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6C7233C5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E84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NAUJAMIESČIO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LOPŠELIO-DARŽELIO</w:t>
      </w:r>
    </w:p>
    <w:p w14:paraId="45AD262B" w14:textId="3F2564BC" w:rsidR="00864BA7" w:rsidRPr="00864BA7" w:rsidRDefault="00E848B8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„BITUTĖ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“</w:t>
      </w:r>
      <w:r w:rsidR="005D1505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7FED5369" w:rsidR="00864BA7" w:rsidRPr="00864BA7" w:rsidRDefault="00E848B8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„AŠ PATS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bookmarkStart w:id="0" w:name="_GoBack"/>
      <w:bookmarkEnd w:id="0"/>
      <w:r w:rsidR="000D4DC5">
        <w:rPr>
          <w:szCs w:val="24"/>
          <w:lang w:eastAsia="ru-RU"/>
        </w:rPr>
        <w:t xml:space="preserve"> 46 punktu, </w:t>
      </w:r>
    </w:p>
    <w:p w14:paraId="1BAF8473" w14:textId="287DFCB9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Naujamiesčio lopšelio-darželio „Bitutė</w:t>
      </w:r>
      <w:r w:rsidR="005D1505" w:rsidRPr="005D15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F06866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 „</w:t>
      </w:r>
      <w:r w:rsidR="0093307D">
        <w:rPr>
          <w:rFonts w:ascii="Times New Roman" w:eastAsia="Times New Roman" w:hAnsi="Times New Roman" w:cs="Times New Roman"/>
          <w:sz w:val="24"/>
          <w:szCs w:val="20"/>
          <w:lang w:eastAsia="ar-SA"/>
        </w:rPr>
        <w:t>AŠ PATS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“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90C"/>
    <w:rsid w:val="008B60C4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7</cp:revision>
  <cp:lastPrinted>2024-04-26T05:33:00Z</cp:lastPrinted>
  <dcterms:created xsi:type="dcterms:W3CDTF">2025-07-02T08:44:00Z</dcterms:created>
  <dcterms:modified xsi:type="dcterms:W3CDTF">2025-07-02T11:22:00Z</dcterms:modified>
</cp:coreProperties>
</file>