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E2E74" w14:textId="77777777" w:rsidR="001D44CD" w:rsidRDefault="001D44CD" w:rsidP="001D44CD">
      <w:pPr>
        <w:spacing w:after="0" w:line="240" w:lineRule="auto"/>
        <w:ind w:left="5245"/>
        <w:rPr>
          <w:rFonts w:ascii="Times New Roman" w:eastAsia="Times New Roman" w:hAnsi="Times New Roman" w:cs="Times New Roman"/>
          <w:kern w:val="0"/>
          <w:lang w:eastAsia="lt-LT"/>
        </w:rPr>
      </w:pPr>
      <w:bookmarkStart w:id="0" w:name="_Hlk195472100"/>
      <w:bookmarkStart w:id="1" w:name="_GoBack"/>
      <w:bookmarkEnd w:id="1"/>
      <w:r w:rsidRPr="001D44CD">
        <w:rPr>
          <w:rFonts w:ascii="Times New Roman" w:eastAsia="Times New Roman" w:hAnsi="Times New Roman" w:cs="Times New Roman"/>
          <w:kern w:val="0"/>
          <w:lang w:eastAsia="lt-LT"/>
        </w:rPr>
        <w:t xml:space="preserve">PRITARTA </w:t>
      </w:r>
    </w:p>
    <w:p w14:paraId="09829A20" w14:textId="77777777" w:rsidR="001D44CD" w:rsidRDefault="001D44CD" w:rsidP="001D44CD">
      <w:pPr>
        <w:spacing w:after="0" w:line="240" w:lineRule="auto"/>
        <w:ind w:left="5245"/>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t>Panevėžio rajono</w:t>
      </w:r>
      <w:r w:rsidRPr="001D44CD">
        <w:rPr>
          <w:rFonts w:ascii="Times New Roman" w:eastAsia="Times New Roman" w:hAnsi="Times New Roman" w:cs="Times New Roman"/>
          <w:kern w:val="0"/>
          <w:lang w:eastAsia="lt-LT"/>
        </w:rPr>
        <w:t xml:space="preserve"> savivaldybės mero </w:t>
      </w:r>
    </w:p>
    <w:p w14:paraId="27602DC4" w14:textId="1CF56AF1" w:rsidR="001D44CD" w:rsidRDefault="001D44CD" w:rsidP="001D44CD">
      <w:pPr>
        <w:spacing w:after="0" w:line="240" w:lineRule="auto"/>
        <w:ind w:left="5245"/>
        <w:rPr>
          <w:rFonts w:ascii="Times New Roman" w:eastAsia="Times New Roman" w:hAnsi="Times New Roman" w:cs="Times New Roman"/>
          <w:kern w:val="0"/>
          <w:lang w:eastAsia="lt-LT"/>
        </w:rPr>
      </w:pPr>
      <w:r w:rsidRPr="001D44CD">
        <w:rPr>
          <w:rFonts w:ascii="Times New Roman" w:eastAsia="Times New Roman" w:hAnsi="Times New Roman" w:cs="Times New Roman"/>
          <w:kern w:val="0"/>
          <w:lang w:eastAsia="lt-LT"/>
        </w:rPr>
        <w:t>202</w:t>
      </w:r>
      <w:r>
        <w:rPr>
          <w:rFonts w:ascii="Times New Roman" w:eastAsia="Times New Roman" w:hAnsi="Times New Roman" w:cs="Times New Roman"/>
          <w:kern w:val="0"/>
          <w:lang w:eastAsia="lt-LT"/>
        </w:rPr>
        <w:t>5</w:t>
      </w:r>
      <w:r w:rsidRPr="001D44CD">
        <w:rPr>
          <w:rFonts w:ascii="Times New Roman" w:eastAsia="Times New Roman" w:hAnsi="Times New Roman" w:cs="Times New Roman"/>
          <w:kern w:val="0"/>
          <w:lang w:eastAsia="lt-LT"/>
        </w:rPr>
        <w:t xml:space="preserve"> m. </w:t>
      </w:r>
      <w:r w:rsidR="00A6089B">
        <w:rPr>
          <w:rFonts w:ascii="Times New Roman" w:eastAsia="Times New Roman" w:hAnsi="Times New Roman" w:cs="Times New Roman"/>
          <w:kern w:val="0"/>
          <w:lang w:eastAsia="lt-LT"/>
        </w:rPr>
        <w:t xml:space="preserve">liepos  </w:t>
      </w:r>
      <w:r w:rsidRPr="00601329">
        <w:rPr>
          <w:rFonts w:ascii="Times New Roman" w:eastAsia="Times New Roman" w:hAnsi="Times New Roman" w:cs="Times New Roman"/>
          <w:kern w:val="0"/>
          <w:lang w:eastAsia="lt-LT"/>
        </w:rPr>
        <w:t xml:space="preserve">  </w:t>
      </w:r>
      <w:r w:rsidRPr="001D44CD">
        <w:rPr>
          <w:rFonts w:ascii="Times New Roman" w:eastAsia="Times New Roman" w:hAnsi="Times New Roman" w:cs="Times New Roman"/>
          <w:kern w:val="0"/>
          <w:lang w:eastAsia="lt-LT"/>
        </w:rPr>
        <w:t>d. potvarkiu Nr. M-</w:t>
      </w:r>
    </w:p>
    <w:p w14:paraId="00A3DA4B" w14:textId="77777777" w:rsidR="001D44CD" w:rsidRDefault="001D44CD" w:rsidP="001D44CD">
      <w:pPr>
        <w:spacing w:after="0" w:line="240" w:lineRule="auto"/>
        <w:ind w:left="5245"/>
        <w:rPr>
          <w:rFonts w:ascii="Times New Roman" w:eastAsia="Times New Roman" w:hAnsi="Times New Roman" w:cs="Times New Roman"/>
          <w:kern w:val="0"/>
          <w:lang w:eastAsia="lt-LT"/>
        </w:rPr>
      </w:pPr>
    </w:p>
    <w:p w14:paraId="2069E3AE" w14:textId="3ABE08B0" w:rsidR="00B66485" w:rsidRPr="00601329" w:rsidRDefault="00B66485" w:rsidP="001D44CD">
      <w:pPr>
        <w:spacing w:after="0" w:line="240" w:lineRule="auto"/>
        <w:ind w:left="5245"/>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PATVIRTINTA</w:t>
      </w:r>
    </w:p>
    <w:p w14:paraId="0EB7942D" w14:textId="77777777" w:rsidR="003B2460" w:rsidRDefault="00B66485" w:rsidP="001D44CD">
      <w:pPr>
        <w:tabs>
          <w:tab w:val="left" w:pos="5580"/>
          <w:tab w:val="left" w:pos="6180"/>
        </w:tabs>
        <w:spacing w:after="0" w:line="240" w:lineRule="auto"/>
        <w:ind w:left="5245"/>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Krekenavos lopšelio-darželio „Sigutė“ </w:t>
      </w:r>
    </w:p>
    <w:p w14:paraId="1950596A" w14:textId="0BF5FA6E" w:rsidR="00B66485" w:rsidRPr="00601329" w:rsidRDefault="00B66485" w:rsidP="001D44CD">
      <w:pPr>
        <w:tabs>
          <w:tab w:val="left" w:pos="5580"/>
          <w:tab w:val="left" w:pos="6180"/>
        </w:tabs>
        <w:spacing w:after="0" w:line="240" w:lineRule="auto"/>
        <w:ind w:left="5245"/>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direktoriaus 2025 m. </w:t>
      </w:r>
      <w:r w:rsidR="00A6089B">
        <w:rPr>
          <w:rFonts w:ascii="Times New Roman" w:eastAsia="Times New Roman" w:hAnsi="Times New Roman" w:cs="Times New Roman"/>
          <w:kern w:val="0"/>
          <w:lang w:eastAsia="lt-LT"/>
        </w:rPr>
        <w:t>liepos</w:t>
      </w:r>
      <w:r w:rsidRPr="00601329">
        <w:rPr>
          <w:rFonts w:ascii="Times New Roman" w:eastAsia="Times New Roman" w:hAnsi="Times New Roman" w:cs="Times New Roman"/>
          <w:kern w:val="0"/>
          <w:lang w:eastAsia="lt-LT"/>
        </w:rPr>
        <w:t xml:space="preserve">  d. </w:t>
      </w:r>
    </w:p>
    <w:p w14:paraId="3A82EAC2" w14:textId="77777777" w:rsidR="00B66485" w:rsidRPr="00601329" w:rsidRDefault="00B66485" w:rsidP="001D44CD">
      <w:pPr>
        <w:tabs>
          <w:tab w:val="left" w:pos="5580"/>
          <w:tab w:val="left" w:pos="6180"/>
        </w:tabs>
        <w:spacing w:after="0" w:line="240" w:lineRule="auto"/>
        <w:ind w:left="5245"/>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įsakymu Nr. V-</w:t>
      </w:r>
    </w:p>
    <w:p w14:paraId="4B74F79B" w14:textId="77777777" w:rsidR="00B66485" w:rsidRPr="00601329" w:rsidRDefault="00B66485" w:rsidP="001E627A">
      <w:pPr>
        <w:spacing w:after="0" w:line="240" w:lineRule="auto"/>
        <w:ind w:left="5400"/>
        <w:rPr>
          <w:rFonts w:ascii="Times New Roman" w:eastAsia="Times New Roman" w:hAnsi="Times New Roman" w:cs="Times New Roman"/>
          <w:kern w:val="0"/>
          <w:lang w:eastAsia="lt-LT"/>
        </w:rPr>
      </w:pPr>
    </w:p>
    <w:p w14:paraId="614BDB0F" w14:textId="77777777" w:rsidR="00B66485" w:rsidRPr="00601329" w:rsidRDefault="00B66485" w:rsidP="001E627A">
      <w:pPr>
        <w:spacing w:after="0" w:line="240" w:lineRule="auto"/>
        <w:jc w:val="center"/>
        <w:rPr>
          <w:rFonts w:ascii="Times New Roman" w:eastAsia="Times New Roman" w:hAnsi="Times New Roman" w:cs="Times New Roman"/>
          <w:b/>
          <w:kern w:val="0"/>
          <w:sz w:val="32"/>
          <w:lang w:eastAsia="lt-LT"/>
        </w:rPr>
      </w:pPr>
    </w:p>
    <w:p w14:paraId="361FC1EA" w14:textId="1F1FBF84" w:rsidR="00B66485" w:rsidRDefault="00B66485" w:rsidP="001E627A">
      <w:pPr>
        <w:spacing w:after="0" w:line="240" w:lineRule="auto"/>
        <w:jc w:val="center"/>
        <w:rPr>
          <w:rFonts w:ascii="Times New Roman" w:eastAsia="Times New Roman" w:hAnsi="Times New Roman" w:cs="Times New Roman"/>
          <w:b/>
          <w:kern w:val="0"/>
          <w:sz w:val="32"/>
          <w:lang w:eastAsia="lt-LT"/>
        </w:rPr>
      </w:pPr>
      <w:r w:rsidRPr="00601329">
        <w:rPr>
          <w:rFonts w:ascii="Times New Roman" w:eastAsia="Times New Roman" w:hAnsi="Times New Roman" w:cs="Times New Roman"/>
          <w:b/>
          <w:kern w:val="0"/>
          <w:sz w:val="32"/>
          <w:lang w:eastAsia="lt-LT"/>
        </w:rPr>
        <w:t>PANEVĖŽIO R. KREKENAVOS LOPŠELIO-DARŽELIO „SIGUTĖ“</w:t>
      </w:r>
    </w:p>
    <w:p w14:paraId="39F9CB9E" w14:textId="77777777" w:rsidR="00C07CE7" w:rsidRPr="00601329" w:rsidRDefault="00C07CE7" w:rsidP="001E627A">
      <w:pPr>
        <w:spacing w:after="0" w:line="240" w:lineRule="auto"/>
        <w:jc w:val="center"/>
        <w:rPr>
          <w:rFonts w:ascii="Times New Roman" w:eastAsia="Times New Roman" w:hAnsi="Times New Roman" w:cs="Times New Roman"/>
          <w:b/>
          <w:kern w:val="0"/>
          <w:sz w:val="32"/>
          <w:lang w:eastAsia="lt-LT"/>
        </w:rPr>
      </w:pPr>
    </w:p>
    <w:p w14:paraId="35367A78" w14:textId="77777777" w:rsidR="00B66485" w:rsidRPr="00601329" w:rsidRDefault="00B66485" w:rsidP="001E627A">
      <w:pPr>
        <w:spacing w:after="0" w:line="240" w:lineRule="auto"/>
        <w:jc w:val="center"/>
        <w:rPr>
          <w:rFonts w:ascii="Times New Roman" w:eastAsia="Times New Roman" w:hAnsi="Times New Roman" w:cs="Times New Roman"/>
          <w:b/>
          <w:kern w:val="0"/>
          <w:sz w:val="32"/>
          <w:lang w:eastAsia="lt-LT"/>
        </w:rPr>
      </w:pPr>
      <w:r w:rsidRPr="00601329">
        <w:rPr>
          <w:rFonts w:ascii="Times New Roman" w:eastAsia="Times New Roman" w:hAnsi="Times New Roman" w:cs="Times New Roman"/>
          <w:b/>
          <w:kern w:val="0"/>
          <w:sz w:val="32"/>
          <w:lang w:eastAsia="lt-LT"/>
        </w:rPr>
        <w:t>IKIMOKYKLINIO UGDYMO PROGRAMA</w:t>
      </w:r>
    </w:p>
    <w:p w14:paraId="0605112F" w14:textId="2E5EEFEA" w:rsidR="00B66485" w:rsidRPr="00601329" w:rsidRDefault="00B66485" w:rsidP="001E627A">
      <w:pPr>
        <w:spacing w:after="0" w:line="240" w:lineRule="auto"/>
        <w:jc w:val="center"/>
        <w:rPr>
          <w:rFonts w:ascii="Times New Roman" w:eastAsia="Times New Roman" w:hAnsi="Times New Roman" w:cs="Times New Roman"/>
          <w:b/>
          <w:kern w:val="0"/>
          <w:sz w:val="32"/>
          <w:lang w:eastAsia="lt-LT"/>
        </w:rPr>
      </w:pPr>
    </w:p>
    <w:p w14:paraId="0B70E569" w14:textId="5A794E24" w:rsidR="00B66485" w:rsidRPr="00601329" w:rsidRDefault="00B66485" w:rsidP="001E627A">
      <w:pPr>
        <w:spacing w:after="0" w:line="240" w:lineRule="auto"/>
        <w:jc w:val="center"/>
        <w:rPr>
          <w:rFonts w:ascii="Times New Roman" w:eastAsia="Times New Roman" w:hAnsi="Times New Roman" w:cs="Times New Roman"/>
          <w:b/>
          <w:kern w:val="0"/>
          <w:sz w:val="32"/>
          <w:lang w:eastAsia="lt-LT"/>
        </w:rPr>
      </w:pPr>
      <w:r w:rsidRPr="00601329">
        <w:rPr>
          <w:rFonts w:ascii="Times New Roman" w:eastAsia="Times New Roman" w:hAnsi="Times New Roman" w:cs="Times New Roman"/>
          <w:b/>
          <w:kern w:val="0"/>
          <w:sz w:val="32"/>
          <w:lang w:eastAsia="lt-LT"/>
        </w:rPr>
        <w:t>„VAIKYSTĖ ŽALIUOJU TAKU“</w:t>
      </w:r>
    </w:p>
    <w:p w14:paraId="051D9C81" w14:textId="77777777" w:rsidR="00B66485" w:rsidRPr="00601329" w:rsidRDefault="00B66485" w:rsidP="001E627A">
      <w:pPr>
        <w:spacing w:after="0" w:line="240" w:lineRule="auto"/>
        <w:jc w:val="center"/>
        <w:rPr>
          <w:rFonts w:ascii="Times New Roman" w:eastAsia="Times New Roman" w:hAnsi="Times New Roman" w:cs="Times New Roman"/>
          <w:b/>
          <w:kern w:val="0"/>
          <w:sz w:val="32"/>
          <w:lang w:eastAsia="lt-LT"/>
        </w:rPr>
      </w:pPr>
    </w:p>
    <w:p w14:paraId="5C09AC8C" w14:textId="3A58A565" w:rsidR="00B66485" w:rsidRPr="00601329" w:rsidRDefault="00B66485" w:rsidP="001E627A">
      <w:pPr>
        <w:spacing w:after="0" w:line="240" w:lineRule="auto"/>
        <w:jc w:val="center"/>
        <w:rPr>
          <w:rFonts w:ascii="Times New Roman" w:eastAsia="Times New Roman" w:hAnsi="Times New Roman" w:cs="Times New Roman"/>
          <w:kern w:val="0"/>
          <w:lang w:eastAsia="lt-LT"/>
        </w:rPr>
      </w:pPr>
    </w:p>
    <w:p w14:paraId="7A2D4CB9" w14:textId="0EE88DC1" w:rsidR="00B66485" w:rsidRPr="00601329" w:rsidRDefault="00B66485" w:rsidP="001E627A">
      <w:pPr>
        <w:spacing w:after="0" w:line="240" w:lineRule="auto"/>
        <w:jc w:val="center"/>
        <w:rPr>
          <w:rFonts w:ascii="Times New Roman" w:eastAsia="Times New Roman" w:hAnsi="Times New Roman" w:cs="Times New Roman"/>
          <w:kern w:val="0"/>
          <w:lang w:eastAsia="lt-LT"/>
        </w:rPr>
      </w:pPr>
    </w:p>
    <w:p w14:paraId="58DAEC38" w14:textId="4D850B0D" w:rsidR="00B66485" w:rsidRPr="00601329" w:rsidRDefault="00B66485" w:rsidP="001E627A">
      <w:pPr>
        <w:spacing w:after="0" w:line="240" w:lineRule="auto"/>
        <w:rPr>
          <w:rFonts w:ascii="Times New Roman" w:eastAsia="Times New Roman" w:hAnsi="Times New Roman" w:cs="Times New Roman"/>
          <w:kern w:val="0"/>
          <w:lang w:eastAsia="lt-LT"/>
        </w:rPr>
      </w:pPr>
    </w:p>
    <w:p w14:paraId="66F4E429" w14:textId="0405E1AB" w:rsidR="00F30443" w:rsidRPr="00F30443" w:rsidRDefault="00F30443" w:rsidP="001E627A">
      <w:pPr>
        <w:spacing w:after="0" w:line="240" w:lineRule="auto"/>
        <w:jc w:val="center"/>
        <w:rPr>
          <w:rFonts w:ascii="Times New Roman" w:eastAsia="Times New Roman" w:hAnsi="Times New Roman" w:cs="Times New Roman"/>
          <w:noProof/>
          <w:kern w:val="0"/>
          <w:lang w:eastAsia="lt-LT"/>
        </w:rPr>
      </w:pPr>
      <w:r w:rsidRPr="00F30443">
        <w:rPr>
          <w:rFonts w:ascii="Times New Roman" w:eastAsia="Times New Roman" w:hAnsi="Times New Roman" w:cs="Times New Roman"/>
          <w:noProof/>
          <w:kern w:val="0"/>
          <w:lang w:eastAsia="lt-LT"/>
        </w:rPr>
        <w:drawing>
          <wp:anchor distT="0" distB="0" distL="114300" distR="114300" simplePos="0" relativeHeight="251660288" behindDoc="0" locked="0" layoutInCell="1" allowOverlap="1" wp14:anchorId="4F0AA8A7" wp14:editId="0B6E45F0">
            <wp:simplePos x="0" y="0"/>
            <wp:positionH relativeFrom="margin">
              <wp:posOffset>401955</wp:posOffset>
            </wp:positionH>
            <wp:positionV relativeFrom="paragraph">
              <wp:posOffset>6350</wp:posOffset>
            </wp:positionV>
            <wp:extent cx="5937885" cy="3656965"/>
            <wp:effectExtent l="0" t="0" r="5715" b="635"/>
            <wp:wrapSquare wrapText="bothSides"/>
            <wp:docPr id="614887910" name="Paveikslėlis 2" descr="Paveikslėlis, kuriame yra piešimas, iliustracija, animacija, Animacinis film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87910" name="Paveikslėlis 2" descr="Paveikslėlis, kuriame yra piešimas, iliustracija, animacija, Animacinis filmukas&#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65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5092B" w14:textId="2314A5D8" w:rsidR="00B66485" w:rsidRPr="00601329" w:rsidRDefault="00B66485" w:rsidP="001E627A">
      <w:pPr>
        <w:spacing w:after="0" w:line="240" w:lineRule="auto"/>
        <w:rPr>
          <w:rFonts w:ascii="Times New Roman" w:eastAsia="Times New Roman" w:hAnsi="Times New Roman" w:cs="Times New Roman"/>
          <w:kern w:val="0"/>
          <w:lang w:eastAsia="lt-LT"/>
        </w:rPr>
      </w:pPr>
    </w:p>
    <w:p w14:paraId="135D94E2"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082568EA"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1E367F13"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2BB5B9DF"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75A85BCD"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56D6C5BA"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086C4CF6"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3DD12B6B"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1C7B8E9A"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4DA9E7F7" w14:textId="77777777" w:rsidR="00B66485" w:rsidRPr="00601329" w:rsidRDefault="00B66485" w:rsidP="001E627A">
      <w:pPr>
        <w:spacing w:after="0" w:line="240" w:lineRule="auto"/>
        <w:rPr>
          <w:rFonts w:ascii="Times New Roman" w:eastAsia="Times New Roman" w:hAnsi="Times New Roman" w:cs="Times New Roman"/>
          <w:kern w:val="0"/>
          <w:lang w:eastAsia="lt-LT"/>
        </w:rPr>
      </w:pPr>
    </w:p>
    <w:p w14:paraId="14B778DB"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7BA8C7A0"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1D7B7710"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47B2D767"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636A7461"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3C20C00F"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52338CDF"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31EF2D72"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3F79F98F"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34A06723" w14:textId="77777777" w:rsidR="00F30443" w:rsidRDefault="00F30443" w:rsidP="001E627A">
      <w:pPr>
        <w:spacing w:after="0" w:line="240" w:lineRule="auto"/>
        <w:jc w:val="center"/>
        <w:rPr>
          <w:rFonts w:ascii="Times New Roman" w:eastAsia="Times New Roman" w:hAnsi="Times New Roman" w:cs="Times New Roman"/>
          <w:kern w:val="0"/>
          <w:lang w:eastAsia="lt-LT"/>
        </w:rPr>
      </w:pPr>
    </w:p>
    <w:p w14:paraId="08888C78" w14:textId="77777777" w:rsidR="00A173BF" w:rsidRDefault="00A173BF" w:rsidP="001E627A">
      <w:pPr>
        <w:spacing w:after="0" w:line="240" w:lineRule="auto"/>
        <w:rPr>
          <w:rFonts w:ascii="Times New Roman" w:eastAsia="Times New Roman" w:hAnsi="Times New Roman" w:cs="Times New Roman"/>
          <w:kern w:val="0"/>
          <w:lang w:eastAsia="lt-LT"/>
        </w:rPr>
      </w:pPr>
    </w:p>
    <w:p w14:paraId="788A912D" w14:textId="77777777" w:rsidR="00A173BF" w:rsidRDefault="00A173BF" w:rsidP="001E627A">
      <w:pPr>
        <w:spacing w:after="0" w:line="240" w:lineRule="auto"/>
        <w:rPr>
          <w:rFonts w:ascii="Times New Roman" w:eastAsia="Times New Roman" w:hAnsi="Times New Roman" w:cs="Times New Roman"/>
          <w:kern w:val="0"/>
          <w:lang w:eastAsia="lt-LT"/>
        </w:rPr>
      </w:pPr>
    </w:p>
    <w:p w14:paraId="7E04ECDE" w14:textId="77777777" w:rsidR="00A173BF" w:rsidRDefault="00A173BF" w:rsidP="001E627A">
      <w:pPr>
        <w:spacing w:after="0" w:line="240" w:lineRule="auto"/>
        <w:rPr>
          <w:rFonts w:ascii="Times New Roman" w:eastAsia="Times New Roman" w:hAnsi="Times New Roman" w:cs="Times New Roman"/>
          <w:kern w:val="0"/>
          <w:lang w:eastAsia="lt-LT"/>
        </w:rPr>
      </w:pPr>
    </w:p>
    <w:p w14:paraId="19560D71" w14:textId="77777777" w:rsidR="00C07CE7" w:rsidRDefault="00C07CE7" w:rsidP="001E627A">
      <w:pPr>
        <w:spacing w:after="0" w:line="240" w:lineRule="auto"/>
        <w:rPr>
          <w:rFonts w:ascii="Times New Roman" w:eastAsia="Times New Roman" w:hAnsi="Times New Roman" w:cs="Times New Roman"/>
          <w:kern w:val="0"/>
          <w:lang w:eastAsia="lt-LT"/>
        </w:rPr>
      </w:pPr>
    </w:p>
    <w:p w14:paraId="1CE48F65" w14:textId="77777777" w:rsidR="001E627A" w:rsidRDefault="00A414EE" w:rsidP="001E627A">
      <w:pPr>
        <w:spacing w:after="0" w:line="240" w:lineRule="auto"/>
        <w:jc w:val="center"/>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t>2025</w:t>
      </w:r>
      <w:bookmarkStart w:id="2" w:name="_Toc340754110"/>
    </w:p>
    <w:p w14:paraId="478CCD88" w14:textId="77777777" w:rsidR="00C07CE7" w:rsidRDefault="00C07CE7" w:rsidP="001E627A">
      <w:pPr>
        <w:spacing w:after="0" w:line="240" w:lineRule="auto"/>
        <w:jc w:val="center"/>
        <w:rPr>
          <w:rFonts w:ascii="Times New Roman" w:eastAsia="Times New Roman" w:hAnsi="Times New Roman" w:cs="Times New Roman"/>
          <w:kern w:val="0"/>
          <w:lang w:eastAsia="lt-LT"/>
        </w:rPr>
      </w:pPr>
    </w:p>
    <w:p w14:paraId="6A8C0844" w14:textId="36595A28" w:rsidR="00B66485" w:rsidRPr="00BA6F0A" w:rsidRDefault="00B66485" w:rsidP="001E627A">
      <w:pPr>
        <w:spacing w:after="0" w:line="240" w:lineRule="auto"/>
        <w:jc w:val="center"/>
        <w:rPr>
          <w:rFonts w:ascii="Times New Roman" w:eastAsia="Times New Roman" w:hAnsi="Times New Roman" w:cs="Times New Roman"/>
          <w:b/>
          <w:kern w:val="0"/>
          <w:sz w:val="20"/>
          <w:szCs w:val="20"/>
          <w:lang w:eastAsia="lt-LT"/>
        </w:rPr>
      </w:pPr>
      <w:r w:rsidRPr="00BA6F0A">
        <w:rPr>
          <w:rFonts w:ascii="Times New Roman" w:eastAsia="Times New Roman" w:hAnsi="Times New Roman" w:cs="Times New Roman"/>
          <w:b/>
          <w:kern w:val="0"/>
          <w:szCs w:val="20"/>
          <w:lang w:eastAsia="lt-LT"/>
        </w:rPr>
        <w:lastRenderedPageBreak/>
        <w:t>I SKYRIUS</w:t>
      </w:r>
    </w:p>
    <w:p w14:paraId="2DB323DA" w14:textId="4B160031" w:rsidR="00B66485" w:rsidRDefault="00B66485" w:rsidP="001E627A">
      <w:pPr>
        <w:spacing w:after="0" w:line="240" w:lineRule="auto"/>
        <w:jc w:val="center"/>
        <w:rPr>
          <w:rFonts w:ascii="Times New Roman" w:eastAsia="Times New Roman" w:hAnsi="Times New Roman" w:cs="Times New Roman"/>
          <w:b/>
          <w:kern w:val="0"/>
          <w:szCs w:val="20"/>
          <w:lang w:eastAsia="lt-LT"/>
        </w:rPr>
      </w:pPr>
      <w:r w:rsidRPr="00BA6F0A">
        <w:rPr>
          <w:rFonts w:ascii="Times New Roman" w:eastAsia="Times New Roman" w:hAnsi="Times New Roman" w:cs="Times New Roman"/>
          <w:b/>
          <w:kern w:val="0"/>
          <w:szCs w:val="20"/>
          <w:lang w:eastAsia="lt-LT"/>
        </w:rPr>
        <w:t>BENDROSIOS NUOSTATOS</w:t>
      </w:r>
      <w:bookmarkEnd w:id="2"/>
    </w:p>
    <w:p w14:paraId="3B7F0848" w14:textId="77777777" w:rsidR="001E627A" w:rsidRDefault="001E627A" w:rsidP="001E627A">
      <w:pPr>
        <w:spacing w:after="0" w:line="240" w:lineRule="auto"/>
        <w:jc w:val="center"/>
        <w:rPr>
          <w:rFonts w:ascii="Times New Roman" w:eastAsia="Times New Roman" w:hAnsi="Times New Roman" w:cs="Times New Roman"/>
          <w:b/>
          <w:kern w:val="0"/>
          <w:szCs w:val="20"/>
          <w:lang w:eastAsia="lt-LT"/>
        </w:rPr>
      </w:pPr>
    </w:p>
    <w:p w14:paraId="75EEC55F" w14:textId="5A84E791" w:rsidR="002F2E2A" w:rsidRDefault="00B66485" w:rsidP="001E627A">
      <w:pPr>
        <w:pStyle w:val="ListParagraph"/>
        <w:keepNext/>
        <w:spacing w:after="0" w:line="240" w:lineRule="auto"/>
        <w:ind w:left="0"/>
        <w:jc w:val="center"/>
        <w:outlineLvl w:val="1"/>
        <w:rPr>
          <w:rFonts w:ascii="Times New Roman" w:eastAsia="Times New Roman" w:hAnsi="Times New Roman" w:cs="Times New Roman"/>
          <w:b/>
          <w:bCs/>
          <w:color w:val="000000"/>
          <w:kern w:val="0"/>
          <w:lang w:eastAsia="lt-LT"/>
        </w:rPr>
      </w:pPr>
      <w:bookmarkStart w:id="3" w:name="_Hlk189421113"/>
      <w:r w:rsidRPr="002F2E2A">
        <w:rPr>
          <w:rFonts w:ascii="Times New Roman" w:eastAsia="Times New Roman" w:hAnsi="Times New Roman" w:cs="Times New Roman"/>
          <w:b/>
          <w:bCs/>
          <w:color w:val="000000"/>
          <w:kern w:val="0"/>
          <w:lang w:eastAsia="lt-LT"/>
        </w:rPr>
        <w:t>Požiūris į vaiką ir jo ugdymą(si)</w:t>
      </w:r>
      <w:bookmarkEnd w:id="3"/>
    </w:p>
    <w:p w14:paraId="0F791ED0" w14:textId="77777777" w:rsidR="002E13A6" w:rsidRPr="007D101A" w:rsidRDefault="002E13A6" w:rsidP="001E627A">
      <w:pPr>
        <w:pStyle w:val="ListParagraph"/>
        <w:keepNext/>
        <w:spacing w:after="0" w:line="240" w:lineRule="auto"/>
        <w:ind w:left="0"/>
        <w:jc w:val="center"/>
        <w:outlineLvl w:val="1"/>
        <w:rPr>
          <w:rFonts w:ascii="Times New Roman" w:eastAsia="Times New Roman" w:hAnsi="Times New Roman" w:cs="Times New Roman"/>
          <w:b/>
          <w:bCs/>
          <w:color w:val="000000"/>
          <w:kern w:val="0"/>
          <w:lang w:eastAsia="lt-LT"/>
        </w:rPr>
      </w:pPr>
    </w:p>
    <w:p w14:paraId="18CC2235" w14:textId="4383BEA4" w:rsidR="004A2CBC" w:rsidRDefault="001523E2" w:rsidP="001E627A">
      <w:pPr>
        <w:spacing w:after="0" w:line="240" w:lineRule="auto"/>
        <w:ind w:firstLine="709"/>
        <w:jc w:val="both"/>
        <w:rPr>
          <w:rFonts w:ascii="Times New Roman" w:eastAsia="Times New Roman" w:hAnsi="Times New Roman" w:cs="Times New Roman"/>
          <w:color w:val="000000"/>
          <w:kern w:val="0"/>
          <w:lang w:eastAsia="lt-LT"/>
        </w:rPr>
      </w:pPr>
      <w:r w:rsidRPr="001523E2">
        <w:rPr>
          <w:rFonts w:ascii="Times New Roman" w:eastAsia="Times New Roman" w:hAnsi="Times New Roman" w:cs="Times New Roman"/>
          <w:color w:val="000000"/>
          <w:kern w:val="0"/>
          <w:lang w:eastAsia="lt-LT"/>
        </w:rPr>
        <w:t xml:space="preserve">Panevėžio r. Krekenavos lopšelio-darželio „Sigutė“ ikimokyklinio ugdymo programa „Vaikystė žaliuoju taku“ </w:t>
      </w:r>
      <w:r>
        <w:rPr>
          <w:rFonts w:ascii="Times New Roman" w:eastAsia="Times New Roman" w:hAnsi="Times New Roman" w:cs="Times New Roman"/>
          <w:color w:val="000000"/>
          <w:kern w:val="0"/>
          <w:lang w:eastAsia="lt-LT"/>
        </w:rPr>
        <w:t xml:space="preserve">(toliau – </w:t>
      </w:r>
      <w:r w:rsidR="00A31504">
        <w:rPr>
          <w:rFonts w:ascii="Times New Roman" w:eastAsia="Times New Roman" w:hAnsi="Times New Roman" w:cs="Times New Roman"/>
          <w:color w:val="000000"/>
          <w:kern w:val="0"/>
          <w:lang w:eastAsia="lt-LT"/>
        </w:rPr>
        <w:t>P</w:t>
      </w:r>
      <w:r>
        <w:rPr>
          <w:rFonts w:ascii="Times New Roman" w:eastAsia="Times New Roman" w:hAnsi="Times New Roman" w:cs="Times New Roman"/>
          <w:color w:val="000000"/>
          <w:kern w:val="0"/>
          <w:lang w:eastAsia="lt-LT"/>
        </w:rPr>
        <w:t xml:space="preserve">rograma) </w:t>
      </w:r>
      <w:r w:rsidRPr="001523E2">
        <w:rPr>
          <w:rFonts w:ascii="Times New Roman" w:eastAsia="Times New Roman" w:hAnsi="Times New Roman" w:cs="Times New Roman"/>
          <w:color w:val="000000"/>
          <w:kern w:val="0"/>
          <w:lang w:eastAsia="lt-LT"/>
        </w:rPr>
        <w:t xml:space="preserve">apibrėžia ikimokyklinio ugdymo paskirtį, ugdymo principus, tikslą ir uždavinius, ugdymo(si) rezultatus, ugdymo(si) turinio gaires, procesus, aplinkas, vaikų </w:t>
      </w:r>
      <w:r>
        <w:rPr>
          <w:rFonts w:ascii="Times New Roman" w:eastAsia="Times New Roman" w:hAnsi="Times New Roman" w:cs="Times New Roman"/>
          <w:color w:val="000000"/>
          <w:kern w:val="0"/>
          <w:lang w:eastAsia="lt-LT"/>
        </w:rPr>
        <w:t xml:space="preserve">ugdymosi </w:t>
      </w:r>
      <w:r w:rsidRPr="001523E2">
        <w:rPr>
          <w:rFonts w:ascii="Times New Roman" w:eastAsia="Times New Roman" w:hAnsi="Times New Roman" w:cs="Times New Roman"/>
          <w:color w:val="000000"/>
          <w:kern w:val="0"/>
          <w:lang w:eastAsia="lt-LT"/>
        </w:rPr>
        <w:t xml:space="preserve">pasiekimų </w:t>
      </w:r>
      <w:r>
        <w:rPr>
          <w:rFonts w:ascii="Times New Roman" w:eastAsia="Times New Roman" w:hAnsi="Times New Roman" w:cs="Times New Roman"/>
          <w:color w:val="000000"/>
          <w:kern w:val="0"/>
          <w:lang w:eastAsia="lt-LT"/>
        </w:rPr>
        <w:t>vertinimą</w:t>
      </w:r>
      <w:r w:rsidRPr="001523E2">
        <w:rPr>
          <w:rFonts w:ascii="Times New Roman" w:eastAsia="Times New Roman" w:hAnsi="Times New Roman" w:cs="Times New Roman"/>
          <w:color w:val="000000"/>
          <w:kern w:val="0"/>
          <w:lang w:eastAsia="lt-LT"/>
        </w:rPr>
        <w:t>. Programa siekia užtikrinti kokybišką ikimokyklinį ugdymą(si) ir ugdymo(si) tęstinumą Krekenavos lopšelyje-darželyje „Sigutė“ (toliau – lopšelis-darželis).</w:t>
      </w:r>
    </w:p>
    <w:p w14:paraId="01E8B077" w14:textId="154E7262" w:rsidR="002F2E2A" w:rsidRPr="00A31504" w:rsidRDefault="00B66485" w:rsidP="001E627A">
      <w:pPr>
        <w:spacing w:after="0" w:line="240" w:lineRule="auto"/>
        <w:ind w:firstLine="709"/>
        <w:jc w:val="both"/>
        <w:rPr>
          <w:rFonts w:ascii="Times New Roman" w:eastAsia="Times New Roman" w:hAnsi="Times New Roman" w:cs="Times New Roman"/>
          <w:color w:val="000000" w:themeColor="text1"/>
          <w:kern w:val="0"/>
          <w:lang w:eastAsia="lt-LT"/>
        </w:rPr>
      </w:pPr>
      <w:r w:rsidRPr="00601329">
        <w:rPr>
          <w:rFonts w:ascii="Times New Roman" w:eastAsia="Times New Roman" w:hAnsi="Times New Roman" w:cs="Times New Roman"/>
          <w:color w:val="000000"/>
          <w:kern w:val="0"/>
          <w:lang w:eastAsia="lt-LT"/>
        </w:rPr>
        <w:t xml:space="preserve">Ikimokyklinis ugdymas – svarbiausias etapas vaiko gyvenime. Tai – pamatas, ant kurio augs ateities žmogus. </w:t>
      </w:r>
      <w:r w:rsidRPr="00A31504">
        <w:rPr>
          <w:rFonts w:ascii="Times New Roman" w:eastAsia="Times New Roman" w:hAnsi="Times New Roman" w:cs="Times New Roman"/>
          <w:color w:val="000000" w:themeColor="text1"/>
          <w:kern w:val="0"/>
          <w:lang w:eastAsia="lt-LT"/>
        </w:rPr>
        <w:t xml:space="preserve">Lopšelis-darželis pasižymi lankstumu, kūrybiškumu, gebėjimu prisitaikyti ir bendradarbiauti. </w:t>
      </w:r>
      <w:r w:rsidR="00A31504" w:rsidRPr="00A31504">
        <w:rPr>
          <w:rFonts w:ascii="Times New Roman" w:eastAsia="Times New Roman" w:hAnsi="Times New Roman" w:cs="Times New Roman"/>
          <w:bCs/>
          <w:color w:val="000000" w:themeColor="text1"/>
          <w:kern w:val="0"/>
          <w:lang w:eastAsia="lt-LT"/>
        </w:rPr>
        <w:t>Programos</w:t>
      </w:r>
      <w:r w:rsidRPr="00A31504">
        <w:rPr>
          <w:rFonts w:ascii="Times New Roman" w:eastAsia="Times New Roman" w:hAnsi="Times New Roman" w:cs="Times New Roman"/>
          <w:bCs/>
          <w:color w:val="000000" w:themeColor="text1"/>
          <w:kern w:val="0"/>
          <w:lang w:eastAsia="lt-LT"/>
        </w:rPr>
        <w:t xml:space="preserve"> turinys grindžiamas vaiko ir </w:t>
      </w:r>
      <w:r w:rsidR="00F43E26">
        <w:rPr>
          <w:rFonts w:ascii="Times New Roman" w:eastAsia="Times New Roman" w:hAnsi="Times New Roman" w:cs="Times New Roman"/>
          <w:bCs/>
          <w:color w:val="000000" w:themeColor="text1"/>
          <w:kern w:val="0"/>
          <w:lang w:eastAsia="lt-LT"/>
        </w:rPr>
        <w:t>mokytojo</w:t>
      </w:r>
      <w:r w:rsidRPr="00A31504">
        <w:rPr>
          <w:rFonts w:ascii="Times New Roman" w:eastAsia="Times New Roman" w:hAnsi="Times New Roman" w:cs="Times New Roman"/>
          <w:bCs/>
          <w:color w:val="000000" w:themeColor="text1"/>
          <w:kern w:val="0"/>
          <w:lang w:eastAsia="lt-LT"/>
        </w:rPr>
        <w:t xml:space="preserve"> bei kitų ugdytojų sąveika, taip pat ir vaiko</w:t>
      </w:r>
      <w:r w:rsidR="00BE3523" w:rsidRPr="00A31504">
        <w:rPr>
          <w:rFonts w:ascii="Times New Roman" w:eastAsia="Times New Roman" w:hAnsi="Times New Roman" w:cs="Times New Roman"/>
          <w:bCs/>
          <w:color w:val="000000" w:themeColor="text1"/>
          <w:kern w:val="0"/>
          <w:lang w:eastAsia="lt-LT"/>
        </w:rPr>
        <w:t>,</w:t>
      </w:r>
      <w:r w:rsidRPr="00A31504">
        <w:rPr>
          <w:rFonts w:ascii="Times New Roman" w:eastAsia="Times New Roman" w:hAnsi="Times New Roman" w:cs="Times New Roman"/>
          <w:bCs/>
          <w:color w:val="000000" w:themeColor="text1"/>
          <w:kern w:val="0"/>
          <w:lang w:eastAsia="lt-LT"/>
        </w:rPr>
        <w:t xml:space="preserve"> kaip ugdymosi subjekto</w:t>
      </w:r>
      <w:r w:rsidR="00BE3523" w:rsidRPr="00A31504">
        <w:rPr>
          <w:rFonts w:ascii="Times New Roman" w:eastAsia="Times New Roman" w:hAnsi="Times New Roman" w:cs="Times New Roman"/>
          <w:bCs/>
          <w:color w:val="000000" w:themeColor="text1"/>
          <w:kern w:val="0"/>
          <w:lang w:eastAsia="lt-LT"/>
        </w:rPr>
        <w:t>,</w:t>
      </w:r>
      <w:r w:rsidRPr="00A31504">
        <w:rPr>
          <w:rFonts w:ascii="Times New Roman" w:eastAsia="Times New Roman" w:hAnsi="Times New Roman" w:cs="Times New Roman"/>
          <w:bCs/>
          <w:color w:val="000000" w:themeColor="text1"/>
          <w:kern w:val="0"/>
          <w:lang w:eastAsia="lt-LT"/>
        </w:rPr>
        <w:t xml:space="preserve"> samprata.</w:t>
      </w:r>
      <w:r w:rsidRPr="00A31504">
        <w:rPr>
          <w:rFonts w:ascii="Times New Roman" w:eastAsia="Times New Roman" w:hAnsi="Times New Roman" w:cs="Times New Roman"/>
          <w:color w:val="000000" w:themeColor="text1"/>
          <w:kern w:val="0"/>
          <w:lang w:eastAsia="lt-LT"/>
        </w:rPr>
        <w:t xml:space="preserve"> </w:t>
      </w:r>
      <w:r w:rsidR="00F43E26">
        <w:rPr>
          <w:rFonts w:ascii="Times New Roman" w:eastAsia="Times New Roman" w:hAnsi="Times New Roman" w:cs="Times New Roman"/>
          <w:color w:val="000000" w:themeColor="text1"/>
          <w:kern w:val="0"/>
          <w:lang w:eastAsia="lt-LT"/>
        </w:rPr>
        <w:t>Mokytojų</w:t>
      </w:r>
      <w:r w:rsidRPr="00A31504">
        <w:rPr>
          <w:rFonts w:ascii="Times New Roman" w:eastAsia="Times New Roman" w:hAnsi="Times New Roman" w:cs="Times New Roman"/>
          <w:color w:val="000000" w:themeColor="text1"/>
          <w:kern w:val="0"/>
          <w:lang w:eastAsia="lt-LT"/>
        </w:rPr>
        <w:t xml:space="preserve"> ir vaikų santykiai grindžiami pasitikėjimu ir pagarba. Stengiamasi įžvelgti, kas vaikui svarbu, įsiklausyti į jo žodžius, paskatinti išsakyti savo nuomonę, išgirsti jį. Vaikai ir suaugę kartu kuria bendro gyvenimo lopšelyje-darželyje ir grupėje susitarimus, taisykles, kurios padeda ugdyti atsakomybę ir tarpusavio </w:t>
      </w:r>
      <w:r w:rsidRPr="00C07CE7">
        <w:rPr>
          <w:rFonts w:ascii="Times New Roman" w:eastAsia="Times New Roman" w:hAnsi="Times New Roman" w:cs="Times New Roman"/>
          <w:color w:val="000000" w:themeColor="text1"/>
          <w:kern w:val="0"/>
          <w:lang w:eastAsia="lt-LT"/>
        </w:rPr>
        <w:t>supratimą</w:t>
      </w:r>
      <w:r w:rsidR="00C07CE7">
        <w:rPr>
          <w:rFonts w:ascii="Times New Roman" w:eastAsia="Times New Roman" w:hAnsi="Times New Roman" w:cs="Times New Roman"/>
          <w:color w:val="000000" w:themeColor="text1"/>
          <w:kern w:val="0"/>
          <w:lang w:eastAsia="lt-LT"/>
        </w:rPr>
        <w:t>.</w:t>
      </w:r>
      <w:r w:rsidRPr="00C07CE7">
        <w:rPr>
          <w:rFonts w:ascii="Times New Roman" w:eastAsia="Times New Roman" w:hAnsi="Times New Roman" w:cs="Times New Roman"/>
          <w:bCs/>
          <w:color w:val="000000" w:themeColor="text1"/>
          <w:kern w:val="0"/>
          <w:lang w:eastAsia="lt-LT"/>
        </w:rPr>
        <w:t xml:space="preserve"> </w:t>
      </w:r>
      <w:bookmarkStart w:id="4" w:name="_Hlk191836899"/>
      <w:r w:rsidRPr="00C07CE7">
        <w:rPr>
          <w:rFonts w:ascii="Times New Roman" w:eastAsia="Times New Roman" w:hAnsi="Times New Roman" w:cs="Times New Roman"/>
          <w:bCs/>
          <w:color w:val="000000" w:themeColor="text1"/>
          <w:kern w:val="0"/>
          <w:lang w:eastAsia="lt-LT"/>
        </w:rPr>
        <w:t>Ugdymo centre yra gerai besijaučiantis, per patirtį ir pagal savo prigimtines galimybes sėkmingai besimokantis vaikas.</w:t>
      </w:r>
      <w:r w:rsidRPr="00A31504">
        <w:rPr>
          <w:rFonts w:ascii="Times New Roman" w:eastAsia="Times New Roman" w:hAnsi="Times New Roman" w:cs="Times New Roman"/>
          <w:bCs/>
          <w:color w:val="000000" w:themeColor="text1"/>
          <w:kern w:val="0"/>
          <w:lang w:eastAsia="lt-LT"/>
        </w:rPr>
        <w:t xml:space="preserve"> </w:t>
      </w:r>
      <w:bookmarkEnd w:id="4"/>
      <w:r w:rsidRPr="00A31504">
        <w:rPr>
          <w:rFonts w:ascii="Times New Roman" w:eastAsia="Times New Roman" w:hAnsi="Times New Roman" w:cs="Times New Roman"/>
          <w:color w:val="000000" w:themeColor="text1"/>
          <w:kern w:val="0"/>
          <w:lang w:eastAsia="lt-LT"/>
        </w:rPr>
        <w:t>Tėvai (globėjai) ir lopšelio-darželio darbuotojai pasitiki vieni kitais ir veikia dėl vaiko interesų.</w:t>
      </w:r>
    </w:p>
    <w:p w14:paraId="4FCAF588" w14:textId="7F3027A1" w:rsidR="00B66485" w:rsidRPr="00601329" w:rsidRDefault="00A31504" w:rsidP="001E627A">
      <w:pPr>
        <w:spacing w:after="0" w:line="240" w:lineRule="auto"/>
        <w:ind w:firstLine="709"/>
        <w:jc w:val="both"/>
        <w:rPr>
          <w:rFonts w:ascii="Times New Roman" w:eastAsia="Times New Roman" w:hAnsi="Times New Roman" w:cs="Times New Roman"/>
          <w:color w:val="000000"/>
          <w:kern w:val="0"/>
          <w:lang w:eastAsia="lt-LT"/>
        </w:rPr>
      </w:pPr>
      <w:r>
        <w:rPr>
          <w:rFonts w:ascii="Times New Roman" w:eastAsia="Times New Roman" w:hAnsi="Times New Roman" w:cs="Times New Roman"/>
          <w:bCs/>
          <w:color w:val="000000" w:themeColor="text1"/>
          <w:kern w:val="0"/>
          <w:lang w:eastAsia="lt-LT"/>
        </w:rPr>
        <w:t>P</w:t>
      </w:r>
      <w:r w:rsidR="002F2E2A" w:rsidRPr="00A31504">
        <w:rPr>
          <w:rFonts w:ascii="Times New Roman" w:eastAsia="Times New Roman" w:hAnsi="Times New Roman" w:cs="Times New Roman"/>
          <w:bCs/>
          <w:color w:val="000000" w:themeColor="text1"/>
          <w:kern w:val="0"/>
          <w:lang w:eastAsia="lt-LT"/>
        </w:rPr>
        <w:t xml:space="preserve">rograma atliepia </w:t>
      </w:r>
      <w:r w:rsidR="002F2E2A" w:rsidRPr="00601329">
        <w:rPr>
          <w:rFonts w:ascii="Times New Roman" w:eastAsia="Times New Roman" w:hAnsi="Times New Roman" w:cs="Times New Roman"/>
          <w:bCs/>
          <w:kern w:val="0"/>
          <w:lang w:eastAsia="lt-LT"/>
        </w:rPr>
        <w:t>Jungtinių Tautų vaiko teisių konvenciją (1995), Geros mokyklos koncepciją (2015), Sveikatos ir lytiškumo ugdymo bei rengimo šeimai bendrąją programą (2016), Gyvenimo įgūdžių ugdymo programą (2004), Alkoholio, tabako ir kitų psichiką veikiančių medžiagų vartojimo prevencijos programą (2006), Ikimokyklinio ugdymo programos gairės (2023), Rekomendacijas ikimokyklinio ugdymo pedagogams „Žaismė ir atradimai“ (2022), Krekenavos lopšelio-darželio „Sigutė“  2024</w:t>
      </w:r>
      <w:r w:rsidR="00BE3523">
        <w:rPr>
          <w:rFonts w:ascii="Times New Roman" w:eastAsia="Times New Roman" w:hAnsi="Times New Roman" w:cs="Times New Roman"/>
          <w:bCs/>
          <w:kern w:val="0"/>
          <w:lang w:eastAsia="lt-LT"/>
        </w:rPr>
        <w:t>–</w:t>
      </w:r>
      <w:r w:rsidR="002F2E2A" w:rsidRPr="00601329">
        <w:rPr>
          <w:rFonts w:ascii="Times New Roman" w:eastAsia="Times New Roman" w:hAnsi="Times New Roman" w:cs="Times New Roman"/>
          <w:bCs/>
          <w:kern w:val="0"/>
          <w:lang w:eastAsia="lt-LT"/>
        </w:rPr>
        <w:t>2028 metų sveikatos stiprinimo programą „Sveikatos takeliu“.</w:t>
      </w:r>
      <w:r>
        <w:rPr>
          <w:rFonts w:ascii="Times New Roman" w:eastAsia="Times New Roman" w:hAnsi="Times New Roman" w:cs="Times New Roman"/>
          <w:bCs/>
          <w:kern w:val="0"/>
          <w:lang w:eastAsia="lt-LT"/>
        </w:rPr>
        <w:t xml:space="preserve"> </w:t>
      </w:r>
      <w:r w:rsidR="00B66485" w:rsidRPr="00601329">
        <w:rPr>
          <w:rFonts w:ascii="Times New Roman" w:eastAsia="Times New Roman" w:hAnsi="Times New Roman" w:cs="Times New Roman"/>
          <w:color w:val="000000"/>
          <w:kern w:val="0"/>
          <w:lang w:eastAsia="lt-LT"/>
        </w:rPr>
        <w:t xml:space="preserve">Remiantis Jungtinių Tautų Vaiko teisių konvencija, kiekvienas vaikas pripažįstamas kaip unikali individualybė. Jis tyrinėja pasaulį žaisdamas, kaupia patirtį, greitai mokosi, turi savitą pasaulio matymą, kuria savo vertybes. </w:t>
      </w:r>
    </w:p>
    <w:p w14:paraId="383A4756" w14:textId="7D86D444" w:rsidR="00B66485" w:rsidRPr="001E627A" w:rsidRDefault="00B66485" w:rsidP="001E627A">
      <w:pPr>
        <w:spacing w:after="0" w:line="240" w:lineRule="auto"/>
        <w:ind w:firstLine="709"/>
        <w:jc w:val="both"/>
        <w:rPr>
          <w:rFonts w:ascii="Times New Roman" w:eastAsia="Times New Roman" w:hAnsi="Times New Roman" w:cs="Times New Roman"/>
          <w:bCs/>
          <w:kern w:val="0"/>
          <w:lang w:eastAsia="lt-LT"/>
        </w:rPr>
      </w:pPr>
      <w:r w:rsidRPr="00601329">
        <w:rPr>
          <w:rFonts w:ascii="Times New Roman" w:eastAsia="Times New Roman" w:hAnsi="Times New Roman" w:cs="Times New Roman"/>
          <w:bCs/>
          <w:color w:val="000000"/>
          <w:kern w:val="0"/>
          <w:lang w:eastAsia="lt-LT"/>
        </w:rPr>
        <w:t xml:space="preserve">Norint geriau </w:t>
      </w:r>
      <w:r w:rsidRPr="001E627A">
        <w:rPr>
          <w:rFonts w:ascii="Times New Roman" w:eastAsia="Times New Roman" w:hAnsi="Times New Roman" w:cs="Times New Roman"/>
          <w:bCs/>
          <w:kern w:val="0"/>
          <w:lang w:eastAsia="lt-LT"/>
        </w:rPr>
        <w:t>atliepti įvairiapusį vaiko ugdymo(si) poreikį lopšelyje</w:t>
      </w:r>
      <w:r w:rsidR="00AA2914" w:rsidRPr="001E627A">
        <w:rPr>
          <w:rFonts w:ascii="Times New Roman" w:eastAsia="Times New Roman" w:hAnsi="Times New Roman" w:cs="Times New Roman"/>
          <w:bCs/>
          <w:kern w:val="0"/>
          <w:lang w:eastAsia="lt-LT"/>
        </w:rPr>
        <w:t>-</w:t>
      </w:r>
      <w:r w:rsidRPr="001E627A">
        <w:rPr>
          <w:rFonts w:ascii="Times New Roman" w:eastAsia="Times New Roman" w:hAnsi="Times New Roman" w:cs="Times New Roman"/>
          <w:bCs/>
          <w:kern w:val="0"/>
          <w:lang w:eastAsia="lt-LT"/>
        </w:rPr>
        <w:t>darželyje</w:t>
      </w:r>
      <w:r w:rsidR="00842E32" w:rsidRPr="001E627A">
        <w:rPr>
          <w:rFonts w:ascii="Times New Roman" w:eastAsia="Times New Roman" w:hAnsi="Times New Roman" w:cs="Times New Roman"/>
          <w:bCs/>
          <w:kern w:val="0"/>
          <w:lang w:eastAsia="lt-LT"/>
        </w:rPr>
        <w:t>,</w:t>
      </w:r>
      <w:r w:rsidRPr="001E627A">
        <w:rPr>
          <w:rFonts w:ascii="Times New Roman" w:eastAsia="Times New Roman" w:hAnsi="Times New Roman" w:cs="Times New Roman"/>
          <w:bCs/>
          <w:kern w:val="0"/>
          <w:lang w:eastAsia="lt-LT"/>
        </w:rPr>
        <w:t xml:space="preserve"> derinamos tr</w:t>
      </w:r>
      <w:r w:rsidR="00842E32" w:rsidRPr="001E627A">
        <w:rPr>
          <w:rFonts w:ascii="Times New Roman" w:eastAsia="Times New Roman" w:hAnsi="Times New Roman" w:cs="Times New Roman"/>
          <w:bCs/>
          <w:kern w:val="0"/>
          <w:lang w:eastAsia="lt-LT"/>
        </w:rPr>
        <w:t>y</w:t>
      </w:r>
      <w:r w:rsidRPr="001E627A">
        <w:rPr>
          <w:rFonts w:ascii="Times New Roman" w:eastAsia="Times New Roman" w:hAnsi="Times New Roman" w:cs="Times New Roman"/>
          <w:bCs/>
          <w:kern w:val="0"/>
          <w:lang w:eastAsia="lt-LT"/>
        </w:rPr>
        <w:t>s raidos ugdymo teorijos: Konstruktyvistin</w:t>
      </w:r>
      <w:r w:rsidR="00842E32" w:rsidRPr="001E627A">
        <w:rPr>
          <w:rFonts w:ascii="Times New Roman" w:eastAsia="Times New Roman" w:hAnsi="Times New Roman" w:cs="Times New Roman"/>
          <w:bCs/>
          <w:kern w:val="0"/>
          <w:lang w:eastAsia="lt-LT"/>
        </w:rPr>
        <w:t>ė</w:t>
      </w:r>
      <w:r w:rsidR="00AA2914" w:rsidRPr="001E627A">
        <w:rPr>
          <w:rFonts w:ascii="Times New Roman" w:eastAsia="Times New Roman" w:hAnsi="Times New Roman" w:cs="Times New Roman"/>
          <w:bCs/>
          <w:kern w:val="0"/>
          <w:lang w:eastAsia="lt-LT"/>
        </w:rPr>
        <w:t xml:space="preserve"> teorija</w:t>
      </w:r>
      <w:r w:rsidRPr="001E627A">
        <w:rPr>
          <w:rFonts w:ascii="Times New Roman" w:eastAsia="Times New Roman" w:hAnsi="Times New Roman" w:cs="Times New Roman"/>
          <w:bCs/>
          <w:kern w:val="0"/>
          <w:lang w:eastAsia="lt-LT"/>
        </w:rPr>
        <w:t xml:space="preserve"> (</w:t>
      </w:r>
      <w:r w:rsidRPr="001E627A">
        <w:rPr>
          <w:rFonts w:ascii="Times New Roman" w:eastAsia="Times New Roman" w:hAnsi="Times New Roman" w:cs="Times New Roman"/>
          <w:kern w:val="0"/>
          <w:lang w:eastAsia="lt-LT"/>
        </w:rPr>
        <w:t xml:space="preserve">J. Piaget), </w:t>
      </w:r>
      <w:bookmarkStart w:id="5" w:name="_Hlk195272570"/>
      <w:r w:rsidRPr="001E627A">
        <w:rPr>
          <w:rFonts w:ascii="Times New Roman" w:eastAsia="Times New Roman" w:hAnsi="Times New Roman" w:cs="Times New Roman"/>
          <w:bCs/>
          <w:kern w:val="0"/>
          <w:lang w:eastAsia="lt-LT"/>
        </w:rPr>
        <w:t>Ekologin</w:t>
      </w:r>
      <w:r w:rsidR="00842E32" w:rsidRPr="001E627A">
        <w:rPr>
          <w:rFonts w:ascii="Times New Roman" w:eastAsia="Times New Roman" w:hAnsi="Times New Roman" w:cs="Times New Roman"/>
          <w:bCs/>
          <w:kern w:val="0"/>
          <w:lang w:eastAsia="lt-LT"/>
        </w:rPr>
        <w:t>ė</w:t>
      </w:r>
      <w:r w:rsidRPr="001E627A">
        <w:rPr>
          <w:rFonts w:ascii="Times New Roman" w:eastAsia="Times New Roman" w:hAnsi="Times New Roman" w:cs="Times New Roman"/>
          <w:bCs/>
          <w:kern w:val="0"/>
          <w:lang w:eastAsia="lt-LT"/>
        </w:rPr>
        <w:t xml:space="preserve"> aplinkos </w:t>
      </w:r>
      <w:bookmarkEnd w:id="5"/>
      <w:r w:rsidR="00BF0090" w:rsidRPr="00AA2914">
        <w:rPr>
          <w:rFonts w:ascii="Times New Roman" w:eastAsia="Times New Roman" w:hAnsi="Times New Roman" w:cs="Times New Roman"/>
          <w:bCs/>
          <w:kern w:val="0"/>
          <w:lang w:eastAsia="lt-LT"/>
        </w:rPr>
        <w:t xml:space="preserve">raidos </w:t>
      </w:r>
      <w:r w:rsidR="00BF0090" w:rsidRPr="001E627A">
        <w:rPr>
          <w:rFonts w:ascii="Times New Roman" w:eastAsia="Times New Roman" w:hAnsi="Times New Roman" w:cs="Times New Roman"/>
          <w:bCs/>
          <w:kern w:val="0"/>
          <w:lang w:eastAsia="lt-LT"/>
        </w:rPr>
        <w:t>te</w:t>
      </w:r>
      <w:r w:rsidR="00AA2914" w:rsidRPr="00AA2914">
        <w:rPr>
          <w:rFonts w:ascii="Times New Roman" w:eastAsia="Times New Roman" w:hAnsi="Times New Roman" w:cs="Times New Roman"/>
          <w:bCs/>
          <w:kern w:val="0"/>
          <w:lang w:eastAsia="lt-LT"/>
        </w:rPr>
        <w:t>orija</w:t>
      </w:r>
      <w:r w:rsidR="00AA2914" w:rsidRPr="001E627A">
        <w:rPr>
          <w:rFonts w:ascii="Times New Roman" w:eastAsia="Times New Roman" w:hAnsi="Times New Roman" w:cs="Times New Roman"/>
          <w:bCs/>
          <w:kern w:val="0"/>
          <w:lang w:eastAsia="lt-LT"/>
        </w:rPr>
        <w:t xml:space="preserve"> </w:t>
      </w:r>
      <w:r w:rsidR="00AA2914" w:rsidRPr="00AA2914">
        <w:rPr>
          <w:rFonts w:ascii="Times New Roman" w:eastAsia="Times New Roman" w:hAnsi="Times New Roman" w:cs="Times New Roman"/>
          <w:bCs/>
          <w:kern w:val="0"/>
          <w:lang w:eastAsia="lt-LT"/>
        </w:rPr>
        <w:t xml:space="preserve"> </w:t>
      </w:r>
      <w:r w:rsidR="00271D24">
        <w:rPr>
          <w:rFonts w:ascii="Times New Roman" w:eastAsia="Times New Roman" w:hAnsi="Times New Roman" w:cs="Times New Roman"/>
          <w:bCs/>
          <w:kern w:val="0"/>
          <w:lang w:eastAsia="lt-LT"/>
        </w:rPr>
        <w:br/>
      </w:r>
      <w:r w:rsidRPr="001E627A">
        <w:rPr>
          <w:rFonts w:ascii="Times New Roman" w:eastAsia="Times New Roman" w:hAnsi="Times New Roman" w:cs="Times New Roman"/>
          <w:bCs/>
          <w:kern w:val="0"/>
          <w:lang w:eastAsia="lt-LT"/>
        </w:rPr>
        <w:t xml:space="preserve">(U. Bronfenbrenner),  Humanistinė </w:t>
      </w:r>
      <w:r w:rsidR="00AA2914" w:rsidRPr="001E627A">
        <w:rPr>
          <w:rFonts w:ascii="Times New Roman" w:eastAsia="Times New Roman" w:hAnsi="Times New Roman" w:cs="Times New Roman"/>
          <w:bCs/>
          <w:kern w:val="0"/>
          <w:lang w:eastAsia="lt-LT"/>
        </w:rPr>
        <w:t xml:space="preserve">teorija </w:t>
      </w:r>
      <w:r w:rsidRPr="001E627A">
        <w:rPr>
          <w:rFonts w:ascii="Times New Roman" w:eastAsia="Times New Roman" w:hAnsi="Times New Roman" w:cs="Times New Roman"/>
          <w:kern w:val="0"/>
          <w:lang w:eastAsia="lt-LT"/>
        </w:rPr>
        <w:t>(Maslow, Rogers</w:t>
      </w:r>
      <w:r w:rsidRPr="001E627A">
        <w:rPr>
          <w:rFonts w:ascii="Times New Roman" w:eastAsia="Times New Roman" w:hAnsi="Times New Roman" w:cs="Times New Roman"/>
          <w:bCs/>
          <w:kern w:val="0"/>
          <w:lang w:eastAsia="lt-LT"/>
        </w:rPr>
        <w:t xml:space="preserve">). </w:t>
      </w:r>
    </w:p>
    <w:p w14:paraId="352AD50F" w14:textId="3E94135C" w:rsidR="002E1635" w:rsidRDefault="002E1635" w:rsidP="001E627A">
      <w:pPr>
        <w:spacing w:after="0" w:line="240" w:lineRule="auto"/>
        <w:ind w:firstLine="709"/>
        <w:jc w:val="both"/>
        <w:rPr>
          <w:rFonts w:ascii="Times New Roman" w:eastAsia="Times New Roman" w:hAnsi="Times New Roman" w:cs="Times New Roman"/>
          <w:color w:val="000000"/>
          <w:kern w:val="0"/>
          <w:lang w:eastAsia="lt-LT"/>
        </w:rPr>
      </w:pPr>
      <w:r w:rsidRPr="001E627A">
        <w:rPr>
          <w:rFonts w:ascii="Times New Roman" w:eastAsia="Times New Roman" w:hAnsi="Times New Roman" w:cs="Times New Roman"/>
          <w:kern w:val="0"/>
          <w:lang w:eastAsia="lt-LT"/>
        </w:rPr>
        <w:t xml:space="preserve">Konstruktyvistinio požiūrio mokytojai </w:t>
      </w:r>
      <w:r w:rsidRPr="002E1635">
        <w:rPr>
          <w:rFonts w:ascii="Times New Roman" w:eastAsia="Times New Roman" w:hAnsi="Times New Roman" w:cs="Times New Roman"/>
          <w:color w:val="000000"/>
          <w:kern w:val="0"/>
          <w:lang w:eastAsia="lt-LT"/>
        </w:rPr>
        <w:t>yra bendrakūrėjai – jie kartu su vaikais kuria ugdymosi kontekstus ir konstruoja naujas patirtis. Vaikai geriausiai ugdosi tyrinėdami, veikdami ir mokydamiesi per asmeninę patirtį. Mokytoj</w:t>
      </w:r>
      <w:r>
        <w:rPr>
          <w:rFonts w:ascii="Times New Roman" w:eastAsia="Times New Roman" w:hAnsi="Times New Roman" w:cs="Times New Roman"/>
          <w:color w:val="000000"/>
          <w:kern w:val="0"/>
          <w:lang w:eastAsia="lt-LT"/>
        </w:rPr>
        <w:t>ai</w:t>
      </w:r>
      <w:r w:rsidRPr="002E1635">
        <w:rPr>
          <w:rFonts w:ascii="Times New Roman" w:eastAsia="Times New Roman" w:hAnsi="Times New Roman" w:cs="Times New Roman"/>
          <w:color w:val="000000"/>
          <w:kern w:val="0"/>
          <w:lang w:eastAsia="lt-LT"/>
        </w:rPr>
        <w:t xml:space="preserve"> organizuo</w:t>
      </w:r>
      <w:r>
        <w:rPr>
          <w:rFonts w:ascii="Times New Roman" w:eastAsia="Times New Roman" w:hAnsi="Times New Roman" w:cs="Times New Roman"/>
          <w:color w:val="000000"/>
          <w:kern w:val="0"/>
          <w:lang w:eastAsia="lt-LT"/>
        </w:rPr>
        <w:t>ja</w:t>
      </w:r>
      <w:r w:rsidRPr="002E1635">
        <w:rPr>
          <w:rFonts w:ascii="Times New Roman" w:eastAsia="Times New Roman" w:hAnsi="Times New Roman" w:cs="Times New Roman"/>
          <w:color w:val="000000"/>
          <w:kern w:val="0"/>
          <w:lang w:eastAsia="lt-LT"/>
        </w:rPr>
        <w:t xml:space="preserve"> aplinką, kurioje vaikai būtų skatinami tyrinėti, eksperimentuoti ir atrasti.</w:t>
      </w:r>
    </w:p>
    <w:p w14:paraId="15339EFD" w14:textId="0B616F72" w:rsidR="00BF0090" w:rsidRPr="00BF0090" w:rsidRDefault="00BF0090" w:rsidP="001E627A">
      <w:pPr>
        <w:spacing w:after="0" w:line="240" w:lineRule="auto"/>
        <w:ind w:firstLine="709"/>
        <w:jc w:val="both"/>
        <w:rPr>
          <w:rFonts w:ascii="Times New Roman" w:eastAsia="Times New Roman" w:hAnsi="Times New Roman" w:cs="Times New Roman"/>
          <w:kern w:val="0"/>
          <w:lang w:eastAsia="lt-LT"/>
        </w:rPr>
      </w:pPr>
      <w:r w:rsidRPr="00BF0090">
        <w:rPr>
          <w:rFonts w:ascii="Times New Roman" w:eastAsia="Times New Roman" w:hAnsi="Times New Roman" w:cs="Times New Roman"/>
          <w:kern w:val="0"/>
          <w:lang w:eastAsia="lt-LT"/>
        </w:rPr>
        <w:t xml:space="preserve">Ekologinė </w:t>
      </w:r>
      <w:r>
        <w:rPr>
          <w:rFonts w:ascii="Times New Roman" w:eastAsia="Times New Roman" w:hAnsi="Times New Roman" w:cs="Times New Roman"/>
          <w:kern w:val="0"/>
          <w:lang w:eastAsia="lt-LT"/>
        </w:rPr>
        <w:t>aplinkos raidos</w:t>
      </w:r>
      <w:r w:rsidRPr="00BF0090">
        <w:rPr>
          <w:rFonts w:ascii="Times New Roman" w:eastAsia="Times New Roman" w:hAnsi="Times New Roman" w:cs="Times New Roman"/>
          <w:kern w:val="0"/>
          <w:lang w:eastAsia="lt-LT"/>
        </w:rPr>
        <w:t xml:space="preserve"> teorija teigia, kad vaiko raidą ir ugdymąsi lemia dinamiška, nuolat kintanti socialinė aplinka. Lopšelyje-darželyje didelis dėmesys skiriamas vaiko santykių su artima ir platesne socialine aplinka kūrimui. Tai ne tik tėvai (globėjai), plačioji šeima, bendraamžiai ar mokytojai, bet ir visi tarpusavyje sąveikaujantys visuomenės komponentai.</w:t>
      </w:r>
      <w:r w:rsidR="0065701A">
        <w:rPr>
          <w:rFonts w:ascii="Times New Roman" w:eastAsia="Times New Roman" w:hAnsi="Times New Roman" w:cs="Times New Roman"/>
          <w:kern w:val="0"/>
          <w:lang w:eastAsia="lt-LT"/>
        </w:rPr>
        <w:t xml:space="preserve"> </w:t>
      </w:r>
      <w:r w:rsidRPr="00BF0090">
        <w:rPr>
          <w:rFonts w:ascii="Times New Roman" w:eastAsia="Times New Roman" w:hAnsi="Times New Roman" w:cs="Times New Roman"/>
          <w:kern w:val="0"/>
          <w:lang w:eastAsia="lt-LT"/>
        </w:rPr>
        <w:t>Šią sąveiką atspindi keturi pagrindiniai modelio elementai – procesas, individas, kontekstas ir laikas. Visi jie glaudžiai susiję ir daro įtaką vienas kitam. Svarbiausias elementas – procesas – apima artimiausius, kasdienius reiškinius: veiklas, socialines sąveikas ir patirtis, kurios dėl savo poveikio vadinamos „raidos varikliais“.</w:t>
      </w:r>
      <w:r w:rsidR="0065701A">
        <w:rPr>
          <w:rFonts w:ascii="Times New Roman" w:eastAsia="Times New Roman" w:hAnsi="Times New Roman" w:cs="Times New Roman"/>
          <w:kern w:val="0"/>
          <w:lang w:eastAsia="lt-LT"/>
        </w:rPr>
        <w:t xml:space="preserve"> </w:t>
      </w:r>
      <w:r w:rsidRPr="00BF0090">
        <w:rPr>
          <w:rFonts w:ascii="Times New Roman" w:eastAsia="Times New Roman" w:hAnsi="Times New Roman" w:cs="Times New Roman"/>
          <w:kern w:val="0"/>
          <w:lang w:eastAsia="lt-LT"/>
        </w:rPr>
        <w:t xml:space="preserve">Remiantis ekologiniu požiūriu į ugdymą(si), ypatingas dėmesys skiriamas aplinkos poveikiui vaiko raidai. Todėl organizuojamos išvykos į </w:t>
      </w:r>
      <w:r w:rsidR="0065701A">
        <w:rPr>
          <w:rFonts w:ascii="Times New Roman" w:eastAsia="Times New Roman" w:hAnsi="Times New Roman" w:cs="Times New Roman"/>
          <w:kern w:val="0"/>
          <w:lang w:eastAsia="lt-LT"/>
        </w:rPr>
        <w:t xml:space="preserve">įvairias </w:t>
      </w:r>
      <w:r w:rsidRPr="00BF0090">
        <w:rPr>
          <w:rFonts w:ascii="Times New Roman" w:eastAsia="Times New Roman" w:hAnsi="Times New Roman" w:cs="Times New Roman"/>
          <w:kern w:val="0"/>
          <w:lang w:eastAsia="lt-LT"/>
        </w:rPr>
        <w:t>Krekenavos lankytinas vietas</w:t>
      </w:r>
      <w:r w:rsidR="0065701A">
        <w:rPr>
          <w:rFonts w:ascii="Times New Roman" w:eastAsia="Times New Roman" w:hAnsi="Times New Roman" w:cs="Times New Roman"/>
          <w:kern w:val="0"/>
          <w:lang w:eastAsia="lt-LT"/>
        </w:rPr>
        <w:t>,</w:t>
      </w:r>
      <w:r w:rsidRPr="00BF0090">
        <w:rPr>
          <w:rFonts w:ascii="Times New Roman" w:eastAsia="Times New Roman" w:hAnsi="Times New Roman" w:cs="Times New Roman"/>
          <w:kern w:val="0"/>
          <w:lang w:eastAsia="lt-LT"/>
        </w:rPr>
        <w:t xml:space="preserve"> bibliotekas, muziejus, gamtos centrus. Į veiklas įtraukiami ir tėvai (globėjai), kurie tampa aktyviais ugdymo(si) proceso dalyviais.</w:t>
      </w:r>
      <w:r w:rsidR="0065701A">
        <w:rPr>
          <w:rFonts w:ascii="Times New Roman" w:eastAsia="Times New Roman" w:hAnsi="Times New Roman" w:cs="Times New Roman"/>
          <w:kern w:val="0"/>
          <w:lang w:eastAsia="lt-LT"/>
        </w:rPr>
        <w:t xml:space="preserve"> </w:t>
      </w:r>
      <w:r w:rsidRPr="00BF0090">
        <w:rPr>
          <w:rFonts w:ascii="Times New Roman" w:eastAsia="Times New Roman" w:hAnsi="Times New Roman" w:cs="Times New Roman"/>
          <w:kern w:val="0"/>
          <w:lang w:eastAsia="lt-LT"/>
        </w:rPr>
        <w:t>Kontekstas suprantamas kaip mokytojo apgalvotai kuriamos situacijos ir estetiškai sukomponuota aplinka, kuri įtraukia vaiką į prasmingą veiklą, skatina tyrinėti ir kurti. Tai – tikslinga, visapusiška vaiką ugdanti ugdymosi erdvė.</w:t>
      </w:r>
    </w:p>
    <w:p w14:paraId="4361E65F" w14:textId="2E67C95F" w:rsidR="00B66485" w:rsidRPr="005F48E3" w:rsidRDefault="005F48E3" w:rsidP="001E627A">
      <w:pPr>
        <w:spacing w:after="0" w:line="240" w:lineRule="auto"/>
        <w:ind w:firstLine="709"/>
        <w:jc w:val="both"/>
        <w:rPr>
          <w:rFonts w:ascii="Times New Roman" w:eastAsia="Times New Roman" w:hAnsi="Times New Roman" w:cs="Times New Roman"/>
          <w:bCs/>
          <w:color w:val="000000"/>
          <w:kern w:val="0"/>
          <w:lang w:eastAsia="lt-LT"/>
        </w:rPr>
      </w:pPr>
      <w:r w:rsidRPr="005F48E3">
        <w:rPr>
          <w:rFonts w:ascii="Times New Roman" w:eastAsia="Times New Roman" w:hAnsi="Times New Roman" w:cs="Times New Roman"/>
          <w:bCs/>
          <w:kern w:val="0"/>
          <w:lang w:eastAsia="lt-LT"/>
        </w:rPr>
        <w:lastRenderedPageBreak/>
        <w:t xml:space="preserve">Humanistinė teorija akcentuoja kiekvieno žmogaus unikalumą, vidines galias ir jų individualius skirtumus. </w:t>
      </w:r>
      <w:r>
        <w:rPr>
          <w:rFonts w:ascii="Times New Roman" w:eastAsia="Times New Roman" w:hAnsi="Times New Roman" w:cs="Times New Roman"/>
          <w:bCs/>
          <w:kern w:val="0"/>
          <w:lang w:eastAsia="lt-LT"/>
        </w:rPr>
        <w:t>P</w:t>
      </w:r>
      <w:r w:rsidRPr="005F48E3">
        <w:rPr>
          <w:rFonts w:ascii="Times New Roman" w:eastAsia="Times New Roman" w:hAnsi="Times New Roman" w:cs="Times New Roman"/>
          <w:bCs/>
          <w:kern w:val="0"/>
          <w:lang w:eastAsia="lt-LT"/>
        </w:rPr>
        <w:t>rograma grindžiama humanistine ugdymo prieiga, kuri pabrėžia vaiko individualumą, emocinę gerovę ir saviraišką. Kiekvienas vaikas yra unikalus, todėl siekiam</w:t>
      </w:r>
      <w:r>
        <w:rPr>
          <w:rFonts w:ascii="Times New Roman" w:eastAsia="Times New Roman" w:hAnsi="Times New Roman" w:cs="Times New Roman"/>
          <w:bCs/>
          <w:kern w:val="0"/>
          <w:lang w:eastAsia="lt-LT"/>
        </w:rPr>
        <w:t>a</w:t>
      </w:r>
      <w:r w:rsidRPr="005F48E3">
        <w:rPr>
          <w:rFonts w:ascii="Times New Roman" w:eastAsia="Times New Roman" w:hAnsi="Times New Roman" w:cs="Times New Roman"/>
          <w:bCs/>
          <w:kern w:val="0"/>
          <w:lang w:eastAsia="lt-LT"/>
        </w:rPr>
        <w:t xml:space="preserve"> kurti ugdymosi kontekstus, padedančius atsiskleisti jo stiprybėms, stiprinti pasitikėjimą savimi bei kurti saugią ir pagarbią ugdymo aplinką.</w:t>
      </w:r>
    </w:p>
    <w:p w14:paraId="1D152C37" w14:textId="77777777" w:rsidR="00EC45D9" w:rsidRDefault="00EC45D9" w:rsidP="001E627A">
      <w:pPr>
        <w:spacing w:after="0" w:line="240" w:lineRule="auto"/>
        <w:ind w:firstLine="709"/>
        <w:jc w:val="center"/>
        <w:rPr>
          <w:rFonts w:ascii="Times New Roman" w:eastAsia="Times New Roman" w:hAnsi="Times New Roman" w:cs="Times New Roman"/>
          <w:b/>
          <w:kern w:val="0"/>
          <w:lang w:eastAsia="lt-LT"/>
        </w:rPr>
      </w:pPr>
    </w:p>
    <w:p w14:paraId="7C74AD8E" w14:textId="363F24FC" w:rsidR="00B66485" w:rsidRDefault="00B66485" w:rsidP="001E627A">
      <w:pPr>
        <w:spacing w:after="0" w:line="240" w:lineRule="auto"/>
        <w:ind w:firstLine="709"/>
        <w:jc w:val="center"/>
        <w:rPr>
          <w:rFonts w:ascii="Times New Roman" w:eastAsia="Times New Roman" w:hAnsi="Times New Roman" w:cs="Times New Roman"/>
          <w:b/>
          <w:kern w:val="0"/>
          <w:lang w:eastAsia="lt-LT"/>
        </w:rPr>
      </w:pPr>
      <w:r w:rsidRPr="00601329">
        <w:rPr>
          <w:rFonts w:ascii="Times New Roman" w:eastAsia="Times New Roman" w:hAnsi="Times New Roman" w:cs="Times New Roman"/>
          <w:b/>
          <w:kern w:val="0"/>
          <w:lang w:eastAsia="lt-LT"/>
        </w:rPr>
        <w:t>Ugdymą(si) grindžiančios vertybės</w:t>
      </w:r>
    </w:p>
    <w:p w14:paraId="68C22AF0" w14:textId="77777777" w:rsidR="002E13A6" w:rsidRPr="007D101A" w:rsidRDefault="002E13A6" w:rsidP="001E627A">
      <w:pPr>
        <w:spacing w:after="0" w:line="240" w:lineRule="auto"/>
        <w:ind w:firstLine="709"/>
        <w:jc w:val="center"/>
        <w:rPr>
          <w:rFonts w:ascii="Times New Roman" w:eastAsia="Times New Roman" w:hAnsi="Times New Roman" w:cs="Times New Roman"/>
          <w:b/>
          <w:color w:val="000000"/>
          <w:kern w:val="0"/>
          <w:lang w:eastAsia="lt-LT"/>
        </w:rPr>
      </w:pPr>
    </w:p>
    <w:p w14:paraId="207CEA4C" w14:textId="3D471D24" w:rsidR="002F2E2A"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Vaikų ugdymas</w:t>
      </w:r>
      <w:r w:rsidR="0065701A">
        <w:rPr>
          <w:rFonts w:ascii="Times New Roman" w:eastAsia="Times New Roman" w:hAnsi="Times New Roman" w:cs="Times New Roman"/>
          <w:kern w:val="0"/>
          <w:lang w:eastAsia="lt-LT"/>
        </w:rPr>
        <w:t>(</w:t>
      </w:r>
      <w:r w:rsidRPr="00601329">
        <w:rPr>
          <w:rFonts w:ascii="Times New Roman" w:eastAsia="Times New Roman" w:hAnsi="Times New Roman" w:cs="Times New Roman"/>
          <w:kern w:val="0"/>
          <w:lang w:eastAsia="lt-LT"/>
        </w:rPr>
        <w:t>is</w:t>
      </w:r>
      <w:r w:rsidR="0065701A">
        <w:rPr>
          <w:rFonts w:ascii="Times New Roman" w:eastAsia="Times New Roman" w:hAnsi="Times New Roman" w:cs="Times New Roman"/>
          <w:kern w:val="0"/>
          <w:lang w:eastAsia="lt-LT"/>
        </w:rPr>
        <w:t>)</w:t>
      </w:r>
      <w:r w:rsidRPr="00601329">
        <w:rPr>
          <w:rFonts w:ascii="Times New Roman" w:eastAsia="Times New Roman" w:hAnsi="Times New Roman" w:cs="Times New Roman"/>
          <w:kern w:val="0"/>
          <w:lang w:eastAsia="lt-LT"/>
        </w:rPr>
        <w:t xml:space="preserve"> grindžiamas požiūrio į vaiką ir jo ugdymą(si) sąlygotomis vertybėmis:</w:t>
      </w:r>
    </w:p>
    <w:p w14:paraId="5A4FAB0F" w14:textId="35D96285"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sveikatos stiprinimas</w:t>
      </w:r>
      <w:r w:rsidRPr="002F2E2A">
        <w:rPr>
          <w:rFonts w:ascii="Times New Roman" w:eastAsia="Times New Roman" w:hAnsi="Times New Roman" w:cs="Times New Roman"/>
          <w:kern w:val="0"/>
          <w:lang w:eastAsia="lt-LT"/>
        </w:rPr>
        <w:t xml:space="preserve"> – prioritetinė lopšelio-darželio veiklos sritis. </w:t>
      </w:r>
      <w:r w:rsidR="00EB7D2A">
        <w:rPr>
          <w:rFonts w:ascii="Times New Roman" w:eastAsia="Times New Roman" w:hAnsi="Times New Roman" w:cs="Times New Roman"/>
          <w:kern w:val="0"/>
          <w:lang w:eastAsia="lt-LT"/>
        </w:rPr>
        <w:t>A</w:t>
      </w:r>
      <w:r w:rsidRPr="002F2E2A">
        <w:rPr>
          <w:rFonts w:ascii="Times New Roman" w:eastAsia="Times New Roman" w:hAnsi="Times New Roman" w:cs="Times New Roman"/>
          <w:kern w:val="0"/>
          <w:lang w:eastAsia="lt-LT"/>
        </w:rPr>
        <w:t>dministracija, mokytojai, specialistai (logopedas, spec. pedagogas, visuomenės sveikatos priežiūros specialistas) ir visos bendruomenės nariai siekia sukurti palankias sąlygas vaikų fizinei, emocinei ir socialinei sveikatai stiprinti</w:t>
      </w:r>
      <w:r w:rsidR="00084AF6">
        <w:rPr>
          <w:rFonts w:ascii="Times New Roman" w:eastAsia="Times New Roman" w:hAnsi="Times New Roman" w:cs="Times New Roman"/>
          <w:kern w:val="0"/>
          <w:lang w:eastAsia="lt-LT"/>
        </w:rPr>
        <w:t>;</w:t>
      </w:r>
    </w:p>
    <w:p w14:paraId="1EF529FD"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vaiko gerovė</w:t>
      </w:r>
      <w:r w:rsidRPr="002F2E2A">
        <w:rPr>
          <w:rFonts w:ascii="Times New Roman" w:eastAsia="Times New Roman" w:hAnsi="Times New Roman" w:cs="Times New Roman"/>
          <w:kern w:val="0"/>
          <w:lang w:eastAsia="lt-LT"/>
        </w:rPr>
        <w:t xml:space="preserve"> – vaikų gerovės pirmumo pripažinimas, puoselėjant vaiko saugumą, sveikatą, darną su savimi ir kultūrine, socialine bei fizine aplinka; </w:t>
      </w:r>
    </w:p>
    <w:p w14:paraId="7885389A"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vaiko orumas</w:t>
      </w:r>
      <w:r w:rsidRPr="002F2E2A">
        <w:rPr>
          <w:rFonts w:ascii="Times New Roman" w:eastAsia="Times New Roman" w:hAnsi="Times New Roman" w:cs="Times New Roman"/>
          <w:kern w:val="0"/>
          <w:lang w:eastAsia="lt-LT"/>
        </w:rPr>
        <w:t xml:space="preserve"> – kiekvieno vaiko nelygstamos vertės, autentiškumo, unikalumo pripažinimas ir puoselėjimas;</w:t>
      </w:r>
    </w:p>
    <w:p w14:paraId="31755AC4"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saviraiškos laisvė</w:t>
      </w:r>
      <w:r w:rsidRPr="002F2E2A">
        <w:rPr>
          <w:rFonts w:ascii="Times New Roman" w:eastAsia="Times New Roman" w:hAnsi="Times New Roman" w:cs="Times New Roman"/>
          <w:kern w:val="0"/>
          <w:lang w:eastAsia="lt-LT"/>
        </w:rPr>
        <w:t xml:space="preserve"> – kiekvieno vaiko kūrybinio potencialo ir laisvės išreikšti save pripažinimas, palaikymas ir skatinimas;</w:t>
      </w:r>
    </w:p>
    <w:p w14:paraId="1E14D71A"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lygiavertis dalyvavimas</w:t>
      </w:r>
      <w:r w:rsidRPr="002F2E2A">
        <w:rPr>
          <w:rFonts w:ascii="Times New Roman" w:eastAsia="Times New Roman" w:hAnsi="Times New Roman" w:cs="Times New Roman"/>
          <w:kern w:val="0"/>
          <w:lang w:eastAsia="lt-LT"/>
        </w:rPr>
        <w:t xml:space="preserve"> – lygiavertėmis sąveikomis grindžiamo ugdymo(si) vertės pripažinimas, sudarant maksimalias sąlygas kiekvienam vaikui dalyvauti bendrame ugdymosi procese ir pašalinant ugdymosi kliūtis; </w:t>
      </w:r>
    </w:p>
    <w:p w14:paraId="4CFD85BA" w14:textId="457FB7D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lygiateisiškumas ir teisingumas</w:t>
      </w:r>
      <w:r w:rsidRPr="002F2E2A">
        <w:rPr>
          <w:rFonts w:ascii="Times New Roman" w:eastAsia="Times New Roman" w:hAnsi="Times New Roman" w:cs="Times New Roman"/>
          <w:kern w:val="0"/>
          <w:lang w:eastAsia="lt-LT"/>
        </w:rPr>
        <w:t xml:space="preserve"> – vienodų teisių augti ir ugdytis visiems pripažinimas, užtikrinant galimybes kiekvienam vaikui optimaliai vystyti ir reikšti savo potencines galias nepriklausomai nuo priežasčių, susijusių su lytimi, sveikata, socialine ir kultūrine padėtimi. Minimizuojamos atskirties ir diskriminavimo galimybės, atstovaujama vaikų teisėms </w:t>
      </w:r>
      <w:r w:rsidR="0065701A">
        <w:rPr>
          <w:rFonts w:ascii="Times New Roman" w:eastAsia="Times New Roman" w:hAnsi="Times New Roman" w:cs="Times New Roman"/>
          <w:kern w:val="0"/>
          <w:lang w:eastAsia="lt-LT"/>
        </w:rPr>
        <w:t>lopšelyje-darželyje</w:t>
      </w:r>
      <w:r w:rsidRPr="002F2E2A">
        <w:rPr>
          <w:rFonts w:ascii="Times New Roman" w:eastAsia="Times New Roman" w:hAnsi="Times New Roman" w:cs="Times New Roman"/>
          <w:kern w:val="0"/>
          <w:lang w:eastAsia="lt-LT"/>
        </w:rPr>
        <w:t xml:space="preserve"> ir už jo ribų; </w:t>
      </w:r>
    </w:p>
    <w:p w14:paraId="01E2377C"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pagarba, tolerancija ir atvirumas įvairovei</w:t>
      </w:r>
      <w:r w:rsidRPr="002F2E2A">
        <w:rPr>
          <w:rFonts w:ascii="Times New Roman" w:eastAsia="Times New Roman" w:hAnsi="Times New Roman" w:cs="Times New Roman"/>
          <w:kern w:val="0"/>
          <w:lang w:eastAsia="lt-LT"/>
        </w:rPr>
        <w:t xml:space="preserve"> – atviros, pagarba, empatija ir tolerancija grindžiamos ugdymo(si) aplinkos kūrimas, pripažįstant įvairovę kaip vertybę ir sudarant sąlygas visiems vaikams sėkmingai dalyvauti, natūraliai priimant prigimtinius ir kultūrinius skirtumus;  </w:t>
      </w:r>
    </w:p>
    <w:p w14:paraId="30B9702A" w14:textId="77777777" w:rsidR="002F2E2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bendruomeniškumas, demokratija ir pilietiškumas</w:t>
      </w:r>
      <w:r w:rsidRPr="002F2E2A">
        <w:rPr>
          <w:rFonts w:ascii="Times New Roman" w:eastAsia="Times New Roman" w:hAnsi="Times New Roman" w:cs="Times New Roman"/>
          <w:kern w:val="0"/>
          <w:lang w:eastAsia="lt-LT"/>
        </w:rPr>
        <w:t xml:space="preserve"> – pagarba asmeniui grindžiamos demokratinės aplinkos kūrimas, priklausymo bendruomenei jausmo puoselėjimas, atsakomybės už save ir kitus ugdymasis;</w:t>
      </w:r>
    </w:p>
    <w:p w14:paraId="16026D47" w14:textId="0906C911" w:rsidR="007D101A" w:rsidRDefault="00B66485" w:rsidP="00DC632F">
      <w:pPr>
        <w:pStyle w:val="ListParagraph"/>
        <w:numPr>
          <w:ilvl w:val="0"/>
          <w:numId w:val="3"/>
        </w:numPr>
        <w:tabs>
          <w:tab w:val="left" w:pos="993"/>
        </w:tabs>
        <w:spacing w:after="0" w:line="240" w:lineRule="auto"/>
        <w:ind w:left="0" w:firstLine="709"/>
        <w:jc w:val="both"/>
        <w:rPr>
          <w:rFonts w:ascii="Times New Roman" w:eastAsia="Times New Roman" w:hAnsi="Times New Roman" w:cs="Times New Roman"/>
          <w:kern w:val="0"/>
          <w:lang w:eastAsia="lt-LT"/>
        </w:rPr>
      </w:pPr>
      <w:r w:rsidRPr="002F2E2A">
        <w:rPr>
          <w:rFonts w:ascii="Times New Roman" w:eastAsia="Times New Roman" w:hAnsi="Times New Roman" w:cs="Times New Roman"/>
          <w:b/>
          <w:bCs/>
          <w:kern w:val="0"/>
          <w:lang w:eastAsia="lt-LT"/>
        </w:rPr>
        <w:t>kultūrinis tapatumas</w:t>
      </w:r>
      <w:r w:rsidRPr="002F2E2A">
        <w:rPr>
          <w:rFonts w:ascii="Times New Roman" w:eastAsia="Times New Roman" w:hAnsi="Times New Roman" w:cs="Times New Roman"/>
          <w:kern w:val="0"/>
          <w:lang w:eastAsia="lt-LT"/>
        </w:rPr>
        <w:t xml:space="preserve"> – pagarbos savo šalies kultūrai (gimtajai kalbai, etninei kultūrai, tautos istorijai) puoselėjimas, padedant vaikui išreikšti save kaip savo šalies kultūros dalyvį ir kūrėją ir  pozityviai priimti kitų kultūrų savitumą. </w:t>
      </w:r>
    </w:p>
    <w:p w14:paraId="40B1A423" w14:textId="77777777" w:rsidR="007D101A" w:rsidRPr="007D101A" w:rsidRDefault="007D101A" w:rsidP="001E627A">
      <w:pPr>
        <w:pStyle w:val="ListParagraph"/>
        <w:spacing w:after="0" w:line="240" w:lineRule="auto"/>
        <w:ind w:left="0" w:firstLine="709"/>
        <w:jc w:val="both"/>
        <w:rPr>
          <w:rFonts w:ascii="Times New Roman" w:eastAsia="Times New Roman" w:hAnsi="Times New Roman" w:cs="Times New Roman"/>
          <w:kern w:val="0"/>
          <w:lang w:eastAsia="lt-LT"/>
        </w:rPr>
      </w:pPr>
    </w:p>
    <w:p w14:paraId="10EA4CF9" w14:textId="74E13B10" w:rsidR="00B66485" w:rsidRDefault="00B66485" w:rsidP="001E627A">
      <w:pPr>
        <w:keepNext/>
        <w:spacing w:after="0" w:line="240" w:lineRule="auto"/>
        <w:ind w:firstLine="709"/>
        <w:jc w:val="center"/>
        <w:outlineLvl w:val="1"/>
        <w:rPr>
          <w:rFonts w:ascii="Times New Roman" w:eastAsia="Times New Roman" w:hAnsi="Times New Roman" w:cs="Times New Roman"/>
          <w:b/>
          <w:bCs/>
          <w:kern w:val="0"/>
          <w:lang w:eastAsia="lt-LT"/>
        </w:rPr>
      </w:pPr>
      <w:bookmarkStart w:id="6" w:name="_Toc340754112"/>
      <w:r w:rsidRPr="00601329">
        <w:rPr>
          <w:rFonts w:ascii="Times New Roman" w:eastAsia="Times New Roman" w:hAnsi="Times New Roman" w:cs="Times New Roman"/>
          <w:b/>
          <w:bCs/>
          <w:kern w:val="0"/>
          <w:lang w:eastAsia="lt-LT"/>
        </w:rPr>
        <w:t>Vaikai ir jų poreikiai</w:t>
      </w:r>
      <w:bookmarkStart w:id="7" w:name="_Toc340754113"/>
      <w:bookmarkEnd w:id="6"/>
    </w:p>
    <w:p w14:paraId="1D521836" w14:textId="77777777" w:rsidR="002E13A6" w:rsidRPr="00F43E26" w:rsidRDefault="002E13A6" w:rsidP="001E627A">
      <w:pPr>
        <w:keepNext/>
        <w:spacing w:after="0" w:line="240" w:lineRule="auto"/>
        <w:ind w:firstLine="709"/>
        <w:jc w:val="center"/>
        <w:outlineLvl w:val="1"/>
        <w:rPr>
          <w:rFonts w:ascii="Times New Roman" w:eastAsia="Times New Roman" w:hAnsi="Times New Roman" w:cs="Times New Roman"/>
          <w:kern w:val="0"/>
          <w:lang w:eastAsia="lt-LT"/>
        </w:rPr>
      </w:pPr>
    </w:p>
    <w:p w14:paraId="081FAA90" w14:textId="3175FF78" w:rsidR="00BC63F1" w:rsidRDefault="0065701A" w:rsidP="001E627A">
      <w:pPr>
        <w:spacing w:after="0" w:line="240" w:lineRule="auto"/>
        <w:ind w:firstLine="709"/>
        <w:jc w:val="both"/>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t>P</w:t>
      </w:r>
      <w:r w:rsidR="00B66485" w:rsidRPr="00601329">
        <w:rPr>
          <w:rFonts w:ascii="Times New Roman" w:eastAsia="Times New Roman" w:hAnsi="Times New Roman" w:cs="Times New Roman"/>
          <w:kern w:val="0"/>
          <w:lang w:eastAsia="lt-LT"/>
        </w:rPr>
        <w:t xml:space="preserve">rograma skirta vaikams nuo 1 iki 6 metų. </w:t>
      </w:r>
      <w:r w:rsidR="007A742B">
        <w:rPr>
          <w:rFonts w:ascii="Times New Roman" w:eastAsia="Times New Roman" w:hAnsi="Times New Roman" w:cs="Times New Roman"/>
          <w:kern w:val="0"/>
          <w:lang w:eastAsia="lt-LT"/>
        </w:rPr>
        <w:t>Jos</w:t>
      </w:r>
      <w:r w:rsidR="00B66485" w:rsidRPr="00601329">
        <w:rPr>
          <w:rFonts w:ascii="Times New Roman" w:eastAsia="Times New Roman" w:hAnsi="Times New Roman" w:cs="Times New Roman"/>
          <w:kern w:val="0"/>
          <w:lang w:eastAsia="lt-LT"/>
        </w:rPr>
        <w:t xml:space="preserve"> turinys sudarytas taip, kad jį būtų galima lanksčiai </w:t>
      </w:r>
      <w:r w:rsidR="007A742B">
        <w:rPr>
          <w:rFonts w:ascii="Times New Roman" w:eastAsia="Times New Roman" w:hAnsi="Times New Roman" w:cs="Times New Roman"/>
          <w:kern w:val="0"/>
          <w:lang w:eastAsia="lt-LT"/>
        </w:rPr>
        <w:t>pri</w:t>
      </w:r>
      <w:r w:rsidR="00B66485" w:rsidRPr="00601329">
        <w:rPr>
          <w:rFonts w:ascii="Times New Roman" w:eastAsia="Times New Roman" w:hAnsi="Times New Roman" w:cs="Times New Roman"/>
          <w:kern w:val="0"/>
          <w:lang w:eastAsia="lt-LT"/>
        </w:rPr>
        <w:t xml:space="preserve">taikyti atsižvelgiant į kiekvieno vaiko individualius poreikius. </w:t>
      </w:r>
      <w:r w:rsidR="007A742B">
        <w:rPr>
          <w:rFonts w:ascii="Times New Roman" w:eastAsia="Times New Roman" w:hAnsi="Times New Roman" w:cs="Times New Roman"/>
          <w:kern w:val="0"/>
          <w:lang w:eastAsia="lt-LT"/>
        </w:rPr>
        <w:t>L</w:t>
      </w:r>
      <w:r w:rsidR="00B66485" w:rsidRPr="00601329">
        <w:rPr>
          <w:rFonts w:ascii="Times New Roman" w:eastAsia="Times New Roman" w:hAnsi="Times New Roman" w:cs="Times New Roman"/>
          <w:kern w:val="0"/>
          <w:lang w:eastAsia="lt-LT"/>
        </w:rPr>
        <w:t xml:space="preserve">opšelyje-darželyje </w:t>
      </w:r>
      <w:r w:rsidR="007A742B">
        <w:rPr>
          <w:rFonts w:ascii="Times New Roman" w:eastAsia="Times New Roman" w:hAnsi="Times New Roman" w:cs="Times New Roman"/>
          <w:kern w:val="0"/>
          <w:lang w:eastAsia="lt-LT"/>
        </w:rPr>
        <w:t>v</w:t>
      </w:r>
      <w:r w:rsidR="007A742B" w:rsidRPr="00601329">
        <w:rPr>
          <w:rFonts w:ascii="Times New Roman" w:eastAsia="Times New Roman" w:hAnsi="Times New Roman" w:cs="Times New Roman"/>
          <w:kern w:val="0"/>
          <w:lang w:eastAsia="lt-LT"/>
        </w:rPr>
        <w:t xml:space="preserve">aikai </w:t>
      </w:r>
      <w:r w:rsidR="00B66485" w:rsidRPr="00601329">
        <w:rPr>
          <w:rFonts w:ascii="Times New Roman" w:eastAsia="Times New Roman" w:hAnsi="Times New Roman" w:cs="Times New Roman"/>
          <w:kern w:val="0"/>
          <w:lang w:eastAsia="lt-LT"/>
        </w:rPr>
        <w:t>turi galimybę reikšti savo nuomonę, teikti siūlymus ir rinktis veikl</w:t>
      </w:r>
      <w:r w:rsidR="007A742B">
        <w:rPr>
          <w:rFonts w:ascii="Times New Roman" w:eastAsia="Times New Roman" w:hAnsi="Times New Roman" w:cs="Times New Roman"/>
          <w:kern w:val="0"/>
          <w:lang w:eastAsia="lt-LT"/>
        </w:rPr>
        <w:t>as</w:t>
      </w:r>
      <w:r w:rsidR="00B66485" w:rsidRPr="00601329">
        <w:rPr>
          <w:rFonts w:ascii="Times New Roman" w:eastAsia="Times New Roman" w:hAnsi="Times New Roman" w:cs="Times New Roman"/>
          <w:kern w:val="0"/>
          <w:lang w:eastAsia="lt-LT"/>
        </w:rPr>
        <w:t xml:space="preserve"> pagal savo interesus bei poreikius. </w:t>
      </w:r>
      <w:r w:rsidR="00BC63F1" w:rsidRPr="007A742B">
        <w:rPr>
          <w:rFonts w:ascii="Times New Roman" w:eastAsia="Times New Roman" w:hAnsi="Times New Roman" w:cs="Times New Roman"/>
          <w:kern w:val="0"/>
          <w:lang w:eastAsia="lt-LT"/>
        </w:rPr>
        <w:t>Programa orientuota į vaiką ir siekia tenkinti jo pagrindinius poreikius: žaidimo, saugumo, komunikavimo, pažinimo džiaugsmo, kūrybinės saviraiškos, draugysčių bei unikalių poreikių.</w:t>
      </w:r>
      <w:r w:rsidR="00BC63F1">
        <w:rPr>
          <w:rFonts w:ascii="Times New Roman" w:eastAsia="Times New Roman" w:hAnsi="Times New Roman" w:cs="Times New Roman"/>
          <w:kern w:val="0"/>
          <w:lang w:eastAsia="lt-LT"/>
        </w:rPr>
        <w:t xml:space="preserve"> </w:t>
      </w:r>
      <w:r w:rsidR="00BC63F1" w:rsidRPr="00BC63F1">
        <w:rPr>
          <w:rFonts w:ascii="Times New Roman" w:eastAsia="Times New Roman" w:hAnsi="Times New Roman" w:cs="Times New Roman"/>
          <w:kern w:val="0"/>
          <w:lang w:eastAsia="lt-LT"/>
        </w:rPr>
        <w:t>Tai reiškia vaiko norą pažinti supantį pasaulį, suprasti gyvąją ir negyvąją gamtą, susipažinti su socialiniais reiškiniais, turėti galimybę mylėti, būti mylimam, išklausytam ir suprastam. Programa skirta patenkinti vaikų norą ugdytis, judėti, žaisti ir gyventi saugioje socialinėje aplinkoje, kurioje atsižvelgiama į kiekvieno vaiko unikalius poreikius</w:t>
      </w:r>
      <w:r w:rsidR="00084AF6">
        <w:rPr>
          <w:rFonts w:ascii="Times New Roman" w:eastAsia="Times New Roman" w:hAnsi="Times New Roman" w:cs="Times New Roman"/>
          <w:kern w:val="0"/>
          <w:lang w:eastAsia="lt-LT"/>
        </w:rPr>
        <w:t>:</w:t>
      </w:r>
    </w:p>
    <w:p w14:paraId="05BB78E2"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bookmarkStart w:id="8" w:name="_Hlk180261512"/>
      <w:r w:rsidRPr="00601329">
        <w:rPr>
          <w:rFonts w:ascii="Times New Roman" w:eastAsia="Times New Roman" w:hAnsi="Times New Roman" w:cs="Times New Roman"/>
          <w:b/>
          <w:bCs/>
          <w:kern w:val="0"/>
          <w:lang w:eastAsia="lt-LT"/>
        </w:rPr>
        <w:lastRenderedPageBreak/>
        <w:t>1. Žaidimo poreikis</w:t>
      </w:r>
      <w:r w:rsidRPr="00601329">
        <w:rPr>
          <w:rFonts w:ascii="Times New Roman" w:eastAsia="Times New Roman" w:hAnsi="Times New Roman" w:cs="Times New Roman"/>
          <w:kern w:val="0"/>
          <w:lang w:eastAsia="lt-LT"/>
        </w:rPr>
        <w:t xml:space="preserve"> – turėti laisvę, pakankamai laiko, erdvės, žaidimo partnerių ir galimybę per bendrus žaidimus kurti vaikų kultūrą. Kiekvienam vaikui sudaromos galimybės žaisti su jam patinkančiais žaislais, pasirinkti žaidimo vietą, draugus.</w:t>
      </w:r>
    </w:p>
    <w:p w14:paraId="04191B6B"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2. Saugumo poreikis</w:t>
      </w:r>
      <w:r w:rsidRPr="00601329">
        <w:rPr>
          <w:rFonts w:ascii="Times New Roman" w:eastAsia="Times New Roman" w:hAnsi="Times New Roman" w:cs="Times New Roman"/>
          <w:kern w:val="0"/>
          <w:lang w:eastAsia="lt-LT"/>
        </w:rPr>
        <w:t xml:space="preserve"> – jaustis saugiam, gerbiamam, matomam, girdimam, tinkamai globojamam, sulaukti paramos ir pagalbos, kai jos reikia. Pradžioje vaikai jaučiasi saugiai suaugusiojo globoje, bet palaipsniui jie mokosi saugoti  patys save. </w:t>
      </w:r>
    </w:p>
    <w:p w14:paraId="523D9CE1"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3. Draugysčių poreikis</w:t>
      </w:r>
      <w:r w:rsidRPr="00601329">
        <w:rPr>
          <w:rFonts w:ascii="Times New Roman" w:eastAsia="Times New Roman" w:hAnsi="Times New Roman" w:cs="Times New Roman"/>
          <w:kern w:val="0"/>
          <w:lang w:eastAsia="lt-LT"/>
        </w:rPr>
        <w:t xml:space="preserve"> – jaustis priimamam, jausti bendrumą, lygiavertiškumą su kitais, kitų paramą, artimumą, turėti vieną ar keletą artimesnių draugų. Sudaromos galimybės vaikams kurti draugiškus santykius vieni su kitais.</w:t>
      </w:r>
    </w:p>
    <w:p w14:paraId="20B848BE" w14:textId="01BE62B9"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4. Komunikavimo poreikis</w:t>
      </w:r>
      <w:r w:rsidRPr="00601329">
        <w:rPr>
          <w:rFonts w:ascii="Times New Roman" w:eastAsia="Times New Roman" w:hAnsi="Times New Roman" w:cs="Times New Roman"/>
          <w:kern w:val="0"/>
          <w:lang w:eastAsia="lt-LT"/>
        </w:rPr>
        <w:t xml:space="preserve"> – dalintis su kitais emocijomis, mintimis, idėjomis žodžiu ir nežodinėmis priemonėmis (mimika, judesiu, piešiniu, muzikos kūriniu ir pan</w:t>
      </w:r>
      <w:r w:rsidR="00BC63F1">
        <w:rPr>
          <w:rFonts w:ascii="Times New Roman" w:eastAsia="Times New Roman" w:hAnsi="Times New Roman" w:cs="Times New Roman"/>
          <w:kern w:val="0"/>
          <w:lang w:eastAsia="lt-LT"/>
        </w:rPr>
        <w:t>.</w:t>
      </w:r>
      <w:r w:rsidRPr="00601329">
        <w:rPr>
          <w:rFonts w:ascii="Times New Roman" w:eastAsia="Times New Roman" w:hAnsi="Times New Roman" w:cs="Times New Roman"/>
          <w:kern w:val="0"/>
          <w:lang w:eastAsia="lt-LT"/>
        </w:rPr>
        <w:t>). Vaikams sudaromos sąlygos išbandyti įvairias komunikavimo su vaikais ir suaugusiaisiais priemones ir atrasti pagarbaus, veiksmingo bendravimo būdus.</w:t>
      </w:r>
    </w:p>
    <w:p w14:paraId="58CB752B"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5. Pažinimo džiaugsmo</w:t>
      </w:r>
      <w:r w:rsidRPr="00601329">
        <w:rPr>
          <w:rFonts w:ascii="Times New Roman" w:eastAsia="Times New Roman" w:hAnsi="Times New Roman" w:cs="Times New Roman"/>
          <w:kern w:val="0"/>
          <w:lang w:eastAsia="lt-LT"/>
        </w:rPr>
        <w:t xml:space="preserve"> – smalsauti, tyrinėti, klausinėti, aiškinti(s), kurti ir išbandyti, džiaugiantis naujais atradimais ir gebėjimu pažinti. Taikydami ugdymo(si) procese įgytas patirtis vaikai kuria ir perkuria savo teorijas apie pasaulį.</w:t>
      </w:r>
    </w:p>
    <w:p w14:paraId="105ACBCA" w14:textId="384AE060"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6. Kūrybinės saviraiškos</w:t>
      </w:r>
      <w:r w:rsidRPr="00601329">
        <w:rPr>
          <w:rFonts w:ascii="Times New Roman" w:eastAsia="Times New Roman" w:hAnsi="Times New Roman" w:cs="Times New Roman"/>
          <w:kern w:val="0"/>
          <w:lang w:eastAsia="lt-LT"/>
        </w:rPr>
        <w:t xml:space="preserve"> – tyrinėti ir atrasti unikalias savo kūrybines galias per įvairias veiklas. Kuriamos ir spontaniškų, ir kryptingų veiklų galimybės, palankios atsiskleisti vaikų interesams, gabumams ir auginti savitą raiškos stilių</w:t>
      </w:r>
      <w:r w:rsidR="00084AF6">
        <w:rPr>
          <w:rFonts w:ascii="Times New Roman" w:eastAsia="Times New Roman" w:hAnsi="Times New Roman" w:cs="Times New Roman"/>
          <w:kern w:val="0"/>
          <w:lang w:eastAsia="lt-LT"/>
        </w:rPr>
        <w:t>.</w:t>
      </w:r>
    </w:p>
    <w:p w14:paraId="0648BDB5"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084AF6">
        <w:rPr>
          <w:rFonts w:ascii="Times New Roman" w:eastAsia="Times New Roman" w:hAnsi="Times New Roman" w:cs="Times New Roman"/>
          <w:b/>
          <w:bCs/>
          <w:kern w:val="0"/>
          <w:lang w:eastAsia="lt-LT"/>
        </w:rPr>
        <w:t>7.</w:t>
      </w:r>
      <w:r w:rsidRPr="00601329">
        <w:rPr>
          <w:rFonts w:ascii="Times New Roman" w:eastAsia="Times New Roman" w:hAnsi="Times New Roman" w:cs="Times New Roman"/>
          <w:b/>
          <w:bCs/>
          <w:kern w:val="0"/>
          <w:lang w:eastAsia="lt-LT"/>
        </w:rPr>
        <w:t xml:space="preserve"> Ugdymosi, specialieji poreikiai</w:t>
      </w:r>
      <w:r w:rsidRPr="00601329">
        <w:rPr>
          <w:rFonts w:ascii="Times New Roman" w:eastAsia="Times New Roman" w:hAnsi="Times New Roman" w:cs="Times New Roman"/>
          <w:kern w:val="0"/>
          <w:lang w:eastAsia="lt-LT"/>
        </w:rPr>
        <w:t xml:space="preserve"> – unikalūs kiekvieno vaiko poreikiai, tarp jų ir specialieji ugdymo poreikiai.</w:t>
      </w:r>
      <w:bookmarkEnd w:id="7"/>
      <w:bookmarkEnd w:id="8"/>
    </w:p>
    <w:p w14:paraId="2FA27A82" w14:textId="77777777" w:rsidR="00B66485" w:rsidRPr="00601329" w:rsidRDefault="00B66485" w:rsidP="001E627A">
      <w:pPr>
        <w:spacing w:after="0" w:line="240" w:lineRule="auto"/>
        <w:ind w:firstLine="567"/>
        <w:jc w:val="both"/>
        <w:rPr>
          <w:rFonts w:ascii="Times New Roman" w:eastAsia="Times New Roman" w:hAnsi="Times New Roman" w:cs="Times New Roman"/>
          <w:kern w:val="0"/>
          <w:lang w:eastAsia="lt-LT"/>
        </w:rPr>
      </w:pPr>
    </w:p>
    <w:p w14:paraId="20D122B7" w14:textId="6A5E8B93" w:rsidR="00B66485" w:rsidRDefault="00B66485" w:rsidP="001E627A">
      <w:pPr>
        <w:spacing w:after="0" w:line="240" w:lineRule="auto"/>
        <w:ind w:firstLine="709"/>
        <w:jc w:val="center"/>
        <w:rPr>
          <w:rFonts w:ascii="Times New Roman" w:eastAsia="Times New Roman" w:hAnsi="Times New Roman" w:cs="Times New Roman"/>
          <w:b/>
          <w:bCs/>
          <w:kern w:val="0"/>
          <w:lang w:eastAsia="lt-LT"/>
        </w:rPr>
      </w:pPr>
      <w:r w:rsidRPr="00601329">
        <w:rPr>
          <w:rFonts w:ascii="Times New Roman" w:eastAsia="Times New Roman" w:hAnsi="Times New Roman" w:cs="Times New Roman"/>
          <w:b/>
          <w:bCs/>
          <w:kern w:val="0"/>
          <w:lang w:eastAsia="lt-LT"/>
        </w:rPr>
        <w:t>Lopšelio-darželio savitumas ir prioritetinės veiklos kryptys</w:t>
      </w:r>
    </w:p>
    <w:p w14:paraId="492593BC" w14:textId="77777777" w:rsidR="002E13A6" w:rsidRPr="00601329" w:rsidRDefault="002E13A6" w:rsidP="001E627A">
      <w:pPr>
        <w:spacing w:after="0" w:line="240" w:lineRule="auto"/>
        <w:ind w:firstLine="709"/>
        <w:jc w:val="center"/>
        <w:rPr>
          <w:rFonts w:ascii="Times New Roman" w:eastAsia="Times New Roman" w:hAnsi="Times New Roman" w:cs="Times New Roman"/>
          <w:b/>
          <w:bCs/>
          <w:kern w:val="0"/>
          <w:lang w:eastAsia="lt-LT"/>
        </w:rPr>
      </w:pPr>
    </w:p>
    <w:p w14:paraId="78641E60" w14:textId="1888EDA8" w:rsidR="00B66485" w:rsidRPr="00601329" w:rsidRDefault="00B66485" w:rsidP="001E627A">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bookmarkStart w:id="9" w:name="_Toc340754120"/>
      <w:r w:rsidRPr="00601329">
        <w:rPr>
          <w:rFonts w:ascii="Times New Roman" w:eastAsia="Times New Roman" w:hAnsi="Times New Roman" w:cs="Times New Roman"/>
          <w:kern w:val="0"/>
          <w:lang w:eastAsia="lt-LT"/>
        </w:rPr>
        <w:t>Lopšelis-darželis įsikūręs Krekenavos miestelyje, Krekenavos regioninio parko teritorijoje, kuriame yra daug lankytinų ir unikalių gamtos vietų. Ugdomosios veiklos prioritetas – ugdymo(si) kokybės užtikrinimas, siekiant kiekvieno vaiko pažangos; vaikų ir bendruomenės narių emocinės ir fizinės  sveikatos stiprinimas ir saugojimas; gamtosauginė veikla.</w:t>
      </w:r>
      <w:r w:rsidR="009E50AC" w:rsidRPr="00601329">
        <w:rPr>
          <w:rFonts w:ascii="Times New Roman" w:eastAsia="Times New Roman" w:hAnsi="Times New Roman" w:cs="Times New Roman"/>
          <w:kern w:val="0"/>
          <w:lang w:eastAsia="lt-LT"/>
        </w:rPr>
        <w:t xml:space="preserve"> </w:t>
      </w:r>
      <w:r w:rsidR="004D1A7A">
        <w:rPr>
          <w:rFonts w:ascii="Times New Roman" w:eastAsia="Times New Roman" w:hAnsi="Times New Roman" w:cs="Times New Roman"/>
          <w:kern w:val="0"/>
          <w:lang w:eastAsia="lt-LT"/>
        </w:rPr>
        <w:t>P</w:t>
      </w:r>
      <w:r w:rsidR="009E50AC" w:rsidRPr="00601329">
        <w:rPr>
          <w:rFonts w:ascii="Times New Roman" w:eastAsia="Times New Roman" w:hAnsi="Times New Roman" w:cs="Times New Roman"/>
          <w:kern w:val="0"/>
          <w:lang w:eastAsia="lt-LT"/>
        </w:rPr>
        <w:t>rograma skatina pažinti gamtą, ugdo jų atsakomybę už aplinką ir skatin</w:t>
      </w:r>
      <w:r w:rsidR="004D1A7A">
        <w:rPr>
          <w:rFonts w:ascii="Times New Roman" w:eastAsia="Times New Roman" w:hAnsi="Times New Roman" w:cs="Times New Roman"/>
          <w:kern w:val="0"/>
          <w:lang w:eastAsia="lt-LT"/>
        </w:rPr>
        <w:t>a</w:t>
      </w:r>
      <w:r w:rsidR="009E50AC" w:rsidRPr="00601329">
        <w:rPr>
          <w:rFonts w:ascii="Times New Roman" w:eastAsia="Times New Roman" w:hAnsi="Times New Roman" w:cs="Times New Roman"/>
          <w:kern w:val="0"/>
          <w:lang w:eastAsia="lt-LT"/>
        </w:rPr>
        <w:t xml:space="preserve"> sveiką ir tvarų gyvenimo būdą.</w:t>
      </w:r>
    </w:p>
    <w:p w14:paraId="1458AAD4" w14:textId="77777777" w:rsidR="00F43E26" w:rsidRDefault="00B66485" w:rsidP="00F43E26">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Sveikos gyvensenos ugdymas glaudžiai siejasi su ekologinės kultūros ugdymu pasinaudojant lopšelio-darželio edukacinėmis aplinkomis ir Krekenavos apylinkėse esančia gamtine aplinka</w:t>
      </w:r>
      <w:r w:rsidR="00F43E26">
        <w:rPr>
          <w:rFonts w:ascii="Times New Roman" w:eastAsia="Times New Roman" w:hAnsi="Times New Roman" w:cs="Times New Roman"/>
          <w:kern w:val="0"/>
          <w:lang w:eastAsia="lt-LT"/>
        </w:rPr>
        <w:t>:</w:t>
      </w:r>
    </w:p>
    <w:p w14:paraId="679602E8" w14:textId="5BFD0293" w:rsidR="007D101A" w:rsidRPr="00F43E26" w:rsidRDefault="00B66485" w:rsidP="00DC632F">
      <w:pPr>
        <w:pStyle w:val="ListParagraph"/>
        <w:numPr>
          <w:ilvl w:val="0"/>
          <w:numId w:val="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kern w:val="0"/>
          <w:lang w:eastAsia="lt-LT"/>
        </w:rPr>
      </w:pPr>
      <w:r w:rsidRPr="00F43E26">
        <w:rPr>
          <w:rFonts w:ascii="Times New Roman" w:eastAsia="Calibri" w:hAnsi="Times New Roman" w:cs="Times New Roman"/>
          <w:kern w:val="0"/>
          <w:lang w:eastAsia="lt-LT"/>
        </w:rPr>
        <w:t>Krekenavos aikštė ir gatvių tinklas, Krekenavos Švč. Mergelės Marijos Ėmimo į dangų</w:t>
      </w:r>
      <w:r w:rsidR="00503529" w:rsidRPr="00F43E26">
        <w:rPr>
          <w:rFonts w:ascii="Times New Roman" w:eastAsia="Calibri" w:hAnsi="Times New Roman" w:cs="Times New Roman"/>
          <w:kern w:val="0"/>
          <w:lang w:eastAsia="lt-LT"/>
        </w:rPr>
        <w:t xml:space="preserve"> </w:t>
      </w:r>
      <w:r w:rsidRPr="00F43E26">
        <w:rPr>
          <w:rFonts w:ascii="Times New Roman" w:eastAsia="Calibri" w:hAnsi="Times New Roman" w:cs="Times New Roman"/>
          <w:kern w:val="0"/>
          <w:lang w:eastAsia="lt-LT"/>
        </w:rPr>
        <w:t>bazilika</w:t>
      </w:r>
      <w:r w:rsidR="00D61A06" w:rsidRPr="00F43E26">
        <w:rPr>
          <w:rFonts w:ascii="Times New Roman" w:eastAsia="Calibri" w:hAnsi="Times New Roman" w:cs="Times New Roman"/>
          <w:kern w:val="0"/>
          <w:lang w:eastAsia="lt-LT"/>
        </w:rPr>
        <w:t>,</w:t>
      </w:r>
      <w:r w:rsidRPr="00F43E26">
        <w:rPr>
          <w:rFonts w:ascii="Times New Roman" w:eastAsia="Calibri" w:hAnsi="Times New Roman" w:cs="Times New Roman"/>
          <w:kern w:val="0"/>
          <w:lang w:eastAsia="lt-LT"/>
        </w:rPr>
        <w:t xml:space="preserve"> garsėjanti stebuklingu Dievo Motinos paveikslu bei dailininko R. Švoinickio tapybos</w:t>
      </w:r>
      <w:r w:rsidR="00503529" w:rsidRPr="00F43E26">
        <w:rPr>
          <w:rFonts w:ascii="Times New Roman" w:eastAsia="Calibri" w:hAnsi="Times New Roman" w:cs="Times New Roman"/>
          <w:kern w:val="0"/>
          <w:lang w:eastAsia="lt-LT"/>
        </w:rPr>
        <w:t xml:space="preserve"> </w:t>
      </w:r>
      <w:r w:rsidRPr="00F43E26">
        <w:rPr>
          <w:rFonts w:ascii="Times New Roman" w:eastAsia="Calibri" w:hAnsi="Times New Roman" w:cs="Times New Roman"/>
          <w:kern w:val="0"/>
          <w:lang w:eastAsia="lt-LT"/>
        </w:rPr>
        <w:t>paveikslais;</w:t>
      </w:r>
    </w:p>
    <w:p w14:paraId="48B425D9" w14:textId="2FD9195D" w:rsidR="007D101A" w:rsidRPr="00503529"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kern w:val="0"/>
          <w:lang w:eastAsia="lt-LT"/>
        </w:rPr>
      </w:pPr>
      <w:r w:rsidRPr="00503529">
        <w:rPr>
          <w:rFonts w:ascii="Times New Roman" w:eastAsia="Calibri" w:hAnsi="Times New Roman" w:cs="Times New Roman"/>
          <w:kern w:val="0"/>
          <w:lang w:eastAsia="lt-LT"/>
        </w:rPr>
        <w:t>Krekenavos regioninio parko lankytojų centro ekspozicija</w:t>
      </w:r>
      <w:r w:rsidR="00D61A06">
        <w:rPr>
          <w:rFonts w:ascii="Times New Roman" w:eastAsia="Calibri" w:hAnsi="Times New Roman" w:cs="Times New Roman"/>
          <w:kern w:val="0"/>
          <w:lang w:eastAsia="lt-LT"/>
        </w:rPr>
        <w:t>,</w:t>
      </w:r>
      <w:r w:rsidRPr="00503529">
        <w:rPr>
          <w:rFonts w:ascii="Times New Roman" w:eastAsia="Calibri" w:hAnsi="Times New Roman" w:cs="Times New Roman"/>
          <w:kern w:val="0"/>
          <w:lang w:eastAsia="lt-LT"/>
        </w:rPr>
        <w:t xml:space="preserve"> bylojanti apie parko gamtos ir</w:t>
      </w:r>
      <w:r w:rsidR="00503529" w:rsidRPr="00503529">
        <w:rPr>
          <w:rFonts w:ascii="Times New Roman" w:eastAsia="Calibri" w:hAnsi="Times New Roman" w:cs="Times New Roman"/>
          <w:kern w:val="0"/>
          <w:lang w:eastAsia="lt-LT"/>
        </w:rPr>
        <w:t xml:space="preserve"> </w:t>
      </w:r>
      <w:r w:rsidRPr="00503529">
        <w:rPr>
          <w:rFonts w:ascii="Times New Roman" w:eastAsia="Calibri" w:hAnsi="Times New Roman" w:cs="Times New Roman"/>
          <w:kern w:val="0"/>
          <w:lang w:eastAsia="lt-LT"/>
        </w:rPr>
        <w:t>kultūros paveldo vertybes;</w:t>
      </w:r>
    </w:p>
    <w:p w14:paraId="556F4705" w14:textId="36AEC91F" w:rsidR="007D101A"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kern w:val="0"/>
          <w:lang w:eastAsia="lt-LT"/>
        </w:rPr>
      </w:pPr>
      <w:r w:rsidRPr="007D101A">
        <w:rPr>
          <w:rFonts w:ascii="Times New Roman" w:eastAsia="Calibri" w:hAnsi="Times New Roman" w:cs="Times New Roman"/>
          <w:kern w:val="0"/>
          <w:lang w:eastAsia="lt-LT"/>
        </w:rPr>
        <w:t>Upytės piliakalnis (piliavietė), dar vadinamas pagal padavimą Čičinsko kalnu;</w:t>
      </w:r>
    </w:p>
    <w:p w14:paraId="5F57332B" w14:textId="77777777" w:rsidR="00D61A06"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kern w:val="0"/>
          <w:lang w:eastAsia="lt-LT"/>
        </w:rPr>
      </w:pPr>
      <w:r w:rsidRPr="00D61A06">
        <w:rPr>
          <w:rFonts w:ascii="Times New Roman" w:eastAsia="Calibri" w:hAnsi="Times New Roman" w:cs="Times New Roman"/>
          <w:kern w:val="0"/>
          <w:lang w:eastAsia="lt-LT"/>
        </w:rPr>
        <w:t xml:space="preserve">Rodų koplyčia – mauzoliejus, </w:t>
      </w:r>
      <w:r w:rsidR="00D61A06" w:rsidRPr="00D61A06">
        <w:rPr>
          <w:rFonts w:ascii="Times New Roman" w:eastAsia="Calibri" w:hAnsi="Times New Roman" w:cs="Times New Roman"/>
          <w:kern w:val="0"/>
          <w:lang w:eastAsia="lt-LT"/>
        </w:rPr>
        <w:t>pasižymintis įdomia architektūra, pastatytas 1861 m.</w:t>
      </w:r>
    </w:p>
    <w:p w14:paraId="1D4608A6" w14:textId="1492D08B" w:rsidR="007D101A" w:rsidRPr="00D61A06"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kern w:val="0"/>
          <w:lang w:eastAsia="lt-LT"/>
        </w:rPr>
      </w:pPr>
      <w:r w:rsidRPr="00D61A06">
        <w:rPr>
          <w:rFonts w:ascii="Times New Roman" w:eastAsia="Calibri" w:hAnsi="Times New Roman" w:cs="Times New Roman"/>
          <w:kern w:val="0"/>
          <w:lang w:eastAsia="lt-LT"/>
        </w:rPr>
        <w:t>Pašilių stumbrynas, turintis didžiausią Europoje gyvūnų kaimenę;</w:t>
      </w:r>
    </w:p>
    <w:p w14:paraId="29A8D9B6" w14:textId="5658FC7F" w:rsidR="007D101A"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kern w:val="0"/>
          <w:lang w:eastAsia="lt-LT"/>
        </w:rPr>
      </w:pPr>
      <w:r w:rsidRPr="007D101A">
        <w:rPr>
          <w:rFonts w:ascii="Times New Roman" w:eastAsia="Calibri" w:hAnsi="Times New Roman" w:cs="Times New Roman"/>
          <w:kern w:val="0"/>
          <w:lang w:eastAsia="lt-LT"/>
        </w:rPr>
        <w:t>Partizanų žeminės, įrengtos 1944 m.;</w:t>
      </w:r>
    </w:p>
    <w:p w14:paraId="6AF73999" w14:textId="62F5752E" w:rsidR="007D101A"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noProof/>
          <w:kern w:val="0"/>
          <w:lang w:eastAsia="lt-LT"/>
        </w:rPr>
      </w:pPr>
      <w:r w:rsidRPr="007D101A">
        <w:rPr>
          <w:rFonts w:ascii="Times New Roman" w:eastAsia="Calibri" w:hAnsi="Times New Roman" w:cs="Times New Roman"/>
          <w:kern w:val="0"/>
          <w:lang w:eastAsia="lt-LT"/>
        </w:rPr>
        <w:t>Krekenavos girininkijoje</w:t>
      </w:r>
      <w:r w:rsidR="00D61A06">
        <w:rPr>
          <w:rFonts w:ascii="Times New Roman" w:eastAsia="Calibri" w:hAnsi="Times New Roman" w:cs="Times New Roman"/>
          <w:kern w:val="0"/>
          <w:lang w:eastAsia="lt-LT"/>
        </w:rPr>
        <w:t xml:space="preserve"> </w:t>
      </w:r>
      <w:r w:rsidRPr="007D101A">
        <w:rPr>
          <w:rFonts w:ascii="Times New Roman" w:eastAsia="Calibri" w:hAnsi="Times New Roman" w:cs="Times New Roman"/>
          <w:kern w:val="0"/>
          <w:lang w:eastAsia="lt-LT"/>
        </w:rPr>
        <w:t>įrengtas</w:t>
      </w:r>
      <w:r w:rsidR="00D61A06">
        <w:rPr>
          <w:rFonts w:ascii="Times New Roman" w:eastAsia="Calibri" w:hAnsi="Times New Roman" w:cs="Times New Roman"/>
          <w:kern w:val="0"/>
          <w:lang w:eastAsia="lt-LT"/>
        </w:rPr>
        <w:t xml:space="preserve"> </w:t>
      </w:r>
      <w:r w:rsidR="00D61A06">
        <w:rPr>
          <w:rFonts w:ascii="Times New Roman" w:eastAsia="Calibri" w:hAnsi="Times New Roman" w:cs="Times New Roman"/>
          <w:noProof/>
          <w:kern w:val="0"/>
          <w:lang w:eastAsia="lt-LT"/>
        </w:rPr>
        <w:t>pažintinis</w:t>
      </w:r>
      <w:r w:rsidRPr="007D101A">
        <w:rPr>
          <w:rFonts w:ascii="Times New Roman" w:eastAsia="Calibri" w:hAnsi="Times New Roman" w:cs="Times New Roman"/>
          <w:noProof/>
          <w:kern w:val="0"/>
          <w:lang w:eastAsia="lt-LT"/>
        </w:rPr>
        <w:t xml:space="preserve"> „Girinio takas“</w:t>
      </w:r>
      <w:r w:rsidR="007D101A">
        <w:rPr>
          <w:rFonts w:ascii="Times New Roman" w:eastAsia="Calibri" w:hAnsi="Times New Roman" w:cs="Times New Roman"/>
          <w:noProof/>
          <w:kern w:val="0"/>
          <w:lang w:eastAsia="lt-LT"/>
        </w:rPr>
        <w:t>;</w:t>
      </w:r>
    </w:p>
    <w:p w14:paraId="58EAEF44" w14:textId="740E4A49" w:rsidR="007D101A" w:rsidRDefault="00D61A06"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noProof/>
          <w:kern w:val="0"/>
          <w:lang w:eastAsia="lt-LT"/>
        </w:rPr>
      </w:pPr>
      <w:r>
        <w:rPr>
          <w:rFonts w:ascii="Times New Roman" w:eastAsia="Calibri" w:hAnsi="Times New Roman" w:cs="Times New Roman"/>
          <w:noProof/>
          <w:kern w:val="0"/>
          <w:lang w:eastAsia="lt-LT"/>
        </w:rPr>
        <w:t>A</w:t>
      </w:r>
      <w:r w:rsidRPr="00601329">
        <w:rPr>
          <w:rFonts w:ascii="Times New Roman" w:eastAsia="Calibri" w:hAnsi="Times New Roman" w:cs="Times New Roman"/>
          <w:noProof/>
          <w:kern w:val="0"/>
          <w:lang w:eastAsia="lt-LT"/>
        </w:rPr>
        <w:t xml:space="preserve">kmuo „Rapolas“, </w:t>
      </w:r>
      <w:r>
        <w:rPr>
          <w:rFonts w:ascii="Times New Roman" w:eastAsia="Calibri" w:hAnsi="Times New Roman" w:cs="Times New Roman"/>
          <w:noProof/>
          <w:kern w:val="0"/>
          <w:lang w:eastAsia="lt-LT"/>
        </w:rPr>
        <w:t>g</w:t>
      </w:r>
      <w:r w:rsidR="00B66485" w:rsidRPr="00601329">
        <w:rPr>
          <w:rFonts w:ascii="Times New Roman" w:eastAsia="Calibri" w:hAnsi="Times New Roman" w:cs="Times New Roman"/>
          <w:noProof/>
          <w:kern w:val="0"/>
          <w:lang w:eastAsia="lt-LT"/>
        </w:rPr>
        <w:t>amtos paminklas</w:t>
      </w:r>
      <w:r>
        <w:rPr>
          <w:rFonts w:ascii="Times New Roman" w:eastAsia="Calibri" w:hAnsi="Times New Roman" w:cs="Times New Roman"/>
          <w:noProof/>
          <w:kern w:val="0"/>
          <w:lang w:eastAsia="lt-LT"/>
        </w:rPr>
        <w:t>,</w:t>
      </w:r>
      <w:r w:rsidR="00B66485" w:rsidRPr="00601329">
        <w:rPr>
          <w:rFonts w:ascii="Times New Roman" w:eastAsia="Calibri" w:hAnsi="Times New Roman" w:cs="Times New Roman"/>
          <w:noProof/>
          <w:kern w:val="0"/>
          <w:lang w:eastAsia="lt-LT"/>
        </w:rPr>
        <w:t xml:space="preserve"> </w:t>
      </w:r>
      <w:r>
        <w:rPr>
          <w:rFonts w:ascii="Times New Roman" w:eastAsia="Calibri" w:hAnsi="Times New Roman" w:cs="Times New Roman"/>
          <w:noProof/>
          <w:kern w:val="0"/>
          <w:lang w:eastAsia="lt-LT"/>
        </w:rPr>
        <w:t>esantis</w:t>
      </w:r>
      <w:r w:rsidR="00B66485" w:rsidRPr="00601329">
        <w:rPr>
          <w:rFonts w:ascii="Times New Roman" w:eastAsia="Calibri" w:hAnsi="Times New Roman" w:cs="Times New Roman"/>
          <w:noProof/>
          <w:kern w:val="0"/>
          <w:lang w:eastAsia="lt-LT"/>
        </w:rPr>
        <w:t xml:space="preserve"> Linkavos upelyje;</w:t>
      </w:r>
    </w:p>
    <w:p w14:paraId="705AAC7C" w14:textId="77777777" w:rsidR="007D101A"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noProof/>
          <w:kern w:val="0"/>
          <w:lang w:eastAsia="lt-LT"/>
        </w:rPr>
      </w:pPr>
      <w:r w:rsidRPr="007D101A">
        <w:rPr>
          <w:rFonts w:ascii="Times New Roman" w:eastAsia="Calibri" w:hAnsi="Times New Roman" w:cs="Times New Roman"/>
          <w:noProof/>
          <w:kern w:val="0"/>
          <w:lang w:eastAsia="lt-LT"/>
        </w:rPr>
        <w:t>Krekenavos girininkijoje esančiuose aptvaruose gyvenantys dėmėtieji elniai, danieliai;</w:t>
      </w:r>
    </w:p>
    <w:p w14:paraId="62887E8F" w14:textId="497FEA3D" w:rsidR="007D101A"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noProof/>
          <w:kern w:val="0"/>
          <w:lang w:eastAsia="lt-LT"/>
        </w:rPr>
      </w:pPr>
      <w:r w:rsidRPr="007D101A">
        <w:rPr>
          <w:rFonts w:ascii="Times New Roman" w:eastAsia="Calibri" w:hAnsi="Times New Roman" w:cs="Times New Roman"/>
          <w:noProof/>
          <w:kern w:val="0"/>
          <w:lang w:eastAsia="lt-LT"/>
        </w:rPr>
        <w:t xml:space="preserve">Burvelių alkakalnis su alka (aukuru), kuriame </w:t>
      </w:r>
      <w:r w:rsidR="00D61A06">
        <w:rPr>
          <w:rFonts w:ascii="Times New Roman" w:eastAsia="Calibri" w:hAnsi="Times New Roman" w:cs="Times New Roman"/>
          <w:noProof/>
          <w:kern w:val="0"/>
          <w:lang w:eastAsia="lt-LT"/>
        </w:rPr>
        <w:t xml:space="preserve">buvo </w:t>
      </w:r>
      <w:r w:rsidRPr="007D101A">
        <w:rPr>
          <w:rFonts w:ascii="Times New Roman" w:eastAsia="Calibri" w:hAnsi="Times New Roman" w:cs="Times New Roman"/>
          <w:noProof/>
          <w:kern w:val="0"/>
          <w:lang w:eastAsia="lt-LT"/>
        </w:rPr>
        <w:t>kūren</w:t>
      </w:r>
      <w:r w:rsidR="00D61A06">
        <w:rPr>
          <w:rFonts w:ascii="Times New Roman" w:eastAsia="Calibri" w:hAnsi="Times New Roman" w:cs="Times New Roman"/>
          <w:noProof/>
          <w:kern w:val="0"/>
          <w:lang w:eastAsia="lt-LT"/>
        </w:rPr>
        <w:t>ama</w:t>
      </w:r>
      <w:r w:rsidRPr="007D101A">
        <w:rPr>
          <w:rFonts w:ascii="Times New Roman" w:eastAsia="Calibri" w:hAnsi="Times New Roman" w:cs="Times New Roman"/>
          <w:noProof/>
          <w:kern w:val="0"/>
          <w:lang w:eastAsia="lt-LT"/>
        </w:rPr>
        <w:t xml:space="preserve"> amžinoji (šventoji) ugnis;</w:t>
      </w:r>
    </w:p>
    <w:p w14:paraId="089E3EF4" w14:textId="27EC9B15" w:rsidR="007D101A" w:rsidRPr="00503529" w:rsidRDefault="00B66485" w:rsidP="00DC632F">
      <w:pPr>
        <w:pStyle w:val="ListParagraph"/>
        <w:numPr>
          <w:ilvl w:val="0"/>
          <w:numId w:val="4"/>
        </w:numPr>
        <w:tabs>
          <w:tab w:val="left" w:pos="993"/>
        </w:tabs>
        <w:spacing w:after="0" w:line="240" w:lineRule="auto"/>
        <w:ind w:left="0" w:firstLine="709"/>
        <w:jc w:val="both"/>
        <w:rPr>
          <w:rFonts w:ascii="Times New Roman" w:eastAsia="Calibri" w:hAnsi="Times New Roman" w:cs="Times New Roman"/>
          <w:noProof/>
          <w:kern w:val="0"/>
          <w:lang w:eastAsia="lt-LT"/>
        </w:rPr>
      </w:pPr>
      <w:r w:rsidRPr="00503529">
        <w:rPr>
          <w:rFonts w:ascii="Times New Roman" w:eastAsia="Calibri" w:hAnsi="Times New Roman" w:cs="Times New Roman"/>
          <w:noProof/>
          <w:kern w:val="0"/>
          <w:lang w:eastAsia="lt-LT"/>
        </w:rPr>
        <w:t xml:space="preserve">Leonardavo dvaras, </w:t>
      </w:r>
      <w:r w:rsidR="00D61A06">
        <w:rPr>
          <w:rFonts w:ascii="Times New Roman" w:eastAsia="Calibri" w:hAnsi="Times New Roman" w:cs="Times New Roman"/>
          <w:noProof/>
          <w:kern w:val="0"/>
          <w:lang w:eastAsia="lt-LT"/>
        </w:rPr>
        <w:t>kurio</w:t>
      </w:r>
      <w:r w:rsidRPr="00503529">
        <w:rPr>
          <w:rFonts w:ascii="Times New Roman" w:eastAsia="Calibri" w:hAnsi="Times New Roman" w:cs="Times New Roman"/>
          <w:noProof/>
          <w:kern w:val="0"/>
          <w:lang w:eastAsia="lt-LT"/>
        </w:rPr>
        <w:t xml:space="preserve"> parke </w:t>
      </w:r>
      <w:r w:rsidR="00D61A06">
        <w:rPr>
          <w:rFonts w:ascii="Times New Roman" w:eastAsia="Calibri" w:hAnsi="Times New Roman" w:cs="Times New Roman"/>
          <w:noProof/>
          <w:kern w:val="0"/>
          <w:lang w:eastAsia="lt-LT"/>
        </w:rPr>
        <w:t>yra</w:t>
      </w:r>
      <w:r w:rsidRPr="00503529">
        <w:rPr>
          <w:rFonts w:ascii="Times New Roman" w:eastAsia="Calibri" w:hAnsi="Times New Roman" w:cs="Times New Roman"/>
          <w:noProof/>
          <w:kern w:val="0"/>
          <w:lang w:eastAsia="lt-LT"/>
        </w:rPr>
        <w:t xml:space="preserve"> skulptoriaus Alfrido Pajuodžio akmens skulptūrų</w:t>
      </w:r>
      <w:r w:rsidR="00503529" w:rsidRPr="00503529">
        <w:rPr>
          <w:rFonts w:ascii="Times New Roman" w:eastAsia="Calibri" w:hAnsi="Times New Roman" w:cs="Times New Roman"/>
          <w:noProof/>
          <w:kern w:val="0"/>
          <w:lang w:eastAsia="lt-LT"/>
        </w:rPr>
        <w:t xml:space="preserve"> </w:t>
      </w:r>
      <w:r w:rsidRPr="00503529">
        <w:rPr>
          <w:rFonts w:ascii="Times New Roman" w:eastAsia="Calibri" w:hAnsi="Times New Roman" w:cs="Times New Roman"/>
          <w:noProof/>
          <w:kern w:val="0"/>
          <w:lang w:eastAsia="lt-LT"/>
        </w:rPr>
        <w:t>ekspozicija „Mėnulio akmens parkas“;</w:t>
      </w:r>
    </w:p>
    <w:p w14:paraId="19E9665C" w14:textId="543E6F8F" w:rsidR="007D101A" w:rsidRPr="00503529" w:rsidRDefault="00F16530" w:rsidP="00DC632F">
      <w:pPr>
        <w:pStyle w:val="ListParagraph"/>
        <w:numPr>
          <w:ilvl w:val="0"/>
          <w:numId w:val="5"/>
        </w:numPr>
        <w:tabs>
          <w:tab w:val="left" w:pos="993"/>
        </w:tabs>
        <w:spacing w:after="0" w:line="240" w:lineRule="auto"/>
        <w:ind w:left="0" w:firstLine="709"/>
        <w:jc w:val="both"/>
        <w:rPr>
          <w:rFonts w:ascii="Times New Roman" w:eastAsia="Calibri" w:hAnsi="Times New Roman" w:cs="Times New Roman"/>
          <w:noProof/>
          <w:kern w:val="0"/>
          <w:lang w:eastAsia="lt-LT"/>
        </w:rPr>
      </w:pPr>
      <w:r w:rsidRPr="00503529">
        <w:rPr>
          <w:rFonts w:ascii="Times New Roman" w:eastAsia="Calibri" w:hAnsi="Times New Roman" w:cs="Times New Roman"/>
          <w:noProof/>
          <w:kern w:val="0"/>
          <w:lang w:eastAsia="lt-LT"/>
        </w:rPr>
        <w:t>Linų muziejus</w:t>
      </w:r>
      <w:r>
        <w:rPr>
          <w:rFonts w:ascii="Times New Roman" w:eastAsia="Calibri" w:hAnsi="Times New Roman" w:cs="Times New Roman"/>
          <w:noProof/>
          <w:kern w:val="0"/>
          <w:lang w:eastAsia="lt-LT"/>
        </w:rPr>
        <w:t>,</w:t>
      </w:r>
      <w:r w:rsidRPr="00503529">
        <w:rPr>
          <w:rFonts w:ascii="Times New Roman" w:eastAsia="Calibri" w:hAnsi="Times New Roman" w:cs="Times New Roman"/>
          <w:noProof/>
          <w:kern w:val="0"/>
          <w:lang w:eastAsia="lt-LT"/>
        </w:rPr>
        <w:t xml:space="preserve"> </w:t>
      </w:r>
      <w:r>
        <w:rPr>
          <w:rFonts w:ascii="Times New Roman" w:eastAsia="Calibri" w:hAnsi="Times New Roman" w:cs="Times New Roman"/>
          <w:noProof/>
          <w:kern w:val="0"/>
          <w:lang w:eastAsia="lt-LT"/>
        </w:rPr>
        <w:t xml:space="preserve">esantis </w:t>
      </w:r>
      <w:r w:rsidR="00B66485" w:rsidRPr="00503529">
        <w:rPr>
          <w:rFonts w:ascii="Times New Roman" w:eastAsia="Calibri" w:hAnsi="Times New Roman" w:cs="Times New Roman"/>
          <w:noProof/>
          <w:kern w:val="0"/>
          <w:lang w:eastAsia="lt-LT"/>
        </w:rPr>
        <w:t>Stulkiškių kaime</w:t>
      </w:r>
      <w:r>
        <w:rPr>
          <w:rFonts w:ascii="Times New Roman" w:eastAsia="Calibri" w:hAnsi="Times New Roman" w:cs="Times New Roman"/>
          <w:noProof/>
          <w:kern w:val="0"/>
          <w:lang w:eastAsia="lt-LT"/>
        </w:rPr>
        <w:t>, kurio</w:t>
      </w:r>
      <w:r w:rsidR="00B66485" w:rsidRPr="00503529">
        <w:rPr>
          <w:rFonts w:ascii="Times New Roman" w:eastAsia="Calibri" w:hAnsi="Times New Roman" w:cs="Times New Roman"/>
          <w:noProof/>
          <w:kern w:val="0"/>
          <w:lang w:eastAsia="lt-LT"/>
        </w:rPr>
        <w:t xml:space="preserve"> ekspozicija pristato</w:t>
      </w:r>
      <w:r>
        <w:rPr>
          <w:rFonts w:ascii="Times New Roman" w:eastAsia="Calibri" w:hAnsi="Times New Roman" w:cs="Times New Roman"/>
          <w:noProof/>
          <w:kern w:val="0"/>
          <w:lang w:eastAsia="lt-LT"/>
        </w:rPr>
        <w:t xml:space="preserve"> linų </w:t>
      </w:r>
      <w:r w:rsidR="00B66485" w:rsidRPr="00503529">
        <w:rPr>
          <w:rFonts w:ascii="Times New Roman" w:eastAsia="Calibri" w:hAnsi="Times New Roman" w:cs="Times New Roman"/>
          <w:noProof/>
          <w:kern w:val="0"/>
          <w:lang w:eastAsia="lt-LT"/>
        </w:rPr>
        <w:t>apdirb</w:t>
      </w:r>
      <w:r>
        <w:rPr>
          <w:rFonts w:ascii="Times New Roman" w:eastAsia="Calibri" w:hAnsi="Times New Roman" w:cs="Times New Roman"/>
          <w:noProof/>
          <w:kern w:val="0"/>
          <w:lang w:eastAsia="lt-LT"/>
        </w:rPr>
        <w:t>imą</w:t>
      </w:r>
      <w:r w:rsidR="00B66485" w:rsidRPr="00503529">
        <w:rPr>
          <w:rFonts w:ascii="Times New Roman" w:eastAsia="Calibri" w:hAnsi="Times New Roman" w:cs="Times New Roman"/>
          <w:noProof/>
          <w:kern w:val="0"/>
          <w:lang w:eastAsia="lt-LT"/>
        </w:rPr>
        <w:t>;</w:t>
      </w:r>
    </w:p>
    <w:p w14:paraId="0A921D89" w14:textId="3753A984" w:rsidR="007D101A" w:rsidRDefault="00B66485" w:rsidP="00DC632F">
      <w:pPr>
        <w:pStyle w:val="ListParagraph"/>
        <w:numPr>
          <w:ilvl w:val="0"/>
          <w:numId w:val="5"/>
        </w:numPr>
        <w:tabs>
          <w:tab w:val="left" w:pos="993"/>
        </w:tabs>
        <w:spacing w:after="0" w:line="240" w:lineRule="auto"/>
        <w:ind w:left="0" w:firstLine="709"/>
        <w:jc w:val="both"/>
        <w:rPr>
          <w:rFonts w:ascii="Times New Roman" w:eastAsia="Calibri" w:hAnsi="Times New Roman" w:cs="Times New Roman"/>
          <w:noProof/>
          <w:kern w:val="0"/>
          <w:lang w:eastAsia="lt-LT"/>
        </w:rPr>
      </w:pPr>
      <w:r w:rsidRPr="007D101A">
        <w:rPr>
          <w:rFonts w:ascii="Times New Roman" w:eastAsia="Calibri" w:hAnsi="Times New Roman" w:cs="Times New Roman"/>
          <w:noProof/>
          <w:kern w:val="0"/>
          <w:lang w:eastAsia="lt-LT"/>
        </w:rPr>
        <w:t>J.</w:t>
      </w:r>
      <w:r w:rsidR="00F16530">
        <w:rPr>
          <w:rFonts w:ascii="Times New Roman" w:eastAsia="Calibri" w:hAnsi="Times New Roman" w:cs="Times New Roman"/>
          <w:noProof/>
          <w:kern w:val="0"/>
          <w:lang w:eastAsia="lt-LT"/>
        </w:rPr>
        <w:t xml:space="preserve"> </w:t>
      </w:r>
      <w:r w:rsidRPr="007D101A">
        <w:rPr>
          <w:rFonts w:ascii="Times New Roman" w:eastAsia="Calibri" w:hAnsi="Times New Roman" w:cs="Times New Roman"/>
          <w:noProof/>
          <w:kern w:val="0"/>
          <w:lang w:eastAsia="lt-LT"/>
        </w:rPr>
        <w:t>Tumo-Vaižganto ir Knygnešių muziejus</w:t>
      </w:r>
      <w:r w:rsidR="00F16530" w:rsidRPr="00F16530">
        <w:rPr>
          <w:rFonts w:ascii="Times New Roman" w:eastAsia="Calibri" w:hAnsi="Times New Roman" w:cs="Times New Roman"/>
          <w:noProof/>
          <w:kern w:val="0"/>
          <w:lang w:eastAsia="lt-LT"/>
        </w:rPr>
        <w:t xml:space="preserve"> </w:t>
      </w:r>
      <w:r w:rsidR="00F16530" w:rsidRPr="007D101A">
        <w:rPr>
          <w:rFonts w:ascii="Times New Roman" w:eastAsia="Calibri" w:hAnsi="Times New Roman" w:cs="Times New Roman"/>
          <w:noProof/>
          <w:kern w:val="0"/>
          <w:lang w:eastAsia="lt-LT"/>
        </w:rPr>
        <w:t>Ustronės vienkiemyje</w:t>
      </w:r>
      <w:r w:rsidR="00F16530">
        <w:rPr>
          <w:rFonts w:ascii="Times New Roman" w:eastAsia="Calibri" w:hAnsi="Times New Roman" w:cs="Times New Roman"/>
          <w:noProof/>
          <w:kern w:val="0"/>
          <w:lang w:eastAsia="lt-LT"/>
        </w:rPr>
        <w:t>;</w:t>
      </w:r>
    </w:p>
    <w:p w14:paraId="791B6261" w14:textId="77777777" w:rsidR="00F16530" w:rsidRDefault="00B66485" w:rsidP="00DC632F">
      <w:pPr>
        <w:pStyle w:val="ListParagraph"/>
        <w:numPr>
          <w:ilvl w:val="0"/>
          <w:numId w:val="5"/>
        </w:numPr>
        <w:tabs>
          <w:tab w:val="left" w:pos="993"/>
        </w:tabs>
        <w:spacing w:after="0" w:line="240" w:lineRule="auto"/>
        <w:ind w:left="0" w:firstLine="709"/>
        <w:jc w:val="both"/>
        <w:rPr>
          <w:rFonts w:ascii="Times New Roman" w:eastAsia="Calibri" w:hAnsi="Times New Roman" w:cs="Times New Roman"/>
          <w:noProof/>
          <w:kern w:val="0"/>
          <w:lang w:eastAsia="lt-LT"/>
        </w:rPr>
      </w:pPr>
      <w:r w:rsidRPr="007D101A">
        <w:rPr>
          <w:rFonts w:ascii="Times New Roman" w:eastAsia="Calibri" w:hAnsi="Times New Roman" w:cs="Times New Roman"/>
          <w:noProof/>
          <w:kern w:val="0"/>
          <w:lang w:eastAsia="lt-LT"/>
        </w:rPr>
        <w:t>Švenčiuliškių kaimo kapinės, senosios žydų kapinės</w:t>
      </w:r>
      <w:r w:rsidR="00F16530">
        <w:rPr>
          <w:rFonts w:ascii="Times New Roman" w:eastAsia="Calibri" w:hAnsi="Times New Roman" w:cs="Times New Roman"/>
          <w:noProof/>
          <w:kern w:val="0"/>
          <w:lang w:eastAsia="lt-LT"/>
        </w:rPr>
        <w:t>.</w:t>
      </w:r>
    </w:p>
    <w:p w14:paraId="7ACEDF02" w14:textId="688F3C4C" w:rsidR="00F16530" w:rsidRDefault="00F16530" w:rsidP="001E627A">
      <w:pPr>
        <w:pStyle w:val="ListParagraph"/>
        <w:spacing w:after="0" w:line="240" w:lineRule="auto"/>
        <w:ind w:left="0" w:firstLine="709"/>
        <w:jc w:val="both"/>
        <w:rPr>
          <w:rFonts w:ascii="Times New Roman" w:eastAsia="Times New Roman" w:hAnsi="Times New Roman" w:cs="Times New Roman"/>
          <w:kern w:val="0"/>
          <w:lang w:eastAsia="lt-LT"/>
        </w:rPr>
      </w:pPr>
      <w:r w:rsidRPr="00F16530">
        <w:rPr>
          <w:rFonts w:ascii="Times New Roman" w:eastAsia="Times New Roman" w:hAnsi="Times New Roman" w:cs="Times New Roman"/>
          <w:kern w:val="0"/>
          <w:lang w:eastAsia="lt-LT"/>
        </w:rPr>
        <w:lastRenderedPageBreak/>
        <w:t>Siek</w:t>
      </w:r>
      <w:r>
        <w:rPr>
          <w:rFonts w:ascii="Times New Roman" w:eastAsia="Times New Roman" w:hAnsi="Times New Roman" w:cs="Times New Roman"/>
          <w:kern w:val="0"/>
          <w:lang w:eastAsia="lt-LT"/>
        </w:rPr>
        <w:t>iant</w:t>
      </w:r>
      <w:r w:rsidRPr="00F16530">
        <w:rPr>
          <w:rFonts w:ascii="Times New Roman" w:eastAsia="Times New Roman" w:hAnsi="Times New Roman" w:cs="Times New Roman"/>
          <w:kern w:val="0"/>
          <w:lang w:eastAsia="lt-LT"/>
        </w:rPr>
        <w:t xml:space="preserve"> didinti fizinį vaikų aktyvumą, sportines veiklas stengiam</w:t>
      </w:r>
      <w:r>
        <w:rPr>
          <w:rFonts w:ascii="Times New Roman" w:eastAsia="Times New Roman" w:hAnsi="Times New Roman" w:cs="Times New Roman"/>
          <w:kern w:val="0"/>
          <w:lang w:eastAsia="lt-LT"/>
        </w:rPr>
        <w:t>asi</w:t>
      </w:r>
      <w:r w:rsidRPr="00F16530">
        <w:rPr>
          <w:rFonts w:ascii="Times New Roman" w:eastAsia="Times New Roman" w:hAnsi="Times New Roman" w:cs="Times New Roman"/>
          <w:kern w:val="0"/>
          <w:lang w:eastAsia="lt-LT"/>
        </w:rPr>
        <w:t xml:space="preserve"> organizuoti gamtoje, už lopšelio-darželio ribų. Tam ypač palankias galimybes suteikia netoliese esanti Krekenavos regioninio parko teritorija.</w:t>
      </w:r>
    </w:p>
    <w:p w14:paraId="18FBDDDF" w14:textId="353C1F9E" w:rsidR="00B66485" w:rsidRPr="00601329" w:rsidRDefault="00B66485" w:rsidP="001E627A">
      <w:pPr>
        <w:snapToGrid w:val="0"/>
        <w:spacing w:after="0" w:line="240" w:lineRule="auto"/>
        <w:ind w:right="50"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Lopšelyje-darželyje organizuojamos įvairios sveikatingumo akcijos, netradicinio fizinio aktyvumo veiklos, užsiėmimai. Į fizinio aktyvumo veiklas įtraukta lopšelio-darželio bendruomenė, socialiniai partneriai (Panevėžio lopšelis-darželis „Nykštukas“, Panevėžio r. Ramygalos lopšelis-darželis „Gandriukas“, Panevėžio r. Krekenavos Mykolo Antanaičio gimnazijos pradinių klasių mokiniai). 2023 metais gautas Sveikatą stiprinančios mokyklos statusas, aktyviai dalyvaujama projekto „Sveikatiada“ veiklose. </w:t>
      </w:r>
      <w:r w:rsidR="00EB7D2A">
        <w:rPr>
          <w:rFonts w:ascii="Times New Roman" w:eastAsia="Times New Roman" w:hAnsi="Times New Roman" w:cs="Times New Roman"/>
          <w:kern w:val="0"/>
          <w:lang w:eastAsia="lt-LT"/>
        </w:rPr>
        <w:t>Lopšelyje-darželyje</w:t>
      </w:r>
      <w:r w:rsidR="00A65BFE" w:rsidRPr="00A65BFE">
        <w:rPr>
          <w:rFonts w:ascii="Times New Roman" w:eastAsia="Times New Roman" w:hAnsi="Times New Roman" w:cs="Times New Roman"/>
          <w:kern w:val="0"/>
          <w:lang w:eastAsia="lt-LT"/>
        </w:rPr>
        <w:t xml:space="preserve"> formuojama kultūra, grindžiama sveikos mitybos principais ir fizinio aktyvumo įgūdžiais. Visa bendruomenė siekia sukurti palankias sąlygas vaikų fizinei, emocinei ir socialinei sveikatai stiprinti. Rūpinantis vaikų emocine </w:t>
      </w:r>
      <w:r w:rsidR="00A65BFE">
        <w:rPr>
          <w:rFonts w:ascii="Times New Roman" w:eastAsia="Times New Roman" w:hAnsi="Times New Roman" w:cs="Times New Roman"/>
          <w:kern w:val="0"/>
          <w:lang w:eastAsia="lt-LT"/>
        </w:rPr>
        <w:t>sveikata</w:t>
      </w:r>
      <w:r w:rsidR="00A65BFE" w:rsidRPr="00A65BFE">
        <w:rPr>
          <w:rFonts w:ascii="Times New Roman" w:eastAsia="Times New Roman" w:hAnsi="Times New Roman" w:cs="Times New Roman"/>
          <w:kern w:val="0"/>
          <w:lang w:eastAsia="lt-LT"/>
        </w:rPr>
        <w:t>, 2023 m. įrengtas sensorinis kambarys.</w:t>
      </w:r>
      <w:r w:rsidR="00A65BFE">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kern w:val="0"/>
          <w:lang w:eastAsia="lt-LT"/>
        </w:rPr>
        <w:t>Dalyvaujama Vaisių ir daržovių bei pieno ir pieno produktų vartojimo skatinimo vaikų ugdymo įstaigose programoje, nuo 2019 metų dalyvaujama Ekologiškų ir pagal nacionalinę žemės ūkio ir maisto kokybės sistemą pagamintų maisto produktų vartojimo skatinimo programoje</w:t>
      </w:r>
    </w:p>
    <w:p w14:paraId="7C5F1DFE" w14:textId="77777777" w:rsidR="00313F14"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Į vaiką orientuotoje ugdymo aplinkoje didelis dėmesys skiriamas individualiems kiekvieno vaiko poreikiams. Vaikai turi galimybę veikti, ilsėtis, ugdytis sveikoje ir saugioje lopšelio-darželio aplinkoje ir už jo ribų. Įvairios aplinkos skatina vaiko raidą, nes sudaromos galimybės rinktis žaidimus ir ugdymą(si) skatinančią veiklą įvairiose srityse: sveikatos, socialinėje, kalbos, pažinimo, meninėje. Vaikai laisvai renkasi žaislus pagal amžių ir individualius poreikius. Grupėse pakanka priemonių vaikus dominančiai veiklai.</w:t>
      </w:r>
    </w:p>
    <w:p w14:paraId="1125E609" w14:textId="1FF0B586" w:rsidR="00313F14" w:rsidRDefault="00313F14" w:rsidP="001E627A">
      <w:pPr>
        <w:spacing w:after="0" w:line="240" w:lineRule="auto"/>
        <w:ind w:firstLine="709"/>
        <w:jc w:val="both"/>
        <w:rPr>
          <w:rFonts w:ascii="Times New Roman" w:eastAsia="Times New Roman" w:hAnsi="Times New Roman" w:cs="Times New Roman"/>
          <w:kern w:val="0"/>
          <w:lang w:eastAsia="lt-LT"/>
        </w:rPr>
      </w:pPr>
      <w:r w:rsidRPr="00313F14">
        <w:rPr>
          <w:rFonts w:ascii="Times New Roman" w:eastAsia="Times New Roman" w:hAnsi="Times New Roman" w:cs="Times New Roman"/>
          <w:kern w:val="0"/>
          <w:lang w:eastAsia="lt-LT"/>
        </w:rPr>
        <w:t>Vaiko sėkmingai raidai ir ugdymuisi užtikrinti</w:t>
      </w:r>
      <w:r w:rsidR="00EB7D2A">
        <w:rPr>
          <w:rFonts w:ascii="Times New Roman" w:eastAsia="Times New Roman" w:hAnsi="Times New Roman" w:cs="Times New Roman"/>
          <w:kern w:val="0"/>
          <w:lang w:eastAsia="lt-LT"/>
        </w:rPr>
        <w:t xml:space="preserve">, </w:t>
      </w:r>
      <w:r w:rsidRPr="00313F14">
        <w:rPr>
          <w:rFonts w:ascii="Times New Roman" w:eastAsia="Times New Roman" w:hAnsi="Times New Roman" w:cs="Times New Roman"/>
          <w:kern w:val="0"/>
          <w:lang w:eastAsia="lt-LT"/>
        </w:rPr>
        <w:t xml:space="preserve">išskiriamos šios prioritetinės kryptys, kurios atspindi </w:t>
      </w:r>
      <w:r>
        <w:rPr>
          <w:rFonts w:ascii="Times New Roman" w:eastAsia="Times New Roman" w:hAnsi="Times New Roman" w:cs="Times New Roman"/>
          <w:kern w:val="0"/>
          <w:lang w:eastAsia="lt-LT"/>
        </w:rPr>
        <w:t xml:space="preserve">lopšelio-darželio </w:t>
      </w:r>
      <w:r w:rsidRPr="00313F14">
        <w:rPr>
          <w:rFonts w:ascii="Times New Roman" w:eastAsia="Times New Roman" w:hAnsi="Times New Roman" w:cs="Times New Roman"/>
          <w:kern w:val="0"/>
          <w:lang w:eastAsia="lt-LT"/>
        </w:rPr>
        <w:t>įsipareigojimą kurti vaikui saugią, prasmingą ir individualius poreikius atliepiančią ugdymo aplinką</w:t>
      </w:r>
      <w:r>
        <w:rPr>
          <w:rFonts w:ascii="Times New Roman" w:eastAsia="Times New Roman" w:hAnsi="Times New Roman" w:cs="Times New Roman"/>
          <w:kern w:val="0"/>
          <w:lang w:eastAsia="lt-LT"/>
        </w:rPr>
        <w:t>:</w:t>
      </w:r>
    </w:p>
    <w:p w14:paraId="47072F07" w14:textId="61450A1A" w:rsidR="00B66485" w:rsidRPr="00313F14" w:rsidRDefault="00313F14"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00B66485" w:rsidRPr="00313F14">
        <w:rPr>
          <w:rFonts w:ascii="Times New Roman" w:eastAsia="Times New Roman" w:hAnsi="Times New Roman" w:cs="Times New Roman"/>
          <w:b/>
          <w:bCs/>
          <w:kern w:val="0"/>
          <w:lang w:eastAsia="lt-LT"/>
        </w:rPr>
        <w:t>Kuriama visiems vaikams draugiška, atvira, dialogiška, emociškai saugi lopšelio-darželio aplinka</w:t>
      </w:r>
      <w:r w:rsidR="00B66485" w:rsidRPr="00313F14">
        <w:rPr>
          <w:rFonts w:ascii="Times New Roman" w:eastAsia="Times New Roman" w:hAnsi="Times New Roman" w:cs="Times New Roman"/>
          <w:kern w:val="0"/>
          <w:lang w:eastAsia="lt-LT"/>
        </w:rPr>
        <w:t xml:space="preserve">. Visas kasdienis vaikų gyvenimas </w:t>
      </w:r>
      <w:r w:rsidR="00EB7D2A">
        <w:rPr>
          <w:rFonts w:ascii="Times New Roman" w:eastAsia="Times New Roman" w:hAnsi="Times New Roman" w:cs="Times New Roman"/>
          <w:kern w:val="0"/>
          <w:lang w:eastAsia="lt-LT"/>
        </w:rPr>
        <w:t>lopšelyje-darželyje</w:t>
      </w:r>
      <w:r w:rsidR="00B66485" w:rsidRPr="00313F14">
        <w:rPr>
          <w:rFonts w:ascii="Times New Roman" w:eastAsia="Times New Roman" w:hAnsi="Times New Roman" w:cs="Times New Roman"/>
          <w:kern w:val="0"/>
          <w:lang w:eastAsia="lt-LT"/>
        </w:rPr>
        <w:t xml:space="preserve"> pripažįstamas kaip neatsiejama ugdymo turinio dalis. Jis pritaikytas vaikui, įdomus, turiningas, grindžiamas pozityviu bendravimu ir bendradarbiavimu, padedantis vaikui augti. Vaikas ugdosi bet kuriuo dienos metu – žaisdamas, dalyvaudamas mokytojo inicijuotoje ar organizuojamoje veikloje, atlikdamas buities darbus (dengdamas stalą, tvarkydamas žaislus ir kt.). </w:t>
      </w:r>
    </w:p>
    <w:p w14:paraId="79A40B5D" w14:textId="2D29521F"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b/>
          <w:bCs/>
          <w:kern w:val="0"/>
          <w:lang w:eastAsia="lt-LT"/>
        </w:rPr>
        <w:t>Atsisakoma žinių perteikimo vaikui ir pereinama prie vaiko patirtinio ugdymosi</w:t>
      </w:r>
      <w:r w:rsidRPr="00601329">
        <w:rPr>
          <w:rFonts w:ascii="Times New Roman" w:eastAsia="Times New Roman" w:hAnsi="Times New Roman" w:cs="Times New Roman"/>
          <w:kern w:val="0"/>
          <w:lang w:eastAsia="lt-LT"/>
        </w:rPr>
        <w:t>. Ikimokyklinio amžiaus vaikai geriausiai ugdosi patys būdami aktyvūs – tyrinėdami visais pojūčiais, darydami, bandydami ir eksperimentuodami, stebėdami savo veiksmų pasekmes, diskutuodami, spręsdami problemas, dalydamiesi išvykų patirtimi ir kt. Vaikų patirtinio ugdymosi metu skatinamas smalsumas gamtos mokslams, technologijoms, inžinerijai</w:t>
      </w:r>
      <w:r w:rsidR="000D2420">
        <w:rPr>
          <w:rFonts w:ascii="Times New Roman" w:eastAsia="Times New Roman" w:hAnsi="Times New Roman" w:cs="Times New Roman"/>
          <w:kern w:val="0"/>
          <w:lang w:eastAsia="lt-LT"/>
        </w:rPr>
        <w:t>,</w:t>
      </w:r>
      <w:r w:rsidRPr="00601329">
        <w:rPr>
          <w:rFonts w:ascii="Times New Roman" w:eastAsia="Times New Roman" w:hAnsi="Times New Roman" w:cs="Times New Roman"/>
          <w:kern w:val="0"/>
          <w:lang w:eastAsia="lt-LT"/>
        </w:rPr>
        <w:t xml:space="preserve"> menams ir matematikai. </w:t>
      </w:r>
      <w:r w:rsidR="00074221">
        <w:rPr>
          <w:rFonts w:ascii="Times New Roman" w:eastAsia="Times New Roman" w:hAnsi="Times New Roman" w:cs="Times New Roman"/>
          <w:kern w:val="0"/>
          <w:lang w:eastAsia="lt-LT"/>
        </w:rPr>
        <w:t>Lopšelis-darželis</w:t>
      </w:r>
      <w:r w:rsidRPr="00601329">
        <w:rPr>
          <w:rFonts w:ascii="Times New Roman" w:eastAsia="Times New Roman" w:hAnsi="Times New Roman" w:cs="Times New Roman"/>
          <w:kern w:val="0"/>
          <w:lang w:eastAsia="lt-LT"/>
        </w:rPr>
        <w:t xml:space="preserve"> yra STEAM mokyklų tinklo nar</w:t>
      </w:r>
      <w:r w:rsidR="00074221">
        <w:rPr>
          <w:rFonts w:ascii="Times New Roman" w:eastAsia="Times New Roman" w:hAnsi="Times New Roman" w:cs="Times New Roman"/>
          <w:kern w:val="0"/>
          <w:lang w:eastAsia="lt-LT"/>
        </w:rPr>
        <w:t>ys</w:t>
      </w:r>
      <w:r w:rsidRPr="00601329">
        <w:rPr>
          <w:rFonts w:ascii="Times New Roman" w:eastAsia="Times New Roman" w:hAnsi="Times New Roman" w:cs="Times New Roman"/>
          <w:kern w:val="0"/>
          <w:lang w:eastAsia="lt-LT"/>
        </w:rPr>
        <w:t>. Mokytojai nuolat tobulina savo kompetencijas ir ugdymo procese naudoja IKT, aktyvaus ugdymo metodus.</w:t>
      </w:r>
    </w:p>
    <w:p w14:paraId="7516F68D" w14:textId="1287860D" w:rsidR="00313F14" w:rsidRDefault="00B66485" w:rsidP="001E627A">
      <w:pPr>
        <w:tabs>
          <w:tab w:val="left" w:pos="993"/>
        </w:tabs>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b/>
          <w:bCs/>
          <w:kern w:val="0"/>
          <w:lang w:eastAsia="lt-LT"/>
        </w:rPr>
        <w:t xml:space="preserve">Akcentuojamas integralumas, o ne atskirumas, t. y. ugdymas vyksta ne tik uždaroje </w:t>
      </w:r>
      <w:r w:rsidR="00313F14">
        <w:rPr>
          <w:rFonts w:ascii="Times New Roman" w:eastAsia="Times New Roman" w:hAnsi="Times New Roman" w:cs="Times New Roman"/>
          <w:b/>
          <w:bCs/>
          <w:kern w:val="0"/>
          <w:lang w:eastAsia="lt-LT"/>
        </w:rPr>
        <w:t xml:space="preserve">grupės </w:t>
      </w:r>
      <w:r w:rsidRPr="00601329">
        <w:rPr>
          <w:rFonts w:ascii="Times New Roman" w:eastAsia="Times New Roman" w:hAnsi="Times New Roman" w:cs="Times New Roman"/>
          <w:b/>
          <w:bCs/>
          <w:kern w:val="0"/>
          <w:lang w:eastAsia="lt-LT"/>
        </w:rPr>
        <w:t xml:space="preserve">erdvėje, bet ir išnaudojant visas kitas galimybes – vaikas ugdomas ir realiame, ir virtualiame pasaulyje, ir </w:t>
      </w:r>
      <w:r w:rsidR="00313F14">
        <w:rPr>
          <w:rFonts w:ascii="Times New Roman" w:eastAsia="Times New Roman" w:hAnsi="Times New Roman" w:cs="Times New Roman"/>
          <w:b/>
          <w:bCs/>
          <w:kern w:val="0"/>
          <w:lang w:eastAsia="lt-LT"/>
        </w:rPr>
        <w:t>lopšelyje-darželyje</w:t>
      </w:r>
      <w:r w:rsidRPr="00601329">
        <w:rPr>
          <w:rFonts w:ascii="Times New Roman" w:eastAsia="Times New Roman" w:hAnsi="Times New Roman" w:cs="Times New Roman"/>
          <w:b/>
          <w:bCs/>
          <w:kern w:val="0"/>
          <w:lang w:eastAsia="lt-LT"/>
        </w:rPr>
        <w:t>, ir už jo ribų.</w:t>
      </w:r>
      <w:r w:rsidRPr="00601329">
        <w:rPr>
          <w:rFonts w:ascii="Times New Roman" w:eastAsia="Times New Roman" w:hAnsi="Times New Roman" w:cs="Times New Roman"/>
          <w:kern w:val="0"/>
          <w:lang w:eastAsia="lt-LT"/>
        </w:rPr>
        <w:t xml:space="preserve"> </w:t>
      </w:r>
      <w:r w:rsidR="00313F14" w:rsidRPr="00313F14">
        <w:rPr>
          <w:rFonts w:ascii="Times New Roman" w:eastAsia="Times New Roman" w:hAnsi="Times New Roman" w:cs="Times New Roman"/>
          <w:kern w:val="0"/>
          <w:lang w:eastAsia="lt-LT"/>
        </w:rPr>
        <w:t xml:space="preserve">Vaikams sudaromos galimybės aktyviai dalyvauti realiame gyvenime: jie kartu su suaugusiaisiais kepa pyragus, su visa grupe švenčia gimtadienius kavinėse, mokosi rūšiuoti </w:t>
      </w:r>
      <w:r w:rsidR="00313F14">
        <w:rPr>
          <w:rFonts w:ascii="Times New Roman" w:eastAsia="Times New Roman" w:hAnsi="Times New Roman" w:cs="Times New Roman"/>
          <w:kern w:val="0"/>
          <w:lang w:eastAsia="lt-LT"/>
        </w:rPr>
        <w:t>šiukšles</w:t>
      </w:r>
      <w:r w:rsidR="003F7947">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kern w:val="0"/>
          <w:lang w:eastAsia="lt-LT"/>
        </w:rPr>
        <w:t xml:space="preserve">Sudaromos galimybės vaikams dalyvauti realiame gyvenime, pvz. kartu su suaugusiaisiais kepti pyragus, kartu su visa grupe švęsti gimtadienius kavinėse, rūšiuoti šiukšles. </w:t>
      </w:r>
      <w:r w:rsidR="003F7947">
        <w:rPr>
          <w:rFonts w:ascii="Times New Roman" w:eastAsia="Times New Roman" w:hAnsi="Times New Roman" w:cs="Times New Roman"/>
          <w:kern w:val="0"/>
          <w:lang w:eastAsia="lt-LT"/>
        </w:rPr>
        <w:t>S</w:t>
      </w:r>
      <w:r w:rsidR="00313F14" w:rsidRPr="00313F14">
        <w:rPr>
          <w:rFonts w:ascii="Times New Roman" w:eastAsia="Times New Roman" w:hAnsi="Times New Roman" w:cs="Times New Roman"/>
          <w:kern w:val="0"/>
          <w:lang w:eastAsia="lt-LT"/>
        </w:rPr>
        <w:t>katinamas kūrybiškas skaitmeninių priemonių naudojimas – vaikai kuria žaidimų veikėjus, pasakoja jų nuotykių istorijas, ieško informacijos internete, taip ugdydami kritinį mąstymą, kūrybiškumą ir technologinį raštingumą.</w:t>
      </w:r>
    </w:p>
    <w:p w14:paraId="42D1FABA"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b/>
          <w:bCs/>
          <w:kern w:val="0"/>
          <w:lang w:eastAsia="lt-LT"/>
        </w:rPr>
        <w:t>Siekiama gilinti vaiko žinias, keičiančias jo nuostatas, mąstymą ir elgesį.</w:t>
      </w:r>
      <w:r w:rsidRPr="00601329">
        <w:rPr>
          <w:rFonts w:ascii="Times New Roman" w:eastAsia="Times New Roman" w:hAnsi="Times New Roman" w:cs="Times New Roman"/>
          <w:kern w:val="0"/>
          <w:lang w:eastAsia="lt-LT"/>
        </w:rPr>
        <w:t xml:space="preserve"> Vaikas pats ieško informacijos, klausia, aiškinasi priežastis, samprotauja, įvairiai panaudoja turimas žinias, kuria giliau suprasdamas aplinkos reiškinius, mokydamasis mąstyti, įžvelgdamas skirtingo elgesio pasekmes, pajausdamas pagarbą kitiems, norą būti drauge, poreikį daugiau sužinoti, pažinti. </w:t>
      </w:r>
    </w:p>
    <w:p w14:paraId="07747ACB" w14:textId="257CB07B" w:rsidR="003F7947"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lastRenderedPageBreak/>
        <w:t xml:space="preserve">• </w:t>
      </w:r>
      <w:r w:rsidR="003F7947" w:rsidRPr="003F7947">
        <w:rPr>
          <w:rFonts w:ascii="Times New Roman" w:eastAsia="Times New Roman" w:hAnsi="Times New Roman" w:cs="Times New Roman"/>
          <w:b/>
          <w:bCs/>
          <w:kern w:val="0"/>
          <w:lang w:eastAsia="lt-LT"/>
        </w:rPr>
        <w:t>Vaikų ugdymas personalizuojamas</w:t>
      </w:r>
      <w:r w:rsidR="003F7947" w:rsidRPr="003F7947">
        <w:rPr>
          <w:rFonts w:ascii="Times New Roman" w:eastAsia="Times New Roman" w:hAnsi="Times New Roman" w:cs="Times New Roman"/>
          <w:kern w:val="0"/>
          <w:lang w:eastAsia="lt-LT"/>
        </w:rPr>
        <w:t xml:space="preserve"> – jis pritaikomas kiekvienam vaikui, atsižvelgiant į jo patirtį, poreikius ir galimybes. Daug dėmesio skiriama vaiko savęs pažinimui ir atradimui. Nuosekliai stebimi vaiko pasiekimai, mokymosi stilius, polinkiai bei gabumai. Remiantis šia informacija, kuriama ugdomoji aplinka, kurioje vaikas randa priemonių, atitinkančių jo individualius poreikius ir interesus. Taip pat parenkami ugdymo būdai, atliepiantys jo mokymosi stilių, skatinantys aktyvų įsitraukimą ir asmeninę pažangą.</w:t>
      </w:r>
    </w:p>
    <w:p w14:paraId="0C8C9AEC" w14:textId="33663769"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Pr="003F7947">
        <w:rPr>
          <w:rFonts w:ascii="Times New Roman" w:eastAsia="Times New Roman" w:hAnsi="Times New Roman" w:cs="Times New Roman"/>
          <w:b/>
          <w:bCs/>
          <w:kern w:val="0"/>
          <w:lang w:eastAsia="lt-LT"/>
        </w:rPr>
        <w:t>Skatinamas veikimas kartu, tolerancija, bendruomeniškumas, socialinis jautrumas.</w:t>
      </w:r>
      <w:r w:rsidRPr="00601329">
        <w:rPr>
          <w:rFonts w:ascii="Times New Roman" w:eastAsia="Times New Roman" w:hAnsi="Times New Roman" w:cs="Times New Roman"/>
          <w:kern w:val="0"/>
          <w:lang w:eastAsia="lt-LT"/>
        </w:rPr>
        <w:t xml:space="preserve"> Vaikai kartu kuria grupinius darbus, užmezga kaimyniškus santykius su kitų grupių vaikais, rūpinasi mažesniaisiais, padeda specialiųjų ugdymosi poreikių turintiems, nelaimės ištiktiems vaikams, dalijasi žaislais, knygelėmis, skanėstais su kitais vaikais. </w:t>
      </w:r>
    </w:p>
    <w:p w14:paraId="0920120D"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b/>
          <w:bCs/>
          <w:kern w:val="0"/>
          <w:lang w:eastAsia="lt-LT"/>
        </w:rPr>
        <w:t>Siekiama glaudaus bendradarbiavimo su šeima, kad vaiko tėvai (globėjai) dalyvautų ugdymo procese ir taptų aktyviais bendruomenės nariais.</w:t>
      </w:r>
      <w:r w:rsidRPr="00601329">
        <w:rPr>
          <w:rFonts w:ascii="Times New Roman" w:eastAsia="Times New Roman" w:hAnsi="Times New Roman" w:cs="Times New Roman"/>
          <w:kern w:val="0"/>
          <w:lang w:eastAsia="lt-LT"/>
        </w:rPr>
        <w:t xml:space="preserve"> Bendradarbiavimas grindžiamas pozityviomis nuostatomis: tarpusavio pasitikėjimu ir konfidencialumu, pagarba šeimos vaidmeniui, ugdant vaiką, įsiklausymu į vienas kito poreikius ir interesus. Mokytojai stengiasi pažinti kiekvieno vaiko šeimą ir plėtoja tarpusavio santykius. Nuolat tariamasi dėl individualių vaiko ugdymosi poreikių ir išgalių, kylančių problemų sprendimo būdų, veiksmingų ugdymo metodų taikymo.</w:t>
      </w:r>
      <w:bookmarkStart w:id="10" w:name="_Hlk189423202"/>
      <w:bookmarkEnd w:id="9"/>
    </w:p>
    <w:p w14:paraId="2E6126AF" w14:textId="77777777" w:rsidR="00B66485" w:rsidRPr="00601329" w:rsidRDefault="00B66485" w:rsidP="001E627A">
      <w:pPr>
        <w:keepNext/>
        <w:spacing w:after="0" w:line="240" w:lineRule="auto"/>
        <w:jc w:val="center"/>
        <w:outlineLvl w:val="1"/>
        <w:rPr>
          <w:rFonts w:ascii="Times New Roman" w:eastAsia="Times New Roman" w:hAnsi="Times New Roman" w:cs="Times New Roman"/>
          <w:b/>
          <w:bCs/>
          <w:kern w:val="0"/>
          <w:lang w:eastAsia="lt-LT"/>
        </w:rPr>
      </w:pPr>
      <w:bookmarkStart w:id="11" w:name="_Toc340754118"/>
    </w:p>
    <w:p w14:paraId="40D783CE" w14:textId="06A45EB9" w:rsidR="00B66485" w:rsidRDefault="00B66485" w:rsidP="001E627A">
      <w:pPr>
        <w:keepNext/>
        <w:spacing w:after="0" w:line="240" w:lineRule="auto"/>
        <w:ind w:firstLine="709"/>
        <w:jc w:val="center"/>
        <w:outlineLvl w:val="1"/>
        <w:rPr>
          <w:rFonts w:ascii="Times New Roman" w:eastAsia="Times New Roman" w:hAnsi="Times New Roman" w:cs="Times New Roman"/>
          <w:b/>
          <w:bCs/>
          <w:kern w:val="0"/>
          <w:lang w:eastAsia="lt-LT"/>
        </w:rPr>
      </w:pPr>
      <w:r w:rsidRPr="00601329">
        <w:rPr>
          <w:rFonts w:ascii="Times New Roman" w:eastAsia="Times New Roman" w:hAnsi="Times New Roman" w:cs="Times New Roman"/>
          <w:b/>
          <w:bCs/>
          <w:kern w:val="0"/>
          <w:lang w:eastAsia="lt-LT"/>
        </w:rPr>
        <w:t>Mokytojų ir kitų specialistų pasirengimas</w:t>
      </w:r>
      <w:bookmarkEnd w:id="11"/>
    </w:p>
    <w:p w14:paraId="763C62B6" w14:textId="77777777" w:rsidR="00710CC5" w:rsidRPr="007D101A" w:rsidRDefault="00710CC5" w:rsidP="001E627A">
      <w:pPr>
        <w:keepNext/>
        <w:spacing w:after="0" w:line="240" w:lineRule="auto"/>
        <w:ind w:firstLine="709"/>
        <w:jc w:val="center"/>
        <w:outlineLvl w:val="1"/>
        <w:rPr>
          <w:rFonts w:ascii="Times New Roman" w:eastAsia="Times New Roman" w:hAnsi="Times New Roman" w:cs="Times New Roman"/>
          <w:b/>
          <w:bCs/>
          <w:kern w:val="0"/>
          <w:lang w:eastAsia="lt-LT"/>
        </w:rPr>
      </w:pPr>
    </w:p>
    <w:p w14:paraId="4DFA39B6" w14:textId="5069CAC6" w:rsidR="00E054D0"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Lopšelyje-darželyje dirba kvalifikuoti priešmokyklinio ir ikimokyklinio ugdymo </w:t>
      </w:r>
      <w:r w:rsidR="00DE622F">
        <w:rPr>
          <w:rFonts w:ascii="Times New Roman" w:eastAsia="Times New Roman" w:hAnsi="Times New Roman" w:cs="Times New Roman"/>
          <w:kern w:val="0"/>
          <w:lang w:eastAsia="lt-LT"/>
        </w:rPr>
        <w:t>mokytojai</w:t>
      </w:r>
      <w:r w:rsidRPr="00601329">
        <w:rPr>
          <w:rFonts w:ascii="Times New Roman" w:eastAsia="Times New Roman" w:hAnsi="Times New Roman" w:cs="Times New Roman"/>
          <w:kern w:val="0"/>
          <w:lang w:eastAsia="lt-LT"/>
        </w:rPr>
        <w:t xml:space="preserve">, </w:t>
      </w:r>
      <w:r w:rsidR="00DE622F" w:rsidRPr="00601329">
        <w:rPr>
          <w:rFonts w:ascii="Times New Roman" w:eastAsia="Times New Roman" w:hAnsi="Times New Roman" w:cs="Times New Roman"/>
          <w:kern w:val="0"/>
          <w:lang w:eastAsia="lt-LT"/>
        </w:rPr>
        <w:t xml:space="preserve">meninio ugdymo </w:t>
      </w:r>
      <w:r w:rsidR="00DE622F">
        <w:rPr>
          <w:rFonts w:ascii="Times New Roman" w:eastAsia="Times New Roman" w:hAnsi="Times New Roman" w:cs="Times New Roman"/>
          <w:kern w:val="0"/>
          <w:lang w:eastAsia="lt-LT"/>
        </w:rPr>
        <w:t>mokytojas</w:t>
      </w:r>
      <w:r w:rsidR="00DE622F" w:rsidRPr="00601329">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kern w:val="0"/>
          <w:lang w:eastAsia="lt-LT"/>
        </w:rPr>
        <w:t>specialistai – logopedai, specialusis pedagogas, mokinio padėjėjai, visuomenės sveikatos priežiūros specialistė.</w:t>
      </w:r>
      <w:r w:rsidR="00E054D0">
        <w:rPr>
          <w:rFonts w:ascii="Times New Roman" w:eastAsia="Times New Roman" w:hAnsi="Times New Roman" w:cs="Times New Roman"/>
          <w:kern w:val="0"/>
          <w:lang w:eastAsia="lt-LT"/>
        </w:rPr>
        <w:t xml:space="preserve"> </w:t>
      </w:r>
      <w:r w:rsidRPr="00601329">
        <w:rPr>
          <w:rFonts w:ascii="Times New Roman" w:eastAsia="Times New Roman" w:hAnsi="Times New Roman" w:cs="Times New Roman"/>
          <w:kern w:val="0"/>
          <w:lang w:eastAsia="lt-LT"/>
        </w:rPr>
        <w:t xml:space="preserve">Dirbdami su vaikais </w:t>
      </w:r>
      <w:r w:rsidR="00DE622F">
        <w:rPr>
          <w:rFonts w:ascii="Times New Roman" w:eastAsia="Times New Roman" w:hAnsi="Times New Roman" w:cs="Times New Roman"/>
          <w:kern w:val="0"/>
          <w:lang w:eastAsia="lt-LT"/>
        </w:rPr>
        <w:t>mokytojai</w:t>
      </w:r>
      <w:r w:rsidRPr="00601329">
        <w:rPr>
          <w:rFonts w:ascii="Times New Roman" w:eastAsia="Times New Roman" w:hAnsi="Times New Roman" w:cs="Times New Roman"/>
          <w:kern w:val="0"/>
          <w:lang w:eastAsia="lt-LT"/>
        </w:rPr>
        <w:t xml:space="preserve"> ir specialistai:</w:t>
      </w:r>
    </w:p>
    <w:p w14:paraId="61BDE13A" w14:textId="56F18E26"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stebi </w:t>
      </w:r>
      <w:r w:rsidR="00B66485" w:rsidRPr="00E054D0">
        <w:rPr>
          <w:rFonts w:ascii="Times New Roman" w:eastAsia="Times New Roman" w:hAnsi="Times New Roman" w:cs="Times New Roman"/>
          <w:kern w:val="0"/>
          <w:lang w:eastAsia="lt-LT"/>
        </w:rPr>
        <w:t>kiekvieną vaiką siekdami jį pažinti ir suprasti, skatina vaiko pasitikėjimą savimi</w:t>
      </w:r>
      <w:r>
        <w:rPr>
          <w:rFonts w:ascii="Times New Roman" w:eastAsia="Times New Roman" w:hAnsi="Times New Roman" w:cs="Times New Roman"/>
          <w:kern w:val="0"/>
          <w:lang w:eastAsia="lt-LT"/>
        </w:rPr>
        <w:t>;</w:t>
      </w:r>
    </w:p>
    <w:p w14:paraId="590CCFC8" w14:textId="0D16D77C"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padeda </w:t>
      </w:r>
      <w:r w:rsidR="00B66485" w:rsidRPr="00E054D0">
        <w:rPr>
          <w:rFonts w:ascii="Times New Roman" w:eastAsia="Times New Roman" w:hAnsi="Times New Roman" w:cs="Times New Roman"/>
          <w:kern w:val="0"/>
          <w:lang w:eastAsia="lt-LT"/>
        </w:rPr>
        <w:t xml:space="preserve">vaikui apsiprasti, susidraugauti, įsilieti į </w:t>
      </w:r>
      <w:r w:rsidR="003F7947">
        <w:rPr>
          <w:rFonts w:ascii="Times New Roman" w:eastAsia="Times New Roman" w:hAnsi="Times New Roman" w:cs="Times New Roman"/>
          <w:kern w:val="0"/>
          <w:lang w:eastAsia="lt-LT"/>
        </w:rPr>
        <w:t>lopšelio-</w:t>
      </w:r>
      <w:r w:rsidR="00B66485" w:rsidRPr="00E054D0">
        <w:rPr>
          <w:rFonts w:ascii="Times New Roman" w:eastAsia="Times New Roman" w:hAnsi="Times New Roman" w:cs="Times New Roman"/>
          <w:kern w:val="0"/>
          <w:lang w:eastAsia="lt-LT"/>
        </w:rPr>
        <w:t>darželio kultūrą</w:t>
      </w:r>
      <w:r>
        <w:rPr>
          <w:rFonts w:ascii="Times New Roman" w:eastAsia="Times New Roman" w:hAnsi="Times New Roman" w:cs="Times New Roman"/>
          <w:kern w:val="0"/>
          <w:lang w:eastAsia="lt-LT"/>
        </w:rPr>
        <w:t>;</w:t>
      </w:r>
    </w:p>
    <w:p w14:paraId="74C0A342" w14:textId="3D1EA1AA"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sudaro </w:t>
      </w:r>
      <w:r w:rsidR="00B66485" w:rsidRPr="00E054D0">
        <w:rPr>
          <w:rFonts w:ascii="Times New Roman" w:eastAsia="Times New Roman" w:hAnsi="Times New Roman" w:cs="Times New Roman"/>
          <w:kern w:val="0"/>
          <w:lang w:eastAsia="lt-LT"/>
        </w:rPr>
        <w:t>sąlygas vaikui atsiskleisti ir tobulėti</w:t>
      </w:r>
      <w:r>
        <w:rPr>
          <w:rFonts w:ascii="Times New Roman" w:eastAsia="Times New Roman" w:hAnsi="Times New Roman" w:cs="Times New Roman"/>
          <w:kern w:val="0"/>
          <w:lang w:eastAsia="lt-LT"/>
        </w:rPr>
        <w:t>;</w:t>
      </w:r>
    </w:p>
    <w:p w14:paraId="1DC15AEC" w14:textId="53017894"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kuria </w:t>
      </w:r>
      <w:r w:rsidR="00B66485" w:rsidRPr="00E054D0">
        <w:rPr>
          <w:rFonts w:ascii="Times New Roman" w:eastAsia="Times New Roman" w:hAnsi="Times New Roman" w:cs="Times New Roman"/>
          <w:kern w:val="0"/>
          <w:lang w:eastAsia="lt-LT"/>
        </w:rPr>
        <w:t>ugdančią fiziškai ir psichologiškai saugią aplinką, atitinkančią vaikų amžių ir poreikius</w:t>
      </w:r>
      <w:r>
        <w:rPr>
          <w:rFonts w:ascii="Times New Roman" w:eastAsia="Times New Roman" w:hAnsi="Times New Roman" w:cs="Times New Roman"/>
          <w:kern w:val="0"/>
          <w:lang w:eastAsia="lt-LT"/>
        </w:rPr>
        <w:t>;</w:t>
      </w:r>
    </w:p>
    <w:p w14:paraId="206DBEE5" w14:textId="202DA07B"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bendradarbiauja </w:t>
      </w:r>
      <w:r w:rsidR="00B66485" w:rsidRPr="00E054D0">
        <w:rPr>
          <w:rFonts w:ascii="Times New Roman" w:eastAsia="Times New Roman" w:hAnsi="Times New Roman" w:cs="Times New Roman"/>
          <w:kern w:val="0"/>
          <w:lang w:eastAsia="lt-LT"/>
        </w:rPr>
        <w:t>su vaiku ir jo šeima</w:t>
      </w:r>
      <w:r>
        <w:rPr>
          <w:rFonts w:ascii="Times New Roman" w:eastAsia="Times New Roman" w:hAnsi="Times New Roman" w:cs="Times New Roman"/>
          <w:kern w:val="0"/>
          <w:lang w:eastAsia="lt-LT"/>
        </w:rPr>
        <w:t>;</w:t>
      </w:r>
    </w:p>
    <w:p w14:paraId="4F72F958" w14:textId="3AF852E7"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lanksčiai </w:t>
      </w:r>
      <w:r w:rsidR="00B66485" w:rsidRPr="00E054D0">
        <w:rPr>
          <w:rFonts w:ascii="Times New Roman" w:eastAsia="Times New Roman" w:hAnsi="Times New Roman" w:cs="Times New Roman"/>
          <w:kern w:val="0"/>
          <w:lang w:eastAsia="lt-LT"/>
        </w:rPr>
        <w:t>planuoja pedagoginį procesą atsižvelgdamas į kiekvieno vaiko turimą patirtį</w:t>
      </w:r>
      <w:r>
        <w:rPr>
          <w:rFonts w:ascii="Times New Roman" w:eastAsia="Times New Roman" w:hAnsi="Times New Roman" w:cs="Times New Roman"/>
          <w:kern w:val="0"/>
          <w:lang w:eastAsia="lt-LT"/>
        </w:rPr>
        <w:t>;</w:t>
      </w:r>
    </w:p>
    <w:p w14:paraId="6157DAAB" w14:textId="0F09212B"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stebi </w:t>
      </w:r>
      <w:r w:rsidR="00B66485" w:rsidRPr="00E054D0">
        <w:rPr>
          <w:rFonts w:ascii="Times New Roman" w:eastAsia="Times New Roman" w:hAnsi="Times New Roman" w:cs="Times New Roman"/>
          <w:kern w:val="0"/>
          <w:lang w:eastAsia="lt-LT"/>
        </w:rPr>
        <w:t>kiekvieno vaiko raišką, sprendžia problemas individualiai</w:t>
      </w:r>
      <w:r>
        <w:rPr>
          <w:rFonts w:ascii="Times New Roman" w:eastAsia="Times New Roman" w:hAnsi="Times New Roman" w:cs="Times New Roman"/>
          <w:kern w:val="0"/>
          <w:lang w:eastAsia="lt-LT"/>
        </w:rPr>
        <w:t>;</w:t>
      </w:r>
    </w:p>
    <w:p w14:paraId="7EFA6AB0" w14:textId="32699742" w:rsid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taikosi </w:t>
      </w:r>
      <w:r w:rsidR="00B66485" w:rsidRPr="00E054D0">
        <w:rPr>
          <w:rFonts w:ascii="Times New Roman" w:eastAsia="Times New Roman" w:hAnsi="Times New Roman" w:cs="Times New Roman"/>
          <w:kern w:val="0"/>
          <w:lang w:eastAsia="lt-LT"/>
        </w:rPr>
        <w:t>prie atsiradusių vaikų norų, spontaniškai kilusių žaidimų ar kitos veiklos situacijose</w:t>
      </w:r>
      <w:r>
        <w:rPr>
          <w:rFonts w:ascii="Times New Roman" w:eastAsia="Times New Roman" w:hAnsi="Times New Roman" w:cs="Times New Roman"/>
          <w:kern w:val="0"/>
          <w:lang w:eastAsia="lt-LT"/>
        </w:rPr>
        <w:t>;</w:t>
      </w:r>
    </w:p>
    <w:p w14:paraId="36F85899" w14:textId="4A1FC627" w:rsidR="00B66485" w:rsidRPr="00E054D0" w:rsidRDefault="00C07CE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ieško </w:t>
      </w:r>
      <w:r w:rsidR="00B66485" w:rsidRPr="00E054D0">
        <w:rPr>
          <w:rFonts w:ascii="Times New Roman" w:eastAsia="Times New Roman" w:hAnsi="Times New Roman" w:cs="Times New Roman"/>
          <w:kern w:val="0"/>
          <w:lang w:eastAsia="lt-LT"/>
        </w:rPr>
        <w:t>dermės tarp tradicinių ugdymo būdų ir naujovių, siekia kokybiškumo.</w:t>
      </w:r>
    </w:p>
    <w:p w14:paraId="706BC15E" w14:textId="77777777" w:rsidR="00B66485" w:rsidRPr="00601329" w:rsidRDefault="00B66485"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Vaikų sveikatos stiprinimu rūpinasi Panevėžio rajono visuomenės sveikatos biuro specialistas. Papildomai vaikai ugdomi ritminių šokių, robotikos ir krepšinio būreliuose. </w:t>
      </w:r>
    </w:p>
    <w:p w14:paraId="144D7D66" w14:textId="77777777" w:rsidR="00C07CE7" w:rsidRPr="00C07CE7" w:rsidRDefault="00385A7F" w:rsidP="00797D02">
      <w:pPr>
        <w:pStyle w:val="ListParagraph"/>
        <w:tabs>
          <w:tab w:val="left" w:pos="993"/>
        </w:tabs>
        <w:spacing w:after="0" w:line="240" w:lineRule="auto"/>
        <w:ind w:left="0" w:firstLine="709"/>
        <w:jc w:val="both"/>
        <w:rPr>
          <w:rFonts w:ascii="Times New Roman" w:eastAsia="Times New Roman" w:hAnsi="Times New Roman" w:cs="Times New Roman"/>
          <w:kern w:val="0"/>
          <w:lang w:eastAsia="lt-LT"/>
        </w:rPr>
      </w:pPr>
      <w:r w:rsidRPr="00C07CE7">
        <w:rPr>
          <w:rFonts w:ascii="Times New Roman" w:eastAsia="Times New Roman" w:hAnsi="Times New Roman" w:cs="Times New Roman"/>
          <w:kern w:val="0"/>
          <w:lang w:eastAsia="lt-LT"/>
        </w:rPr>
        <w:t>Mokytojų</w:t>
      </w:r>
      <w:r w:rsidR="003F7947" w:rsidRPr="00C07CE7">
        <w:rPr>
          <w:rFonts w:ascii="Times New Roman" w:eastAsia="Times New Roman" w:hAnsi="Times New Roman" w:cs="Times New Roman"/>
          <w:kern w:val="0"/>
          <w:lang w:eastAsia="lt-LT"/>
        </w:rPr>
        <w:t xml:space="preserve"> profesinis pasirengimas, nuolatinis tobulėjimas, gebėjimas reflektuoti savo veiklą bei kurti kokybišką sąveiką su vaikais ir jų tėvais (globėjais) yra vieni esminių ugdymo kokybę apibrėžiančių veiksnių. Šių tikslų siekiama įvairiomis kryptimis:</w:t>
      </w:r>
    </w:p>
    <w:p w14:paraId="5AC7C2D3" w14:textId="77777777" w:rsidR="00C07CE7" w:rsidRDefault="003F794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C07CE7">
        <w:rPr>
          <w:rFonts w:ascii="Times New Roman" w:eastAsia="Times New Roman" w:hAnsi="Times New Roman" w:cs="Times New Roman"/>
          <w:kern w:val="0"/>
          <w:lang w:eastAsia="lt-LT"/>
        </w:rPr>
        <w:t xml:space="preserve">Nuolatinis kvalifikacijos kėlimas. </w:t>
      </w:r>
      <w:r w:rsidR="00385A7F" w:rsidRPr="00C07CE7">
        <w:rPr>
          <w:rFonts w:ascii="Times New Roman" w:eastAsia="Times New Roman" w:hAnsi="Times New Roman" w:cs="Times New Roman"/>
          <w:kern w:val="0"/>
          <w:lang w:eastAsia="lt-LT"/>
        </w:rPr>
        <w:t>Lopšelio-darželio mokytojai</w:t>
      </w:r>
      <w:r w:rsidRPr="00C07CE7">
        <w:rPr>
          <w:rFonts w:ascii="Times New Roman" w:eastAsia="Times New Roman" w:hAnsi="Times New Roman" w:cs="Times New Roman"/>
          <w:kern w:val="0"/>
          <w:lang w:eastAsia="lt-LT"/>
        </w:rPr>
        <w:t>, remdamiesi savo profesine patirtimi, nuosekliai tobulina kompetencijas, aktyviai dalyvauja kvalifikacijos tobulinimo renginiuose, mokymuose, seminaruose.</w:t>
      </w:r>
    </w:p>
    <w:p w14:paraId="64F51C0D" w14:textId="77777777" w:rsidR="00C07CE7" w:rsidRDefault="003F794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C07CE7">
        <w:rPr>
          <w:rFonts w:ascii="Times New Roman" w:eastAsia="Times New Roman" w:hAnsi="Times New Roman" w:cs="Times New Roman"/>
          <w:kern w:val="0"/>
          <w:lang w:eastAsia="lt-LT"/>
        </w:rPr>
        <w:t xml:space="preserve">Kolegialaus bendradarbiavimo stiprinimas. </w:t>
      </w:r>
      <w:r w:rsidR="00385A7F" w:rsidRPr="00C07CE7">
        <w:rPr>
          <w:rFonts w:ascii="Times New Roman" w:eastAsia="Times New Roman" w:hAnsi="Times New Roman" w:cs="Times New Roman"/>
          <w:kern w:val="0"/>
          <w:lang w:eastAsia="lt-LT"/>
        </w:rPr>
        <w:t>Mokytojai</w:t>
      </w:r>
      <w:r w:rsidRPr="00C07CE7">
        <w:rPr>
          <w:rFonts w:ascii="Times New Roman" w:eastAsia="Times New Roman" w:hAnsi="Times New Roman" w:cs="Times New Roman"/>
          <w:kern w:val="0"/>
          <w:lang w:eastAsia="lt-LT"/>
        </w:rPr>
        <w:t xml:space="preserve"> įsitraukia į projektines veiklas, inicijuoja ir rengia grupių projektus, organizuoja atviras veiklas, taiko „kolega – kolegai“ principą, dalijasi gerąja patirtimi ne tik </w:t>
      </w:r>
      <w:r w:rsidR="00385A7F" w:rsidRPr="00C07CE7">
        <w:rPr>
          <w:rFonts w:ascii="Times New Roman" w:eastAsia="Times New Roman" w:hAnsi="Times New Roman" w:cs="Times New Roman"/>
          <w:kern w:val="0"/>
          <w:lang w:eastAsia="lt-LT"/>
        </w:rPr>
        <w:t>lopšelyje-darželyje</w:t>
      </w:r>
      <w:r w:rsidRPr="00C07CE7">
        <w:rPr>
          <w:rFonts w:ascii="Times New Roman" w:eastAsia="Times New Roman" w:hAnsi="Times New Roman" w:cs="Times New Roman"/>
          <w:kern w:val="0"/>
          <w:lang w:eastAsia="lt-LT"/>
        </w:rPr>
        <w:t xml:space="preserve">, bet ir su kitų įstaigų </w:t>
      </w:r>
      <w:r w:rsidR="00385A7F" w:rsidRPr="00C07CE7">
        <w:rPr>
          <w:rFonts w:ascii="Times New Roman" w:eastAsia="Times New Roman" w:hAnsi="Times New Roman" w:cs="Times New Roman"/>
          <w:kern w:val="0"/>
          <w:lang w:eastAsia="lt-LT"/>
        </w:rPr>
        <w:t>mokytojais</w:t>
      </w:r>
      <w:r w:rsidRPr="00C07CE7">
        <w:rPr>
          <w:rFonts w:ascii="Times New Roman" w:eastAsia="Times New Roman" w:hAnsi="Times New Roman" w:cs="Times New Roman"/>
          <w:kern w:val="0"/>
          <w:lang w:eastAsia="lt-LT"/>
        </w:rPr>
        <w:t>.</w:t>
      </w:r>
    </w:p>
    <w:p w14:paraId="6BD5A0C0" w14:textId="0B8E162B" w:rsidR="003F7947" w:rsidRPr="00C07CE7" w:rsidRDefault="003F7947" w:rsidP="00DC632F">
      <w:pPr>
        <w:pStyle w:val="ListParagraph"/>
        <w:numPr>
          <w:ilvl w:val="0"/>
          <w:numId w:val="6"/>
        </w:numPr>
        <w:tabs>
          <w:tab w:val="left" w:pos="993"/>
        </w:tabs>
        <w:spacing w:after="0" w:line="240" w:lineRule="auto"/>
        <w:ind w:left="0" w:firstLine="709"/>
        <w:jc w:val="both"/>
        <w:rPr>
          <w:rFonts w:ascii="Times New Roman" w:eastAsia="Times New Roman" w:hAnsi="Times New Roman" w:cs="Times New Roman"/>
          <w:kern w:val="0"/>
          <w:lang w:eastAsia="lt-LT"/>
        </w:rPr>
      </w:pPr>
      <w:r w:rsidRPr="00C07CE7">
        <w:rPr>
          <w:rFonts w:ascii="Times New Roman" w:eastAsia="Times New Roman" w:hAnsi="Times New Roman" w:cs="Times New Roman"/>
          <w:kern w:val="0"/>
          <w:lang w:eastAsia="lt-LT"/>
        </w:rPr>
        <w:t xml:space="preserve">Specialistų komandos bendradarbiavimas. </w:t>
      </w:r>
      <w:r w:rsidR="00385A7F" w:rsidRPr="00C07CE7">
        <w:rPr>
          <w:rFonts w:ascii="Times New Roman" w:eastAsia="Times New Roman" w:hAnsi="Times New Roman" w:cs="Times New Roman"/>
          <w:kern w:val="0"/>
          <w:lang w:eastAsia="lt-LT"/>
        </w:rPr>
        <w:t>Lopšelyje-darželyje</w:t>
      </w:r>
      <w:r w:rsidRPr="00C07CE7">
        <w:rPr>
          <w:rFonts w:ascii="Times New Roman" w:eastAsia="Times New Roman" w:hAnsi="Times New Roman" w:cs="Times New Roman"/>
          <w:kern w:val="0"/>
          <w:lang w:eastAsia="lt-LT"/>
        </w:rPr>
        <w:t xml:space="preserve"> dirbantys specialistai – logopedas, meninio ugdymo mokytojas, specialusis pedagogas – organizuoja darbą taip, kad būtų užtikrinamas ugdymo proceso vientisumas. Glaudus bendradarbiavimas vyksta tiek tarp specialistų, tiek tarp jų ir grupių </w:t>
      </w:r>
      <w:r w:rsidR="00B1494E" w:rsidRPr="00C07CE7">
        <w:rPr>
          <w:rFonts w:ascii="Times New Roman" w:eastAsia="Times New Roman" w:hAnsi="Times New Roman" w:cs="Times New Roman"/>
          <w:kern w:val="0"/>
          <w:lang w:eastAsia="lt-LT"/>
        </w:rPr>
        <w:t>mokytojų</w:t>
      </w:r>
      <w:r w:rsidRPr="00C07CE7">
        <w:rPr>
          <w:rFonts w:ascii="Times New Roman" w:eastAsia="Times New Roman" w:hAnsi="Times New Roman" w:cs="Times New Roman"/>
          <w:kern w:val="0"/>
          <w:lang w:eastAsia="lt-LT"/>
        </w:rPr>
        <w:t xml:space="preserve"> bei vaikų tėvų</w:t>
      </w:r>
      <w:r w:rsidR="00B1494E" w:rsidRPr="00C07CE7">
        <w:rPr>
          <w:rFonts w:ascii="Times New Roman" w:eastAsia="Times New Roman" w:hAnsi="Times New Roman" w:cs="Times New Roman"/>
          <w:kern w:val="0"/>
          <w:lang w:eastAsia="lt-LT"/>
        </w:rPr>
        <w:t xml:space="preserve"> (globėjų)</w:t>
      </w:r>
      <w:r w:rsidRPr="00C07CE7">
        <w:rPr>
          <w:rFonts w:ascii="Times New Roman" w:eastAsia="Times New Roman" w:hAnsi="Times New Roman" w:cs="Times New Roman"/>
          <w:kern w:val="0"/>
          <w:lang w:eastAsia="lt-LT"/>
        </w:rPr>
        <w:t>, siekiant visapusiškai palaikyti vaiko ugdymą(si).</w:t>
      </w:r>
    </w:p>
    <w:p w14:paraId="286A9951" w14:textId="7A739930" w:rsidR="00B1494E" w:rsidRPr="00B1494E" w:rsidRDefault="008E69C0" w:rsidP="001E627A">
      <w:pPr>
        <w:spacing w:after="0" w:line="240" w:lineRule="auto"/>
        <w:ind w:firstLine="709"/>
        <w:jc w:val="both"/>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lastRenderedPageBreak/>
        <w:t>Mokytojų</w:t>
      </w:r>
      <w:r w:rsidR="00B1494E" w:rsidRPr="00B1494E">
        <w:rPr>
          <w:rFonts w:ascii="Times New Roman" w:eastAsia="Times New Roman" w:hAnsi="Times New Roman" w:cs="Times New Roman"/>
          <w:kern w:val="0"/>
          <w:lang w:eastAsia="lt-LT"/>
        </w:rPr>
        <w:t xml:space="preserve"> kvalifikacijos tobulinimas vykdomas vadovaujantis lopšelio-darželio metinės veiklos programoje patvirtinta kvalifikacijos tobulinimo programa.</w:t>
      </w:r>
    </w:p>
    <w:p w14:paraId="3BFEA7CB" w14:textId="1CBCC4AE" w:rsidR="00B1494E" w:rsidRPr="00B1494E" w:rsidRDefault="00B1494E" w:rsidP="008E69C0">
      <w:pPr>
        <w:spacing w:after="0" w:line="240" w:lineRule="auto"/>
        <w:ind w:firstLine="709"/>
        <w:jc w:val="both"/>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t>Lopšelyje-darželyje</w:t>
      </w:r>
      <w:r w:rsidRPr="00B1494E">
        <w:rPr>
          <w:rFonts w:ascii="Times New Roman" w:eastAsia="Times New Roman" w:hAnsi="Times New Roman" w:cs="Times New Roman"/>
          <w:kern w:val="0"/>
          <w:lang w:eastAsia="lt-LT"/>
        </w:rPr>
        <w:t xml:space="preserve"> aktyviai veikia Vaiko gerovės komisija, kuri atlieka ne tik vaikų, turinčių ugdymosi poreikių, pirminį įvertinimą ir teikia siūlymus </w:t>
      </w:r>
      <w:r>
        <w:rPr>
          <w:rFonts w:ascii="Times New Roman" w:eastAsia="Times New Roman" w:hAnsi="Times New Roman" w:cs="Times New Roman"/>
          <w:kern w:val="0"/>
          <w:lang w:eastAsia="lt-LT"/>
        </w:rPr>
        <w:t>lopšelio-</w:t>
      </w:r>
      <w:r w:rsidRPr="00B1494E">
        <w:rPr>
          <w:rFonts w:ascii="Times New Roman" w:eastAsia="Times New Roman" w:hAnsi="Times New Roman" w:cs="Times New Roman"/>
          <w:kern w:val="0"/>
          <w:lang w:eastAsia="lt-LT"/>
        </w:rPr>
        <w:t xml:space="preserve">darželio </w:t>
      </w:r>
      <w:r>
        <w:rPr>
          <w:rFonts w:ascii="Times New Roman" w:eastAsia="Times New Roman" w:hAnsi="Times New Roman" w:cs="Times New Roman"/>
          <w:kern w:val="0"/>
          <w:lang w:eastAsia="lt-LT"/>
        </w:rPr>
        <w:t>direktoriui</w:t>
      </w:r>
      <w:r w:rsidRPr="00B1494E">
        <w:rPr>
          <w:rFonts w:ascii="Times New Roman" w:eastAsia="Times New Roman" w:hAnsi="Times New Roman" w:cs="Times New Roman"/>
          <w:kern w:val="0"/>
          <w:lang w:eastAsia="lt-LT"/>
        </w:rPr>
        <w:t xml:space="preserve"> dėl švietimo pagalbos skyrimo, bet ir, esant poreikiui, rekomenduoja tėvams (globėjams) kreiptis į Panevėžio rajono pedagoginę psichologinę tarnybą dėl išsamesnio vaiko specialiųjų ugdymosi poreikių įvertinimo.</w:t>
      </w:r>
      <w:r>
        <w:rPr>
          <w:rFonts w:ascii="Times New Roman" w:eastAsia="Times New Roman" w:hAnsi="Times New Roman" w:cs="Times New Roman"/>
          <w:kern w:val="0"/>
          <w:lang w:eastAsia="lt-LT"/>
        </w:rPr>
        <w:t xml:space="preserve"> </w:t>
      </w:r>
      <w:r w:rsidRPr="00B1494E">
        <w:rPr>
          <w:rFonts w:ascii="Times New Roman" w:eastAsia="Times New Roman" w:hAnsi="Times New Roman" w:cs="Times New Roman"/>
          <w:kern w:val="0"/>
          <w:lang w:eastAsia="lt-LT"/>
        </w:rPr>
        <w:t>Komisija operatyviai sprendžia įvairius su vaiko gerove susijusius klausimus: adaptacijos, sėkmingo bendravimo, įsitraukimo į veiklas, poilsio organizavimo ir kt.</w:t>
      </w:r>
      <w:r>
        <w:rPr>
          <w:rFonts w:ascii="Times New Roman" w:eastAsia="Times New Roman" w:hAnsi="Times New Roman" w:cs="Times New Roman"/>
          <w:kern w:val="0"/>
          <w:lang w:eastAsia="lt-LT"/>
        </w:rPr>
        <w:t xml:space="preserve">, </w:t>
      </w:r>
      <w:r w:rsidRPr="00B1494E">
        <w:rPr>
          <w:rFonts w:ascii="Times New Roman" w:eastAsia="Times New Roman" w:hAnsi="Times New Roman" w:cs="Times New Roman"/>
          <w:kern w:val="0"/>
          <w:lang w:eastAsia="lt-LT"/>
        </w:rPr>
        <w:t>teikia konsultacijas ir rekomendacijas tėvams</w:t>
      </w:r>
      <w:r w:rsidR="00385A7F">
        <w:rPr>
          <w:rFonts w:ascii="Times New Roman" w:eastAsia="Times New Roman" w:hAnsi="Times New Roman" w:cs="Times New Roman"/>
          <w:kern w:val="0"/>
          <w:lang w:eastAsia="lt-LT"/>
        </w:rPr>
        <w:t xml:space="preserve"> (globėjams)</w:t>
      </w:r>
      <w:r w:rsidRPr="00B1494E">
        <w:rPr>
          <w:rFonts w:ascii="Times New Roman" w:eastAsia="Times New Roman" w:hAnsi="Times New Roman" w:cs="Times New Roman"/>
          <w:kern w:val="0"/>
          <w:lang w:eastAsia="lt-LT"/>
        </w:rPr>
        <w:t xml:space="preserve"> bei </w:t>
      </w:r>
      <w:r w:rsidR="00385A7F">
        <w:rPr>
          <w:rFonts w:ascii="Times New Roman" w:eastAsia="Times New Roman" w:hAnsi="Times New Roman" w:cs="Times New Roman"/>
          <w:kern w:val="0"/>
          <w:lang w:eastAsia="lt-LT"/>
        </w:rPr>
        <w:t>lopšelio-</w:t>
      </w:r>
      <w:r w:rsidRPr="00B1494E">
        <w:rPr>
          <w:rFonts w:ascii="Times New Roman" w:eastAsia="Times New Roman" w:hAnsi="Times New Roman" w:cs="Times New Roman"/>
          <w:kern w:val="0"/>
          <w:lang w:eastAsia="lt-LT"/>
        </w:rPr>
        <w:t xml:space="preserve">darželio </w:t>
      </w:r>
      <w:r w:rsidR="00385A7F">
        <w:rPr>
          <w:rFonts w:ascii="Times New Roman" w:eastAsia="Times New Roman" w:hAnsi="Times New Roman" w:cs="Times New Roman"/>
          <w:kern w:val="0"/>
          <w:lang w:eastAsia="lt-LT"/>
        </w:rPr>
        <w:t>mokytojams</w:t>
      </w:r>
      <w:r w:rsidRPr="00B1494E">
        <w:rPr>
          <w:rFonts w:ascii="Times New Roman" w:eastAsia="Times New Roman" w:hAnsi="Times New Roman" w:cs="Times New Roman"/>
          <w:kern w:val="0"/>
          <w:lang w:eastAsia="lt-LT"/>
        </w:rPr>
        <w:t>, siekdama užtikrinti visapusišką vaiko poreikių tenkinimą ugdymo(si) procese.</w:t>
      </w:r>
    </w:p>
    <w:p w14:paraId="56A2168F" w14:textId="77777777" w:rsidR="003F7947" w:rsidRDefault="003F7947" w:rsidP="008E69C0">
      <w:pPr>
        <w:spacing w:after="0" w:line="240" w:lineRule="auto"/>
        <w:ind w:firstLine="709"/>
        <w:jc w:val="both"/>
        <w:rPr>
          <w:rFonts w:ascii="Times New Roman" w:eastAsia="Times New Roman" w:hAnsi="Times New Roman" w:cs="Times New Roman"/>
          <w:kern w:val="0"/>
          <w:lang w:eastAsia="lt-LT"/>
        </w:rPr>
      </w:pPr>
    </w:p>
    <w:p w14:paraId="61F4C908" w14:textId="0D29A1E6" w:rsidR="00B66485" w:rsidRDefault="00B66485" w:rsidP="008E69C0">
      <w:pPr>
        <w:spacing w:after="0" w:line="240" w:lineRule="auto"/>
        <w:jc w:val="center"/>
        <w:rPr>
          <w:rFonts w:ascii="Times New Roman" w:eastAsia="Times New Roman" w:hAnsi="Times New Roman" w:cs="Times New Roman"/>
          <w:b/>
          <w:kern w:val="0"/>
          <w:lang w:eastAsia="lt-LT"/>
        </w:rPr>
      </w:pPr>
      <w:r w:rsidRPr="00601329">
        <w:rPr>
          <w:rFonts w:ascii="Times New Roman" w:eastAsia="Times New Roman" w:hAnsi="Times New Roman" w:cs="Times New Roman"/>
          <w:b/>
          <w:kern w:val="0"/>
          <w:lang w:eastAsia="lt-LT"/>
        </w:rPr>
        <w:t>Tėvų (globėjų) ir vietos bendruomenės poreikiai</w:t>
      </w:r>
      <w:bookmarkEnd w:id="10"/>
    </w:p>
    <w:p w14:paraId="77CDDEF8" w14:textId="77777777" w:rsidR="00710CC5" w:rsidRPr="00E054D0" w:rsidRDefault="00710CC5" w:rsidP="008E69C0">
      <w:pPr>
        <w:spacing w:after="0" w:line="240" w:lineRule="auto"/>
        <w:jc w:val="center"/>
        <w:rPr>
          <w:rFonts w:ascii="Times New Roman" w:eastAsia="Times New Roman" w:hAnsi="Times New Roman" w:cs="Times New Roman"/>
          <w:b/>
          <w:kern w:val="0"/>
          <w:lang w:eastAsia="lt-LT"/>
        </w:rPr>
      </w:pPr>
    </w:p>
    <w:p w14:paraId="6488129E"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kern w:val="0"/>
          <w:lang w:eastAsia="lt-LT"/>
        </w:rPr>
        <w:t>Tėvai (globėjai) – svarbiausi vaikų ugdytojai. Lopšelio-darželio bendruomenėje nuolat ieškoma dermės tarp visų jos narių poreikių. Ugdymo procese</w:t>
      </w:r>
      <w:r w:rsidRPr="00A41350">
        <w:rPr>
          <w:rFonts w:ascii="Times New Roman" w:eastAsia="Times New Roman" w:hAnsi="Times New Roman" w:cs="Times New Roman"/>
          <w:bCs/>
          <w:kern w:val="0"/>
          <w:lang w:eastAsia="lt-LT"/>
        </w:rPr>
        <w:t xml:space="preserve"> tėvams (globėjams) svarbiausia, kad būtų:</w:t>
      </w:r>
    </w:p>
    <w:p w14:paraId="201E08A2"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užtikrinamas kokybiškas ugdymas;</w:t>
      </w:r>
    </w:p>
    <w:p w14:paraId="5834B917"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kuriami tyrinėjimą ir pasaulio pažinimą per patirtį skatinantys ugdymosi kontekstai;</w:t>
      </w:r>
    </w:p>
    <w:p w14:paraId="53C8D777"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atliepiami kiekvieno vaiko unikalūs, taip pat ir specialieji ugdymosi poreikiai;</w:t>
      </w:r>
    </w:p>
    <w:p w14:paraId="70BCB76B" w14:textId="07CCB859"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palaikoma gera vaiko savijauta ir sveikata;</w:t>
      </w:r>
    </w:p>
    <w:p w14:paraId="73FD20A9"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kuriamas šiltas, pagarbus santykis tarp mokytojo, kitų specialistų, vaiko ir jo šeimos;</w:t>
      </w:r>
    </w:p>
    <w:p w14:paraId="59D463CC" w14:textId="77777777" w:rsid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saugi, estetiška, vaiko poreikius atitinkanti fizinė aplinka;</w:t>
      </w:r>
    </w:p>
    <w:p w14:paraId="463BBE85" w14:textId="76C0B45E" w:rsidR="00A41350" w:rsidRP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užtikrinamas įdomus, turiningas kasdienis gyvenimas grupėje.</w:t>
      </w:r>
    </w:p>
    <w:p w14:paraId="7D08D98B" w14:textId="4BDB9B3A" w:rsidR="00A41350" w:rsidRPr="00A41350" w:rsidRDefault="00A41350" w:rsidP="008E69C0">
      <w:pPr>
        <w:spacing w:after="0" w:line="240" w:lineRule="auto"/>
        <w:ind w:firstLine="709"/>
        <w:jc w:val="both"/>
        <w:rPr>
          <w:rFonts w:ascii="Times New Roman" w:eastAsia="Times New Roman" w:hAnsi="Times New Roman" w:cs="Times New Roman"/>
          <w:bCs/>
          <w:kern w:val="0"/>
          <w:lang w:eastAsia="lt-LT"/>
        </w:rPr>
      </w:pPr>
      <w:r w:rsidRPr="00A41350">
        <w:rPr>
          <w:rFonts w:ascii="Times New Roman" w:eastAsia="Times New Roman" w:hAnsi="Times New Roman" w:cs="Times New Roman"/>
          <w:bCs/>
          <w:kern w:val="0"/>
          <w:lang w:eastAsia="lt-LT"/>
        </w:rPr>
        <w:t xml:space="preserve">Tėvai (globėjai) aktyviai įsitraukia į ugdymo(si) procesą – dalyvauja vaikų veiklose, </w:t>
      </w:r>
      <w:r w:rsidR="00EB7D2A">
        <w:rPr>
          <w:rFonts w:ascii="Times New Roman" w:eastAsia="Times New Roman" w:hAnsi="Times New Roman" w:cs="Times New Roman"/>
          <w:bCs/>
          <w:kern w:val="0"/>
          <w:lang w:eastAsia="lt-LT"/>
        </w:rPr>
        <w:t>lopšelio-darželio</w:t>
      </w:r>
      <w:r w:rsidRPr="00A41350">
        <w:rPr>
          <w:rFonts w:ascii="Times New Roman" w:eastAsia="Times New Roman" w:hAnsi="Times New Roman" w:cs="Times New Roman"/>
          <w:bCs/>
          <w:kern w:val="0"/>
          <w:lang w:eastAsia="lt-LT"/>
        </w:rPr>
        <w:t xml:space="preserve"> renginiuose, gauna išsamią informaciją apie ugdymą(si). Tai padeda geriau pažinti vaiką ir užtikrina ugdymo(si) tęstinumą šeimoje.</w:t>
      </w:r>
    </w:p>
    <w:p w14:paraId="139BEF69" w14:textId="09311510" w:rsidR="00FC3254" w:rsidRPr="00A41350" w:rsidRDefault="00B66485" w:rsidP="008E69C0">
      <w:pPr>
        <w:keepNext/>
        <w:spacing w:after="0" w:line="240" w:lineRule="auto"/>
        <w:ind w:firstLine="709"/>
        <w:jc w:val="both"/>
        <w:outlineLvl w:val="0"/>
        <w:rPr>
          <w:rFonts w:ascii="Times New Roman" w:eastAsia="Times New Roman" w:hAnsi="Times New Roman" w:cs="Times New Roman"/>
          <w:kern w:val="0"/>
          <w:szCs w:val="20"/>
          <w:lang w:eastAsia="lt-LT"/>
        </w:rPr>
      </w:pPr>
      <w:r w:rsidRPr="00601329">
        <w:rPr>
          <w:rFonts w:ascii="Times New Roman" w:eastAsia="Times New Roman" w:hAnsi="Times New Roman" w:cs="Times New Roman"/>
          <w:bCs/>
          <w:kern w:val="0"/>
          <w:lang w:eastAsia="lt-LT"/>
        </w:rPr>
        <w:t xml:space="preserve">Atsižvelgiant į vaikų bei jų tėvų (globėjų) poreikius ir lūkesčius, stebint vaikų pažangą ir tikslingai ugdant kiekvieną vaiką, </w:t>
      </w:r>
      <w:r w:rsidR="00A41350">
        <w:rPr>
          <w:rFonts w:ascii="Times New Roman" w:eastAsia="Times New Roman" w:hAnsi="Times New Roman" w:cs="Times New Roman"/>
          <w:bCs/>
          <w:kern w:val="0"/>
          <w:lang w:eastAsia="lt-LT"/>
        </w:rPr>
        <w:t>P</w:t>
      </w:r>
      <w:r w:rsidRPr="00601329">
        <w:rPr>
          <w:rFonts w:ascii="Times New Roman" w:eastAsia="Times New Roman" w:hAnsi="Times New Roman" w:cs="Times New Roman"/>
          <w:bCs/>
          <w:kern w:val="0"/>
          <w:lang w:eastAsia="lt-LT"/>
        </w:rPr>
        <w:t xml:space="preserve">rogramos ugdymo turinys pritaikomas kiekvienam vaikui ir vaikų grupei. </w:t>
      </w:r>
      <w:r w:rsidR="00FC3254" w:rsidRPr="00A41350">
        <w:rPr>
          <w:rFonts w:ascii="Times New Roman" w:eastAsia="Times New Roman" w:hAnsi="Times New Roman" w:cs="Times New Roman"/>
          <w:kern w:val="0"/>
          <w:szCs w:val="20"/>
          <w:lang w:eastAsia="lt-LT"/>
        </w:rPr>
        <w:t>Tėvai</w:t>
      </w:r>
      <w:r w:rsidR="004B5D63">
        <w:rPr>
          <w:rFonts w:ascii="Times New Roman" w:eastAsia="Times New Roman" w:hAnsi="Times New Roman" w:cs="Times New Roman"/>
          <w:kern w:val="0"/>
          <w:szCs w:val="20"/>
          <w:lang w:eastAsia="lt-LT"/>
        </w:rPr>
        <w:t xml:space="preserve"> (globėjai)</w:t>
      </w:r>
      <w:r w:rsidR="00FC3254" w:rsidRPr="00A41350">
        <w:rPr>
          <w:rFonts w:ascii="Times New Roman" w:eastAsia="Times New Roman" w:hAnsi="Times New Roman" w:cs="Times New Roman"/>
          <w:kern w:val="0"/>
          <w:szCs w:val="20"/>
          <w:lang w:eastAsia="lt-LT"/>
        </w:rPr>
        <w:t xml:space="preserve"> tikisi įvairiapusio vaikų ugdymo, todėl mokytojai kuria sąlygas atsiskleisti kiekvieno vaiko gebėjimams, juos tikslingai ugdo ir stiprina.</w:t>
      </w:r>
      <w:r w:rsidR="00FC3254">
        <w:rPr>
          <w:rFonts w:ascii="Times New Roman" w:eastAsia="Times New Roman" w:hAnsi="Times New Roman" w:cs="Times New Roman"/>
          <w:kern w:val="0"/>
          <w:szCs w:val="20"/>
          <w:lang w:eastAsia="lt-LT"/>
        </w:rPr>
        <w:t xml:space="preserve"> </w:t>
      </w:r>
      <w:r w:rsidR="00FC3254" w:rsidRPr="00A41350">
        <w:rPr>
          <w:rFonts w:ascii="Times New Roman" w:eastAsia="Times New Roman" w:hAnsi="Times New Roman" w:cs="Times New Roman"/>
          <w:kern w:val="0"/>
          <w:szCs w:val="20"/>
          <w:lang w:eastAsia="lt-LT"/>
        </w:rPr>
        <w:t>Per įvairias veiklas ugdomos vaikų dorinės vertybės, sudaromos galimybės asmenybės raiškai, kūrybiškumui, socializacijai. Ypatingas dėmesys skiriamas gamtosaugai – skatinamas palankus aplinkai elgesys, ugdomas ekologinis sąmoningumas. Tikimasi, kad vaikai, įgiję ekologinių žinių, geriau supras gamtos reiškinius, vertins savo krašto savitumą ir bus motyvuoti saugoti juos supančią aplinką.</w:t>
      </w:r>
    </w:p>
    <w:p w14:paraId="2A7FA119" w14:textId="77777777" w:rsidR="00FC3254" w:rsidRPr="00A41350" w:rsidRDefault="00B66485" w:rsidP="008E69C0">
      <w:pPr>
        <w:keepNext/>
        <w:spacing w:after="0" w:line="240" w:lineRule="auto"/>
        <w:ind w:firstLine="709"/>
        <w:jc w:val="both"/>
        <w:outlineLvl w:val="0"/>
        <w:rPr>
          <w:rFonts w:ascii="Times New Roman" w:eastAsia="Times New Roman" w:hAnsi="Times New Roman" w:cs="Times New Roman"/>
          <w:kern w:val="0"/>
          <w:szCs w:val="20"/>
          <w:lang w:eastAsia="lt-LT"/>
        </w:rPr>
      </w:pPr>
      <w:r w:rsidRPr="00601329">
        <w:rPr>
          <w:rFonts w:ascii="Times New Roman" w:eastAsia="Times New Roman" w:hAnsi="Times New Roman" w:cs="Times New Roman"/>
          <w:bCs/>
          <w:kern w:val="0"/>
          <w:lang w:eastAsia="lt-LT"/>
        </w:rPr>
        <w:t xml:space="preserve">Pripažįstami ir gerbiami šeimų kultūriniai ir socialiniai skirtumai. </w:t>
      </w:r>
      <w:bookmarkStart w:id="12" w:name="_Toc340754121"/>
      <w:r w:rsidR="00FC3254" w:rsidRPr="00A41350">
        <w:rPr>
          <w:rFonts w:ascii="Times New Roman" w:eastAsia="Times New Roman" w:hAnsi="Times New Roman" w:cs="Times New Roman"/>
          <w:kern w:val="0"/>
          <w:szCs w:val="20"/>
          <w:lang w:eastAsia="lt-LT"/>
        </w:rPr>
        <w:t>Ugdymo centre esminėmis vertybėmis tampa vaikų gebėjimas mokytis, pasitikėjimas savimi, rūpestis kitais, pagarba įvairovei, lankstus ir kūrybingas mąstymas. Siekiama, kad kiekvienas vaikas augtų emociškai tvirtas, smalsus, komunikabilus ir sėkmingai besimokantis tiek dabar, tiek ateityje.</w:t>
      </w:r>
    </w:p>
    <w:p w14:paraId="33B2B966" w14:textId="77777777" w:rsidR="00A41350" w:rsidRDefault="00A41350" w:rsidP="008E69C0">
      <w:pPr>
        <w:keepNext/>
        <w:spacing w:after="0" w:line="240" w:lineRule="auto"/>
        <w:jc w:val="center"/>
        <w:outlineLvl w:val="0"/>
        <w:rPr>
          <w:rFonts w:ascii="Times New Roman" w:eastAsia="Times New Roman" w:hAnsi="Times New Roman" w:cs="Times New Roman"/>
          <w:b/>
          <w:bCs/>
          <w:kern w:val="0"/>
          <w:szCs w:val="20"/>
          <w:lang w:eastAsia="lt-LT"/>
        </w:rPr>
      </w:pPr>
    </w:p>
    <w:p w14:paraId="01C11593" w14:textId="38C6D4D8" w:rsidR="00B66485" w:rsidRPr="00BA6F0A" w:rsidRDefault="00B66485" w:rsidP="008E69C0">
      <w:pPr>
        <w:keepNext/>
        <w:spacing w:after="0" w:line="240" w:lineRule="auto"/>
        <w:jc w:val="center"/>
        <w:outlineLvl w:val="0"/>
        <w:rPr>
          <w:rFonts w:ascii="Times New Roman" w:eastAsia="Times New Roman" w:hAnsi="Times New Roman" w:cs="Times New Roman"/>
          <w:b/>
          <w:bCs/>
          <w:kern w:val="0"/>
          <w:sz w:val="20"/>
          <w:szCs w:val="20"/>
          <w:lang w:eastAsia="lt-LT"/>
        </w:rPr>
      </w:pPr>
      <w:r w:rsidRPr="00BA6F0A">
        <w:rPr>
          <w:rFonts w:ascii="Times New Roman" w:eastAsia="Times New Roman" w:hAnsi="Times New Roman" w:cs="Times New Roman"/>
          <w:b/>
          <w:bCs/>
          <w:kern w:val="0"/>
          <w:szCs w:val="20"/>
          <w:lang w:eastAsia="lt-LT"/>
        </w:rPr>
        <w:t>II SKYRIUS</w:t>
      </w:r>
    </w:p>
    <w:p w14:paraId="676546AC" w14:textId="77777777" w:rsidR="00B66485" w:rsidRPr="00BA6F0A" w:rsidRDefault="00B66485" w:rsidP="008E69C0">
      <w:pPr>
        <w:keepNext/>
        <w:spacing w:after="0" w:line="240" w:lineRule="auto"/>
        <w:jc w:val="center"/>
        <w:outlineLvl w:val="0"/>
        <w:rPr>
          <w:rFonts w:ascii="Times New Roman" w:eastAsia="Times New Roman" w:hAnsi="Times New Roman" w:cs="Times New Roman"/>
          <w:b/>
          <w:bCs/>
          <w:kern w:val="0"/>
          <w:szCs w:val="20"/>
          <w:lang w:eastAsia="lt-LT"/>
        </w:rPr>
      </w:pPr>
      <w:r w:rsidRPr="00BA6F0A">
        <w:rPr>
          <w:rFonts w:ascii="Times New Roman" w:eastAsia="Times New Roman" w:hAnsi="Times New Roman" w:cs="Times New Roman"/>
          <w:b/>
          <w:bCs/>
          <w:kern w:val="0"/>
          <w:szCs w:val="20"/>
          <w:lang w:eastAsia="lt-LT"/>
        </w:rPr>
        <w:t>IKIMOKYKLINIO UGDYMO PRINCIPAI</w:t>
      </w:r>
      <w:bookmarkEnd w:id="12"/>
    </w:p>
    <w:p w14:paraId="02515C4A" w14:textId="77777777" w:rsidR="00BA6F0A" w:rsidRPr="00601329" w:rsidRDefault="00BA6F0A" w:rsidP="008E69C0">
      <w:pPr>
        <w:keepNext/>
        <w:spacing w:after="0" w:line="240" w:lineRule="auto"/>
        <w:ind w:firstLine="709"/>
        <w:jc w:val="center"/>
        <w:outlineLvl w:val="0"/>
        <w:rPr>
          <w:rFonts w:ascii="Times New Roman" w:eastAsia="Times New Roman" w:hAnsi="Times New Roman" w:cs="Times New Roman"/>
          <w:b/>
          <w:bCs/>
          <w:kern w:val="0"/>
          <w:lang w:eastAsia="lt-LT"/>
        </w:rPr>
      </w:pPr>
    </w:p>
    <w:p w14:paraId="452C0A99" w14:textId="2227F561" w:rsidR="00E054D0" w:rsidRDefault="00FC3254" w:rsidP="008E69C0">
      <w:pPr>
        <w:spacing w:after="0" w:line="240" w:lineRule="auto"/>
        <w:ind w:firstLine="709"/>
        <w:jc w:val="both"/>
        <w:rPr>
          <w:rFonts w:ascii="Times New Roman" w:eastAsia="Times New Roman" w:hAnsi="Times New Roman" w:cs="Times New Roman"/>
          <w:kern w:val="0"/>
          <w:lang w:eastAsia="lt-LT"/>
        </w:rPr>
      </w:pPr>
      <w:r w:rsidRPr="00FC3254">
        <w:rPr>
          <w:rFonts w:ascii="Times New Roman" w:eastAsia="Times New Roman" w:hAnsi="Times New Roman" w:cs="Times New Roman"/>
          <w:kern w:val="0"/>
          <w:lang w:eastAsia="lt-LT"/>
        </w:rPr>
        <w:t>Lopšelyje-darželyje vykdoma nuosekli Programos įgyvendinimo stebėsena. Atsižvelgiant į stebėsenos rezultatus ir besikeičiančius ugdymo(si) poreikius, Programa atnaujinama, koreguojant joje įtvirtintas nuostatas. Programa parengta vadovaujantis pagrindiniais ikimokyklinio ugdymo principais, kurie užtikrina ugdymo(si) kryptingumą, integralumą, veiksmingą ugdomąją sąveiką bei aukštą ugdymo(si) kokybę</w:t>
      </w:r>
      <w:r>
        <w:rPr>
          <w:rFonts w:ascii="Times New Roman" w:eastAsia="Times New Roman" w:hAnsi="Times New Roman" w:cs="Times New Roman"/>
          <w:kern w:val="0"/>
          <w:lang w:eastAsia="lt-LT"/>
        </w:rPr>
        <w:t>:</w:t>
      </w:r>
    </w:p>
    <w:p w14:paraId="5BB7F40E" w14:textId="636A3AFD"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Pr>
          <w:rFonts w:ascii="Times New Roman" w:eastAsia="Times New Roman" w:hAnsi="Times New Roman" w:cs="Times New Roman"/>
          <w:b/>
          <w:bCs/>
          <w:i/>
          <w:iCs/>
          <w:kern w:val="0"/>
          <w:lang w:eastAsia="lt-LT"/>
        </w:rPr>
        <w:t>U</w:t>
      </w:r>
      <w:r w:rsidRPr="00E054D0">
        <w:rPr>
          <w:rFonts w:ascii="Times New Roman" w:eastAsia="Times New Roman" w:hAnsi="Times New Roman" w:cs="Times New Roman"/>
          <w:b/>
          <w:bCs/>
          <w:i/>
          <w:iCs/>
          <w:kern w:val="0"/>
          <w:lang w:eastAsia="lt-LT"/>
        </w:rPr>
        <w:t>gdymo</w:t>
      </w:r>
      <w:r w:rsidR="00B66485" w:rsidRPr="00E054D0">
        <w:rPr>
          <w:rFonts w:ascii="Times New Roman" w:eastAsia="Times New Roman" w:hAnsi="Times New Roman" w:cs="Times New Roman"/>
          <w:b/>
          <w:bCs/>
          <w:i/>
          <w:iCs/>
          <w:kern w:val="0"/>
          <w:lang w:eastAsia="lt-LT"/>
        </w:rPr>
        <w:t>(si) ir priežiūros vienovės principas</w:t>
      </w:r>
      <w:r w:rsidR="00B66485" w:rsidRPr="00E054D0">
        <w:rPr>
          <w:rFonts w:ascii="Times New Roman" w:eastAsia="Times New Roman" w:hAnsi="Times New Roman" w:cs="Times New Roman"/>
          <w:kern w:val="0"/>
          <w:lang w:eastAsia="lt-LT"/>
        </w:rPr>
        <w:t>. Ikimokyklinio ugdymo(si) procesui būdinga ugdymo(si) ir priežiūros vienovė. Kiekviena suplanuota ir nesuplanuota sąveika bei kasdienė rutina yra ugdanti, turtinanti vaiko patirtį</w:t>
      </w:r>
      <w:r w:rsidR="00460D82">
        <w:rPr>
          <w:rFonts w:ascii="Times New Roman" w:eastAsia="Times New Roman" w:hAnsi="Times New Roman" w:cs="Times New Roman"/>
          <w:kern w:val="0"/>
          <w:lang w:eastAsia="lt-LT"/>
        </w:rPr>
        <w:t>.</w:t>
      </w:r>
    </w:p>
    <w:p w14:paraId="3E86CC98" w14:textId="46DA22FB"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lastRenderedPageBreak/>
        <w:t xml:space="preserve">Vaiko </w:t>
      </w:r>
      <w:r w:rsidR="00B66485" w:rsidRPr="00E054D0">
        <w:rPr>
          <w:rFonts w:ascii="Times New Roman" w:eastAsia="Times New Roman" w:hAnsi="Times New Roman" w:cs="Times New Roman"/>
          <w:b/>
          <w:bCs/>
          <w:i/>
          <w:iCs/>
          <w:kern w:val="0"/>
          <w:lang w:eastAsia="lt-LT"/>
        </w:rPr>
        <w:t>raidos ir ugdymo(si) dermės principas</w:t>
      </w:r>
      <w:r w:rsidR="00B66485" w:rsidRPr="00E054D0">
        <w:rPr>
          <w:rFonts w:ascii="Times New Roman" w:eastAsia="Times New Roman" w:hAnsi="Times New Roman" w:cs="Times New Roman"/>
          <w:i/>
          <w:iCs/>
          <w:kern w:val="0"/>
          <w:lang w:eastAsia="lt-LT"/>
        </w:rPr>
        <w:t>.</w:t>
      </w:r>
      <w:r w:rsidR="00B66485" w:rsidRPr="00E054D0">
        <w:rPr>
          <w:rFonts w:ascii="Times New Roman" w:eastAsia="Times New Roman" w:hAnsi="Times New Roman" w:cs="Times New Roman"/>
          <w:kern w:val="0"/>
          <w:lang w:eastAsia="lt-LT"/>
        </w:rPr>
        <w:t xml:space="preserve"> Ugdymo(si) procese atsižvelgiama į raidos nulemtą vaikų poreikių, patirties ir gebėjimų įvairovę ir skatinama visapusiška vaiko raida – fizinė, emocinė, socialinė, pažinimo, komunikavimo, meninės raiškos</w:t>
      </w:r>
      <w:r w:rsidR="00460D82">
        <w:rPr>
          <w:rFonts w:ascii="Times New Roman" w:eastAsia="Times New Roman" w:hAnsi="Times New Roman" w:cs="Times New Roman"/>
          <w:kern w:val="0"/>
          <w:lang w:eastAsia="lt-LT"/>
        </w:rPr>
        <w:t>.</w:t>
      </w:r>
    </w:p>
    <w:p w14:paraId="44226076" w14:textId="0499A2C9"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Žaismės </w:t>
      </w:r>
      <w:r w:rsidR="00B66485" w:rsidRPr="00E054D0">
        <w:rPr>
          <w:rFonts w:ascii="Times New Roman" w:eastAsia="Times New Roman" w:hAnsi="Times New Roman" w:cs="Times New Roman"/>
          <w:b/>
          <w:bCs/>
          <w:i/>
          <w:iCs/>
          <w:kern w:val="0"/>
          <w:lang w:eastAsia="lt-LT"/>
        </w:rPr>
        <w:t>principas</w:t>
      </w:r>
      <w:r w:rsidR="00B66485" w:rsidRPr="00E054D0">
        <w:rPr>
          <w:rFonts w:ascii="Times New Roman" w:eastAsia="Times New Roman" w:hAnsi="Times New Roman" w:cs="Times New Roman"/>
          <w:kern w:val="0"/>
          <w:lang w:eastAsia="lt-LT"/>
        </w:rPr>
        <w:t>. Žaismingumas yra viso ikimokyklinio vaikų ugdymo(si) pagrindinis bruožas, neatsiejama tyrinėjimo, eksperimentavimo, fantazavimo, kūrybos dalis, o žaidimas – svarbiausia savarankiška vaiko veikla</w:t>
      </w:r>
      <w:r w:rsidR="00460D82">
        <w:rPr>
          <w:rFonts w:ascii="Times New Roman" w:eastAsia="Times New Roman" w:hAnsi="Times New Roman" w:cs="Times New Roman"/>
          <w:kern w:val="0"/>
          <w:lang w:eastAsia="lt-LT"/>
        </w:rPr>
        <w:t>.</w:t>
      </w:r>
    </w:p>
    <w:p w14:paraId="18E3C0C6" w14:textId="4442544E"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Sociokultūrinio </w:t>
      </w:r>
      <w:r w:rsidR="00B66485" w:rsidRPr="00E054D0">
        <w:rPr>
          <w:rFonts w:ascii="Times New Roman" w:eastAsia="Times New Roman" w:hAnsi="Times New Roman" w:cs="Times New Roman"/>
          <w:b/>
          <w:bCs/>
          <w:i/>
          <w:iCs/>
          <w:kern w:val="0"/>
          <w:lang w:eastAsia="lt-LT"/>
        </w:rPr>
        <w:t>kryptingumo principas</w:t>
      </w:r>
      <w:r w:rsidR="00B66485" w:rsidRPr="00E054D0">
        <w:rPr>
          <w:rFonts w:ascii="Times New Roman" w:eastAsia="Times New Roman" w:hAnsi="Times New Roman" w:cs="Times New Roman"/>
          <w:kern w:val="0"/>
          <w:lang w:eastAsia="lt-LT"/>
        </w:rPr>
        <w:t>. Ugdymas(is) yra grindžiamas žmogiškosiomis, tautinėmis ir pilietinėmis vertybėmis, padedančiomis vaikams įsitraukti į supančią kultūrinę aplinką ir didinančiomis atvirumą kultūrinei bei kalbinei įvairovei</w:t>
      </w:r>
      <w:r w:rsidR="00460D82">
        <w:rPr>
          <w:rFonts w:ascii="Times New Roman" w:eastAsia="Times New Roman" w:hAnsi="Times New Roman" w:cs="Times New Roman"/>
          <w:kern w:val="0"/>
          <w:lang w:eastAsia="lt-LT"/>
        </w:rPr>
        <w:t>.</w:t>
      </w:r>
    </w:p>
    <w:p w14:paraId="0558BAF3" w14:textId="2FAABC37"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Integralumo </w:t>
      </w:r>
      <w:r w:rsidR="00B66485" w:rsidRPr="00E054D0">
        <w:rPr>
          <w:rFonts w:ascii="Times New Roman" w:eastAsia="Times New Roman" w:hAnsi="Times New Roman" w:cs="Times New Roman"/>
          <w:b/>
          <w:bCs/>
          <w:i/>
          <w:iCs/>
          <w:kern w:val="0"/>
          <w:lang w:eastAsia="lt-LT"/>
        </w:rPr>
        <w:t>principas</w:t>
      </w:r>
      <w:r w:rsidR="00B66485" w:rsidRPr="00E054D0">
        <w:rPr>
          <w:rFonts w:ascii="Times New Roman" w:eastAsia="Times New Roman" w:hAnsi="Times New Roman" w:cs="Times New Roman"/>
          <w:i/>
          <w:iCs/>
          <w:kern w:val="0"/>
          <w:lang w:eastAsia="lt-LT"/>
        </w:rPr>
        <w:t>.</w:t>
      </w:r>
      <w:r w:rsidR="00B66485" w:rsidRPr="00E054D0">
        <w:rPr>
          <w:rFonts w:ascii="Times New Roman" w:eastAsia="Times New Roman" w:hAnsi="Times New Roman" w:cs="Times New Roman"/>
          <w:kern w:val="0"/>
          <w:lang w:eastAsia="lt-LT"/>
        </w:rPr>
        <w:t xml:space="preserve"> Siekiama visuminės vaikų raidos, užtikrinamas darnus visų pasiekimų sričių gebėjimų plėtojimas, ugdymo(si) sričių tarpusavio ryšiai, vidinės turinio sąsajos kiekvienoje ugdymo(si) srityje, vaikų veiklos integralumas</w:t>
      </w:r>
      <w:r w:rsidR="00460D82">
        <w:rPr>
          <w:rFonts w:ascii="Times New Roman" w:eastAsia="Times New Roman" w:hAnsi="Times New Roman" w:cs="Times New Roman"/>
          <w:kern w:val="0"/>
          <w:lang w:eastAsia="lt-LT"/>
        </w:rPr>
        <w:t>.</w:t>
      </w:r>
    </w:p>
    <w:p w14:paraId="1D5FA6C9" w14:textId="283292C7"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Įtraukties </w:t>
      </w:r>
      <w:r w:rsidR="00B66485" w:rsidRPr="00E054D0">
        <w:rPr>
          <w:rFonts w:ascii="Times New Roman" w:eastAsia="Times New Roman" w:hAnsi="Times New Roman" w:cs="Times New Roman"/>
          <w:b/>
          <w:bCs/>
          <w:i/>
          <w:iCs/>
          <w:kern w:val="0"/>
          <w:lang w:eastAsia="lt-LT"/>
        </w:rPr>
        <w:t>principas</w:t>
      </w:r>
      <w:r w:rsidR="00B66485" w:rsidRPr="00E054D0">
        <w:rPr>
          <w:rFonts w:ascii="Times New Roman" w:eastAsia="Times New Roman" w:hAnsi="Times New Roman" w:cs="Times New Roman"/>
          <w:kern w:val="0"/>
          <w:lang w:eastAsia="lt-LT"/>
        </w:rPr>
        <w:t>. Sudaromos sąlygos kiekvienam vaikui ugdytis, plėtoti savo galias, gauti reikiamą pagalbą, patirti sėkmę, atsižvelgiant į ugdymosi poreikių įvairovę</w:t>
      </w:r>
      <w:r w:rsidR="00460D82">
        <w:rPr>
          <w:rFonts w:ascii="Times New Roman" w:eastAsia="Times New Roman" w:hAnsi="Times New Roman" w:cs="Times New Roman"/>
          <w:kern w:val="0"/>
          <w:lang w:eastAsia="lt-LT"/>
        </w:rPr>
        <w:t>.</w:t>
      </w:r>
    </w:p>
    <w:p w14:paraId="3CC82D3C" w14:textId="1D8E6218"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Kontekstualumo </w:t>
      </w:r>
      <w:r w:rsidR="00B66485" w:rsidRPr="00E054D0">
        <w:rPr>
          <w:rFonts w:ascii="Times New Roman" w:eastAsia="Times New Roman" w:hAnsi="Times New Roman" w:cs="Times New Roman"/>
          <w:b/>
          <w:bCs/>
          <w:i/>
          <w:iCs/>
          <w:kern w:val="0"/>
          <w:lang w:eastAsia="lt-LT"/>
        </w:rPr>
        <w:t>principas</w:t>
      </w:r>
      <w:r w:rsidR="00B66485" w:rsidRPr="00E054D0">
        <w:rPr>
          <w:rFonts w:ascii="Times New Roman" w:eastAsia="Times New Roman" w:hAnsi="Times New Roman" w:cs="Times New Roman"/>
          <w:b/>
          <w:bCs/>
          <w:kern w:val="0"/>
          <w:lang w:eastAsia="lt-LT"/>
        </w:rPr>
        <w:t>.</w:t>
      </w:r>
      <w:r w:rsidR="00B66485" w:rsidRPr="00E054D0">
        <w:rPr>
          <w:rFonts w:ascii="Times New Roman" w:eastAsia="Times New Roman" w:hAnsi="Times New Roman" w:cs="Times New Roman"/>
          <w:kern w:val="0"/>
          <w:lang w:eastAsia="lt-LT"/>
        </w:rPr>
        <w:t xml:space="preserve"> Vaikų ugdymas(is) vyksta estetiškuose, į veiklą įtraukiančiuose, vaikų iniciatyvoms atviruose artimiausios socialinės, kultūrinės, kalbinės ir gamtinės aplinkos kontekstuose, siekiama vaikų ugdymo(si) patirčių aktualumo, prasmingumo</w:t>
      </w:r>
      <w:r w:rsidR="00460D82">
        <w:rPr>
          <w:rFonts w:ascii="Times New Roman" w:eastAsia="Times New Roman" w:hAnsi="Times New Roman" w:cs="Times New Roman"/>
          <w:kern w:val="0"/>
          <w:lang w:eastAsia="lt-LT"/>
        </w:rPr>
        <w:t>.</w:t>
      </w:r>
    </w:p>
    <w:p w14:paraId="4CAE02C0" w14:textId="4DB1AF39" w:rsidR="00E054D0" w:rsidRDefault="002232B1"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Pr>
          <w:rFonts w:ascii="Times New Roman" w:eastAsia="Times New Roman" w:hAnsi="Times New Roman" w:cs="Times New Roman"/>
          <w:b/>
          <w:bCs/>
          <w:i/>
          <w:iCs/>
          <w:kern w:val="0"/>
          <w:lang w:eastAsia="lt-LT"/>
        </w:rPr>
        <w:t>V</w:t>
      </w:r>
      <w:r w:rsidR="00B66485" w:rsidRPr="00E054D0">
        <w:rPr>
          <w:rFonts w:ascii="Times New Roman" w:eastAsia="Times New Roman" w:hAnsi="Times New Roman" w:cs="Times New Roman"/>
          <w:b/>
          <w:bCs/>
          <w:i/>
          <w:iCs/>
          <w:kern w:val="0"/>
          <w:lang w:eastAsia="lt-LT"/>
        </w:rPr>
        <w:t>aiko ir mokytojo bendro veikimo principas</w:t>
      </w:r>
      <w:r w:rsidR="00B66485" w:rsidRPr="00E054D0">
        <w:rPr>
          <w:rFonts w:ascii="Times New Roman" w:eastAsia="Times New Roman" w:hAnsi="Times New Roman" w:cs="Times New Roman"/>
          <w:kern w:val="0"/>
          <w:lang w:eastAsia="lt-LT"/>
        </w:rPr>
        <w:t>. Aplinkos, sąveikos, bendros prasmės kuriamos įsiklausant ir atliepiant vaikų poreikius, interesus, iniciatyvas, nuomonę, drauge priimant sprendimus</w:t>
      </w:r>
      <w:r w:rsidR="00460D82">
        <w:rPr>
          <w:rFonts w:ascii="Times New Roman" w:eastAsia="Times New Roman" w:hAnsi="Times New Roman" w:cs="Times New Roman"/>
          <w:kern w:val="0"/>
          <w:lang w:eastAsia="lt-LT"/>
        </w:rPr>
        <w:t>.</w:t>
      </w:r>
    </w:p>
    <w:p w14:paraId="73823E0B" w14:textId="7A98D61A" w:rsidR="00E054D0" w:rsidRDefault="00BE0BAF" w:rsidP="00DC632F">
      <w:pPr>
        <w:pStyle w:val="ListParagraph"/>
        <w:numPr>
          <w:ilvl w:val="0"/>
          <w:numId w:val="1"/>
        </w:numPr>
        <w:tabs>
          <w:tab w:val="left" w:pos="993"/>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Lėtojo </w:t>
      </w:r>
      <w:r w:rsidR="00B66485" w:rsidRPr="00E054D0">
        <w:rPr>
          <w:rFonts w:ascii="Times New Roman" w:eastAsia="Times New Roman" w:hAnsi="Times New Roman" w:cs="Times New Roman"/>
          <w:b/>
          <w:bCs/>
          <w:i/>
          <w:iCs/>
          <w:kern w:val="0"/>
          <w:lang w:eastAsia="lt-LT"/>
        </w:rPr>
        <w:t>ugdymo(si), užtikrinančio gilų įsitraukimą, principas</w:t>
      </w:r>
      <w:r w:rsidR="00B66485" w:rsidRPr="00E054D0">
        <w:rPr>
          <w:rFonts w:ascii="Times New Roman" w:eastAsia="Times New Roman" w:hAnsi="Times New Roman" w:cs="Times New Roman"/>
          <w:kern w:val="0"/>
          <w:lang w:eastAsia="lt-LT"/>
        </w:rPr>
        <w:t>. Vaikai giliai išgyvena ir pajaučia kiekvieną čia ir dabar momentą, kai skiriama pakankamai laiko kasdienei rutinai, tyrinėjimo ar kūrybos procesui, nuostabai ir atradimo džiaugsmui</w:t>
      </w:r>
      <w:r w:rsidR="00460D82">
        <w:rPr>
          <w:rFonts w:ascii="Times New Roman" w:eastAsia="Times New Roman" w:hAnsi="Times New Roman" w:cs="Times New Roman"/>
          <w:kern w:val="0"/>
          <w:lang w:eastAsia="lt-LT"/>
        </w:rPr>
        <w:t>.</w:t>
      </w:r>
    </w:p>
    <w:p w14:paraId="7A615770" w14:textId="6A5714B9" w:rsidR="00E054D0" w:rsidRDefault="00BE0BAF" w:rsidP="00DC632F">
      <w:pPr>
        <w:pStyle w:val="ListParagraph"/>
        <w:numPr>
          <w:ilvl w:val="0"/>
          <w:numId w:val="1"/>
        </w:numPr>
        <w:tabs>
          <w:tab w:val="left" w:pos="993"/>
          <w:tab w:val="left" w:pos="1134"/>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b/>
          <w:bCs/>
          <w:i/>
          <w:iCs/>
          <w:kern w:val="0"/>
          <w:lang w:eastAsia="lt-LT"/>
        </w:rPr>
        <w:t xml:space="preserve">Reflektyvaus </w:t>
      </w:r>
      <w:r w:rsidR="00B66485" w:rsidRPr="00E054D0">
        <w:rPr>
          <w:rFonts w:ascii="Times New Roman" w:eastAsia="Times New Roman" w:hAnsi="Times New Roman" w:cs="Times New Roman"/>
          <w:b/>
          <w:bCs/>
          <w:i/>
          <w:iCs/>
          <w:kern w:val="0"/>
          <w:lang w:eastAsia="lt-LT"/>
        </w:rPr>
        <w:t>ugdymo(si) principas.</w:t>
      </w:r>
      <w:r w:rsidR="00B66485" w:rsidRPr="00E054D0">
        <w:rPr>
          <w:rFonts w:ascii="Times New Roman" w:eastAsia="Times New Roman" w:hAnsi="Times New Roman" w:cs="Times New Roman"/>
          <w:kern w:val="0"/>
          <w:lang w:eastAsia="lt-LT"/>
        </w:rPr>
        <w:t xml:space="preserve"> Mokytojas drauge su vaiku emocijomis ir veiksmais atspindi vaiko veikimo patirtis. Su vaikais drauge apmąstomos vaikų emocijos, veiklos ir jų rezultatai, numatomas tolesnis veikimas. Mokytojai apsvarsto veiklos kokybę ir savo pedagoginių sprendimų poveikį vaikų ugdymui(si)</w:t>
      </w:r>
      <w:r w:rsidR="00460D82">
        <w:rPr>
          <w:rFonts w:ascii="Times New Roman" w:eastAsia="Times New Roman" w:hAnsi="Times New Roman" w:cs="Times New Roman"/>
          <w:kern w:val="0"/>
          <w:lang w:eastAsia="lt-LT"/>
        </w:rPr>
        <w:t>.</w:t>
      </w:r>
    </w:p>
    <w:p w14:paraId="1A24F838" w14:textId="31E6D991" w:rsidR="00B66485" w:rsidRPr="00E054D0" w:rsidRDefault="00B66485" w:rsidP="00DC632F">
      <w:pPr>
        <w:pStyle w:val="ListParagraph"/>
        <w:numPr>
          <w:ilvl w:val="0"/>
          <w:numId w:val="1"/>
        </w:numPr>
        <w:tabs>
          <w:tab w:val="left" w:pos="993"/>
          <w:tab w:val="left" w:pos="1134"/>
        </w:tabs>
        <w:spacing w:after="0" w:line="240" w:lineRule="auto"/>
        <w:ind w:left="0" w:firstLine="709"/>
        <w:jc w:val="both"/>
        <w:rPr>
          <w:rFonts w:ascii="Times New Roman" w:eastAsia="Times New Roman" w:hAnsi="Times New Roman" w:cs="Times New Roman"/>
          <w:kern w:val="0"/>
          <w:lang w:eastAsia="lt-LT"/>
        </w:rPr>
      </w:pPr>
      <w:r w:rsidRPr="00E054D0">
        <w:rPr>
          <w:rFonts w:ascii="Times New Roman" w:eastAsia="Times New Roman" w:hAnsi="Times New Roman" w:cs="Times New Roman"/>
          <w:kern w:val="0"/>
          <w:lang w:eastAsia="lt-LT"/>
        </w:rPr>
        <w:t xml:space="preserve"> </w:t>
      </w:r>
      <w:r w:rsidR="00BE0BAF" w:rsidRPr="00E054D0">
        <w:rPr>
          <w:rFonts w:ascii="Times New Roman" w:eastAsia="Times New Roman" w:hAnsi="Times New Roman" w:cs="Times New Roman"/>
          <w:b/>
          <w:bCs/>
          <w:i/>
          <w:iCs/>
          <w:kern w:val="0"/>
          <w:lang w:eastAsia="lt-LT"/>
        </w:rPr>
        <w:t xml:space="preserve">Šeimos </w:t>
      </w:r>
      <w:r w:rsidRPr="00E054D0">
        <w:rPr>
          <w:rFonts w:ascii="Times New Roman" w:eastAsia="Times New Roman" w:hAnsi="Times New Roman" w:cs="Times New Roman"/>
          <w:b/>
          <w:bCs/>
          <w:i/>
          <w:iCs/>
          <w:kern w:val="0"/>
          <w:lang w:eastAsia="lt-LT"/>
        </w:rPr>
        <w:t xml:space="preserve">ir </w:t>
      </w:r>
      <w:r w:rsidR="00074221">
        <w:rPr>
          <w:rFonts w:ascii="Times New Roman" w:eastAsia="Times New Roman" w:hAnsi="Times New Roman" w:cs="Times New Roman"/>
          <w:b/>
          <w:bCs/>
          <w:i/>
          <w:iCs/>
          <w:kern w:val="0"/>
          <w:lang w:eastAsia="lt-LT"/>
        </w:rPr>
        <w:t>lopšelio-darželio</w:t>
      </w:r>
      <w:r w:rsidRPr="00E054D0">
        <w:rPr>
          <w:rFonts w:ascii="Times New Roman" w:eastAsia="Times New Roman" w:hAnsi="Times New Roman" w:cs="Times New Roman"/>
          <w:b/>
          <w:bCs/>
          <w:i/>
          <w:iCs/>
          <w:kern w:val="0"/>
          <w:lang w:eastAsia="lt-LT"/>
        </w:rPr>
        <w:t xml:space="preserve"> partnerystės principas</w:t>
      </w:r>
      <w:r w:rsidRPr="00E054D0">
        <w:rPr>
          <w:rFonts w:ascii="Times New Roman" w:eastAsia="Times New Roman" w:hAnsi="Times New Roman" w:cs="Times New Roman"/>
          <w:kern w:val="0"/>
          <w:lang w:eastAsia="lt-LT"/>
        </w:rPr>
        <w:t xml:space="preserve">. </w:t>
      </w:r>
      <w:r w:rsidR="004B5D63">
        <w:rPr>
          <w:rFonts w:ascii="Times New Roman" w:eastAsia="Times New Roman" w:hAnsi="Times New Roman" w:cs="Times New Roman"/>
          <w:kern w:val="0"/>
          <w:lang w:eastAsia="lt-LT"/>
        </w:rPr>
        <w:t>Lopšelis-darželis</w:t>
      </w:r>
      <w:r w:rsidRPr="00E054D0">
        <w:rPr>
          <w:rFonts w:ascii="Times New Roman" w:eastAsia="Times New Roman" w:hAnsi="Times New Roman" w:cs="Times New Roman"/>
          <w:kern w:val="0"/>
          <w:lang w:eastAsia="lt-LT"/>
        </w:rPr>
        <w:t xml:space="preserve"> ir šeima bendradarbiauja kuriant susitelkusią, kartu besimokančią bendruomenę. Tėvai</w:t>
      </w:r>
      <w:r w:rsidR="004B5D63">
        <w:rPr>
          <w:rFonts w:ascii="Times New Roman" w:eastAsia="Times New Roman" w:hAnsi="Times New Roman" w:cs="Times New Roman"/>
          <w:kern w:val="0"/>
          <w:lang w:eastAsia="lt-LT"/>
        </w:rPr>
        <w:t xml:space="preserve"> (globėjai)</w:t>
      </w:r>
      <w:r w:rsidRPr="00E054D0">
        <w:rPr>
          <w:rFonts w:ascii="Times New Roman" w:eastAsia="Times New Roman" w:hAnsi="Times New Roman" w:cs="Times New Roman"/>
          <w:kern w:val="0"/>
          <w:lang w:eastAsia="lt-LT"/>
        </w:rPr>
        <w:t xml:space="preserve"> ir </w:t>
      </w:r>
      <w:r w:rsidR="004B5D63">
        <w:rPr>
          <w:rFonts w:ascii="Times New Roman" w:eastAsia="Times New Roman" w:hAnsi="Times New Roman" w:cs="Times New Roman"/>
          <w:kern w:val="0"/>
          <w:lang w:eastAsia="lt-LT"/>
        </w:rPr>
        <w:t xml:space="preserve">lopšelio-darželio </w:t>
      </w:r>
      <w:r w:rsidRPr="00E054D0">
        <w:rPr>
          <w:rFonts w:ascii="Times New Roman" w:eastAsia="Times New Roman" w:hAnsi="Times New Roman" w:cs="Times New Roman"/>
          <w:kern w:val="0"/>
          <w:lang w:eastAsia="lt-LT"/>
        </w:rPr>
        <w:t xml:space="preserve"> darbuotojai pasitiki vieni kitais ir veikia dėl vaikų interesų.</w:t>
      </w:r>
    </w:p>
    <w:p w14:paraId="17532C73" w14:textId="77777777" w:rsidR="00B66485" w:rsidRPr="00601329" w:rsidRDefault="00B66485" w:rsidP="001E627A">
      <w:pPr>
        <w:spacing w:after="0" w:line="240" w:lineRule="auto"/>
        <w:jc w:val="both"/>
        <w:rPr>
          <w:rFonts w:ascii="Times New Roman" w:eastAsia="Times New Roman" w:hAnsi="Times New Roman" w:cs="Times New Roman"/>
          <w:kern w:val="0"/>
          <w:lang w:eastAsia="lt-LT"/>
        </w:rPr>
      </w:pPr>
    </w:p>
    <w:p w14:paraId="6CDD02C7" w14:textId="77777777" w:rsidR="00B66485" w:rsidRPr="00BE0BAF" w:rsidRDefault="00B66485" w:rsidP="001E627A">
      <w:pPr>
        <w:keepNext/>
        <w:spacing w:after="0" w:line="240" w:lineRule="auto"/>
        <w:ind w:firstLine="709"/>
        <w:jc w:val="center"/>
        <w:outlineLvl w:val="0"/>
        <w:rPr>
          <w:rFonts w:ascii="Times New Roman" w:eastAsia="Times New Roman" w:hAnsi="Times New Roman" w:cs="Times New Roman"/>
          <w:b/>
          <w:bCs/>
          <w:color w:val="000000"/>
          <w:kern w:val="0"/>
          <w:lang w:eastAsia="lt-LT"/>
        </w:rPr>
      </w:pPr>
      <w:bookmarkStart w:id="13" w:name="_Toc340754125"/>
      <w:r w:rsidRPr="00BE0BAF">
        <w:rPr>
          <w:rFonts w:ascii="Times New Roman" w:eastAsia="Times New Roman" w:hAnsi="Times New Roman" w:cs="Times New Roman"/>
          <w:b/>
          <w:bCs/>
          <w:color w:val="000000"/>
          <w:kern w:val="0"/>
          <w:lang w:eastAsia="lt-LT"/>
        </w:rPr>
        <w:t>III SKYRIUS</w:t>
      </w:r>
    </w:p>
    <w:p w14:paraId="1175A921" w14:textId="0EF6CAF1" w:rsidR="00864EDD" w:rsidRPr="00BE0BAF" w:rsidRDefault="00B66485" w:rsidP="001E627A">
      <w:pPr>
        <w:keepNext/>
        <w:spacing w:after="0" w:line="240" w:lineRule="auto"/>
        <w:ind w:firstLine="709"/>
        <w:jc w:val="center"/>
        <w:outlineLvl w:val="0"/>
        <w:rPr>
          <w:rFonts w:ascii="Times New Roman" w:eastAsia="Times New Roman" w:hAnsi="Times New Roman" w:cs="Times New Roman"/>
          <w:b/>
          <w:bCs/>
          <w:color w:val="000000"/>
          <w:kern w:val="0"/>
          <w:lang w:eastAsia="lt-LT"/>
        </w:rPr>
      </w:pPr>
      <w:r w:rsidRPr="00BE0BAF">
        <w:rPr>
          <w:rFonts w:ascii="Times New Roman" w:eastAsia="Times New Roman" w:hAnsi="Times New Roman" w:cs="Times New Roman"/>
          <w:b/>
          <w:bCs/>
          <w:color w:val="000000"/>
          <w:kern w:val="0"/>
          <w:lang w:eastAsia="lt-LT"/>
        </w:rPr>
        <w:t>TIKSLAS IR UŽDAVINIAI</w:t>
      </w:r>
      <w:bookmarkEnd w:id="13"/>
      <w:r w:rsidRPr="00BE0BAF">
        <w:rPr>
          <w:rFonts w:ascii="Times New Roman" w:eastAsia="Times New Roman" w:hAnsi="Times New Roman" w:cs="Times New Roman"/>
          <w:b/>
          <w:bCs/>
          <w:color w:val="000000"/>
          <w:kern w:val="0"/>
          <w:lang w:eastAsia="lt-LT"/>
        </w:rPr>
        <w:t>, UGDYMO(SI) REZULTATAI</w:t>
      </w:r>
    </w:p>
    <w:p w14:paraId="6F03E577" w14:textId="77777777" w:rsidR="00BE0BAF" w:rsidRDefault="00BE0BAF" w:rsidP="001E627A">
      <w:pPr>
        <w:spacing w:after="0" w:line="240" w:lineRule="auto"/>
        <w:ind w:firstLine="709"/>
        <w:jc w:val="both"/>
        <w:rPr>
          <w:rFonts w:ascii="Times New Roman" w:eastAsia="Times New Roman" w:hAnsi="Times New Roman" w:cs="Times New Roman"/>
          <w:b/>
          <w:kern w:val="0"/>
          <w:lang w:eastAsia="lt-LT"/>
        </w:rPr>
      </w:pPr>
    </w:p>
    <w:p w14:paraId="0C75FB9E" w14:textId="7C91085A" w:rsidR="00B66485" w:rsidRPr="00601329" w:rsidRDefault="00492702" w:rsidP="001E627A">
      <w:pPr>
        <w:spacing w:after="0" w:line="240" w:lineRule="auto"/>
        <w:ind w:firstLine="709"/>
        <w:jc w:val="both"/>
        <w:rPr>
          <w:rFonts w:ascii="Times New Roman" w:eastAsia="Times New Roman" w:hAnsi="Times New Roman" w:cs="Times New Roman"/>
          <w:kern w:val="0"/>
          <w:lang w:eastAsia="lt-LT"/>
        </w:rPr>
      </w:pPr>
      <w:r>
        <w:rPr>
          <w:rFonts w:ascii="Times New Roman" w:eastAsia="Times New Roman" w:hAnsi="Times New Roman" w:cs="Times New Roman"/>
          <w:b/>
          <w:kern w:val="0"/>
          <w:lang w:eastAsia="lt-LT"/>
        </w:rPr>
        <w:t>P</w:t>
      </w:r>
      <w:r w:rsidR="00B66485" w:rsidRPr="00601329">
        <w:rPr>
          <w:rFonts w:ascii="Times New Roman" w:eastAsia="Times New Roman" w:hAnsi="Times New Roman" w:cs="Times New Roman"/>
          <w:b/>
          <w:kern w:val="0"/>
          <w:lang w:eastAsia="lt-LT"/>
        </w:rPr>
        <w:t>rogramos tikslas</w:t>
      </w:r>
      <w:r w:rsidR="00B66485" w:rsidRPr="00601329">
        <w:rPr>
          <w:rFonts w:ascii="Times New Roman" w:eastAsia="Times New Roman" w:hAnsi="Times New Roman" w:cs="Times New Roman"/>
          <w:i/>
          <w:kern w:val="0"/>
          <w:lang w:eastAsia="lt-LT"/>
        </w:rPr>
        <w:t xml:space="preserve"> –</w:t>
      </w:r>
      <w:r w:rsidR="00B66485" w:rsidRPr="00601329">
        <w:rPr>
          <w:rFonts w:ascii="Times New Roman" w:eastAsia="Times New Roman" w:hAnsi="Times New Roman" w:cs="Times New Roman"/>
          <w:b/>
          <w:kern w:val="0"/>
          <w:lang w:eastAsia="lt-LT"/>
        </w:rPr>
        <w:t xml:space="preserve"> </w:t>
      </w:r>
      <w:r w:rsidR="00B66485" w:rsidRPr="00601329">
        <w:rPr>
          <w:rFonts w:ascii="Times New Roman" w:eastAsia="Times New Roman" w:hAnsi="Times New Roman" w:cs="Times New Roman"/>
          <w:kern w:val="0"/>
          <w:lang w:eastAsia="lt-LT"/>
        </w:rPr>
        <w:t>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14:paraId="25428F94" w14:textId="0395F419" w:rsidR="00B66485" w:rsidRPr="00601329" w:rsidRDefault="00492702" w:rsidP="001E627A">
      <w:pPr>
        <w:tabs>
          <w:tab w:val="left" w:pos="993"/>
        </w:tabs>
        <w:spacing w:after="0" w:line="240" w:lineRule="auto"/>
        <w:ind w:firstLine="709"/>
        <w:jc w:val="both"/>
        <w:rPr>
          <w:rFonts w:ascii="Times New Roman" w:eastAsia="Times New Roman" w:hAnsi="Times New Roman" w:cs="Times New Roman"/>
          <w:b/>
          <w:kern w:val="0"/>
          <w:lang w:eastAsia="lt-LT"/>
        </w:rPr>
      </w:pPr>
      <w:r>
        <w:rPr>
          <w:rFonts w:ascii="Times New Roman" w:eastAsia="Times New Roman" w:hAnsi="Times New Roman" w:cs="Times New Roman"/>
          <w:b/>
          <w:kern w:val="0"/>
          <w:lang w:eastAsia="lt-LT"/>
        </w:rPr>
        <w:t>P</w:t>
      </w:r>
      <w:r w:rsidR="00B66485" w:rsidRPr="00601329">
        <w:rPr>
          <w:rFonts w:ascii="Times New Roman" w:eastAsia="Times New Roman" w:hAnsi="Times New Roman" w:cs="Times New Roman"/>
          <w:b/>
          <w:kern w:val="0"/>
          <w:lang w:eastAsia="lt-LT"/>
        </w:rPr>
        <w:t>rogramos uždaviniai:</w:t>
      </w:r>
    </w:p>
    <w:p w14:paraId="058AD691"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color w:val="FF0000"/>
          <w:kern w:val="0"/>
          <w:lang w:eastAsia="lt-LT"/>
        </w:rPr>
      </w:pPr>
      <w:r w:rsidRPr="00601329">
        <w:rPr>
          <w:rFonts w:ascii="Times New Roman" w:eastAsia="Times New Roman" w:hAnsi="Times New Roman" w:cs="Times New Roman"/>
          <w:kern w:val="0"/>
          <w:lang w:eastAsia="lt-LT"/>
        </w:rPr>
        <w:t>atpažinti kiekvieno vaiko ugdymo poreikius, skirtingą ugdymo(si) stilių atsižvelgiant į raidos dėsningumus ir prigimtines galias;</w:t>
      </w:r>
    </w:p>
    <w:p w14:paraId="3A563C30"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sidRPr="00601329">
        <w:rPr>
          <w:rFonts w:ascii="Times New Roman" w:eastAsia="Times New Roman" w:hAnsi="Times New Roman" w:cs="Times New Roman"/>
          <w:kern w:val="0"/>
          <w:lang w:eastAsia="lt-LT"/>
        </w:rPr>
        <w:t>saugoti ir stiprinti vaiko fizinę ir psichinę sveikatą, ugdyti sveikos ir saugios gyvensenos įgūdžius, tenkinti judėjimo poreikį bei skatinti fizinį aktyvumą;</w:t>
      </w:r>
    </w:p>
    <w:p w14:paraId="194FCA2B"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sidRPr="00601329">
        <w:rPr>
          <w:rFonts w:ascii="Times New Roman" w:eastAsia="Times New Roman" w:hAnsi="Times New Roman" w:cs="Times New Roman"/>
          <w:kern w:val="0"/>
          <w:lang w:eastAsia="lt-LT"/>
        </w:rPr>
        <w:t>organizuoti ugdymą derinant kryptingą mokytojo ir spontanišką vaiko veiklą, taikant patirtinio mokymo(si) metodus (projektus, tyrinėjimus, eksperimentavimą, pažintines išvykas, diskusijas ir kt.), pripažįstant žaidimą ir kasdienį vaiko gyvenimą grupėje kaip neatsiejamą ugdymo dalį;</w:t>
      </w:r>
    </w:p>
    <w:p w14:paraId="250B8719"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sidRPr="00601329">
        <w:rPr>
          <w:rFonts w:ascii="Times New Roman" w:eastAsia="Times New Roman" w:hAnsi="Times New Roman" w:cs="Times New Roman"/>
          <w:kern w:val="0"/>
          <w:lang w:eastAsia="lt-LT"/>
        </w:rPr>
        <w:t>kurti universalaus dizaino prieigas, kad kiekvienam vaikui būtų sudarytos galimybės patirti sėkmę;</w:t>
      </w:r>
    </w:p>
    <w:p w14:paraId="464A9BC1"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sidRPr="00601329">
        <w:rPr>
          <w:rFonts w:ascii="Times New Roman" w:eastAsia="Times New Roman" w:hAnsi="Times New Roman" w:cs="Times New Roman"/>
          <w:kern w:val="0"/>
          <w:lang w:eastAsia="lt-LT"/>
        </w:rPr>
        <w:t>kurti įtraukią, estetišką, vaikų raidą skatinančią ugdymo(si) aplinką;</w:t>
      </w:r>
    </w:p>
    <w:p w14:paraId="37461481" w14:textId="77777777" w:rsidR="00B66485" w:rsidRPr="00601329" w:rsidRDefault="00B66485"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sidRPr="00601329">
        <w:rPr>
          <w:rFonts w:ascii="Times New Roman" w:eastAsia="Times New Roman" w:hAnsi="Times New Roman" w:cs="Times New Roman"/>
          <w:kern w:val="0"/>
          <w:lang w:eastAsia="lt-LT"/>
        </w:rPr>
        <w:lastRenderedPageBreak/>
        <w:t>stebėti, fiksuoti ir analizuoti vaiko pasiekimus siekiant kiekvieno vaiko ūgties;</w:t>
      </w:r>
    </w:p>
    <w:p w14:paraId="168D6717" w14:textId="42DB5761" w:rsidR="00B66485" w:rsidRPr="00601329" w:rsidRDefault="00385A7F" w:rsidP="00DC632F">
      <w:pPr>
        <w:numPr>
          <w:ilvl w:val="0"/>
          <w:numId w:val="2"/>
        </w:numPr>
        <w:tabs>
          <w:tab w:val="left" w:pos="993"/>
        </w:tabs>
        <w:spacing w:after="0" w:line="240" w:lineRule="auto"/>
        <w:ind w:left="0" w:firstLine="709"/>
        <w:contextualSpacing/>
        <w:jc w:val="both"/>
        <w:rPr>
          <w:rFonts w:ascii="Times New Roman" w:eastAsia="Times New Roman" w:hAnsi="Times New Roman" w:cs="Times New Roman"/>
          <w:b/>
          <w:kern w:val="0"/>
          <w:lang w:eastAsia="lt-LT"/>
        </w:rPr>
      </w:pPr>
      <w:r>
        <w:rPr>
          <w:rFonts w:ascii="Times New Roman" w:eastAsia="Times New Roman" w:hAnsi="Times New Roman" w:cs="Times New Roman"/>
          <w:kern w:val="0"/>
          <w:lang w:eastAsia="lt-LT"/>
        </w:rPr>
        <w:t>s</w:t>
      </w:r>
      <w:r w:rsidR="00B66485" w:rsidRPr="00601329">
        <w:rPr>
          <w:rFonts w:ascii="Times New Roman" w:eastAsia="Times New Roman" w:hAnsi="Times New Roman" w:cs="Times New Roman"/>
          <w:kern w:val="0"/>
          <w:lang w:eastAsia="lt-LT"/>
        </w:rPr>
        <w:t xml:space="preserve">katinti pasitikėjimu ir partneryste grindžiamus santykius tarp </w:t>
      </w:r>
      <w:r>
        <w:rPr>
          <w:rFonts w:ascii="Times New Roman" w:eastAsia="Times New Roman" w:hAnsi="Times New Roman" w:cs="Times New Roman"/>
          <w:kern w:val="0"/>
          <w:lang w:eastAsia="lt-LT"/>
        </w:rPr>
        <w:t>mokytojų</w:t>
      </w:r>
      <w:r w:rsidR="00B66485" w:rsidRPr="00601329">
        <w:rPr>
          <w:rFonts w:ascii="Times New Roman" w:eastAsia="Times New Roman" w:hAnsi="Times New Roman" w:cs="Times New Roman"/>
          <w:kern w:val="0"/>
          <w:lang w:eastAsia="lt-LT"/>
        </w:rPr>
        <w:t xml:space="preserve">, tėvų (globėjų), švietimo pagalbos specialistų ir kitų  švietimo paslaugų tiekėjų.  </w:t>
      </w:r>
    </w:p>
    <w:p w14:paraId="194430D9" w14:textId="3EE71AA2" w:rsidR="00333860" w:rsidRDefault="00492702" w:rsidP="004D211B">
      <w:pPr>
        <w:spacing w:after="0" w:line="240" w:lineRule="auto"/>
        <w:ind w:firstLine="709"/>
        <w:jc w:val="both"/>
        <w:rPr>
          <w:rFonts w:ascii="Times New Roman" w:eastAsia="Times New Roman" w:hAnsi="Times New Roman" w:cs="Times New Roman"/>
          <w:i/>
          <w:iCs/>
          <w:kern w:val="0"/>
          <w:lang w:eastAsia="lt-LT"/>
        </w:rPr>
      </w:pPr>
      <w:r>
        <w:rPr>
          <w:rFonts w:ascii="Times New Roman" w:eastAsia="Times New Roman" w:hAnsi="Times New Roman" w:cs="Times New Roman"/>
          <w:b/>
          <w:bCs/>
          <w:kern w:val="0"/>
          <w:lang w:eastAsia="lt-LT"/>
        </w:rPr>
        <w:t>Laukiami ugdymos(si) r</w:t>
      </w:r>
      <w:r w:rsidR="00B66485" w:rsidRPr="00601329">
        <w:rPr>
          <w:rFonts w:ascii="Times New Roman" w:eastAsia="Times New Roman" w:hAnsi="Times New Roman" w:cs="Times New Roman"/>
          <w:b/>
          <w:bCs/>
          <w:kern w:val="0"/>
          <w:lang w:eastAsia="lt-LT"/>
        </w:rPr>
        <w:t>ezultatai</w:t>
      </w:r>
      <w:r w:rsidR="004D211B">
        <w:rPr>
          <w:rFonts w:ascii="Times New Roman" w:eastAsia="Times New Roman" w:hAnsi="Times New Roman" w:cs="Times New Roman"/>
          <w:kern w:val="0"/>
          <w:lang w:eastAsia="lt-LT"/>
        </w:rPr>
        <w:t xml:space="preserve">. </w:t>
      </w:r>
      <w:r w:rsidR="00421D76" w:rsidRPr="00421D76">
        <w:rPr>
          <w:rFonts w:ascii="Times New Roman" w:eastAsia="Times New Roman" w:hAnsi="Times New Roman" w:cs="Times New Roman"/>
          <w:kern w:val="0"/>
          <w:lang w:eastAsia="lt-LT"/>
        </w:rPr>
        <w:t>Ikimokyklinio ugdymo(si) rezultatai pasiekiami tuomet, kai įgyvendinamas Programos tikslas ir uždaviniai, o vaikai nuosekliai įgyja bei toliau plėtoja savo gebėjimus 18-oje pasiekimų sričių:</w:t>
      </w:r>
      <w:r w:rsidR="004D211B">
        <w:rPr>
          <w:rFonts w:ascii="Times New Roman" w:eastAsia="Times New Roman" w:hAnsi="Times New Roman" w:cs="Times New Roman"/>
          <w:kern w:val="0"/>
          <w:lang w:eastAsia="lt-LT"/>
        </w:rPr>
        <w:t xml:space="preserve"> </w:t>
      </w:r>
      <w:r w:rsidR="00421D76" w:rsidRPr="004D211B">
        <w:rPr>
          <w:rFonts w:ascii="Times New Roman" w:eastAsia="Times New Roman" w:hAnsi="Times New Roman" w:cs="Times New Roman"/>
          <w:kern w:val="0"/>
          <w:lang w:eastAsia="lt-LT"/>
        </w:rPr>
        <w:t>kasdieniai gyvenimo įgūdžiai, fizinis aktyvumas, emocijų suvokimas ir raiška, savireguliacija ir savikontrolė, savivoka ir savigarba, aplinkos pažinimas, matematinis mąstymas, tyrinėjimas, problemų sprendimas, mokėjimas mokytis, skaitmeninis raštingumas, santykiai su suaugusiaisiais ir bendraamžiais, estetinis suvokimas, meninė raiška, kūrybiškumas, gebėjimas žaisti, kalbų supratimas, kalbinė raiška.</w:t>
      </w:r>
      <w:r w:rsidR="00C56B69" w:rsidRPr="004D211B">
        <w:rPr>
          <w:rFonts w:ascii="Times New Roman" w:eastAsia="Times New Roman" w:hAnsi="Times New Roman" w:cs="Times New Roman"/>
          <w:kern w:val="0"/>
          <w:lang w:eastAsia="lt-LT"/>
        </w:rPr>
        <w:t xml:space="preserve"> </w:t>
      </w:r>
      <w:r w:rsidR="004D211B" w:rsidRPr="004D211B">
        <w:rPr>
          <w:rFonts w:ascii="Times New Roman" w:eastAsia="Times New Roman" w:hAnsi="Times New Roman" w:cs="Times New Roman"/>
          <w:kern w:val="0"/>
          <w:lang w:eastAsia="lt-LT"/>
        </w:rPr>
        <w:t>Šios pasiekimų sritys sugrupuotos į penkias ugdymo(si) sritis: „Mūsų sveikata ir gerovė“, „Tyrinėju ir pažįstu aplinką“, „Aš ir bendruomenė“, „Kuriu ir išreiškiu“, „Aš kalbų pasaulyje</w:t>
      </w:r>
      <w:r w:rsidR="004D211B" w:rsidRPr="00421D76">
        <w:rPr>
          <w:rFonts w:ascii="Times New Roman" w:eastAsia="Times New Roman" w:hAnsi="Times New Roman" w:cs="Times New Roman"/>
          <w:kern w:val="0"/>
          <w:lang w:eastAsia="lt-LT"/>
        </w:rPr>
        <w:t>“.</w:t>
      </w:r>
      <w:r w:rsidR="004D211B">
        <w:rPr>
          <w:rFonts w:ascii="Times New Roman" w:eastAsia="Times New Roman" w:hAnsi="Times New Roman" w:cs="Times New Roman"/>
          <w:kern w:val="0"/>
          <w:lang w:eastAsia="lt-LT"/>
        </w:rPr>
        <w:t xml:space="preserve"> </w:t>
      </w:r>
      <w:r w:rsidR="004D211B" w:rsidRPr="00421D76">
        <w:rPr>
          <w:rFonts w:ascii="Times New Roman" w:eastAsia="Times New Roman" w:hAnsi="Times New Roman" w:cs="Times New Roman"/>
          <w:kern w:val="0"/>
          <w:lang w:eastAsia="lt-LT"/>
        </w:rPr>
        <w:t>Pasiekimų sritys glaudžiai siejamos su vaiko galiomis – pasitikinčiu, tyrinėjančiu, sėkmingai besimokančiu, lanksčiai mąstančiu, besirūpinančiu savimi ir kitais, jautriu socialinei ir kultūrinei įvairovei, kūrybišku ir komunikabiliu.</w:t>
      </w:r>
      <w:r w:rsidR="004D211B">
        <w:rPr>
          <w:rFonts w:ascii="Times New Roman" w:eastAsia="Times New Roman" w:hAnsi="Times New Roman" w:cs="Times New Roman"/>
          <w:kern w:val="0"/>
          <w:lang w:eastAsia="lt-LT"/>
        </w:rPr>
        <w:t xml:space="preserve"> </w:t>
      </w:r>
      <w:r w:rsidR="004D211B" w:rsidRPr="00421D76">
        <w:rPr>
          <w:rFonts w:ascii="Times New Roman" w:eastAsia="Times New Roman" w:hAnsi="Times New Roman" w:cs="Times New Roman"/>
          <w:kern w:val="0"/>
          <w:lang w:eastAsia="lt-LT"/>
        </w:rPr>
        <w:t>Ugdymo turinys formuojamas atsižvelgiant į lopšelio-darželio savitumą ir prioritetus, kurie atsispindi įstaigos konceptualiame ugdymo(si) modelyje (1 pav.).</w:t>
      </w:r>
    </w:p>
    <w:p w14:paraId="4D0FB790" w14:textId="1CF3FA5E" w:rsidR="004A1B57" w:rsidRDefault="004A1B57" w:rsidP="001E627A">
      <w:pPr>
        <w:spacing w:after="0" w:line="240" w:lineRule="auto"/>
        <w:jc w:val="center"/>
        <w:rPr>
          <w:rFonts w:ascii="Times New Roman" w:eastAsia="Times New Roman" w:hAnsi="Times New Roman" w:cs="Times New Roman"/>
          <w:i/>
          <w:iCs/>
          <w:kern w:val="0"/>
          <w:lang w:eastAsia="lt-LT"/>
        </w:rPr>
      </w:pPr>
      <w:r>
        <w:rPr>
          <w:rFonts w:ascii="Times New Roman" w:eastAsia="Times New Roman" w:hAnsi="Times New Roman" w:cs="Times New Roman"/>
          <w:b/>
          <w:noProof/>
          <w:kern w:val="0"/>
          <w:lang w:eastAsia="lt-LT"/>
        </w:rPr>
        <w:drawing>
          <wp:inline distT="0" distB="0" distL="0" distR="0" wp14:anchorId="56D8A31E" wp14:editId="0A6725FC">
            <wp:extent cx="5664331" cy="5683250"/>
            <wp:effectExtent l="19050" t="19050" r="12700" b="12700"/>
            <wp:docPr id="397144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302" cy="5788572"/>
                    </a:xfrm>
                    <a:prstGeom prst="rect">
                      <a:avLst/>
                    </a:prstGeom>
                    <a:noFill/>
                    <a:ln>
                      <a:solidFill>
                        <a:schemeClr val="tx1"/>
                      </a:solidFill>
                    </a:ln>
                  </pic:spPr>
                </pic:pic>
              </a:graphicData>
            </a:graphic>
          </wp:inline>
        </w:drawing>
      </w:r>
    </w:p>
    <w:p w14:paraId="5123D53E" w14:textId="77777777" w:rsidR="004A1B57" w:rsidRDefault="004A1B57" w:rsidP="001E627A">
      <w:pPr>
        <w:spacing w:before="60" w:after="60" w:line="240" w:lineRule="auto"/>
        <w:ind w:firstLine="709"/>
        <w:jc w:val="center"/>
        <w:rPr>
          <w:rFonts w:ascii="Times New Roman" w:hAnsi="Times New Roman" w:cs="Times New Roman"/>
        </w:rPr>
      </w:pPr>
      <w:r>
        <w:rPr>
          <w:rFonts w:ascii="Times New Roman" w:hAnsi="Times New Roman" w:cs="Times New Roman"/>
        </w:rPr>
        <w:t xml:space="preserve">1 pav. </w:t>
      </w:r>
      <w:r w:rsidRPr="00601329">
        <w:rPr>
          <w:rFonts w:ascii="Times New Roman" w:hAnsi="Times New Roman" w:cs="Times New Roman"/>
        </w:rPr>
        <w:t>Lopšelio-darželio konceptualaus ugdymosi modelis</w:t>
      </w:r>
    </w:p>
    <w:p w14:paraId="374963E4" w14:textId="77777777" w:rsidR="00EA469F" w:rsidRPr="00601329" w:rsidRDefault="00EA469F" w:rsidP="001E627A">
      <w:pPr>
        <w:spacing w:before="60" w:after="60" w:line="240" w:lineRule="auto"/>
        <w:ind w:firstLine="709"/>
        <w:jc w:val="center"/>
        <w:rPr>
          <w:rFonts w:ascii="Times New Roman" w:hAnsi="Times New Roman" w:cs="Times New Roman"/>
          <w:sz w:val="28"/>
          <w:szCs w:val="28"/>
        </w:rPr>
      </w:pPr>
    </w:p>
    <w:p w14:paraId="13755FE8" w14:textId="3AA4D121" w:rsidR="00421D76" w:rsidRPr="00421D76" w:rsidRDefault="00421D76" w:rsidP="001E627A">
      <w:pPr>
        <w:spacing w:after="0" w:line="240" w:lineRule="auto"/>
        <w:ind w:firstLine="709"/>
        <w:jc w:val="both"/>
        <w:rPr>
          <w:rFonts w:ascii="Times New Roman" w:eastAsia="Times New Roman" w:hAnsi="Times New Roman" w:cs="Times New Roman"/>
          <w:kern w:val="0"/>
          <w:lang w:eastAsia="lt-LT"/>
        </w:rPr>
      </w:pPr>
      <w:r w:rsidRPr="00421D76">
        <w:rPr>
          <w:rFonts w:ascii="Times New Roman" w:eastAsia="Times New Roman" w:hAnsi="Times New Roman" w:cs="Times New Roman"/>
          <w:kern w:val="0"/>
          <w:lang w:eastAsia="lt-LT"/>
        </w:rPr>
        <w:t>Ugdymo centre – gerai besijaučiantis, sveikas ir judrus, pagal savo prigimtines galias ir per patirtį sėkmingai besimokantis vaikas. Kiekviena vaiko raida skatinama individualiai, remiantis jo patirtimi ir gebėjimais, siekiant visapusiškos vaiko galių ūgties, kuri būtina harmoningam asmenybės vystymuisi ir atsispindi per konkrečius vaiko pasiekimus.</w:t>
      </w:r>
    </w:p>
    <w:p w14:paraId="5B885DD9" w14:textId="77777777" w:rsidR="00421D76" w:rsidRPr="004A1B57" w:rsidRDefault="00421D76" w:rsidP="001E627A">
      <w:pPr>
        <w:spacing w:after="0" w:line="240" w:lineRule="auto"/>
        <w:ind w:firstLine="709"/>
        <w:jc w:val="both"/>
        <w:rPr>
          <w:rFonts w:ascii="Times New Roman" w:eastAsia="Times New Roman" w:hAnsi="Times New Roman" w:cs="Times New Roman"/>
          <w:kern w:val="0"/>
          <w:lang w:eastAsia="lt-LT"/>
        </w:rPr>
      </w:pPr>
    </w:p>
    <w:bookmarkEnd w:id="0"/>
    <w:p w14:paraId="74C32EB7" w14:textId="43C6332E" w:rsidR="00B66485" w:rsidRPr="004A1B57" w:rsidRDefault="00B66485" w:rsidP="001E627A">
      <w:pPr>
        <w:spacing w:after="0" w:line="240" w:lineRule="auto"/>
        <w:jc w:val="center"/>
        <w:rPr>
          <w:rFonts w:ascii="Times New Roman" w:eastAsia="Times New Roman" w:hAnsi="Times New Roman" w:cs="Times New Roman"/>
          <w:b/>
          <w:kern w:val="0"/>
          <w:lang w:eastAsia="lt-LT"/>
        </w:rPr>
      </w:pPr>
      <w:r w:rsidRPr="004A1B57">
        <w:rPr>
          <w:rFonts w:ascii="Times New Roman" w:eastAsia="Times New Roman" w:hAnsi="Times New Roman" w:cs="Times New Roman"/>
          <w:b/>
          <w:kern w:val="0"/>
          <w:lang w:eastAsia="lt-LT"/>
        </w:rPr>
        <w:t>IV SKYRIUS</w:t>
      </w:r>
    </w:p>
    <w:p w14:paraId="7EE419EA" w14:textId="77777777" w:rsidR="00B66485" w:rsidRPr="004A1B57" w:rsidRDefault="00B66485" w:rsidP="001E627A">
      <w:pPr>
        <w:spacing w:after="0" w:line="240" w:lineRule="auto"/>
        <w:jc w:val="center"/>
        <w:rPr>
          <w:rFonts w:ascii="Times New Roman" w:eastAsia="Times New Roman" w:hAnsi="Times New Roman" w:cs="Times New Roman"/>
          <w:b/>
          <w:kern w:val="0"/>
          <w:lang w:eastAsia="lt-LT"/>
        </w:rPr>
      </w:pPr>
      <w:r w:rsidRPr="004A1B57">
        <w:rPr>
          <w:rFonts w:ascii="Times New Roman" w:eastAsia="Times New Roman" w:hAnsi="Times New Roman" w:cs="Times New Roman"/>
          <w:b/>
          <w:kern w:val="0"/>
          <w:lang w:eastAsia="lt-LT"/>
        </w:rPr>
        <w:t>UGDYMO TURINYS, PROCESAS, APLINKOS</w:t>
      </w:r>
    </w:p>
    <w:p w14:paraId="1A3EF15F" w14:textId="77777777" w:rsidR="00B66485" w:rsidRPr="00601329" w:rsidRDefault="00B66485" w:rsidP="001E627A">
      <w:pPr>
        <w:spacing w:after="0" w:line="240" w:lineRule="auto"/>
        <w:jc w:val="center"/>
        <w:rPr>
          <w:rFonts w:ascii="Times New Roman" w:eastAsia="Times New Roman" w:hAnsi="Times New Roman" w:cs="Times New Roman"/>
          <w:b/>
          <w:kern w:val="0"/>
          <w:lang w:eastAsia="lt-LT"/>
        </w:rPr>
      </w:pPr>
    </w:p>
    <w:p w14:paraId="0FC31488" w14:textId="7E7AFC52" w:rsidR="00B66485" w:rsidRDefault="00B66485" w:rsidP="001E627A">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 xml:space="preserve">Ikimokyklinio ugdymo(si) pagrindas yra visuminis ugdymas(is), universalus dizainas mokymuisi, vaiko žaidimas ir kita patirtinė veikla. </w:t>
      </w:r>
    </w:p>
    <w:p w14:paraId="3192D08F" w14:textId="77777777" w:rsidR="00333860" w:rsidRDefault="00333860" w:rsidP="001E627A">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p>
    <w:p w14:paraId="3EDB9E81" w14:textId="03D6ED53" w:rsidR="008E6441" w:rsidRDefault="008E6441" w:rsidP="000C3C5E">
      <w:pPr>
        <w:autoSpaceDE w:val="0"/>
        <w:autoSpaceDN w:val="0"/>
        <w:adjustRightInd w:val="0"/>
        <w:spacing w:after="0" w:line="240" w:lineRule="auto"/>
        <w:jc w:val="center"/>
        <w:rPr>
          <w:rFonts w:ascii="Times New Roman" w:eastAsia="Times New Roman" w:hAnsi="Times New Roman" w:cs="Times New Roman"/>
          <w:kern w:val="0"/>
          <w:lang w:eastAsia="lt-LT"/>
        </w:rPr>
      </w:pPr>
      <w:r w:rsidRPr="00601329">
        <w:rPr>
          <w:rFonts w:ascii="Times New Roman" w:hAnsi="Times New Roman" w:cs="Times New Roman"/>
          <w:noProof/>
          <w:sz w:val="28"/>
          <w:szCs w:val="28"/>
          <w:lang w:eastAsia="lt-LT"/>
        </w:rPr>
        <w:drawing>
          <wp:inline distT="0" distB="0" distL="0" distR="0" wp14:anchorId="675B2E17" wp14:editId="293DDC4C">
            <wp:extent cx="6111379" cy="4889834"/>
            <wp:effectExtent l="19050" t="19050" r="22860" b="25400"/>
            <wp:docPr id="20786490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449" cy="4921895"/>
                    </a:xfrm>
                    <a:prstGeom prst="rect">
                      <a:avLst/>
                    </a:prstGeom>
                    <a:noFill/>
                    <a:ln>
                      <a:solidFill>
                        <a:schemeClr val="tx1"/>
                      </a:solidFill>
                    </a:ln>
                  </pic:spPr>
                </pic:pic>
              </a:graphicData>
            </a:graphic>
          </wp:inline>
        </w:drawing>
      </w:r>
    </w:p>
    <w:p w14:paraId="755033B0" w14:textId="16A28747" w:rsidR="001879BD" w:rsidRDefault="001879BD" w:rsidP="001E627A">
      <w:pPr>
        <w:spacing w:before="60" w:after="60" w:line="240" w:lineRule="auto"/>
        <w:ind w:firstLine="709"/>
        <w:jc w:val="center"/>
        <w:rPr>
          <w:rFonts w:ascii="Times New Roman" w:hAnsi="Times New Roman" w:cs="Times New Roman"/>
        </w:rPr>
      </w:pPr>
      <w:r>
        <w:rPr>
          <w:rFonts w:ascii="Times New Roman" w:hAnsi="Times New Roman" w:cs="Times New Roman"/>
        </w:rPr>
        <w:t xml:space="preserve">2 pav. </w:t>
      </w:r>
      <w:r w:rsidRPr="00601329">
        <w:rPr>
          <w:rFonts w:ascii="Times New Roman" w:hAnsi="Times New Roman" w:cs="Times New Roman"/>
        </w:rPr>
        <w:t xml:space="preserve">Vaiko galių plėtojimas per </w:t>
      </w:r>
      <w:r w:rsidRPr="001879BD">
        <w:rPr>
          <w:rFonts w:ascii="Times New Roman" w:eastAsia="Times New Roman" w:hAnsi="Times New Roman" w:cs="Times New Roman"/>
          <w:kern w:val="0"/>
          <w:lang w:eastAsia="lt-LT"/>
        </w:rPr>
        <w:t>ugdymo(si) ir pasiekimų sritis</w:t>
      </w:r>
    </w:p>
    <w:p w14:paraId="197D14B3" w14:textId="77777777" w:rsidR="008E6441" w:rsidRDefault="008E6441" w:rsidP="001E627A">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p>
    <w:p w14:paraId="282D0F05" w14:textId="4C482085" w:rsidR="008E6441" w:rsidRDefault="000C3C5E" w:rsidP="001E627A">
      <w:pPr>
        <w:autoSpaceDE w:val="0"/>
        <w:autoSpaceDN w:val="0"/>
        <w:adjustRightInd w:val="0"/>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b/>
          <w:bCs/>
          <w:kern w:val="0"/>
          <w:lang w:eastAsia="lt-LT"/>
        </w:rPr>
        <w:t xml:space="preserve">Visuminis ugdymas(is) </w:t>
      </w:r>
      <w:r w:rsidRPr="00601329">
        <w:rPr>
          <w:rFonts w:ascii="Times New Roman" w:eastAsia="Times New Roman" w:hAnsi="Times New Roman" w:cs="Times New Roman"/>
          <w:kern w:val="0"/>
          <w:lang w:eastAsia="lt-LT"/>
        </w:rPr>
        <w:t xml:space="preserve"> ̶  vaiko galių harmoningas plėtojamos per vaiko raidą skatinančias visuminio ugdymo(si) 5 sritis. </w:t>
      </w:r>
      <w:r w:rsidR="00B978C0" w:rsidRPr="00601329">
        <w:rPr>
          <w:rFonts w:ascii="Times New Roman" w:eastAsia="Times New Roman" w:hAnsi="Times New Roman" w:cs="Times New Roman"/>
          <w:b/>
          <w:bCs/>
          <w:kern w:val="0"/>
          <w:lang w:eastAsia="lt-LT"/>
        </w:rPr>
        <w:t>Universalus dizainas</w:t>
      </w:r>
      <w:r w:rsidR="00B978C0" w:rsidRPr="00601329">
        <w:rPr>
          <w:rFonts w:ascii="Times New Roman" w:eastAsia="Times New Roman" w:hAnsi="Times New Roman" w:cs="Times New Roman"/>
          <w:kern w:val="0"/>
          <w:lang w:eastAsia="lt-LT"/>
        </w:rPr>
        <w:t xml:space="preserve"> mokymuisi (UDM) yra kiekvieno vaiko sėkmingą ugdymąsi laiduojanti įtrauk</w:t>
      </w:r>
      <w:r w:rsidR="008E69C0">
        <w:rPr>
          <w:rFonts w:ascii="Times New Roman" w:eastAsia="Times New Roman" w:hAnsi="Times New Roman" w:cs="Times New Roman"/>
          <w:kern w:val="0"/>
          <w:lang w:eastAsia="lt-LT"/>
        </w:rPr>
        <w:t>iojo</w:t>
      </w:r>
      <w:r w:rsidR="00B978C0" w:rsidRPr="00601329">
        <w:rPr>
          <w:rFonts w:ascii="Times New Roman" w:eastAsia="Times New Roman" w:hAnsi="Times New Roman" w:cs="Times New Roman"/>
          <w:kern w:val="0"/>
          <w:lang w:eastAsia="lt-LT"/>
        </w:rPr>
        <w:t xml:space="preserve"> ugdymo organizavimo prieiga. Visavertę įtrauktį užtikrina prigimtinių kiekvieno vaiko ugdymosi skirtumų pripažinimas ir kokybiškai įgyvendinamos esminės ugdymo(si) proceso modeliavimo kryptys, sėkmingai įveikiami ugdymo(si) barjerai. </w:t>
      </w:r>
      <w:r w:rsidR="001879BD" w:rsidRPr="00601329">
        <w:rPr>
          <w:rFonts w:ascii="Times New Roman" w:eastAsia="Times New Roman" w:hAnsi="Times New Roman" w:cs="Times New Roman"/>
          <w:b/>
          <w:bCs/>
          <w:kern w:val="0"/>
          <w:lang w:eastAsia="lt-LT"/>
        </w:rPr>
        <w:t>Vaikų žaidimas</w:t>
      </w:r>
      <w:r w:rsidR="001879BD" w:rsidRPr="00601329">
        <w:rPr>
          <w:rFonts w:ascii="Times New Roman" w:eastAsia="Times New Roman" w:hAnsi="Times New Roman" w:cs="Times New Roman"/>
          <w:kern w:val="0"/>
          <w:lang w:eastAsia="lt-LT"/>
        </w:rPr>
        <w:t xml:space="preserve"> yra paties vaiko kuriama ir valdoma veikla, kuomet sutelkiamos visos jau įgytos ir plėtojamos galios. Siekiama vaikų savarankiško žaidimo ir žaismingo ugdymo(si) vienovės </w:t>
      </w:r>
      <w:r w:rsidR="001879BD" w:rsidRPr="00601329">
        <w:rPr>
          <w:rFonts w:ascii="Times New Roman" w:eastAsia="Times New Roman" w:hAnsi="Times New Roman" w:cs="Times New Roman"/>
          <w:kern w:val="0"/>
          <w:lang w:eastAsia="lt-LT"/>
        </w:rPr>
        <w:lastRenderedPageBreak/>
        <w:t xml:space="preserve">bei darnos. </w:t>
      </w:r>
      <w:r w:rsidR="001879BD" w:rsidRPr="00601329">
        <w:rPr>
          <w:rFonts w:ascii="Times New Roman" w:eastAsia="Times New Roman" w:hAnsi="Times New Roman" w:cs="Times New Roman"/>
          <w:b/>
          <w:bCs/>
          <w:kern w:val="0"/>
          <w:lang w:eastAsia="lt-LT"/>
        </w:rPr>
        <w:t>Patirtinės veiklos</w:t>
      </w:r>
      <w:r w:rsidR="001879BD" w:rsidRPr="00601329">
        <w:rPr>
          <w:rFonts w:ascii="Times New Roman" w:eastAsia="Times New Roman" w:hAnsi="Times New Roman" w:cs="Times New Roman"/>
          <w:kern w:val="0"/>
          <w:lang w:eastAsia="lt-LT"/>
        </w:rPr>
        <w:t xml:space="preserve"> yra vaiko patyrinime veikla, pajaučiant, stebint, tyrinėjant, atliekant STEAM,  eksperimentuojant, kuriant, komunikuojant, reflektuojant savo patirtis ir atradimus.</w:t>
      </w:r>
    </w:p>
    <w:p w14:paraId="05B660E6" w14:textId="77777777" w:rsidR="000C3C5E" w:rsidRDefault="004A1B57" w:rsidP="00041997">
      <w:pPr>
        <w:spacing w:after="0" w:line="240" w:lineRule="auto"/>
        <w:ind w:firstLine="709"/>
        <w:jc w:val="both"/>
        <w:rPr>
          <w:rFonts w:ascii="Times New Roman" w:eastAsia="Times New Roman" w:hAnsi="Times New Roman" w:cs="Times New Roman"/>
          <w:kern w:val="0"/>
          <w:lang w:eastAsia="lt-LT"/>
        </w:rPr>
      </w:pPr>
      <w:r>
        <w:rPr>
          <w:rFonts w:ascii="Times New Roman" w:eastAsia="Times New Roman" w:hAnsi="Times New Roman" w:cs="Times New Roman"/>
          <w:kern w:val="0"/>
          <w:lang w:eastAsia="lt-LT"/>
        </w:rPr>
        <w:t>Lopšelyje-d</w:t>
      </w:r>
      <w:r w:rsidR="00B66485" w:rsidRPr="00601329">
        <w:rPr>
          <w:rFonts w:ascii="Times New Roman" w:eastAsia="Times New Roman" w:hAnsi="Times New Roman" w:cs="Times New Roman"/>
          <w:kern w:val="0"/>
          <w:lang w:eastAsia="lt-LT"/>
        </w:rPr>
        <w:t xml:space="preserve">arželyje ikimokyklinio ugdymo(si) turinys pateikiamas pagal tai, ko norime pasiekti per tam tikrą amžiaus laikotarpį. Vaiko galios plėtojamos per ugdymosi sritis ir pasiekimus jungiant juos į atskirus blokus (2 pav.). </w:t>
      </w:r>
    </w:p>
    <w:p w14:paraId="49F755E2" w14:textId="1EFAA1B2" w:rsidR="00B66485" w:rsidRPr="00601329" w:rsidRDefault="00B66485" w:rsidP="00041997">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Pasiekimai skirstomi į šešis žingsnius, rodančius nuoseklų jų augimą. Ugdymo(si) turinyje išskiriami du amžiaus laikotarpiai: 1–3 metų ir 4–6 metų. Ugdymo(si) turinys įgyvendinamas per visą vaiko buvimą grupėje: jam valgant, ruošiantis ilsėtis, eiti į lauką, bendraujant, spontaniškai žaidžiant ar dalyvaujant mokytojų organizuotoje veikloje.</w:t>
      </w:r>
    </w:p>
    <w:p w14:paraId="45AB9322" w14:textId="425EF037" w:rsidR="00F97C60" w:rsidRPr="00864EDD" w:rsidRDefault="004D211B" w:rsidP="00041997">
      <w:pPr>
        <w:spacing w:after="0" w:line="240" w:lineRule="auto"/>
        <w:ind w:firstLine="709"/>
        <w:rPr>
          <w:rFonts w:ascii="Times New Roman" w:hAnsi="Times New Roman" w:cs="Times New Roman"/>
          <w:b/>
          <w:bCs/>
        </w:rPr>
      </w:pPr>
      <w:r w:rsidRPr="00864EDD">
        <w:rPr>
          <w:rFonts w:ascii="Times New Roman" w:hAnsi="Times New Roman" w:cs="Times New Roman"/>
          <w:b/>
          <w:bCs/>
        </w:rPr>
        <w:t>Ugdymo turin</w:t>
      </w:r>
      <w:r>
        <w:rPr>
          <w:rFonts w:ascii="Times New Roman" w:hAnsi="Times New Roman" w:cs="Times New Roman"/>
          <w:b/>
          <w:bCs/>
        </w:rPr>
        <w:t>ys</w:t>
      </w:r>
      <w:r w:rsidRPr="00864EDD">
        <w:rPr>
          <w:rFonts w:ascii="Times New Roman" w:hAnsi="Times New Roman" w:cs="Times New Roman"/>
          <w:b/>
          <w:bCs/>
        </w:rPr>
        <w:t xml:space="preserve"> </w:t>
      </w:r>
      <w:r>
        <w:rPr>
          <w:rFonts w:ascii="Times New Roman" w:hAnsi="Times New Roman" w:cs="Times New Roman"/>
          <w:b/>
          <w:bCs/>
        </w:rPr>
        <w:t>skiriamas į 5 ugdymosi sritis:</w:t>
      </w:r>
    </w:p>
    <w:p w14:paraId="55137CFE" w14:textId="4F323889" w:rsidR="00AA0CF8" w:rsidRPr="00601329" w:rsidRDefault="00AA0CF8" w:rsidP="00041997">
      <w:pPr>
        <w:spacing w:after="0" w:line="240" w:lineRule="auto"/>
        <w:ind w:firstLine="709"/>
        <w:rPr>
          <w:rFonts w:ascii="Times New Roman" w:eastAsia="Aptos" w:hAnsi="Times New Roman" w:cs="Times New Roman"/>
          <w:b/>
          <w:bCs/>
          <w:color w:val="000000" w:themeColor="text1"/>
        </w:rPr>
      </w:pPr>
      <w:r>
        <w:rPr>
          <w:rFonts w:ascii="Times New Roman" w:eastAsia="Aptos" w:hAnsi="Times New Roman" w:cs="Times New Roman"/>
          <w:bCs/>
        </w:rPr>
        <w:t xml:space="preserve">1. </w:t>
      </w:r>
      <w:r w:rsidR="00B66485" w:rsidRPr="00601329">
        <w:rPr>
          <w:rFonts w:ascii="Times New Roman" w:eastAsia="Aptos" w:hAnsi="Times New Roman" w:cs="Times New Roman"/>
          <w:bCs/>
        </w:rPr>
        <w:t xml:space="preserve">Ugdymo(si) sritis </w:t>
      </w:r>
      <w:r w:rsidR="00B66485" w:rsidRPr="00601329">
        <w:rPr>
          <w:rFonts w:ascii="Times New Roman" w:eastAsia="Aptos" w:hAnsi="Times New Roman" w:cs="Times New Roman"/>
          <w:b/>
          <w:bCs/>
        </w:rPr>
        <w:t>„Mūsų sveikata ir gerovė</w:t>
      </w:r>
      <w:r w:rsidR="00B66485" w:rsidRPr="00601329">
        <w:rPr>
          <w:rFonts w:ascii="Times New Roman" w:eastAsia="Aptos" w:hAnsi="Times New Roman" w:cs="Times New Roman"/>
          <w:b/>
          <w:bCs/>
          <w:color w:val="000000" w:themeColor="text1"/>
        </w:rPr>
        <w:t>“</w:t>
      </w:r>
    </w:p>
    <w:tbl>
      <w:tblPr>
        <w:tblpPr w:leftFromText="180" w:rightFromText="180" w:vertAnchor="text" w:horzAnchor="margin"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4177"/>
        <w:gridCol w:w="284"/>
        <w:gridCol w:w="4104"/>
      </w:tblGrid>
      <w:tr w:rsidR="002118B5" w:rsidRPr="00601329" w14:paraId="4B031D20" w14:textId="77777777" w:rsidTr="00662F3E">
        <w:trPr>
          <w:trHeight w:val="264"/>
        </w:trPr>
        <w:tc>
          <w:tcPr>
            <w:tcW w:w="9628" w:type="dxa"/>
            <w:gridSpan w:val="4"/>
            <w:tcBorders>
              <w:top w:val="single" w:sz="4" w:space="0" w:color="auto"/>
              <w:left w:val="single" w:sz="4" w:space="0" w:color="auto"/>
              <w:bottom w:val="single" w:sz="4" w:space="0" w:color="auto"/>
              <w:right w:val="single" w:sz="4" w:space="0" w:color="auto"/>
            </w:tcBorders>
            <w:hideMark/>
          </w:tcPr>
          <w:p w14:paraId="68194EAB" w14:textId="77777777" w:rsidR="002118B5" w:rsidRPr="00601329" w:rsidRDefault="002118B5" w:rsidP="00041997">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Pasiekimų sritis</w:t>
            </w:r>
          </w:p>
          <w:p w14:paraId="2DEBD2CF" w14:textId="77777777" w:rsidR="002118B5" w:rsidRPr="00601329" w:rsidRDefault="002118B5" w:rsidP="00041997">
            <w:pPr>
              <w:spacing w:after="0" w:line="240" w:lineRule="auto"/>
              <w:jc w:val="center"/>
              <w:rPr>
                <w:rFonts w:ascii="Times New Roman" w:eastAsia="Aptos" w:hAnsi="Times New Roman" w:cs="Times New Roman"/>
              </w:rPr>
            </w:pPr>
            <w:r w:rsidRPr="00601329">
              <w:rPr>
                <w:rFonts w:ascii="Times New Roman" w:eastAsia="Aptos" w:hAnsi="Times New Roman" w:cs="Times New Roman"/>
                <w:b/>
              </w:rPr>
              <w:t>Kasdienio gyvenimo įgūdžiai</w:t>
            </w:r>
          </w:p>
        </w:tc>
      </w:tr>
      <w:tr w:rsidR="002118B5" w:rsidRPr="00601329" w14:paraId="6356631C" w14:textId="77777777" w:rsidTr="00662F3E">
        <w:trPr>
          <w:trHeight w:val="241"/>
        </w:trPr>
        <w:tc>
          <w:tcPr>
            <w:tcW w:w="9628" w:type="dxa"/>
            <w:gridSpan w:val="4"/>
            <w:tcBorders>
              <w:top w:val="single" w:sz="4" w:space="0" w:color="auto"/>
              <w:left w:val="single" w:sz="4" w:space="0" w:color="auto"/>
              <w:bottom w:val="single" w:sz="4" w:space="0" w:color="auto"/>
              <w:right w:val="single" w:sz="4" w:space="0" w:color="auto"/>
            </w:tcBorders>
            <w:hideMark/>
          </w:tcPr>
          <w:p w14:paraId="51812ADE" w14:textId="77777777" w:rsidR="002118B5" w:rsidRPr="00601329" w:rsidRDefault="002118B5" w:rsidP="00041997">
            <w:pPr>
              <w:spacing w:after="0" w:line="240" w:lineRule="auto"/>
              <w:rPr>
                <w:rFonts w:ascii="Times New Roman" w:eastAsia="Aptos" w:hAnsi="Times New Roman" w:cs="Times New Roman"/>
                <w:iCs/>
              </w:rPr>
            </w:pPr>
            <w:r w:rsidRPr="00601329">
              <w:rPr>
                <w:rFonts w:ascii="Times New Roman" w:eastAsia="Aptos" w:hAnsi="Times New Roman" w:cs="Times New Roman"/>
                <w:b/>
                <w:iCs/>
              </w:rPr>
              <w:t>Vertybinė nuostata</w:t>
            </w:r>
            <w:r w:rsidRPr="00601329">
              <w:rPr>
                <w:rFonts w:ascii="Times New Roman" w:eastAsia="Aptos" w:hAnsi="Times New Roman" w:cs="Times New Roman"/>
                <w:iCs/>
              </w:rPr>
              <w:t>. Domisi, kas padeda augti sveikam ir saugiam.</w:t>
            </w:r>
          </w:p>
        </w:tc>
      </w:tr>
      <w:tr w:rsidR="002118B5" w:rsidRPr="00601329" w14:paraId="1BC61232" w14:textId="77777777" w:rsidTr="006F6B1D">
        <w:trPr>
          <w:trHeight w:val="1125"/>
        </w:trPr>
        <w:tc>
          <w:tcPr>
            <w:tcW w:w="9628" w:type="dxa"/>
            <w:gridSpan w:val="4"/>
            <w:tcBorders>
              <w:top w:val="single" w:sz="4" w:space="0" w:color="auto"/>
              <w:left w:val="single" w:sz="4" w:space="0" w:color="auto"/>
              <w:bottom w:val="single" w:sz="4" w:space="0" w:color="auto"/>
              <w:right w:val="single" w:sz="4" w:space="0" w:color="auto"/>
            </w:tcBorders>
            <w:hideMark/>
          </w:tcPr>
          <w:p w14:paraId="0425088F" w14:textId="0A02F51C" w:rsidR="002118B5" w:rsidRPr="00601329" w:rsidRDefault="002118B5" w:rsidP="00041997">
            <w:pPr>
              <w:spacing w:after="0" w:line="240" w:lineRule="auto"/>
              <w:rPr>
                <w:rFonts w:ascii="Times New Roman" w:eastAsia="Aptos" w:hAnsi="Times New Roman" w:cs="Times New Roman"/>
                <w:iCs/>
              </w:rPr>
            </w:pPr>
            <w:r w:rsidRPr="00601329">
              <w:rPr>
                <w:rFonts w:ascii="Times New Roman" w:eastAsia="Aptos" w:hAnsi="Times New Roman" w:cs="Times New Roman"/>
                <w:b/>
                <w:iCs/>
              </w:rPr>
              <w:t>Esminiai gebėjimai.</w:t>
            </w:r>
            <w:r w:rsidRPr="00601329">
              <w:rPr>
                <w:rFonts w:ascii="Times New Roman" w:eastAsia="Aptos" w:hAnsi="Times New Roman" w:cs="Times New Roman"/>
                <w:iCs/>
              </w:rPr>
              <w:t xml:space="preserve"> Esant galimybei renkasi sveikatai palankų maistą, savarankiškai pavalgo, pasirūpina savo kūno švara, prisideda prie aplinkos tvarkos palaikymo, rodo pradinius saugaus elgesio </w:t>
            </w:r>
            <w:r w:rsidR="006F6B1D">
              <w:rPr>
                <w:rFonts w:ascii="Times New Roman" w:eastAsia="Aptos" w:hAnsi="Times New Roman" w:cs="Times New Roman"/>
                <w:iCs/>
              </w:rPr>
              <w:t>lopšelyje-darželyje</w:t>
            </w:r>
            <w:r w:rsidRPr="00601329">
              <w:rPr>
                <w:rFonts w:ascii="Times New Roman" w:eastAsia="Aptos" w:hAnsi="Times New Roman" w:cs="Times New Roman"/>
                <w:iCs/>
              </w:rPr>
              <w:t xml:space="preserve"> įgūdžius, pasako, kaip saugiai elgtis gatvėje, buityje, gamtoje ir su nepažįstamais žmonėmis.</w:t>
            </w:r>
          </w:p>
        </w:tc>
      </w:tr>
      <w:tr w:rsidR="002118B5" w:rsidRPr="00601329" w14:paraId="7B203A73" w14:textId="77777777" w:rsidTr="00D42F8E">
        <w:trPr>
          <w:trHeight w:val="287"/>
        </w:trPr>
        <w:tc>
          <w:tcPr>
            <w:tcW w:w="5240" w:type="dxa"/>
            <w:gridSpan w:val="2"/>
            <w:tcBorders>
              <w:top w:val="single" w:sz="4" w:space="0" w:color="auto"/>
              <w:left w:val="single" w:sz="4" w:space="0" w:color="auto"/>
              <w:bottom w:val="single" w:sz="4" w:space="0" w:color="auto"/>
              <w:right w:val="single" w:sz="4" w:space="0" w:color="auto"/>
            </w:tcBorders>
            <w:hideMark/>
          </w:tcPr>
          <w:p w14:paraId="18B4BD24" w14:textId="77777777" w:rsidR="002118B5"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Vaiko pasiekimai</w:t>
            </w:r>
          </w:p>
        </w:tc>
        <w:tc>
          <w:tcPr>
            <w:tcW w:w="4388" w:type="dxa"/>
            <w:gridSpan w:val="2"/>
            <w:tcBorders>
              <w:top w:val="single" w:sz="4" w:space="0" w:color="auto"/>
              <w:left w:val="single" w:sz="4" w:space="0" w:color="auto"/>
              <w:bottom w:val="single" w:sz="4" w:space="0" w:color="auto"/>
              <w:right w:val="single" w:sz="4" w:space="0" w:color="auto"/>
            </w:tcBorders>
            <w:hideMark/>
          </w:tcPr>
          <w:p w14:paraId="68C8D1A9" w14:textId="77777777" w:rsidR="002118B5"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Ugdymo turinys (vaiko veiksenos)</w:t>
            </w:r>
          </w:p>
        </w:tc>
      </w:tr>
      <w:tr w:rsidR="002118B5" w:rsidRPr="00601329" w14:paraId="2E714EF8" w14:textId="77777777" w:rsidTr="00662F3E">
        <w:trPr>
          <w:trHeight w:val="210"/>
        </w:trPr>
        <w:tc>
          <w:tcPr>
            <w:tcW w:w="9628" w:type="dxa"/>
            <w:gridSpan w:val="4"/>
            <w:tcBorders>
              <w:top w:val="single" w:sz="4" w:space="0" w:color="auto"/>
              <w:left w:val="single" w:sz="4" w:space="0" w:color="auto"/>
              <w:bottom w:val="single" w:sz="4" w:space="0" w:color="auto"/>
              <w:right w:val="single" w:sz="4" w:space="0" w:color="auto"/>
            </w:tcBorders>
            <w:hideMark/>
          </w:tcPr>
          <w:p w14:paraId="1E6F49DC" w14:textId="5D07295E" w:rsidR="002118B5"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1–3 metai</w:t>
            </w:r>
          </w:p>
        </w:tc>
      </w:tr>
      <w:tr w:rsidR="002118B5" w:rsidRPr="00601329" w14:paraId="490B82AF" w14:textId="77777777" w:rsidTr="00D42F8E">
        <w:trPr>
          <w:trHeight w:val="132"/>
        </w:trPr>
        <w:tc>
          <w:tcPr>
            <w:tcW w:w="1063" w:type="dxa"/>
            <w:vMerge w:val="restart"/>
            <w:tcBorders>
              <w:top w:val="single" w:sz="4" w:space="0" w:color="auto"/>
              <w:left w:val="single" w:sz="4" w:space="0" w:color="auto"/>
              <w:bottom w:val="single" w:sz="4" w:space="0" w:color="auto"/>
              <w:right w:val="single" w:sz="4" w:space="0" w:color="auto"/>
            </w:tcBorders>
            <w:hideMark/>
          </w:tcPr>
          <w:p w14:paraId="4BEF55F6" w14:textId="26215F05"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1-asis žingsnis    </w:t>
            </w:r>
          </w:p>
          <w:p w14:paraId="37C19E5A"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19E4B053"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Ragauja įvairaus skonio ir konsistencijos maistą. Siekia savarankiškai valgyti, gerti iš puodelio.</w:t>
            </w:r>
          </w:p>
        </w:tc>
        <w:tc>
          <w:tcPr>
            <w:tcW w:w="4388" w:type="dxa"/>
            <w:gridSpan w:val="2"/>
            <w:vMerge w:val="restart"/>
            <w:tcBorders>
              <w:top w:val="single" w:sz="4" w:space="0" w:color="auto"/>
              <w:left w:val="single" w:sz="4" w:space="0" w:color="auto"/>
              <w:bottom w:val="single" w:sz="4" w:space="0" w:color="auto"/>
              <w:right w:val="single" w:sz="4" w:space="0" w:color="auto"/>
            </w:tcBorders>
          </w:tcPr>
          <w:p w14:paraId="754D1A85"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t>Sveika mityba.</w:t>
            </w:r>
          </w:p>
          <w:p w14:paraId="29FF4D44" w14:textId="77777777" w:rsidR="002118B5" w:rsidRPr="00601329" w:rsidRDefault="002118B5"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Skanauja estetiškai pateiktą maistą.  Susipažįsta su sveikatai palankiu maistu, kaupia žodyną. Grupėje įrengtoje „virtuvėje“  žaidžia režisūrinius maisto gaminimo  žaidimus. Kasdienio valgymo metu mokosi  valgyti savarankiškai, naudotis stalo  įrankiais ir pasirinkti, su kokiu stalo  įrankiu valgyti skirtingą maistą. </w:t>
            </w:r>
          </w:p>
          <w:p w14:paraId="4243E160" w14:textId="77777777" w:rsidR="002118B5" w:rsidRPr="00601329" w:rsidRDefault="002118B5"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601329">
              <w:rPr>
                <w:rFonts w:ascii="Times New Roman" w:eastAsia="Aptos" w:hAnsi="Times New Roman" w:cs="Times New Roman"/>
                <w:b/>
                <w:color w:val="000000"/>
              </w:rPr>
              <w:t>Dienos ritmo pajauta.</w:t>
            </w:r>
          </w:p>
          <w:p w14:paraId="4129F824" w14:textId="77777777" w:rsidR="002118B5" w:rsidRPr="00601329" w:rsidRDefault="002118B5" w:rsidP="001E627A">
            <w:pPr>
              <w:widowControl w:val="0"/>
              <w:pBdr>
                <w:top w:val="nil"/>
                <w:left w:val="nil"/>
                <w:bottom w:val="nil"/>
                <w:right w:val="nil"/>
                <w:between w:val="nil"/>
              </w:pBdr>
              <w:spacing w:after="0" w:line="240" w:lineRule="auto"/>
              <w:rPr>
                <w:rFonts w:ascii="Times New Roman" w:eastAsia="Noto Sans Symbols" w:hAnsi="Times New Roman" w:cs="Times New Roman"/>
                <w:color w:val="000000"/>
              </w:rPr>
            </w:pPr>
            <w:r w:rsidRPr="00601329">
              <w:rPr>
                <w:rFonts w:ascii="Times New Roman" w:eastAsia="Times New Roman" w:hAnsi="Times New Roman" w:cs="Times New Roman"/>
                <w:color w:val="000000"/>
              </w:rPr>
              <w:t>Susipažįsta su higienos reikmenimis,  ugdosi kūno priežiūros įgūdžius. Mokytojo, pamokomi, padedami, prausia veidą,  rankas ir nusišluosto, susišukuoja  plaukus, nusirengia ir bando tvarkingai  sudėti drabužius. Mokosi laikytis  tvarkos, rūšiuoja daiktus, tvarko  žaislus, padedami suaugusiųjų, arba  savarankiškai pažaidę padeda žaislus į  vietą.</w:t>
            </w:r>
          </w:p>
          <w:p w14:paraId="022155DF"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t>Kūno švara ir aplinkos tvarka.</w:t>
            </w:r>
          </w:p>
          <w:p w14:paraId="53E808DA" w14:textId="77777777" w:rsidR="002118B5" w:rsidRPr="00601329" w:rsidRDefault="002118B5" w:rsidP="001E627A">
            <w:pPr>
              <w:spacing w:after="0" w:line="240" w:lineRule="auto"/>
              <w:rPr>
                <w:rFonts w:ascii="Times New Roman" w:eastAsia="Aptos" w:hAnsi="Times New Roman" w:cs="Times New Roman"/>
                <w:color w:val="000000"/>
              </w:rPr>
            </w:pPr>
            <w:r w:rsidRPr="00601329">
              <w:rPr>
                <w:rFonts w:ascii="Times New Roman" w:eastAsia="Aptos" w:hAnsi="Times New Roman" w:cs="Times New Roman"/>
                <w:color w:val="000000"/>
              </w:rPr>
              <w:t>Susipažįsta su higienos reikmenimis, ugdosi kūno priežiūros įgūdžius,</w:t>
            </w:r>
            <w:r w:rsidRPr="00601329">
              <w:rPr>
                <w:rFonts w:ascii="Times New Roman" w:eastAsia="Aptos" w:hAnsi="Times New Roman" w:cs="Times New Roman"/>
              </w:rPr>
              <w:t xml:space="preserve"> vai</w:t>
            </w:r>
            <w:r w:rsidRPr="00601329">
              <w:rPr>
                <w:rFonts w:ascii="Times New Roman" w:eastAsia="Aptos" w:hAnsi="Times New Roman" w:cs="Times New Roman"/>
                <w:color w:val="000000"/>
              </w:rPr>
              <w:t xml:space="preserve">kai patys, mokytojo skatinami, drąsinami, pamokomi, padedami, prausia veidą, rankas ir nusišluosto, susišukuoja plaukus, nusirengia ir bando tvarkingai sudėti drabužius, mokosi laikytis tvarkos, kai rūšiuoja daiktus, tvarko žaislus, padedami </w:t>
            </w:r>
            <w:r w:rsidRPr="00601329">
              <w:rPr>
                <w:rFonts w:ascii="Times New Roman" w:eastAsia="Aptos" w:hAnsi="Times New Roman" w:cs="Times New Roman"/>
                <w:color w:val="000000"/>
              </w:rPr>
              <w:lastRenderedPageBreak/>
              <w:t>suaugusiųjų, arba savarankiškai pažaidę padeda žaislus į vietą.</w:t>
            </w:r>
          </w:p>
          <w:p w14:paraId="07A87FEC"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t>Sugaus elgesio įpročiai</w:t>
            </w:r>
          </w:p>
          <w:p w14:paraId="66403A5A" w14:textId="1A0BCC3D" w:rsidR="002118B5" w:rsidRPr="00601329" w:rsidRDefault="002118B5"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601329">
              <w:rPr>
                <w:rFonts w:ascii="Times New Roman" w:eastAsia="Times New Roman" w:hAnsi="Times New Roman" w:cs="Times New Roman"/>
                <w:color w:val="000000"/>
              </w:rPr>
              <w:t>Kasdienių veiklų metu mokosi saugiai  elgtis žaisdami lauke, laikytis  susitartų saugaus elgesio taisyklių. Klausydami mokytojos pasakojimo, kartu žiūrinėjant  paveikslėlius, korteles, kalbantis,  vaikai mokosi suprasti, su kuriais  žmonėmis ir kodėl bendrauti yra visada  saugu (tėvai</w:t>
            </w:r>
            <w:r w:rsidR="004B5D63">
              <w:rPr>
                <w:rFonts w:ascii="Times New Roman" w:eastAsia="Times New Roman" w:hAnsi="Times New Roman" w:cs="Times New Roman"/>
                <w:color w:val="000000"/>
              </w:rPr>
              <w:t xml:space="preserve"> (</w:t>
            </w:r>
            <w:r w:rsidRPr="00601329">
              <w:rPr>
                <w:rFonts w:ascii="Times New Roman" w:eastAsia="Times New Roman" w:hAnsi="Times New Roman" w:cs="Times New Roman"/>
                <w:color w:val="000000"/>
              </w:rPr>
              <w:t>globėjai</w:t>
            </w:r>
            <w:r w:rsidR="004B5D63">
              <w:rPr>
                <w:rFonts w:ascii="Times New Roman" w:eastAsia="Times New Roman" w:hAnsi="Times New Roman" w:cs="Times New Roman"/>
                <w:color w:val="000000"/>
              </w:rPr>
              <w:t>)</w:t>
            </w:r>
            <w:r w:rsidRPr="00601329">
              <w:rPr>
                <w:rFonts w:ascii="Times New Roman" w:eastAsia="Times New Roman" w:hAnsi="Times New Roman" w:cs="Times New Roman"/>
                <w:color w:val="000000"/>
              </w:rPr>
              <w:t>, mokytojai ir kt).</w:t>
            </w:r>
          </w:p>
        </w:tc>
      </w:tr>
      <w:tr w:rsidR="002118B5" w:rsidRPr="00601329" w14:paraId="10996154" w14:textId="77777777" w:rsidTr="00D42F8E">
        <w:trPr>
          <w:trHeight w:val="42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9A1544E"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1D2C2149"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Balsu, kūno kalba parodo, kad jam šlapia, nepatogu.</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4105A50B" w14:textId="77777777" w:rsidR="002118B5" w:rsidRPr="00601329" w:rsidRDefault="002118B5" w:rsidP="001E627A">
            <w:pPr>
              <w:spacing w:after="0" w:line="240" w:lineRule="auto"/>
              <w:ind w:left="360"/>
              <w:jc w:val="both"/>
              <w:rPr>
                <w:rFonts w:ascii="Times New Roman" w:eastAsia="Aptos" w:hAnsi="Times New Roman" w:cs="Times New Roman"/>
              </w:rPr>
            </w:pPr>
          </w:p>
        </w:tc>
      </w:tr>
      <w:tr w:rsidR="002118B5" w:rsidRPr="00601329" w14:paraId="670A797D" w14:textId="77777777" w:rsidTr="00D42F8E">
        <w:trPr>
          <w:trHeight w:val="240"/>
        </w:trPr>
        <w:tc>
          <w:tcPr>
            <w:tcW w:w="1063" w:type="dxa"/>
            <w:vMerge w:val="restart"/>
            <w:tcBorders>
              <w:top w:val="single" w:sz="4" w:space="0" w:color="auto"/>
              <w:left w:val="single" w:sz="4" w:space="0" w:color="auto"/>
              <w:bottom w:val="single" w:sz="4" w:space="0" w:color="auto"/>
              <w:right w:val="single" w:sz="4" w:space="0" w:color="auto"/>
            </w:tcBorders>
            <w:hideMark/>
          </w:tcPr>
          <w:p w14:paraId="67378E2F"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2-asis žingsnis </w:t>
            </w:r>
          </w:p>
          <w:p w14:paraId="59568387"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6700C5CE"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Valgo įvairų maistą, skirtingais būdais paruoštas daržoves (virtas, žalias), vaisius; maistą ima pirštais ir šaukštu, geria savarankiškai.</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23B16207" w14:textId="77777777" w:rsidR="002118B5" w:rsidRPr="00601329" w:rsidRDefault="002118B5" w:rsidP="001E627A">
            <w:pPr>
              <w:spacing w:after="0" w:line="240" w:lineRule="auto"/>
              <w:ind w:left="360"/>
              <w:jc w:val="both"/>
              <w:rPr>
                <w:rFonts w:ascii="Times New Roman" w:eastAsia="Aptos" w:hAnsi="Times New Roman" w:cs="Times New Roman"/>
              </w:rPr>
            </w:pPr>
          </w:p>
        </w:tc>
      </w:tr>
      <w:tr w:rsidR="002118B5" w:rsidRPr="00601329" w14:paraId="050126C3" w14:textId="77777777" w:rsidTr="00D42F8E">
        <w:trPr>
          <w:trHeight w:val="24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17E38D2D"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0FABA5E2"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Kūno ženklais parodo ar pasako, kad nori į tualetą. Suaugusiojo padedamas plaunasi, šluostosi rankas, išpučia nosį; bando pats nusirengti striukę, nusimauti kelnes.</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47077ADC" w14:textId="77777777" w:rsidR="002118B5" w:rsidRPr="00601329" w:rsidRDefault="002118B5" w:rsidP="001E627A">
            <w:pPr>
              <w:spacing w:after="0" w:line="240" w:lineRule="auto"/>
              <w:ind w:left="360"/>
              <w:jc w:val="both"/>
              <w:rPr>
                <w:rFonts w:ascii="Times New Roman" w:eastAsia="Aptos" w:hAnsi="Times New Roman" w:cs="Times New Roman"/>
              </w:rPr>
            </w:pPr>
          </w:p>
        </w:tc>
      </w:tr>
      <w:tr w:rsidR="002118B5" w:rsidRPr="00601329" w14:paraId="7731B8DD" w14:textId="77777777" w:rsidTr="00D42F8E">
        <w:trPr>
          <w:trHeight w:val="160"/>
        </w:trPr>
        <w:tc>
          <w:tcPr>
            <w:tcW w:w="1063" w:type="dxa"/>
            <w:vMerge w:val="restart"/>
            <w:tcBorders>
              <w:top w:val="single" w:sz="4" w:space="0" w:color="auto"/>
              <w:left w:val="single" w:sz="4" w:space="0" w:color="auto"/>
              <w:bottom w:val="single" w:sz="4" w:space="0" w:color="auto"/>
              <w:right w:val="single" w:sz="4" w:space="0" w:color="auto"/>
            </w:tcBorders>
            <w:hideMark/>
          </w:tcPr>
          <w:p w14:paraId="1838BC57" w14:textId="69471516"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3-asis žingsnis </w:t>
            </w:r>
          </w:p>
          <w:p w14:paraId="539E239B"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74C8CE84"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Suaugusiojo padedamas ruošia maistą: tepa, laužo, mirko. Pradeda tinkamai naudotis stalo įrankiais.</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56A79CA8" w14:textId="77777777" w:rsidR="002118B5" w:rsidRPr="00601329" w:rsidRDefault="002118B5" w:rsidP="001E627A">
            <w:pPr>
              <w:spacing w:after="0" w:line="240" w:lineRule="auto"/>
              <w:ind w:left="360"/>
              <w:jc w:val="both"/>
              <w:rPr>
                <w:rFonts w:ascii="Times New Roman" w:eastAsia="Aptos" w:hAnsi="Times New Roman" w:cs="Times New Roman"/>
              </w:rPr>
            </w:pPr>
          </w:p>
        </w:tc>
      </w:tr>
      <w:tr w:rsidR="002118B5" w:rsidRPr="00601329" w14:paraId="6A681E99" w14:textId="77777777" w:rsidTr="00D42F8E">
        <w:trPr>
          <w:trHeight w:val="27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498DDC56"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11357715" w14:textId="4E4181E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Suaugusiojo padedamas naudojasi tualetu, prausiasi ir šluostosi veidą, apsirengia ir nusirengia, apsiauna ir nusiauna batus. Padeda į vietą vieną kitą daiktą. Pradeda laikytis susitarimų ir saugiai elgtis lauko aikštelėse.</w:t>
            </w:r>
          </w:p>
          <w:p w14:paraId="4B262A5C" w14:textId="77777777" w:rsidR="002118B5" w:rsidRPr="00601329" w:rsidRDefault="002118B5" w:rsidP="001E627A">
            <w:pPr>
              <w:spacing w:after="0" w:line="240" w:lineRule="auto"/>
              <w:rPr>
                <w:rFonts w:ascii="Times New Roman" w:eastAsia="Aptos" w:hAnsi="Times New Roman" w:cs="Times New Roman"/>
              </w:rPr>
            </w:pP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1233DB13"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15FB7256" w14:textId="77777777" w:rsidTr="00662F3E">
        <w:tc>
          <w:tcPr>
            <w:tcW w:w="9628" w:type="dxa"/>
            <w:gridSpan w:val="4"/>
            <w:tcBorders>
              <w:top w:val="single" w:sz="4" w:space="0" w:color="auto"/>
              <w:left w:val="single" w:sz="4" w:space="0" w:color="auto"/>
              <w:bottom w:val="single" w:sz="4" w:space="0" w:color="auto"/>
              <w:right w:val="single" w:sz="4" w:space="0" w:color="auto"/>
            </w:tcBorders>
            <w:hideMark/>
          </w:tcPr>
          <w:p w14:paraId="376AC45A" w14:textId="5EE0D981" w:rsidR="002118B5" w:rsidRPr="00601329" w:rsidRDefault="002118B5" w:rsidP="001E627A">
            <w:pPr>
              <w:spacing w:after="0" w:line="240" w:lineRule="auto"/>
              <w:ind w:left="31" w:hanging="31"/>
              <w:jc w:val="center"/>
              <w:rPr>
                <w:rFonts w:ascii="Times New Roman" w:eastAsia="Aptos" w:hAnsi="Times New Roman" w:cs="Times New Roman"/>
              </w:rPr>
            </w:pPr>
            <w:r w:rsidRPr="00601329">
              <w:rPr>
                <w:rFonts w:ascii="Times New Roman" w:eastAsia="Aptos" w:hAnsi="Times New Roman" w:cs="Times New Roman"/>
              </w:rPr>
              <w:lastRenderedPageBreak/>
              <w:t>4–6 metai</w:t>
            </w:r>
          </w:p>
        </w:tc>
      </w:tr>
      <w:tr w:rsidR="002118B5" w:rsidRPr="00601329" w14:paraId="0239D4E6" w14:textId="77777777" w:rsidTr="00D42F8E">
        <w:trPr>
          <w:trHeight w:val="2117"/>
        </w:trPr>
        <w:tc>
          <w:tcPr>
            <w:tcW w:w="1063" w:type="dxa"/>
            <w:vMerge w:val="restart"/>
            <w:tcBorders>
              <w:top w:val="single" w:sz="4" w:space="0" w:color="auto"/>
              <w:left w:val="single" w:sz="4" w:space="0" w:color="auto"/>
              <w:bottom w:val="single" w:sz="4" w:space="0" w:color="auto"/>
              <w:right w:val="single" w:sz="4" w:space="0" w:color="auto"/>
            </w:tcBorders>
            <w:hideMark/>
          </w:tcPr>
          <w:p w14:paraId="6A5E0536" w14:textId="6700D7C3"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4-asis žingsnis </w:t>
            </w:r>
          </w:p>
        </w:tc>
        <w:tc>
          <w:tcPr>
            <w:tcW w:w="4177" w:type="dxa"/>
            <w:tcBorders>
              <w:top w:val="single" w:sz="4" w:space="0" w:color="auto"/>
              <w:left w:val="single" w:sz="4" w:space="0" w:color="auto"/>
              <w:bottom w:val="single" w:sz="4" w:space="0" w:color="auto"/>
              <w:right w:val="single" w:sz="4" w:space="0" w:color="auto"/>
            </w:tcBorders>
            <w:hideMark/>
          </w:tcPr>
          <w:p w14:paraId="33FADCC2"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Įvardija kelis maisto produktus, kuriuos valgyti sveika, ir kelis, kuriuos vartoti reikėtų saikingai. Plauna vaisius, daržoves ir pasako, kodėl; pjausto, gamina užkandžius, salotas. Suaugusiojo padedamas serviruoja stalą, stengiasi laikytis elgesio prie stalo taisyklių.</w:t>
            </w:r>
          </w:p>
        </w:tc>
        <w:tc>
          <w:tcPr>
            <w:tcW w:w="4388" w:type="dxa"/>
            <w:gridSpan w:val="2"/>
            <w:vMerge w:val="restart"/>
            <w:tcBorders>
              <w:top w:val="single" w:sz="4" w:space="0" w:color="auto"/>
              <w:left w:val="single" w:sz="4" w:space="0" w:color="auto"/>
              <w:bottom w:val="single" w:sz="4" w:space="0" w:color="auto"/>
              <w:right w:val="single" w:sz="4" w:space="0" w:color="auto"/>
            </w:tcBorders>
          </w:tcPr>
          <w:p w14:paraId="39F3C6C8" w14:textId="77777777" w:rsidR="002118B5" w:rsidRPr="00601329" w:rsidRDefault="002118B5"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color w:val="000000"/>
              </w:rPr>
              <w:t>Sveika mityba.</w:t>
            </w:r>
          </w:p>
          <w:p w14:paraId="581DCB5C" w14:textId="77777777" w:rsidR="002118B5" w:rsidRPr="00601329" w:rsidRDefault="002118B5" w:rsidP="001E627A">
            <w:pPr>
              <w:widowControl w:val="0"/>
              <w:pBdr>
                <w:top w:val="nil"/>
                <w:left w:val="nil"/>
                <w:bottom w:val="nil"/>
                <w:right w:val="nil"/>
                <w:between w:val="nil"/>
              </w:pBdr>
              <w:spacing w:after="0" w:line="240" w:lineRule="auto"/>
              <w:ind w:right="47"/>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Tyrinėja sveiko maisto  piramidę, dėlioja savo dienos meniu iš  kortelių su sveiko maisto produktais. Diskutuoja su draugu,  kuris maistas palankus sveikatai, o  kuris – ne, savo nuomonę  argumentuoja.  Įsitraukia į  sveikų ir skanių gėrimų bei užkandžių  gamybą: plauna, sveria,   pjausto, maišo, skanauja, pavadina užkandžius. Mokosi  padengti kasdienį ir šventinį stalą,  siekdami estetinio įspūdžio.  </w:t>
            </w:r>
            <w:r w:rsidRPr="00601329">
              <w:rPr>
                <w:rFonts w:ascii="Times New Roman" w:eastAsia="Noto Sans Symbols" w:hAnsi="Times New Roman" w:cs="Times New Roman"/>
                <w:color w:val="000000"/>
              </w:rPr>
              <w:t xml:space="preserve"> </w:t>
            </w:r>
            <w:r w:rsidRPr="00601329">
              <w:rPr>
                <w:rFonts w:ascii="Times New Roman" w:eastAsia="Times New Roman" w:hAnsi="Times New Roman" w:cs="Times New Roman"/>
                <w:color w:val="000000"/>
              </w:rPr>
              <w:t>Įpranta  savarankiškai atsigerti grupėje esančio  vandens. Tyrinėja, matuoja, žymisi, kiek  vandens išgeria per dieną, ir aiškinasi,  kiek jo vartoti sveika.</w:t>
            </w:r>
          </w:p>
          <w:p w14:paraId="0A0F670F"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t>Dienos ritmo pajauta</w:t>
            </w:r>
          </w:p>
          <w:p w14:paraId="0BF16DBD" w14:textId="05465464" w:rsidR="002118B5" w:rsidRPr="00601329" w:rsidRDefault="002118B5" w:rsidP="001E627A">
            <w:pPr>
              <w:spacing w:after="0" w:line="240" w:lineRule="auto"/>
              <w:rPr>
                <w:rFonts w:ascii="Times New Roman" w:eastAsia="Aptos" w:hAnsi="Times New Roman" w:cs="Times New Roman"/>
                <w:color w:val="000000"/>
              </w:rPr>
            </w:pPr>
            <w:r w:rsidRPr="00601329">
              <w:rPr>
                <w:rFonts w:ascii="Times New Roman" w:eastAsia="Aptos" w:hAnsi="Times New Roman" w:cs="Times New Roman"/>
                <w:color w:val="000000"/>
              </w:rPr>
              <w:t>Skatinami mokytojo ir atsižvelgdami į dienos režimą</w:t>
            </w:r>
            <w:r w:rsidR="00DD187D">
              <w:rPr>
                <w:rFonts w:ascii="Times New Roman" w:eastAsia="Aptos" w:hAnsi="Times New Roman" w:cs="Times New Roman"/>
                <w:color w:val="000000"/>
              </w:rPr>
              <w:t xml:space="preserve"> lopšelyje-darželyje</w:t>
            </w:r>
            <w:r w:rsidRPr="00601329">
              <w:rPr>
                <w:rFonts w:ascii="Times New Roman" w:eastAsia="Aptos" w:hAnsi="Times New Roman" w:cs="Times New Roman"/>
                <w:color w:val="000000"/>
              </w:rPr>
              <w:t>,</w:t>
            </w:r>
            <w:r w:rsidRPr="00601329">
              <w:rPr>
                <w:rFonts w:ascii="Times New Roman" w:eastAsia="Aptos" w:hAnsi="Times New Roman" w:cs="Times New Roman"/>
              </w:rPr>
              <w:t xml:space="preserve"> </w:t>
            </w:r>
            <w:r w:rsidRPr="00601329">
              <w:rPr>
                <w:rFonts w:ascii="Times New Roman" w:eastAsia="Aptos" w:hAnsi="Times New Roman" w:cs="Times New Roman"/>
                <w:color w:val="000000"/>
              </w:rPr>
              <w:t>patys sudėlioja savo dienos ritmą paveikslėliais, sudėlioja dienų su ypatingais įvykiais (švenčių, išvykų dienos), keičiančiais įprastą dienos eigą, dienos ritmą.  Jie tyrinėja savo nuotaikos ir energijos kaitą per dieną, žymėdami paveikslėliais, aptardami kaitos priežastis. Padedami mokytojo, susikuria ritualus prieš einant miegoti, pvz., pavartyti knygutę, pasiklausyti lopšinės.</w:t>
            </w:r>
          </w:p>
          <w:p w14:paraId="480BA37B" w14:textId="77777777" w:rsidR="002118B5" w:rsidRPr="00601329" w:rsidRDefault="002118B5" w:rsidP="001E627A">
            <w:pPr>
              <w:spacing w:after="0" w:line="240" w:lineRule="auto"/>
              <w:rPr>
                <w:rFonts w:ascii="Times New Roman" w:eastAsia="Aptos" w:hAnsi="Times New Roman" w:cs="Times New Roman"/>
                <w:color w:val="000000"/>
              </w:rPr>
            </w:pPr>
            <w:r w:rsidRPr="00601329">
              <w:rPr>
                <w:rFonts w:ascii="Times New Roman" w:eastAsia="Aptos" w:hAnsi="Times New Roman" w:cs="Times New Roman"/>
                <w:color w:val="000000"/>
              </w:rPr>
              <w:t>Mokytojo padedami, mokosi atpažinti ženklus, kurie rodo, kad jų aktyviai judančiam kūnui reikia poilsio, kada jų nejudrioje būsenoje esančiam kūnui reikia judėjimo.</w:t>
            </w:r>
          </w:p>
          <w:p w14:paraId="018B8BE4" w14:textId="77777777" w:rsidR="002118B5" w:rsidRPr="00601329" w:rsidRDefault="002118B5" w:rsidP="001E627A">
            <w:pPr>
              <w:spacing w:after="0" w:line="240" w:lineRule="auto"/>
              <w:rPr>
                <w:rFonts w:ascii="Times New Roman" w:eastAsia="Aptos" w:hAnsi="Times New Roman" w:cs="Times New Roman"/>
                <w:color w:val="000000"/>
              </w:rPr>
            </w:pPr>
            <w:r w:rsidRPr="00601329">
              <w:rPr>
                <w:rFonts w:ascii="Times New Roman" w:eastAsia="Aptos" w:hAnsi="Times New Roman" w:cs="Times New Roman"/>
                <w:color w:val="000000"/>
              </w:rPr>
              <w:t xml:space="preserve">Iš skaitomų pasakojimų, istorijų ir patys išbandydami sužino, kad aktyvi veikla padeda išlieti tiek patirtas malonias emocijas, tiek ir nerimą, įtampą. </w:t>
            </w:r>
          </w:p>
          <w:p w14:paraId="61825403"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lastRenderedPageBreak/>
              <w:t>Kūno švara ir aplinkos tvarka.</w:t>
            </w:r>
          </w:p>
          <w:p w14:paraId="5FDDDB0B" w14:textId="77777777" w:rsidR="002118B5" w:rsidRPr="00601329" w:rsidRDefault="002118B5" w:rsidP="001E627A">
            <w:pPr>
              <w:widowControl w:val="0"/>
              <w:pBdr>
                <w:top w:val="nil"/>
                <w:left w:val="nil"/>
                <w:bottom w:val="nil"/>
                <w:right w:val="nil"/>
                <w:between w:val="nil"/>
              </w:pBdr>
              <w:spacing w:after="0" w:line="240" w:lineRule="auto"/>
              <w:ind w:right="47"/>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Klausydami eilėraščių, pasakojimų, atlikdami bandymus, eksperimentus vaikai  sužino apie bakterijas ir  virusus, jų sukeliamas ligas. Supranta,  kodėl svarbu laikytis asmens higienos. Plauna rankas prieš valgį ir joms susitepus. Žiūrinėja tvarkingos, patogios,  estetiškos aplinkos nuotraukas, ieško  patinkančios aplinkos vaizdų  informaciniuose tinklalapiuose,  diskutuoja apie savo grupės aplinką,  kas tvarkinga – netvarkinga, patogu – nepatogu, saugu – nesaugu, gražu – negražu Simboliniais, piešiniais grupėje  ženklina daiktų laikymo vietas. Pastebi ne vietoje padėtus daiktus ir  imasi iniciatyvos juos tvarkyti. Kuria  saugaus daiktų naudojimo taisykles,  pamato  grupėje ar lauko aplinkoje numestą  šiukšlę, mokosi šiukšles rūšiuoti. </w:t>
            </w:r>
          </w:p>
          <w:p w14:paraId="5D292623" w14:textId="77777777" w:rsidR="002118B5" w:rsidRPr="00601329" w:rsidRDefault="002118B5" w:rsidP="001E627A">
            <w:pPr>
              <w:spacing w:after="0" w:line="240" w:lineRule="auto"/>
              <w:rPr>
                <w:rFonts w:ascii="Times New Roman" w:eastAsia="Aptos" w:hAnsi="Times New Roman" w:cs="Times New Roman"/>
                <w:b/>
                <w:color w:val="000000"/>
              </w:rPr>
            </w:pPr>
            <w:r w:rsidRPr="00601329">
              <w:rPr>
                <w:rFonts w:ascii="Times New Roman" w:eastAsia="Aptos" w:hAnsi="Times New Roman" w:cs="Times New Roman"/>
                <w:b/>
                <w:color w:val="000000"/>
              </w:rPr>
              <w:t>Saugaus elgesio įpročiai.</w:t>
            </w:r>
          </w:p>
          <w:p w14:paraId="0EA8F132" w14:textId="713A1C96" w:rsidR="006F6B1D" w:rsidRPr="006F6B1D" w:rsidRDefault="002118B5" w:rsidP="001E627A">
            <w:pPr>
              <w:widowControl w:val="0"/>
              <w:pBdr>
                <w:top w:val="nil"/>
                <w:left w:val="nil"/>
                <w:bottom w:val="nil"/>
                <w:right w:val="nil"/>
                <w:between w:val="nil"/>
              </w:pBdr>
              <w:spacing w:after="0" w:line="240" w:lineRule="auto"/>
              <w:ind w:right="49"/>
              <w:rPr>
                <w:rFonts w:ascii="Times New Roman" w:eastAsia="Times New Roman" w:hAnsi="Times New Roman" w:cs="Times New Roman"/>
                <w:color w:val="000000"/>
              </w:rPr>
            </w:pPr>
            <w:r w:rsidRPr="00601329">
              <w:rPr>
                <w:rFonts w:ascii="Times New Roman" w:eastAsia="Times New Roman" w:hAnsi="Times New Roman" w:cs="Times New Roman"/>
                <w:color w:val="000000"/>
              </w:rPr>
              <w:t>Žaisdami, saugaus eismo gatvėje žaidimus,  mokosi pažinti šviesoforo spalvas ir kelio ženklus ir saugaus elgesio gatvėje įgūdžių. Naudoja  specialias saugumo priemones – atšvaitus, saugos diržus, šalmus,  liemenes ir kt. ir pasako, kodėl juos  nešiodami žmonės yra saugesni. Mokytojui modeliuojant įvairias  situacijas, vaikai mokosi suprasti, kaip reikia elgtis, jei visai  nepažįstamas žmogus kalbina, kviečia  pasivaikščioti ar pasivažinėti, siūlo saldumynų, siekia liesti (mandagiai  atsisakyti pasiūlymų, jei situacijoje  nedalyvauja tėvai</w:t>
            </w:r>
            <w:r w:rsidR="004B5D63">
              <w:rPr>
                <w:rFonts w:ascii="Times New Roman" w:eastAsia="Times New Roman" w:hAnsi="Times New Roman" w:cs="Times New Roman"/>
                <w:color w:val="000000"/>
              </w:rPr>
              <w:t xml:space="preserve"> (globėjai)</w:t>
            </w:r>
            <w:r w:rsidRPr="00601329">
              <w:rPr>
                <w:rFonts w:ascii="Times New Roman" w:eastAsia="Times New Roman" w:hAnsi="Times New Roman" w:cs="Times New Roman"/>
                <w:color w:val="000000"/>
              </w:rPr>
              <w:t xml:space="preserve">, mokytojai). Kartu su mokytoju kalbasi į kuriuos žmones visada galima kreiptis pagalbos pasiklydus, ištikus nelaimei,  patekus į bėdą (policininkai,  gaisrininkai, medikai, pardavėjai ir  pan.). Vartydami knygeles, žiūrėdami filmukus, vaikai aiškinasi, kokie pavojai  slypi virtuvėje svetainėje, tėvų </w:t>
            </w:r>
            <w:r w:rsidR="004B5D63">
              <w:rPr>
                <w:rFonts w:ascii="Times New Roman" w:eastAsia="Times New Roman" w:hAnsi="Times New Roman" w:cs="Times New Roman"/>
                <w:color w:val="000000"/>
              </w:rPr>
              <w:t>(globėjų)</w:t>
            </w:r>
            <w:r w:rsidRPr="00601329">
              <w:rPr>
                <w:rFonts w:ascii="Times New Roman" w:eastAsia="Times New Roman" w:hAnsi="Times New Roman" w:cs="Times New Roman"/>
                <w:color w:val="000000"/>
              </w:rPr>
              <w:t xml:space="preserve"> miegamajame (elektros prietaisai, praviras langas, vaistai,  dūžtantys daiktai). </w:t>
            </w:r>
          </w:p>
        </w:tc>
      </w:tr>
      <w:tr w:rsidR="002118B5" w:rsidRPr="00601329" w14:paraId="67BC2358" w14:textId="77777777" w:rsidTr="00D42F8E">
        <w:trPr>
          <w:trHeight w:val="1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7FA924D6"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16F7292C"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Dažniausiai savarankiškai naudojasi tualetu. Savarankiškai ar priminus plauna rankas, prausiasi veidą, čiaudėdamas ar kosėdamas prisidengia burną ir nosį. Šiek tiek padedamas savarankiškai apsirengia ir nusirengia, apsiauna ir nusiauna batus. Sutvarko žaislus, su kuriais žaidė.</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22F3381B"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0F0922B5" w14:textId="77777777" w:rsidTr="00D42F8E">
        <w:trPr>
          <w:trHeight w:val="1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7A4E85F"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4C735296"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Pažįsta šviesoforo spalvas, žino, ką jos reiškia; pasako, kad kelią (gatvę) pereiti reikia kartu su suaugusiuoju. Stebint suaugusiajam, saugiai naudojasi veiklai skirtais aštriais daiktais (žirklėmis, pieštukais, mentelėmis). Žino, į ką kreiptis pagalbos ištikus nelaimei.</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7F3428AB"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0CE4687" w14:textId="77777777" w:rsidTr="00D42F8E">
        <w:trPr>
          <w:trHeight w:val="160"/>
        </w:trPr>
        <w:tc>
          <w:tcPr>
            <w:tcW w:w="1063" w:type="dxa"/>
            <w:vMerge w:val="restart"/>
            <w:tcBorders>
              <w:top w:val="single" w:sz="4" w:space="0" w:color="auto"/>
              <w:left w:val="single" w:sz="4" w:space="0" w:color="auto"/>
              <w:bottom w:val="single" w:sz="4" w:space="0" w:color="auto"/>
              <w:right w:val="single" w:sz="4" w:space="0" w:color="auto"/>
            </w:tcBorders>
            <w:hideMark/>
          </w:tcPr>
          <w:p w14:paraId="6C853385" w14:textId="26624DD3"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5-asis žingsnis </w:t>
            </w:r>
          </w:p>
        </w:tc>
        <w:tc>
          <w:tcPr>
            <w:tcW w:w="4177" w:type="dxa"/>
            <w:tcBorders>
              <w:top w:val="single" w:sz="4" w:space="0" w:color="auto"/>
              <w:left w:val="single" w:sz="4" w:space="0" w:color="auto"/>
              <w:bottom w:val="single" w:sz="4" w:space="0" w:color="auto"/>
              <w:right w:val="single" w:sz="4" w:space="0" w:color="auto"/>
            </w:tcBorders>
            <w:hideMark/>
          </w:tcPr>
          <w:p w14:paraId="4D16773E"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Aiškinasi, kodėl svarbu valgyti įvairų, sveikatai naudingą maistą, iš kur ir kaip jis atsiranda ant mūsų stalo. Savarankiškai serviruoja stalą, valgo tvarkingai, dažniausiai tinkamai naudojasi stalo įrankiais, susitvarko pavalgęs.</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71E95E29"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2DBFC02" w14:textId="77777777" w:rsidTr="00D42F8E">
        <w:trPr>
          <w:trHeight w:val="1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47477CB"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23247CEA"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Dažniausiai savarankiškai plaunasi rankas, prausiasi veidą; čiaudėdamas ar kosėdamas prisidengia burną ir nosį. Savarankiškai ar suaugusiojo padedamas apsirengia ir nusirengia, apsiauna ir nusiauna batus, susišukuoja. Susitvarko žaislus ir veiklos vietą.</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49D8F280"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09D86F12" w14:textId="77777777" w:rsidTr="00D42F8E">
        <w:trPr>
          <w:trHeight w:val="1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C5F9498"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29D46A14"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Saugaus eismo žaidimų metu ar išvykose </w:t>
            </w:r>
            <w:r w:rsidRPr="00601329">
              <w:rPr>
                <w:rFonts w:ascii="Times New Roman" w:eastAsia="Aptos" w:hAnsi="Times New Roman" w:cs="Times New Roman"/>
              </w:rPr>
              <w:lastRenderedPageBreak/>
              <w:t xml:space="preserve">siekia laikytis eismo ženklų ir taisyklių. Pakomentuoja kelias saugaus elgesio gatvėje ir gamtoje taisykles. Supranta, kodėl nesaugu eiti, važiuoti su nepažįstamu žmogumi ar ką nors iš jo paimti. Atpažįsta tinkamus ir netinkamus </w:t>
            </w:r>
            <w:r w:rsidRPr="00601329">
              <w:rPr>
                <w:rFonts w:ascii="Times New Roman" w:eastAsia="Aptos" w:hAnsi="Times New Roman" w:cs="Times New Roman"/>
                <w:noProof/>
              </w:rPr>
              <w:t>prisilietimus,</w:t>
            </w:r>
            <w:r w:rsidRPr="00601329">
              <w:rPr>
                <w:rFonts w:ascii="Times New Roman" w:eastAsia="Aptos" w:hAnsi="Times New Roman" w:cs="Times New Roman"/>
              </w:rPr>
              <w:t xml:space="preserve"> suabejojęs apie tai pasako suaugusiajam, kuriuo pasitiki. Žaisdamas, ką nors veikdamas stengiasi saugoti save ir kitus. Paaiškina, į ką kreiptis iškilus pavojui namuose, pasimetus parduotuvėje, pasiklydus.</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54F6599B"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0FB2E6E0" w14:textId="77777777" w:rsidTr="00D42F8E">
        <w:trPr>
          <w:trHeight w:val="160"/>
        </w:trPr>
        <w:tc>
          <w:tcPr>
            <w:tcW w:w="1063" w:type="dxa"/>
            <w:vMerge w:val="restart"/>
            <w:tcBorders>
              <w:top w:val="single" w:sz="4" w:space="0" w:color="auto"/>
              <w:left w:val="single" w:sz="4" w:space="0" w:color="auto"/>
              <w:bottom w:val="single" w:sz="4" w:space="0" w:color="auto"/>
              <w:right w:val="single" w:sz="4" w:space="0" w:color="auto"/>
            </w:tcBorders>
            <w:hideMark/>
          </w:tcPr>
          <w:p w14:paraId="4F29BE42"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6-asis žingsnis</w:t>
            </w:r>
          </w:p>
        </w:tc>
        <w:tc>
          <w:tcPr>
            <w:tcW w:w="4177" w:type="dxa"/>
            <w:tcBorders>
              <w:top w:val="single" w:sz="4" w:space="0" w:color="auto"/>
              <w:left w:val="single" w:sz="4" w:space="0" w:color="auto"/>
              <w:bottom w:val="single" w:sz="4" w:space="0" w:color="auto"/>
              <w:right w:val="single" w:sz="4" w:space="0" w:color="auto"/>
            </w:tcBorders>
            <w:hideMark/>
          </w:tcPr>
          <w:p w14:paraId="0F74D713"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Išvardija, ko reikia valgyti daugiau, o ko mažiau, kad augtų sveikas, esant galimybei pirmenybę teikia sveikatai palankiems maisto produktams. Valgo savarankiškai, tvarkingai.</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106BB95D"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64BDDF59" w14:textId="77777777" w:rsidTr="00D42F8E">
        <w:trPr>
          <w:trHeight w:val="1565"/>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D4FDACB"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tcPr>
          <w:p w14:paraId="5B897928"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Taisyklingai plaunasi rankas. Atsižvelgdamas į tai, ar jam šilta, ar šalta, nusirengia ar apsirengia drabužius. Rūpinasi savo asmeniniais ir bendrais daiktais grupėje: padeda į vietą, saugo, sutvarko.</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43F9E473"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0F0B5924" w14:textId="77777777" w:rsidTr="00D42F8E">
        <w:trPr>
          <w:trHeight w:val="379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32E55C9" w14:textId="77777777" w:rsidR="002118B5" w:rsidRPr="00601329" w:rsidRDefault="002118B5" w:rsidP="001E627A">
            <w:pPr>
              <w:spacing w:after="0" w:line="240" w:lineRule="auto"/>
              <w:rPr>
                <w:rFonts w:ascii="Times New Roman" w:eastAsia="Aptos" w:hAnsi="Times New Roman" w:cs="Times New Roman"/>
              </w:rPr>
            </w:pPr>
          </w:p>
        </w:tc>
        <w:tc>
          <w:tcPr>
            <w:tcW w:w="4177" w:type="dxa"/>
            <w:tcBorders>
              <w:top w:val="single" w:sz="4" w:space="0" w:color="auto"/>
              <w:left w:val="single" w:sz="4" w:space="0" w:color="auto"/>
              <w:bottom w:val="single" w:sz="4" w:space="0" w:color="auto"/>
              <w:right w:val="single" w:sz="4" w:space="0" w:color="auto"/>
            </w:tcBorders>
            <w:hideMark/>
          </w:tcPr>
          <w:p w14:paraId="039DF4E9" w14:textId="5A19EADB" w:rsidR="007E0248" w:rsidRPr="007E0248"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Savarankiškai ar priminus laikosi sutartų saugaus elgesio taisyklių grupėje, kieme, išvykose. Paaiškina saugaus elgesio su nepažįstamais žmonėmis, buitiniais prietaisais, aštriais daiktais ir sveikatai pavojingomis medžiagomis taisykles, įvardija aplinkoje esančias nesaugias vietas. Paaiškina, kad jo kūnas priklauso tik jam, sako „stop“, „ne“ reaguodamas į jo privatumą pažeidžiantį elgesį. Paaiškina, kokių profesijų žmonės gali padėti ištikus nelaimei. Žino pagalbos telefono numerį.“</w:t>
            </w:r>
          </w:p>
        </w:tc>
        <w:tc>
          <w:tcPr>
            <w:tcW w:w="4388" w:type="dxa"/>
            <w:gridSpan w:val="2"/>
            <w:vMerge/>
            <w:tcBorders>
              <w:top w:val="single" w:sz="4" w:space="0" w:color="auto"/>
              <w:left w:val="single" w:sz="4" w:space="0" w:color="auto"/>
              <w:bottom w:val="single" w:sz="4" w:space="0" w:color="auto"/>
              <w:right w:val="single" w:sz="4" w:space="0" w:color="auto"/>
            </w:tcBorders>
            <w:vAlign w:val="center"/>
            <w:hideMark/>
          </w:tcPr>
          <w:p w14:paraId="5DC94FE8"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A388EE7" w14:textId="77777777" w:rsidTr="00662F3E">
        <w:trPr>
          <w:trHeight w:val="264"/>
        </w:trPr>
        <w:tc>
          <w:tcPr>
            <w:tcW w:w="9628" w:type="dxa"/>
            <w:gridSpan w:val="4"/>
            <w:tcBorders>
              <w:top w:val="single" w:sz="4" w:space="0" w:color="auto"/>
              <w:left w:val="single" w:sz="4" w:space="0" w:color="auto"/>
              <w:bottom w:val="single" w:sz="4" w:space="0" w:color="auto"/>
              <w:right w:val="single" w:sz="4" w:space="0" w:color="auto"/>
            </w:tcBorders>
          </w:tcPr>
          <w:p w14:paraId="41677619" w14:textId="77777777" w:rsidR="002118B5" w:rsidRPr="00601329" w:rsidRDefault="002118B5" w:rsidP="001E627A">
            <w:pPr>
              <w:spacing w:after="0" w:line="240" w:lineRule="auto"/>
              <w:ind w:firstLine="31"/>
              <w:jc w:val="center"/>
              <w:rPr>
                <w:rFonts w:ascii="Times New Roman" w:eastAsia="Aptos" w:hAnsi="Times New Roman" w:cs="Times New Roman"/>
                <w:color w:val="000000" w:themeColor="text1"/>
              </w:rPr>
            </w:pPr>
            <w:r w:rsidRPr="00601329">
              <w:rPr>
                <w:rFonts w:ascii="Times New Roman" w:eastAsia="Aptos" w:hAnsi="Times New Roman" w:cs="Times New Roman"/>
                <w:color w:val="000000" w:themeColor="text1"/>
              </w:rPr>
              <w:t>Pasiekimų sritis</w:t>
            </w:r>
          </w:p>
          <w:p w14:paraId="392A6384" w14:textId="77777777" w:rsidR="002118B5" w:rsidRPr="00601329" w:rsidRDefault="002118B5" w:rsidP="001E627A">
            <w:pPr>
              <w:spacing w:after="0" w:line="240" w:lineRule="auto"/>
              <w:ind w:firstLine="31"/>
              <w:jc w:val="center"/>
              <w:rPr>
                <w:rFonts w:ascii="Times New Roman" w:eastAsia="Aptos" w:hAnsi="Times New Roman" w:cs="Times New Roman"/>
                <w:b/>
                <w:color w:val="000000" w:themeColor="text1"/>
              </w:rPr>
            </w:pPr>
            <w:r w:rsidRPr="00601329">
              <w:rPr>
                <w:rFonts w:ascii="Times New Roman" w:eastAsia="Aptos" w:hAnsi="Times New Roman" w:cs="Times New Roman"/>
                <w:b/>
                <w:color w:val="000000" w:themeColor="text1"/>
              </w:rPr>
              <w:t>Fizinis aktyvumas</w:t>
            </w:r>
          </w:p>
        </w:tc>
      </w:tr>
      <w:tr w:rsidR="002118B5" w:rsidRPr="00601329" w14:paraId="5F38C9B1" w14:textId="77777777" w:rsidTr="00662F3E">
        <w:trPr>
          <w:trHeight w:val="241"/>
        </w:trPr>
        <w:tc>
          <w:tcPr>
            <w:tcW w:w="9628" w:type="dxa"/>
            <w:gridSpan w:val="4"/>
            <w:tcBorders>
              <w:top w:val="single" w:sz="4" w:space="0" w:color="auto"/>
              <w:left w:val="single" w:sz="4" w:space="0" w:color="auto"/>
              <w:bottom w:val="single" w:sz="4" w:space="0" w:color="auto"/>
              <w:right w:val="single" w:sz="4" w:space="0" w:color="auto"/>
            </w:tcBorders>
            <w:hideMark/>
          </w:tcPr>
          <w:p w14:paraId="56CF067D" w14:textId="77777777" w:rsidR="002118B5" w:rsidRPr="00601329" w:rsidRDefault="002118B5" w:rsidP="001E627A">
            <w:pPr>
              <w:spacing w:after="0" w:line="240" w:lineRule="auto"/>
              <w:ind w:left="22"/>
              <w:rPr>
                <w:rFonts w:ascii="Times New Roman" w:eastAsia="Aptos" w:hAnsi="Times New Roman" w:cs="Times New Roman"/>
                <w:iCs/>
                <w:color w:val="000000" w:themeColor="text1"/>
              </w:rPr>
            </w:pPr>
            <w:r w:rsidRPr="00601329">
              <w:rPr>
                <w:rFonts w:ascii="Times New Roman" w:eastAsia="Aptos" w:hAnsi="Times New Roman" w:cs="Times New Roman"/>
                <w:b/>
                <w:iCs/>
                <w:color w:val="000000" w:themeColor="text1"/>
              </w:rPr>
              <w:t>Vertybinė nuostata</w:t>
            </w:r>
            <w:r w:rsidRPr="00601329">
              <w:rPr>
                <w:rFonts w:ascii="Times New Roman" w:eastAsia="Aptos" w:hAnsi="Times New Roman" w:cs="Times New Roman"/>
                <w:iCs/>
                <w:color w:val="000000" w:themeColor="text1"/>
              </w:rPr>
              <w:t>. Noriai juda, mėgsta judrią veiklą ir žaidimus.</w:t>
            </w:r>
          </w:p>
        </w:tc>
      </w:tr>
      <w:tr w:rsidR="002118B5" w:rsidRPr="00601329" w14:paraId="79F3ACB8" w14:textId="77777777" w:rsidTr="00B91484">
        <w:trPr>
          <w:trHeight w:val="1168"/>
        </w:trPr>
        <w:tc>
          <w:tcPr>
            <w:tcW w:w="9628" w:type="dxa"/>
            <w:gridSpan w:val="4"/>
            <w:tcBorders>
              <w:top w:val="single" w:sz="4" w:space="0" w:color="auto"/>
              <w:left w:val="single" w:sz="4" w:space="0" w:color="auto"/>
              <w:bottom w:val="single" w:sz="4" w:space="0" w:color="auto"/>
              <w:right w:val="single" w:sz="4" w:space="0" w:color="auto"/>
            </w:tcBorders>
            <w:hideMark/>
          </w:tcPr>
          <w:p w14:paraId="209E74CD" w14:textId="77777777" w:rsidR="002118B5" w:rsidRPr="00601329" w:rsidRDefault="002118B5" w:rsidP="001E627A">
            <w:pPr>
              <w:spacing w:after="0" w:line="240" w:lineRule="auto"/>
              <w:ind w:left="22"/>
              <w:rPr>
                <w:rFonts w:ascii="Times New Roman" w:eastAsia="Aptos" w:hAnsi="Times New Roman" w:cs="Times New Roman"/>
                <w:iCs/>
                <w:color w:val="000000" w:themeColor="text1"/>
              </w:rPr>
            </w:pPr>
            <w:r w:rsidRPr="00601329">
              <w:rPr>
                <w:rFonts w:ascii="Times New Roman" w:eastAsia="Aptos" w:hAnsi="Times New Roman" w:cs="Times New Roman"/>
                <w:b/>
                <w:iCs/>
                <w:color w:val="000000" w:themeColor="text1"/>
              </w:rPr>
              <w:lastRenderedPageBreak/>
              <w:t>Esminiai gebėjimai</w:t>
            </w:r>
            <w:r w:rsidRPr="00601329">
              <w:rPr>
                <w:rFonts w:ascii="Times New Roman" w:eastAsia="Aptos" w:hAnsi="Times New Roman" w:cs="Times New Roman"/>
                <w:iCs/>
                <w:color w:val="000000" w:themeColor="text1"/>
              </w:rPr>
              <w:t>. 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r>
      <w:tr w:rsidR="002118B5" w:rsidRPr="00601329" w14:paraId="7C2BF0F2" w14:textId="77777777" w:rsidTr="00724C8A">
        <w:trPr>
          <w:trHeight w:val="287"/>
        </w:trPr>
        <w:tc>
          <w:tcPr>
            <w:tcW w:w="5524" w:type="dxa"/>
            <w:gridSpan w:val="3"/>
            <w:tcBorders>
              <w:top w:val="single" w:sz="4" w:space="0" w:color="auto"/>
              <w:left w:val="single" w:sz="4" w:space="0" w:color="auto"/>
              <w:bottom w:val="single" w:sz="4" w:space="0" w:color="auto"/>
              <w:right w:val="single" w:sz="4" w:space="0" w:color="auto"/>
            </w:tcBorders>
            <w:hideMark/>
          </w:tcPr>
          <w:p w14:paraId="1435FD4B" w14:textId="77777777" w:rsidR="002118B5"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Vaiko pasiekimai</w:t>
            </w:r>
          </w:p>
        </w:tc>
        <w:tc>
          <w:tcPr>
            <w:tcW w:w="4104" w:type="dxa"/>
            <w:tcBorders>
              <w:top w:val="single" w:sz="4" w:space="0" w:color="auto"/>
              <w:left w:val="single" w:sz="4" w:space="0" w:color="auto"/>
              <w:bottom w:val="single" w:sz="4" w:space="0" w:color="auto"/>
              <w:right w:val="single" w:sz="4" w:space="0" w:color="auto"/>
            </w:tcBorders>
            <w:hideMark/>
          </w:tcPr>
          <w:p w14:paraId="7642CFD4"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Ugdymo turinys (vaiko veiksenos)</w:t>
            </w:r>
          </w:p>
        </w:tc>
      </w:tr>
      <w:tr w:rsidR="002118B5" w:rsidRPr="00601329" w14:paraId="4BBB6944" w14:textId="77777777" w:rsidTr="00662F3E">
        <w:trPr>
          <w:trHeight w:val="287"/>
        </w:trPr>
        <w:tc>
          <w:tcPr>
            <w:tcW w:w="9628" w:type="dxa"/>
            <w:gridSpan w:val="4"/>
            <w:tcBorders>
              <w:top w:val="single" w:sz="4" w:space="0" w:color="auto"/>
              <w:left w:val="single" w:sz="4" w:space="0" w:color="auto"/>
              <w:bottom w:val="single" w:sz="4" w:space="0" w:color="auto"/>
              <w:right w:val="single" w:sz="4" w:space="0" w:color="auto"/>
            </w:tcBorders>
            <w:hideMark/>
          </w:tcPr>
          <w:p w14:paraId="3CC77AB6" w14:textId="22A34E0B" w:rsidR="002118B5" w:rsidRPr="00601329" w:rsidRDefault="001A789B"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1</w:t>
            </w:r>
            <w:r w:rsidR="002118B5" w:rsidRPr="00601329">
              <w:rPr>
                <w:rFonts w:ascii="Times New Roman" w:eastAsia="Aptos" w:hAnsi="Times New Roman" w:cs="Times New Roman"/>
              </w:rPr>
              <w:t>–3 metai</w:t>
            </w:r>
          </w:p>
        </w:tc>
      </w:tr>
      <w:tr w:rsidR="009D796E" w:rsidRPr="00601329" w14:paraId="23819DF2" w14:textId="77777777" w:rsidTr="00724C8A">
        <w:trPr>
          <w:trHeight w:val="274"/>
        </w:trPr>
        <w:tc>
          <w:tcPr>
            <w:tcW w:w="1063" w:type="dxa"/>
            <w:vMerge w:val="restart"/>
            <w:tcBorders>
              <w:top w:val="single" w:sz="4" w:space="0" w:color="auto"/>
              <w:left w:val="single" w:sz="4" w:space="0" w:color="auto"/>
              <w:bottom w:val="single" w:sz="4" w:space="0" w:color="auto"/>
              <w:right w:val="single" w:sz="4" w:space="0" w:color="auto"/>
            </w:tcBorders>
            <w:hideMark/>
          </w:tcPr>
          <w:p w14:paraId="6FC224AD" w14:textId="2450666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1-asis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0605EBED" w14:textId="7777777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Sėdi, šliaužia, ropoja pirmyn ir atgal, ko nors įsitvėręs pats atsistoja, stovi, eina laikydamasis ar savarankiškai.</w:t>
            </w:r>
          </w:p>
        </w:tc>
        <w:tc>
          <w:tcPr>
            <w:tcW w:w="4104" w:type="dxa"/>
            <w:vMerge w:val="restart"/>
            <w:tcBorders>
              <w:top w:val="single" w:sz="4" w:space="0" w:color="auto"/>
              <w:left w:val="single" w:sz="4" w:space="0" w:color="auto"/>
              <w:right w:val="single" w:sz="4" w:space="0" w:color="auto"/>
            </w:tcBorders>
            <w:hideMark/>
          </w:tcPr>
          <w:p w14:paraId="2C3885F1" w14:textId="77777777" w:rsidR="009D796E" w:rsidRPr="00601329" w:rsidRDefault="009D796E"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Judėjimo džiaugsmo patyrimas.</w:t>
            </w:r>
          </w:p>
          <w:p w14:paraId="0F7733CA" w14:textId="77777777" w:rsidR="009D796E" w:rsidRPr="00601329" w:rsidRDefault="009D796E" w:rsidP="001E627A">
            <w:pPr>
              <w:widowControl w:val="0"/>
              <w:pBdr>
                <w:top w:val="nil"/>
                <w:left w:val="nil"/>
                <w:bottom w:val="nil"/>
                <w:right w:val="nil"/>
                <w:between w:val="nil"/>
              </w:pBdr>
              <w:spacing w:after="0" w:line="240" w:lineRule="auto"/>
              <w:ind w:right="48"/>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Mokytojo kalbinami, žaidinami, vaikai iki 1 metų vartosi,  ropoja, sėdasi, prisitraukia, atsistoja,  siekia daiktų.  Bando išlaikyti pusiausvyrą eidami sumažinto ploto paviršiumi link juos kviečiančio  mokytojo,  ką nors stumdant, ridenant, įveikiant kliūtis, lipant į kalniuką. Judėdami laisvoje erdvėje, žaisdami  judriuosius žaidimus, vaikai nuo greito  ėjimo pereina prie bėgimo. </w:t>
            </w:r>
          </w:p>
          <w:p w14:paraId="6B0A7990" w14:textId="77777777" w:rsidR="009D796E" w:rsidRPr="00601329" w:rsidRDefault="009D796E" w:rsidP="001E627A">
            <w:pPr>
              <w:widowControl w:val="0"/>
              <w:pBdr>
                <w:top w:val="nil"/>
                <w:left w:val="nil"/>
                <w:bottom w:val="nil"/>
                <w:right w:val="nil"/>
                <w:between w:val="nil"/>
              </w:pBdr>
              <w:spacing w:after="0" w:line="240" w:lineRule="auto"/>
              <w:ind w:right="48"/>
              <w:rPr>
                <w:rFonts w:ascii="Times New Roman" w:eastAsia="Aptos" w:hAnsi="Times New Roman" w:cs="Times New Roman"/>
                <w:b/>
                <w:bCs/>
              </w:rPr>
            </w:pPr>
            <w:r w:rsidRPr="00601329">
              <w:rPr>
                <w:rFonts w:ascii="Times New Roman" w:eastAsia="Aptos" w:hAnsi="Times New Roman" w:cs="Times New Roman"/>
                <w:b/>
                <w:bCs/>
              </w:rPr>
              <w:t>Judesių tikslumo siekimas.</w:t>
            </w:r>
          </w:p>
          <w:p w14:paraId="0BE67776" w14:textId="77777777" w:rsidR="009D796E" w:rsidRPr="00601329" w:rsidRDefault="009D796E" w:rsidP="001E627A">
            <w:pPr>
              <w:widowControl w:val="0"/>
              <w:pBdr>
                <w:top w:val="nil"/>
                <w:left w:val="nil"/>
                <w:bottom w:val="nil"/>
                <w:right w:val="nil"/>
                <w:between w:val="nil"/>
              </w:pBdr>
              <w:spacing w:after="0" w:line="240" w:lineRule="auto"/>
              <w:ind w:right="48"/>
              <w:rPr>
                <w:rFonts w:ascii="Times New Roman" w:eastAsia="Times New Roman" w:hAnsi="Times New Roman" w:cs="Times New Roman"/>
                <w:color w:val="000000"/>
              </w:rPr>
            </w:pPr>
            <w:r w:rsidRPr="00601329">
              <w:rPr>
                <w:rFonts w:ascii="Times New Roman" w:eastAsia="Times New Roman" w:hAnsi="Times New Roman" w:cs="Times New Roman"/>
                <w:color w:val="000000"/>
              </w:rPr>
              <w:t>Savarankiškai valgydami, ką nors vienas ant kito dėliodami, užsukdami, pradeda lankstyti ranką per riešą, tiksliau atlieka judesius, pasuka, apverčia  plaštaką delnu žemyn, į viršų, mosteli  ranka iš  peties suduoda per žaislą. Nykščiu ir kitais pirštais  suima daiktą, laiko jį per alkūnes  sulenktomis rankomis, purto,  stuksena, perima iš rankos į ranką.  Ridena kamuolį, užsega lipdukais batus.</w:t>
            </w:r>
          </w:p>
        </w:tc>
      </w:tr>
      <w:tr w:rsidR="009D796E" w:rsidRPr="00601329" w14:paraId="0F7AE67F" w14:textId="77777777" w:rsidTr="00724C8A">
        <w:trPr>
          <w:trHeight w:val="691"/>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E95099B" w14:textId="77777777" w:rsidR="009D796E" w:rsidRPr="00601329" w:rsidRDefault="009D796E"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769E5E17" w14:textId="7777777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Tikslingai siekia daikto, jį pačiumpa ir laiko saujoje, dviem pirštais – nykščiu ir smiliumi – suima smulkų daiktą, perima daiktą iš vienos rankos į kitą, deda vieną ant kito. Rankos judesius seka akimis.</w:t>
            </w:r>
          </w:p>
        </w:tc>
        <w:tc>
          <w:tcPr>
            <w:tcW w:w="4104" w:type="dxa"/>
            <w:vMerge/>
            <w:tcBorders>
              <w:left w:val="single" w:sz="4" w:space="0" w:color="auto"/>
              <w:right w:val="single" w:sz="4" w:space="0" w:color="auto"/>
            </w:tcBorders>
            <w:vAlign w:val="center"/>
            <w:hideMark/>
          </w:tcPr>
          <w:p w14:paraId="348C8FF1" w14:textId="77777777" w:rsidR="009D796E" w:rsidRPr="00601329" w:rsidRDefault="009D796E" w:rsidP="001E627A">
            <w:pPr>
              <w:spacing w:after="0" w:line="240" w:lineRule="auto"/>
              <w:ind w:left="360"/>
              <w:rPr>
                <w:rFonts w:ascii="Times New Roman" w:eastAsia="Aptos" w:hAnsi="Times New Roman" w:cs="Times New Roman"/>
              </w:rPr>
            </w:pPr>
          </w:p>
        </w:tc>
      </w:tr>
      <w:tr w:rsidR="009D796E" w:rsidRPr="00601329" w14:paraId="3DD30706" w14:textId="77777777" w:rsidTr="00724C8A">
        <w:trPr>
          <w:trHeight w:val="1402"/>
        </w:trPr>
        <w:tc>
          <w:tcPr>
            <w:tcW w:w="1063" w:type="dxa"/>
            <w:tcBorders>
              <w:top w:val="single" w:sz="4" w:space="0" w:color="auto"/>
              <w:left w:val="single" w:sz="4" w:space="0" w:color="auto"/>
              <w:bottom w:val="single" w:sz="4" w:space="0" w:color="auto"/>
              <w:right w:val="single" w:sz="4" w:space="0" w:color="auto"/>
            </w:tcBorders>
          </w:tcPr>
          <w:p w14:paraId="78E956B9" w14:textId="3B755396"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2-asis žingsnis </w:t>
            </w:r>
          </w:p>
        </w:tc>
        <w:tc>
          <w:tcPr>
            <w:tcW w:w="4461" w:type="dxa"/>
            <w:gridSpan w:val="2"/>
            <w:tcBorders>
              <w:top w:val="single" w:sz="4" w:space="0" w:color="auto"/>
              <w:left w:val="single" w:sz="4" w:space="0" w:color="auto"/>
              <w:bottom w:val="single" w:sz="4" w:space="0" w:color="auto"/>
              <w:right w:val="single" w:sz="4" w:space="0" w:color="auto"/>
            </w:tcBorders>
          </w:tcPr>
          <w:p w14:paraId="2AB0E714" w14:textId="7777777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Pasuka riešą, apverčia plaštaką delnu žemyn, pasuka delnu aukštyn, paima daiktą iš viršaus apimdamas jį pirštais, uždeda, įdeda ir išima daiktą, atsuka detales, ploja rankomis.</w:t>
            </w:r>
          </w:p>
        </w:tc>
        <w:tc>
          <w:tcPr>
            <w:tcW w:w="4104" w:type="dxa"/>
            <w:vMerge/>
            <w:tcBorders>
              <w:left w:val="single" w:sz="4" w:space="0" w:color="auto"/>
              <w:right w:val="single" w:sz="4" w:space="0" w:color="auto"/>
            </w:tcBorders>
          </w:tcPr>
          <w:p w14:paraId="5F9DA515" w14:textId="77777777" w:rsidR="009D796E" w:rsidRPr="00601329" w:rsidRDefault="009D796E" w:rsidP="001E627A">
            <w:pPr>
              <w:spacing w:after="0" w:line="240" w:lineRule="auto"/>
              <w:ind w:left="360"/>
              <w:rPr>
                <w:rFonts w:ascii="Times New Roman" w:eastAsia="Aptos" w:hAnsi="Times New Roman" w:cs="Times New Roman"/>
              </w:rPr>
            </w:pPr>
          </w:p>
        </w:tc>
      </w:tr>
      <w:tr w:rsidR="009D796E" w:rsidRPr="00601329" w14:paraId="4E6822BC" w14:textId="77777777" w:rsidTr="00724C8A">
        <w:trPr>
          <w:trHeight w:val="1402"/>
        </w:trPr>
        <w:tc>
          <w:tcPr>
            <w:tcW w:w="1063" w:type="dxa"/>
            <w:tcBorders>
              <w:top w:val="single" w:sz="4" w:space="0" w:color="auto"/>
              <w:left w:val="single" w:sz="4" w:space="0" w:color="auto"/>
              <w:bottom w:val="single" w:sz="4" w:space="0" w:color="auto"/>
              <w:right w:val="single" w:sz="4" w:space="0" w:color="auto"/>
            </w:tcBorders>
          </w:tcPr>
          <w:p w14:paraId="63C13656" w14:textId="7777777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3-asis žingsnis</w:t>
            </w:r>
          </w:p>
        </w:tc>
        <w:tc>
          <w:tcPr>
            <w:tcW w:w="4461" w:type="dxa"/>
            <w:gridSpan w:val="2"/>
            <w:tcBorders>
              <w:top w:val="single" w:sz="4" w:space="0" w:color="auto"/>
              <w:left w:val="single" w:sz="4" w:space="0" w:color="auto"/>
              <w:right w:val="single" w:sz="4" w:space="0" w:color="auto"/>
            </w:tcBorders>
          </w:tcPr>
          <w:p w14:paraId="064E7430" w14:textId="12CDA4E7" w:rsidR="009D796E" w:rsidRPr="00601329" w:rsidRDefault="009D796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Derina akies ir rankos, abiejų rankų, rankų ir kojų judesius: veria ant virvutės dideles sagas, užsega lipdukais batus, ridena kamuolį abiem rankomis arba pakaitomis dešine ir kaire ranka.</w:t>
            </w:r>
          </w:p>
        </w:tc>
        <w:tc>
          <w:tcPr>
            <w:tcW w:w="4104" w:type="dxa"/>
            <w:vMerge/>
            <w:tcBorders>
              <w:left w:val="single" w:sz="4" w:space="0" w:color="auto"/>
              <w:bottom w:val="single" w:sz="4" w:space="0" w:color="auto"/>
              <w:right w:val="single" w:sz="4" w:space="0" w:color="auto"/>
            </w:tcBorders>
            <w:vAlign w:val="center"/>
            <w:hideMark/>
          </w:tcPr>
          <w:p w14:paraId="0ACBFAFB" w14:textId="77777777" w:rsidR="009D796E" w:rsidRPr="00601329" w:rsidRDefault="009D796E" w:rsidP="001E627A">
            <w:pPr>
              <w:spacing w:after="0" w:line="240" w:lineRule="auto"/>
              <w:ind w:left="360"/>
              <w:rPr>
                <w:rFonts w:ascii="Times New Roman" w:eastAsia="Aptos" w:hAnsi="Times New Roman" w:cs="Times New Roman"/>
              </w:rPr>
            </w:pPr>
          </w:p>
        </w:tc>
      </w:tr>
      <w:tr w:rsidR="002118B5" w:rsidRPr="00601329" w14:paraId="19097AE8" w14:textId="77777777" w:rsidTr="00662F3E">
        <w:trPr>
          <w:trHeight w:val="226"/>
        </w:trPr>
        <w:tc>
          <w:tcPr>
            <w:tcW w:w="9628" w:type="dxa"/>
            <w:gridSpan w:val="4"/>
            <w:tcBorders>
              <w:top w:val="single" w:sz="4" w:space="0" w:color="auto"/>
              <w:left w:val="single" w:sz="4" w:space="0" w:color="auto"/>
              <w:bottom w:val="single" w:sz="4" w:space="0" w:color="auto"/>
              <w:right w:val="single" w:sz="4" w:space="0" w:color="auto"/>
            </w:tcBorders>
            <w:hideMark/>
          </w:tcPr>
          <w:p w14:paraId="2D7C6A5F" w14:textId="69814024" w:rsidR="002118B5" w:rsidRPr="00601329" w:rsidRDefault="002118B5" w:rsidP="001E627A">
            <w:pPr>
              <w:spacing w:after="0" w:line="240" w:lineRule="auto"/>
              <w:ind w:left="31"/>
              <w:jc w:val="center"/>
              <w:rPr>
                <w:rFonts w:ascii="Times New Roman" w:eastAsia="Aptos" w:hAnsi="Times New Roman" w:cs="Times New Roman"/>
              </w:rPr>
            </w:pPr>
            <w:r w:rsidRPr="00601329">
              <w:rPr>
                <w:rFonts w:ascii="Times New Roman" w:eastAsia="Aptos" w:hAnsi="Times New Roman" w:cs="Times New Roman"/>
              </w:rPr>
              <w:t>4–6 metai</w:t>
            </w:r>
          </w:p>
        </w:tc>
      </w:tr>
      <w:tr w:rsidR="009B3528" w:rsidRPr="00601329" w14:paraId="3C4CBE7B" w14:textId="77777777" w:rsidTr="00724C8A">
        <w:trPr>
          <w:trHeight w:val="1824"/>
        </w:trPr>
        <w:tc>
          <w:tcPr>
            <w:tcW w:w="1063" w:type="dxa"/>
            <w:vMerge w:val="restart"/>
            <w:tcBorders>
              <w:top w:val="single" w:sz="4" w:space="0" w:color="auto"/>
              <w:left w:val="single" w:sz="4" w:space="0" w:color="auto"/>
              <w:bottom w:val="single" w:sz="4" w:space="0" w:color="auto"/>
              <w:right w:val="single" w:sz="4" w:space="0" w:color="auto"/>
            </w:tcBorders>
            <w:hideMark/>
          </w:tcPr>
          <w:p w14:paraId="1BBCD932" w14:textId="1F1476FD"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4-asis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36E50E82"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Stovėdamas pasistiebia, atsistoja ant kulnų, pastovi ant vienos kojos (4–5 sekundes). Eina ant pirštų galų, eina siaura (5 cm) linija, nesilaikydamas lipa laiptais aukštyn ir žemyn. Bėga, didindamas ir mažindamas tempą, šokinėja abiem ir ant vienos kojos. Mina ir vairuoja </w:t>
            </w:r>
            <w:r w:rsidRPr="00601329">
              <w:rPr>
                <w:rFonts w:ascii="Times New Roman" w:eastAsia="Aptos" w:hAnsi="Times New Roman" w:cs="Times New Roman"/>
                <w:noProof/>
              </w:rPr>
              <w:t>triratuką,</w:t>
            </w:r>
            <w:r w:rsidRPr="00601329">
              <w:rPr>
                <w:rFonts w:ascii="Times New Roman" w:eastAsia="Aptos" w:hAnsi="Times New Roman" w:cs="Times New Roman"/>
              </w:rPr>
              <w:t xml:space="preserve"> balansinį dviratį. Žaisdamas judriuosius žaidimus bando derinti judesius poroje ir grupėje.</w:t>
            </w:r>
          </w:p>
        </w:tc>
        <w:tc>
          <w:tcPr>
            <w:tcW w:w="4104" w:type="dxa"/>
            <w:vMerge w:val="restart"/>
            <w:tcBorders>
              <w:top w:val="single" w:sz="4" w:space="0" w:color="auto"/>
              <w:left w:val="single" w:sz="4" w:space="0" w:color="auto"/>
              <w:right w:val="single" w:sz="4" w:space="0" w:color="auto"/>
            </w:tcBorders>
            <w:hideMark/>
          </w:tcPr>
          <w:p w14:paraId="0C6A65AD" w14:textId="77777777" w:rsidR="009B3528" w:rsidRPr="00601329" w:rsidRDefault="009B3528"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Judėjimo džiaugsmo patyrimas.</w:t>
            </w:r>
          </w:p>
          <w:p w14:paraId="68CB4628" w14:textId="3F885B67" w:rsidR="009B3528" w:rsidRPr="00601329" w:rsidRDefault="009B3528" w:rsidP="001E627A">
            <w:pPr>
              <w:widowControl w:val="0"/>
              <w:pBdr>
                <w:top w:val="nil"/>
                <w:left w:val="nil"/>
                <w:bottom w:val="nil"/>
                <w:right w:val="nil"/>
                <w:between w:val="nil"/>
              </w:pBdr>
              <w:spacing w:after="0" w:line="240" w:lineRule="auto"/>
              <w:ind w:right="48"/>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Išbando  įvairias savo kūno judėjimo galimybes; juda spontaniškai, atlieka veiksmus su  skirtingo dydžio, svorio ar formos  priemonėmis, žaidžia įvairius  imitacinius bei judriuosius žaidimus,  kuriuose lavinami visi pagrindiniai  judesiai. Eina aukštai keliant  kelius, pusiau pritūpus, plačiu  žingsniu, pristatomuoju, pakaitiniu ar kryžminiu žingsniu, šonu, atbulomis. Išlaiko pusiausvyrą eidami nedideliame aukštyje (suoleliu);  bėga aukštai keliant kelius, šonu,  atbulomis, įveikiant kliūtis. Saugiai keičia savo kūno pradines padėtis, bėgimą </w:t>
            </w:r>
            <w:r w:rsidRPr="00601329">
              <w:rPr>
                <w:rFonts w:ascii="Times New Roman" w:eastAsia="Times New Roman" w:hAnsi="Times New Roman" w:cs="Times New Roman"/>
                <w:color w:val="000000"/>
              </w:rPr>
              <w:lastRenderedPageBreak/>
              <w:t xml:space="preserve">kaitalioja  su ėjimu, sustoja pagal netikėtą signalą,  keičia kryptis, bėga greitai, lėtai. Pratinasi judėti saugant save ir kitą. Orientuojasi erdvėje žaidžiant su įvairaus dydžio ir  sunkumo kamuoliais: ridena, mėto  įvairiu atstumu, visa jėga ar  panaudoja reikiamą jėgą tikslui  pasiekti, gaudo.  Inicijuoja patys ir noriai įsitraukia į  mokytojo inicijuojamas veiklas, kurių metu tyrinėja, kaip juda kūnas ir  atskiros jo dalys, improvizuoja,  fantazuoja, ieškoti neįprastų pozų,  judesiais perteikia pasakų herojų  charakterius, gyvūnų, kitų objektų  ypatybes. </w:t>
            </w:r>
          </w:p>
          <w:p w14:paraId="55730C55" w14:textId="77777777" w:rsidR="009B3528" w:rsidRPr="00601329" w:rsidRDefault="009B3528"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Judesių tikslumo siekimas.</w:t>
            </w:r>
          </w:p>
          <w:p w14:paraId="39ACFC02" w14:textId="004D5B5E" w:rsidR="009B3528" w:rsidRPr="006F6B1D"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Lavina rankos judesių tikslumą, akies ir rankos koordinaciją ką nors dėliodami, konstruodami, verdami, piešdami ir kt. Judesių tikslumą vaikai lavina mokydamiesi patys valgyti, dengti stalą, rengtis, naudodami buities įrankius</w:t>
            </w:r>
            <w:r>
              <w:rPr>
                <w:rFonts w:ascii="Times New Roman" w:eastAsia="Aptos" w:hAnsi="Times New Roman" w:cs="Times New Roman"/>
              </w:rPr>
              <w:t>.</w:t>
            </w:r>
          </w:p>
        </w:tc>
      </w:tr>
      <w:tr w:rsidR="009B3528" w:rsidRPr="00601329" w14:paraId="075031C0" w14:textId="77777777" w:rsidTr="00724C8A">
        <w:trPr>
          <w:trHeight w:val="194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73441C8"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ACC9256"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Dažniausiai taisyklingai laiko rašiklį, gana tiksliai atlieka judesius plaštaka ir pirštais bei ranka. Ištiestomis rankomis pagauna didelį kamuolį. Atkerpa žirklėmis popieriaus juostelę, atsega ir užsega sagas, atitraukia ir užtraukia užtrauktuką, įpila vandens į piltuvėlį.</w:t>
            </w:r>
          </w:p>
        </w:tc>
        <w:tc>
          <w:tcPr>
            <w:tcW w:w="4104" w:type="dxa"/>
            <w:vMerge/>
            <w:tcBorders>
              <w:left w:val="single" w:sz="4" w:space="0" w:color="auto"/>
              <w:right w:val="single" w:sz="4" w:space="0" w:color="auto"/>
            </w:tcBorders>
            <w:vAlign w:val="center"/>
            <w:hideMark/>
          </w:tcPr>
          <w:p w14:paraId="7516D0AB" w14:textId="77777777" w:rsidR="009B3528" w:rsidRPr="00601329" w:rsidRDefault="009B3528" w:rsidP="001E627A">
            <w:pPr>
              <w:spacing w:after="0" w:line="240" w:lineRule="auto"/>
              <w:ind w:left="360"/>
              <w:rPr>
                <w:rFonts w:ascii="Times New Roman" w:eastAsia="Aptos" w:hAnsi="Times New Roman" w:cs="Times New Roman"/>
                <w:b/>
                <w:bCs/>
              </w:rPr>
            </w:pPr>
          </w:p>
        </w:tc>
      </w:tr>
      <w:tr w:rsidR="009B3528" w:rsidRPr="00601329" w14:paraId="5CA5C3E0" w14:textId="77777777" w:rsidTr="00724C8A">
        <w:trPr>
          <w:trHeight w:val="3222"/>
        </w:trPr>
        <w:tc>
          <w:tcPr>
            <w:tcW w:w="1063" w:type="dxa"/>
            <w:vMerge w:val="restart"/>
            <w:tcBorders>
              <w:top w:val="single" w:sz="4" w:space="0" w:color="auto"/>
              <w:left w:val="single" w:sz="4" w:space="0" w:color="auto"/>
              <w:bottom w:val="single" w:sz="4" w:space="0" w:color="auto"/>
              <w:right w:val="single" w:sz="4" w:space="0" w:color="auto"/>
            </w:tcBorders>
            <w:hideMark/>
          </w:tcPr>
          <w:p w14:paraId="2A914F85" w14:textId="6F25850D"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 xml:space="preserve">5-asis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23A460B5"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Eina pakaitiniu ir pristatomuoju žingsniu, aukštai keldamas kelius. Bėgioja vingiais, išsisukinėdamas, bėga ant pirštų galų. Šokinėja nuo vienos kojos ant kitos, šokinėja judėdamas pirmyn. Lipa kopėtėlėmis. Meta kamuolį iš įvairių padėčių, pagauna jį sulenkdamas rankas per alkūnes. Spiria kamuolį iš įvairių padėčių, į taikinį. Stengiasi sėdėti, stovėti, vaikščioti taisyklingai. Bando atpažinti ženklus, kurie rodo, kad jo kūnui reikia poilsio ar judėjimo.</w:t>
            </w:r>
          </w:p>
        </w:tc>
        <w:tc>
          <w:tcPr>
            <w:tcW w:w="4104" w:type="dxa"/>
            <w:vMerge/>
            <w:tcBorders>
              <w:left w:val="single" w:sz="4" w:space="0" w:color="auto"/>
              <w:right w:val="single" w:sz="4" w:space="0" w:color="auto"/>
            </w:tcBorders>
            <w:vAlign w:val="center"/>
            <w:hideMark/>
          </w:tcPr>
          <w:p w14:paraId="741ECCDA" w14:textId="77777777" w:rsidR="009B3528" w:rsidRPr="00601329" w:rsidRDefault="009B3528" w:rsidP="001E627A">
            <w:pPr>
              <w:spacing w:after="0" w:line="240" w:lineRule="auto"/>
              <w:ind w:left="360"/>
              <w:rPr>
                <w:rFonts w:ascii="Times New Roman" w:eastAsia="Aptos" w:hAnsi="Times New Roman" w:cs="Times New Roman"/>
                <w:b/>
                <w:bCs/>
              </w:rPr>
            </w:pPr>
          </w:p>
        </w:tc>
      </w:tr>
      <w:tr w:rsidR="009B3528" w:rsidRPr="00601329" w14:paraId="6F1E98B3" w14:textId="77777777" w:rsidTr="00724C8A">
        <w:trPr>
          <w:trHeight w:val="1006"/>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E584BCE"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7C60F918"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Pieštuką ir žirkles laiko taisyklingai. Tiksliai atlieka sudėtingesnius judesius su smulkiais daiktais. Pastato aukštą statinį, išlaikantį pusiausvyrą.</w:t>
            </w:r>
          </w:p>
        </w:tc>
        <w:tc>
          <w:tcPr>
            <w:tcW w:w="4104" w:type="dxa"/>
            <w:vMerge/>
            <w:tcBorders>
              <w:left w:val="single" w:sz="4" w:space="0" w:color="auto"/>
              <w:right w:val="single" w:sz="4" w:space="0" w:color="auto"/>
            </w:tcBorders>
            <w:vAlign w:val="center"/>
            <w:hideMark/>
          </w:tcPr>
          <w:p w14:paraId="2F411710" w14:textId="77777777" w:rsidR="009B3528" w:rsidRPr="00601329" w:rsidRDefault="009B3528" w:rsidP="001E627A">
            <w:pPr>
              <w:spacing w:after="0" w:line="240" w:lineRule="auto"/>
              <w:ind w:left="360"/>
              <w:rPr>
                <w:rFonts w:ascii="Times New Roman" w:eastAsia="Aptos" w:hAnsi="Times New Roman" w:cs="Times New Roman"/>
                <w:b/>
                <w:bCs/>
              </w:rPr>
            </w:pPr>
          </w:p>
        </w:tc>
      </w:tr>
      <w:tr w:rsidR="009B3528" w:rsidRPr="00601329" w14:paraId="4C93E271" w14:textId="77777777" w:rsidTr="00724C8A">
        <w:trPr>
          <w:trHeight w:val="2052"/>
        </w:trPr>
        <w:tc>
          <w:tcPr>
            <w:tcW w:w="1063" w:type="dxa"/>
            <w:vMerge w:val="restart"/>
            <w:tcBorders>
              <w:top w:val="single" w:sz="4" w:space="0" w:color="auto"/>
              <w:left w:val="single" w:sz="4" w:space="0" w:color="auto"/>
              <w:bottom w:val="single" w:sz="4" w:space="0" w:color="auto"/>
              <w:right w:val="single" w:sz="4" w:space="0" w:color="auto"/>
            </w:tcBorders>
            <w:hideMark/>
          </w:tcPr>
          <w:p w14:paraId="03D50DB5"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6-asis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1F7B83D7"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Ištvermingas, bėga ilgesnius </w:t>
            </w:r>
            <w:r w:rsidRPr="00601329">
              <w:rPr>
                <w:rFonts w:ascii="Times New Roman" w:eastAsia="Aptos" w:hAnsi="Times New Roman" w:cs="Times New Roman"/>
                <w:noProof/>
              </w:rPr>
              <w:t>atstumus.</w:t>
            </w:r>
            <w:r w:rsidRPr="00601329">
              <w:rPr>
                <w:rFonts w:ascii="Times New Roman" w:eastAsia="Aptos" w:hAnsi="Times New Roman" w:cs="Times New Roman"/>
              </w:rPr>
              <w:t xml:space="preserve"> Bėga pristatomuoju ar pakaitiniu žingsniu. Šoka į tolį, į aukštį. Žaisdamas laisvai koordinuotai juda, orientuojasi erdvėje. Dažniausiai vaikščioja, stovi, sėdi taisyklingai. Atpažįsta akivaizdžius ženklus, kurie rodo, kad jo kūnui reikia poilsio ar judėjimo.</w:t>
            </w:r>
          </w:p>
        </w:tc>
        <w:tc>
          <w:tcPr>
            <w:tcW w:w="4104" w:type="dxa"/>
            <w:vMerge/>
            <w:tcBorders>
              <w:left w:val="single" w:sz="4" w:space="0" w:color="auto"/>
              <w:right w:val="single" w:sz="4" w:space="0" w:color="auto"/>
            </w:tcBorders>
          </w:tcPr>
          <w:p w14:paraId="607D9397" w14:textId="77777777" w:rsidR="009B3528" w:rsidRPr="00601329" w:rsidRDefault="009B3528" w:rsidP="001E627A">
            <w:pPr>
              <w:spacing w:after="0" w:line="240" w:lineRule="auto"/>
              <w:ind w:left="360"/>
              <w:rPr>
                <w:rFonts w:ascii="Times New Roman" w:eastAsia="Aptos" w:hAnsi="Times New Roman" w:cs="Times New Roman"/>
              </w:rPr>
            </w:pPr>
          </w:p>
        </w:tc>
      </w:tr>
      <w:tr w:rsidR="009B3528" w:rsidRPr="00601329" w14:paraId="266698B6" w14:textId="77777777" w:rsidTr="00724C8A">
        <w:trPr>
          <w:trHeight w:val="14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062FA0A"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501F4E8A" w14:textId="0174DE9C"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Veiksmus su smulkiais daiktais atlieka vikriai, tiksliai ir kruopščiai. Tiksliai valdo pieštuką ir žirkles ką nors piešdamas, kirpdamas. Kuria įvairias konstrukcijas, sudėtingus statinius.</w:t>
            </w:r>
          </w:p>
        </w:tc>
        <w:tc>
          <w:tcPr>
            <w:tcW w:w="4104" w:type="dxa"/>
            <w:vMerge/>
            <w:tcBorders>
              <w:left w:val="single" w:sz="4" w:space="0" w:color="auto"/>
              <w:bottom w:val="single" w:sz="4" w:space="0" w:color="auto"/>
              <w:right w:val="single" w:sz="4" w:space="0" w:color="auto"/>
            </w:tcBorders>
            <w:vAlign w:val="center"/>
            <w:hideMark/>
          </w:tcPr>
          <w:p w14:paraId="5C14D61A" w14:textId="77777777" w:rsidR="009B3528" w:rsidRPr="00601329" w:rsidRDefault="009B3528" w:rsidP="001E627A">
            <w:pPr>
              <w:spacing w:after="0" w:line="240" w:lineRule="auto"/>
              <w:ind w:left="360"/>
              <w:rPr>
                <w:rFonts w:ascii="Times New Roman" w:eastAsia="Aptos" w:hAnsi="Times New Roman" w:cs="Times New Roman"/>
              </w:rPr>
            </w:pPr>
          </w:p>
        </w:tc>
      </w:tr>
      <w:tr w:rsidR="002118B5" w:rsidRPr="00601329" w14:paraId="55FCDF59" w14:textId="77777777" w:rsidTr="00662F3E">
        <w:trPr>
          <w:trHeight w:val="583"/>
        </w:trPr>
        <w:tc>
          <w:tcPr>
            <w:tcW w:w="9628" w:type="dxa"/>
            <w:gridSpan w:val="4"/>
            <w:tcBorders>
              <w:top w:val="single" w:sz="4" w:space="0" w:color="auto"/>
              <w:left w:val="single" w:sz="4" w:space="0" w:color="auto"/>
              <w:bottom w:val="single" w:sz="4" w:space="0" w:color="auto"/>
              <w:right w:val="single" w:sz="4" w:space="0" w:color="auto"/>
            </w:tcBorders>
          </w:tcPr>
          <w:p w14:paraId="35EE342D" w14:textId="77777777" w:rsidR="002118B5" w:rsidRPr="00601329" w:rsidRDefault="002118B5" w:rsidP="001E627A">
            <w:pPr>
              <w:spacing w:after="0" w:line="240" w:lineRule="auto"/>
              <w:jc w:val="center"/>
              <w:rPr>
                <w:rFonts w:ascii="Times New Roman" w:eastAsia="Aptos" w:hAnsi="Times New Roman" w:cs="Times New Roman"/>
                <w:color w:val="000000" w:themeColor="text1"/>
              </w:rPr>
            </w:pPr>
            <w:r w:rsidRPr="00601329">
              <w:rPr>
                <w:rFonts w:ascii="Times New Roman" w:eastAsia="Aptos" w:hAnsi="Times New Roman" w:cs="Times New Roman"/>
                <w:color w:val="000000" w:themeColor="text1"/>
              </w:rPr>
              <w:t>Pasiekimų sritis</w:t>
            </w:r>
          </w:p>
          <w:p w14:paraId="0E54603E" w14:textId="7B8CB619" w:rsidR="002118B5" w:rsidRPr="00601329" w:rsidRDefault="002118B5" w:rsidP="001E627A">
            <w:pPr>
              <w:spacing w:after="0" w:line="240" w:lineRule="auto"/>
              <w:jc w:val="center"/>
              <w:rPr>
                <w:rFonts w:ascii="Times New Roman" w:eastAsia="Aptos" w:hAnsi="Times New Roman" w:cs="Times New Roman"/>
                <w:b/>
                <w:color w:val="000000" w:themeColor="text1"/>
              </w:rPr>
            </w:pPr>
            <w:r w:rsidRPr="00601329">
              <w:rPr>
                <w:rFonts w:ascii="Times New Roman" w:eastAsia="Aptos" w:hAnsi="Times New Roman" w:cs="Times New Roman"/>
                <w:b/>
                <w:color w:val="000000" w:themeColor="text1"/>
              </w:rPr>
              <w:t>Emocijų suvokimas ir raiška</w:t>
            </w:r>
          </w:p>
        </w:tc>
      </w:tr>
      <w:tr w:rsidR="002118B5" w:rsidRPr="00601329" w14:paraId="6C384CE7" w14:textId="77777777" w:rsidTr="00662F3E">
        <w:trPr>
          <w:trHeight w:val="241"/>
        </w:trPr>
        <w:tc>
          <w:tcPr>
            <w:tcW w:w="9628" w:type="dxa"/>
            <w:gridSpan w:val="4"/>
            <w:tcBorders>
              <w:top w:val="single" w:sz="4" w:space="0" w:color="auto"/>
              <w:left w:val="single" w:sz="4" w:space="0" w:color="auto"/>
              <w:bottom w:val="single" w:sz="4" w:space="0" w:color="auto"/>
              <w:right w:val="single" w:sz="4" w:space="0" w:color="auto"/>
            </w:tcBorders>
            <w:hideMark/>
          </w:tcPr>
          <w:p w14:paraId="61113558" w14:textId="77777777" w:rsidR="002118B5" w:rsidRPr="00601329" w:rsidRDefault="002118B5" w:rsidP="001E627A">
            <w:pPr>
              <w:spacing w:after="0" w:line="240" w:lineRule="auto"/>
              <w:ind w:left="25"/>
              <w:rPr>
                <w:rFonts w:ascii="Times New Roman" w:eastAsia="Aptos" w:hAnsi="Times New Roman" w:cs="Times New Roman"/>
                <w:iCs/>
                <w:color w:val="000000" w:themeColor="text1"/>
              </w:rPr>
            </w:pPr>
            <w:r w:rsidRPr="00601329">
              <w:rPr>
                <w:rFonts w:ascii="Times New Roman" w:eastAsia="Aptos" w:hAnsi="Times New Roman" w:cs="Times New Roman"/>
                <w:b/>
                <w:iCs/>
                <w:color w:val="000000" w:themeColor="text1"/>
              </w:rPr>
              <w:t>Vertybinė nuostata.</w:t>
            </w:r>
            <w:r w:rsidRPr="00601329">
              <w:rPr>
                <w:rFonts w:ascii="Times New Roman" w:eastAsia="Aptos" w:hAnsi="Times New Roman" w:cs="Times New Roman"/>
                <w:iCs/>
                <w:color w:val="000000" w:themeColor="text1"/>
              </w:rPr>
              <w:t xml:space="preserve"> Domisi savo ir kitų emocijomis bei jausmais.</w:t>
            </w:r>
          </w:p>
        </w:tc>
      </w:tr>
      <w:tr w:rsidR="002118B5" w:rsidRPr="00601329" w14:paraId="4866B17D" w14:textId="77777777" w:rsidTr="009B3528">
        <w:trPr>
          <w:trHeight w:val="616"/>
        </w:trPr>
        <w:tc>
          <w:tcPr>
            <w:tcW w:w="9628" w:type="dxa"/>
            <w:gridSpan w:val="4"/>
            <w:tcBorders>
              <w:top w:val="single" w:sz="4" w:space="0" w:color="auto"/>
              <w:left w:val="single" w:sz="4" w:space="0" w:color="auto"/>
              <w:bottom w:val="single" w:sz="4" w:space="0" w:color="auto"/>
              <w:right w:val="single" w:sz="4" w:space="0" w:color="auto"/>
            </w:tcBorders>
            <w:hideMark/>
          </w:tcPr>
          <w:p w14:paraId="46EB3540" w14:textId="77777777" w:rsidR="002118B5" w:rsidRPr="00601329" w:rsidRDefault="002118B5" w:rsidP="001E627A">
            <w:pPr>
              <w:spacing w:after="0" w:line="240" w:lineRule="auto"/>
              <w:ind w:left="25"/>
              <w:rPr>
                <w:rFonts w:ascii="Times New Roman" w:eastAsia="Aptos" w:hAnsi="Times New Roman" w:cs="Times New Roman"/>
                <w:iCs/>
                <w:color w:val="000000" w:themeColor="text1"/>
              </w:rPr>
            </w:pPr>
            <w:r w:rsidRPr="00601329">
              <w:rPr>
                <w:rFonts w:ascii="Times New Roman" w:eastAsia="Aptos" w:hAnsi="Times New Roman" w:cs="Times New Roman"/>
                <w:b/>
                <w:iCs/>
                <w:color w:val="000000" w:themeColor="text1"/>
              </w:rPr>
              <w:t>Esminiai gebėjimai.</w:t>
            </w:r>
            <w:r w:rsidRPr="00601329">
              <w:rPr>
                <w:rFonts w:ascii="Times New Roman" w:eastAsia="Aptos" w:hAnsi="Times New Roman" w:cs="Times New Roman"/>
                <w:iCs/>
                <w:color w:val="000000" w:themeColor="text1"/>
              </w:rPr>
              <w:t xml:space="preserve"> Atpažįsta, atliepia, įvardija, aptaria savo ir kitų emocijas ar jausmus, jų priežastis, įprastose ramiose situacijose emocijas ir jausmus išreiškia tinkamais, kitiems priimtinais būdais, žodžiais ir elgesiu atliepia kito jausmus.</w:t>
            </w:r>
          </w:p>
        </w:tc>
      </w:tr>
      <w:tr w:rsidR="002118B5" w:rsidRPr="00601329" w14:paraId="3DE32C6D" w14:textId="77777777" w:rsidTr="00724C8A">
        <w:trPr>
          <w:trHeight w:val="287"/>
        </w:trPr>
        <w:tc>
          <w:tcPr>
            <w:tcW w:w="5524" w:type="dxa"/>
            <w:gridSpan w:val="3"/>
            <w:tcBorders>
              <w:top w:val="single" w:sz="4" w:space="0" w:color="auto"/>
              <w:left w:val="single" w:sz="4" w:space="0" w:color="auto"/>
              <w:bottom w:val="single" w:sz="4" w:space="0" w:color="auto"/>
              <w:right w:val="single" w:sz="4" w:space="0" w:color="auto"/>
            </w:tcBorders>
            <w:hideMark/>
          </w:tcPr>
          <w:p w14:paraId="26B3EF10" w14:textId="77777777" w:rsidR="002118B5"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Vaiko pasiekimai</w:t>
            </w:r>
          </w:p>
        </w:tc>
        <w:tc>
          <w:tcPr>
            <w:tcW w:w="4104" w:type="dxa"/>
            <w:tcBorders>
              <w:top w:val="single" w:sz="4" w:space="0" w:color="auto"/>
              <w:left w:val="single" w:sz="4" w:space="0" w:color="auto"/>
              <w:bottom w:val="single" w:sz="4" w:space="0" w:color="auto"/>
              <w:right w:val="single" w:sz="4" w:space="0" w:color="auto"/>
            </w:tcBorders>
            <w:hideMark/>
          </w:tcPr>
          <w:p w14:paraId="5FE70CCE" w14:textId="77777777" w:rsidR="002118B5" w:rsidRPr="00601329" w:rsidRDefault="002118B5" w:rsidP="001E627A">
            <w:pPr>
              <w:spacing w:after="0" w:line="240" w:lineRule="auto"/>
              <w:ind w:left="360"/>
              <w:rPr>
                <w:rFonts w:ascii="Times New Roman" w:eastAsia="Aptos" w:hAnsi="Times New Roman" w:cs="Times New Roman"/>
              </w:rPr>
            </w:pPr>
            <w:r w:rsidRPr="00601329">
              <w:rPr>
                <w:rFonts w:ascii="Times New Roman" w:eastAsia="Aptos" w:hAnsi="Times New Roman" w:cs="Times New Roman"/>
              </w:rPr>
              <w:t>Ugdymo turinys (vaiko veiksenos)</w:t>
            </w:r>
          </w:p>
        </w:tc>
      </w:tr>
      <w:tr w:rsidR="002118B5" w:rsidRPr="00601329" w14:paraId="6EA7A10B" w14:textId="77777777" w:rsidTr="00662F3E">
        <w:trPr>
          <w:trHeight w:val="287"/>
        </w:trPr>
        <w:tc>
          <w:tcPr>
            <w:tcW w:w="9628" w:type="dxa"/>
            <w:gridSpan w:val="4"/>
            <w:tcBorders>
              <w:top w:val="single" w:sz="4" w:space="0" w:color="auto"/>
              <w:left w:val="single" w:sz="4" w:space="0" w:color="auto"/>
              <w:bottom w:val="single" w:sz="4" w:space="0" w:color="auto"/>
              <w:right w:val="single" w:sz="4" w:space="0" w:color="auto"/>
            </w:tcBorders>
            <w:hideMark/>
          </w:tcPr>
          <w:p w14:paraId="4F2C3986" w14:textId="1A407828" w:rsidR="002118B5" w:rsidRPr="00601329" w:rsidRDefault="006056CE" w:rsidP="001E627A">
            <w:pPr>
              <w:spacing w:after="0" w:line="240" w:lineRule="auto"/>
              <w:ind w:left="360"/>
              <w:jc w:val="center"/>
              <w:rPr>
                <w:rFonts w:ascii="Times New Roman" w:eastAsia="Aptos" w:hAnsi="Times New Roman" w:cs="Times New Roman"/>
              </w:rPr>
            </w:pPr>
            <w:r w:rsidRPr="00601329">
              <w:rPr>
                <w:rFonts w:ascii="Times New Roman" w:eastAsia="Aptos" w:hAnsi="Times New Roman" w:cs="Times New Roman"/>
              </w:rPr>
              <w:t>1</w:t>
            </w:r>
            <w:r w:rsidR="002118B5" w:rsidRPr="00601329">
              <w:rPr>
                <w:rFonts w:ascii="Times New Roman" w:eastAsia="Aptos" w:hAnsi="Times New Roman" w:cs="Times New Roman"/>
              </w:rPr>
              <w:t>–3 metai</w:t>
            </w:r>
          </w:p>
        </w:tc>
      </w:tr>
      <w:tr w:rsidR="009B3528" w:rsidRPr="00601329" w14:paraId="42C90AE6" w14:textId="77777777" w:rsidTr="00724C8A">
        <w:trPr>
          <w:trHeight w:val="1257"/>
        </w:trPr>
        <w:tc>
          <w:tcPr>
            <w:tcW w:w="1063" w:type="dxa"/>
            <w:vMerge w:val="restart"/>
            <w:tcBorders>
              <w:top w:val="single" w:sz="4" w:space="0" w:color="auto"/>
              <w:left w:val="single" w:sz="4" w:space="0" w:color="auto"/>
              <w:bottom w:val="single" w:sz="4" w:space="0" w:color="auto"/>
              <w:right w:val="single" w:sz="4" w:space="0" w:color="auto"/>
            </w:tcBorders>
            <w:hideMark/>
          </w:tcPr>
          <w:p w14:paraId="2FDA1B42" w14:textId="1DC5D004"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1-asis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5D547AFB" w14:textId="2BE99684"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Mimika, kūno judesiais ir garsais išreiškia džiaugsmą, liūdesį, baimę, pyktį. Patiria išsiskyrimo su tėvais</w:t>
            </w:r>
            <w:r w:rsidR="004B5D63">
              <w:rPr>
                <w:rFonts w:ascii="Times New Roman" w:eastAsia="Aptos" w:hAnsi="Times New Roman" w:cs="Times New Roman"/>
              </w:rPr>
              <w:t xml:space="preserve"> (globėjais)</w:t>
            </w:r>
            <w:r w:rsidRPr="00601329">
              <w:rPr>
                <w:rFonts w:ascii="Times New Roman" w:eastAsia="Aptos" w:hAnsi="Times New Roman" w:cs="Times New Roman"/>
              </w:rPr>
              <w:t xml:space="preserve"> nerimą ir džiaugsmą jiems sugrįžus. Išreiškia nerimą, pamatęs nepažįstamą žmogų.</w:t>
            </w:r>
          </w:p>
        </w:tc>
        <w:tc>
          <w:tcPr>
            <w:tcW w:w="4104" w:type="dxa"/>
            <w:vMerge w:val="restart"/>
            <w:tcBorders>
              <w:top w:val="single" w:sz="4" w:space="0" w:color="auto"/>
              <w:left w:val="single" w:sz="4" w:space="0" w:color="auto"/>
              <w:right w:val="single" w:sz="4" w:space="0" w:color="auto"/>
            </w:tcBorders>
          </w:tcPr>
          <w:p w14:paraId="0CFEDE61"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b/>
                <w:bCs/>
              </w:rPr>
              <w:t>Savo emocijų pažinimas ir raiška.</w:t>
            </w:r>
          </w:p>
          <w:p w14:paraId="28A5F7FF" w14:textId="77777777" w:rsidR="009B3528" w:rsidRPr="00601329" w:rsidRDefault="009B3528" w:rsidP="001E627A">
            <w:pPr>
              <w:widowControl w:val="0"/>
              <w:pBdr>
                <w:top w:val="nil"/>
                <w:left w:val="nil"/>
                <w:bottom w:val="nil"/>
                <w:right w:val="nil"/>
                <w:between w:val="nil"/>
              </w:pBdr>
              <w:spacing w:after="0" w:line="240" w:lineRule="auto"/>
              <w:ind w:right="45"/>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Kasdienėse grupės veiklose, sąveikose  su mokytoju ir kitais vaikais kilusias  savo emocijas išreiškia veido  mimika, gestais, balsu, žodžiais, kūno  poza. Jautriai  reaguoja,  kai suaugusieji susitapatina su jų  patiriamomis emocijomis, atliepia vaiko emocinius  poreikius. Mokosi emocijas atpažinti ir  įvardyti, nuotaikoms žymėti naudoja  emocijų veidelius, spalvas, nuotraukas,  </w:t>
            </w:r>
            <w:r w:rsidRPr="00601329">
              <w:rPr>
                <w:rFonts w:ascii="Times New Roman" w:eastAsia="Times New Roman" w:hAnsi="Times New Roman" w:cs="Times New Roman"/>
                <w:color w:val="000000"/>
              </w:rPr>
              <w:lastRenderedPageBreak/>
              <w:t xml:space="preserve">„Emocijų termometrus“. </w:t>
            </w:r>
          </w:p>
          <w:p w14:paraId="0227B36E" w14:textId="77777777" w:rsidR="009B3528" w:rsidRPr="00601329" w:rsidRDefault="009B3528" w:rsidP="001E627A">
            <w:pPr>
              <w:widowControl w:val="0"/>
              <w:pBdr>
                <w:top w:val="nil"/>
                <w:left w:val="nil"/>
                <w:bottom w:val="nil"/>
                <w:right w:val="nil"/>
                <w:between w:val="nil"/>
              </w:pBdr>
              <w:spacing w:after="0" w:line="240" w:lineRule="auto"/>
              <w:ind w:right="48"/>
              <w:rPr>
                <w:rFonts w:ascii="Times New Roman" w:eastAsia="Times New Roman" w:hAnsi="Times New Roman" w:cs="Times New Roman"/>
                <w:color w:val="000000"/>
              </w:rPr>
            </w:pPr>
            <w:r w:rsidRPr="00601329">
              <w:rPr>
                <w:rFonts w:ascii="Times New Roman" w:eastAsia="Times New Roman" w:hAnsi="Times New Roman" w:cs="Times New Roman"/>
                <w:color w:val="000000"/>
              </w:rPr>
              <w:t xml:space="preserve">Atpažįsta kito emocijas iš veido  išraiškos, balso, jeigu dažnai žaidžia,  klausosi muzikos, juda greta ir  kartu per kasdienes ugdomąsias  veiklas. </w:t>
            </w:r>
          </w:p>
          <w:p w14:paraId="481B2281" w14:textId="77777777" w:rsidR="009B3528" w:rsidRPr="00601329" w:rsidRDefault="009B3528"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Emocijų ir raiškos reguliavimas.</w:t>
            </w:r>
          </w:p>
          <w:p w14:paraId="54079AC3"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Times New Roman" w:hAnsi="Times New Roman" w:cs="Times New Roman"/>
                <w:color w:val="000000"/>
              </w:rPr>
              <w:t>Vaikai, padedami suaugusiojo,  sekdami jo pavyzdžiu, bendraudami su  kitais vaikais, įvaldo paprastus emocijų reguliavimo būdus: parodo, atskleidžia,  išreiškia emocijas, kreipiasi pagalbos,  pasiguodžia, leidžiasi apkabinamam, pasitraukia iš įtampą keliančios  situacijos.</w:t>
            </w:r>
          </w:p>
        </w:tc>
      </w:tr>
      <w:tr w:rsidR="009B3528" w:rsidRPr="00601329" w14:paraId="6A38F660" w14:textId="77777777" w:rsidTr="00724C8A">
        <w:trPr>
          <w:trHeight w:val="828"/>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5B3EE26"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2C4046A"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Atspindi suaugusiojo ar kito vaiko emocijų raišką (šypsosi, jei juokiasi kitas; nusimena, jei kitas verkia).</w:t>
            </w:r>
          </w:p>
        </w:tc>
        <w:tc>
          <w:tcPr>
            <w:tcW w:w="4104" w:type="dxa"/>
            <w:vMerge/>
            <w:tcBorders>
              <w:left w:val="single" w:sz="4" w:space="0" w:color="auto"/>
              <w:right w:val="single" w:sz="4" w:space="0" w:color="auto"/>
            </w:tcBorders>
            <w:vAlign w:val="center"/>
            <w:hideMark/>
          </w:tcPr>
          <w:p w14:paraId="44EA43D4" w14:textId="77777777" w:rsidR="009B3528" w:rsidRPr="00601329" w:rsidRDefault="009B3528" w:rsidP="001E627A">
            <w:pPr>
              <w:spacing w:after="0" w:line="240" w:lineRule="auto"/>
              <w:ind w:left="360"/>
              <w:rPr>
                <w:rFonts w:ascii="Times New Roman" w:eastAsia="Aptos" w:hAnsi="Times New Roman" w:cs="Times New Roman"/>
              </w:rPr>
            </w:pPr>
          </w:p>
        </w:tc>
      </w:tr>
      <w:tr w:rsidR="009B3528" w:rsidRPr="00601329" w14:paraId="23060713" w14:textId="77777777" w:rsidTr="00724C8A">
        <w:trPr>
          <w:trHeight w:val="781"/>
        </w:trPr>
        <w:tc>
          <w:tcPr>
            <w:tcW w:w="1063" w:type="dxa"/>
            <w:vMerge w:val="restart"/>
            <w:tcBorders>
              <w:top w:val="single" w:sz="4" w:space="0" w:color="auto"/>
              <w:left w:val="single" w:sz="4" w:space="0" w:color="auto"/>
              <w:bottom w:val="single" w:sz="4" w:space="0" w:color="auto"/>
              <w:right w:val="single" w:sz="4" w:space="0" w:color="auto"/>
            </w:tcBorders>
            <w:hideMark/>
          </w:tcPr>
          <w:p w14:paraId="2650C354"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2-asis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03622A10"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Džiaugsmą, liūdesį, baimę, pyktį reiškia skirtingu intensyvumu; būdinga greita nuotaikų kaita.</w:t>
            </w:r>
          </w:p>
        </w:tc>
        <w:tc>
          <w:tcPr>
            <w:tcW w:w="4104" w:type="dxa"/>
            <w:vMerge/>
            <w:tcBorders>
              <w:left w:val="single" w:sz="4" w:space="0" w:color="auto"/>
              <w:right w:val="single" w:sz="4" w:space="0" w:color="auto"/>
            </w:tcBorders>
            <w:vAlign w:val="center"/>
            <w:hideMark/>
          </w:tcPr>
          <w:p w14:paraId="67F4524B" w14:textId="77777777" w:rsidR="009B3528" w:rsidRPr="00601329" w:rsidRDefault="009B3528" w:rsidP="001E627A">
            <w:pPr>
              <w:spacing w:after="0" w:line="240" w:lineRule="auto"/>
              <w:ind w:left="360"/>
              <w:rPr>
                <w:rFonts w:ascii="Times New Roman" w:eastAsia="Aptos" w:hAnsi="Times New Roman" w:cs="Times New Roman"/>
              </w:rPr>
            </w:pPr>
          </w:p>
        </w:tc>
      </w:tr>
      <w:tr w:rsidR="009B3528" w:rsidRPr="00601329" w14:paraId="73FB73D0" w14:textId="77777777" w:rsidTr="00724C8A">
        <w:trPr>
          <w:trHeight w:val="79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94A3919"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F7D3BB6"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Reaguoja į kito vaiko ar suaugusiojo džiaugsmo, liūdesio, pykčio emocijų išraiškas.</w:t>
            </w:r>
          </w:p>
        </w:tc>
        <w:tc>
          <w:tcPr>
            <w:tcW w:w="4104" w:type="dxa"/>
            <w:vMerge/>
            <w:tcBorders>
              <w:left w:val="single" w:sz="4" w:space="0" w:color="auto"/>
              <w:right w:val="single" w:sz="4" w:space="0" w:color="auto"/>
            </w:tcBorders>
            <w:vAlign w:val="center"/>
            <w:hideMark/>
          </w:tcPr>
          <w:p w14:paraId="3268A7D5" w14:textId="77777777" w:rsidR="009B3528" w:rsidRPr="00601329" w:rsidRDefault="009B3528" w:rsidP="001E627A">
            <w:pPr>
              <w:spacing w:after="0" w:line="240" w:lineRule="auto"/>
              <w:ind w:left="360"/>
              <w:rPr>
                <w:rFonts w:ascii="Times New Roman" w:eastAsia="Aptos" w:hAnsi="Times New Roman" w:cs="Times New Roman"/>
              </w:rPr>
            </w:pPr>
          </w:p>
        </w:tc>
      </w:tr>
      <w:tr w:rsidR="009B3528" w:rsidRPr="00601329" w14:paraId="7876A9E8" w14:textId="77777777" w:rsidTr="00724C8A">
        <w:trPr>
          <w:trHeight w:val="791"/>
        </w:trPr>
        <w:tc>
          <w:tcPr>
            <w:tcW w:w="1063" w:type="dxa"/>
            <w:vMerge w:val="restart"/>
            <w:tcBorders>
              <w:top w:val="single" w:sz="4" w:space="0" w:color="auto"/>
              <w:left w:val="single" w:sz="4" w:space="0" w:color="auto"/>
              <w:bottom w:val="single" w:sz="4" w:space="0" w:color="auto"/>
              <w:right w:val="single" w:sz="4" w:space="0" w:color="auto"/>
            </w:tcBorders>
            <w:hideMark/>
          </w:tcPr>
          <w:p w14:paraId="1096DFD0" w14:textId="0D6E25F5"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 xml:space="preserve">3-asis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0714DBC0"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Pradeda atpažinti, ką jaučia, turi savus emocijų ir jausmų raiškos būdus, pradeda vartoti emocijų pavadinimus.</w:t>
            </w:r>
          </w:p>
        </w:tc>
        <w:tc>
          <w:tcPr>
            <w:tcW w:w="4104" w:type="dxa"/>
            <w:vMerge/>
            <w:tcBorders>
              <w:left w:val="single" w:sz="4" w:space="0" w:color="auto"/>
              <w:right w:val="single" w:sz="4" w:space="0" w:color="auto"/>
            </w:tcBorders>
          </w:tcPr>
          <w:p w14:paraId="463EF62B" w14:textId="77777777" w:rsidR="009B3528" w:rsidRPr="00601329" w:rsidRDefault="009B3528" w:rsidP="001E627A">
            <w:pPr>
              <w:spacing w:after="0" w:line="240" w:lineRule="auto"/>
              <w:ind w:left="360"/>
              <w:rPr>
                <w:rFonts w:ascii="Times New Roman" w:eastAsia="Aptos" w:hAnsi="Times New Roman" w:cs="Times New Roman"/>
              </w:rPr>
            </w:pPr>
          </w:p>
        </w:tc>
      </w:tr>
      <w:tr w:rsidR="009B3528" w:rsidRPr="00601329" w14:paraId="58EB0E1E" w14:textId="77777777" w:rsidTr="00724C8A">
        <w:trPr>
          <w:trHeight w:val="1578"/>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7B6124C3" w14:textId="77777777" w:rsidR="009B3528" w:rsidRPr="00601329" w:rsidRDefault="009B3528"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8CC33DD" w14:textId="77777777" w:rsidR="009B3528" w:rsidRPr="00601329" w:rsidRDefault="009B3528"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Domisi kito vaiko ar suaugusiojo įvairių emocijų ir jausmų raiška, pastebi aiškiai reiškiamas emocijas, į jas skirtingai reaguoja (pasitraukia šalin, jei kitas piktas; glosto, jei kitas nuliūdęs).</w:t>
            </w:r>
          </w:p>
        </w:tc>
        <w:tc>
          <w:tcPr>
            <w:tcW w:w="4104" w:type="dxa"/>
            <w:vMerge/>
            <w:tcBorders>
              <w:left w:val="single" w:sz="4" w:space="0" w:color="auto"/>
              <w:bottom w:val="single" w:sz="4" w:space="0" w:color="auto"/>
              <w:right w:val="single" w:sz="4" w:space="0" w:color="auto"/>
            </w:tcBorders>
            <w:vAlign w:val="center"/>
            <w:hideMark/>
          </w:tcPr>
          <w:p w14:paraId="2CEE9C33" w14:textId="77777777" w:rsidR="009B3528" w:rsidRPr="00601329" w:rsidRDefault="009B3528" w:rsidP="001E627A">
            <w:pPr>
              <w:spacing w:after="0" w:line="240" w:lineRule="auto"/>
              <w:ind w:left="360"/>
              <w:rPr>
                <w:rFonts w:ascii="Times New Roman" w:eastAsia="Aptos" w:hAnsi="Times New Roman" w:cs="Times New Roman"/>
              </w:rPr>
            </w:pPr>
          </w:p>
        </w:tc>
      </w:tr>
      <w:tr w:rsidR="002118B5" w:rsidRPr="00601329" w14:paraId="513045E6" w14:textId="77777777" w:rsidTr="00662F3E">
        <w:trPr>
          <w:trHeight w:val="126"/>
        </w:trPr>
        <w:tc>
          <w:tcPr>
            <w:tcW w:w="9628" w:type="dxa"/>
            <w:gridSpan w:val="4"/>
            <w:tcBorders>
              <w:top w:val="single" w:sz="4" w:space="0" w:color="auto"/>
              <w:left w:val="single" w:sz="4" w:space="0" w:color="auto"/>
              <w:bottom w:val="single" w:sz="4" w:space="0" w:color="auto"/>
              <w:right w:val="single" w:sz="4" w:space="0" w:color="auto"/>
            </w:tcBorders>
            <w:hideMark/>
          </w:tcPr>
          <w:p w14:paraId="4C897A93" w14:textId="40B27E8C" w:rsidR="002118B5" w:rsidRPr="00601329" w:rsidRDefault="00662F3E" w:rsidP="001E627A">
            <w:pPr>
              <w:spacing w:after="0" w:line="240" w:lineRule="auto"/>
              <w:ind w:left="360"/>
              <w:jc w:val="center"/>
              <w:rPr>
                <w:rFonts w:ascii="Times New Roman" w:eastAsia="Aptos" w:hAnsi="Times New Roman" w:cs="Times New Roman"/>
              </w:rPr>
            </w:pPr>
            <w:r>
              <w:rPr>
                <w:rFonts w:ascii="Times New Roman" w:eastAsia="Aptos" w:hAnsi="Times New Roman" w:cs="Times New Roman"/>
              </w:rPr>
              <w:t>4</w:t>
            </w:r>
            <w:r w:rsidR="002118B5" w:rsidRPr="00601329">
              <w:rPr>
                <w:rFonts w:ascii="Times New Roman" w:eastAsia="Aptos" w:hAnsi="Times New Roman" w:cs="Times New Roman"/>
              </w:rPr>
              <w:t>–6 metai</w:t>
            </w:r>
          </w:p>
        </w:tc>
      </w:tr>
      <w:tr w:rsidR="00D42F8E" w:rsidRPr="00601329" w14:paraId="018F4FC4" w14:textId="77777777" w:rsidTr="00724C8A">
        <w:trPr>
          <w:trHeight w:val="838"/>
        </w:trPr>
        <w:tc>
          <w:tcPr>
            <w:tcW w:w="1063" w:type="dxa"/>
            <w:vMerge w:val="restart"/>
            <w:tcBorders>
              <w:top w:val="single" w:sz="4" w:space="0" w:color="auto"/>
              <w:left w:val="single" w:sz="4" w:space="0" w:color="auto"/>
              <w:right w:val="single" w:sz="4" w:space="0" w:color="auto"/>
            </w:tcBorders>
            <w:hideMark/>
          </w:tcPr>
          <w:p w14:paraId="43F662FE" w14:textId="55B2E093" w:rsidR="00D42F8E" w:rsidRPr="00601329" w:rsidRDefault="00D42F8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4-asis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5E408D54" w14:textId="77777777" w:rsidR="00D42F8E" w:rsidRPr="00601329" w:rsidRDefault="00D42F8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Domisi kito vaiko ar suaugusiojo įvairių emocijų ir jausmų raiška, pastebi aiškiai reiškiamas emocijas, į jas skirtingai reaguoja (pasitraukia šalin, jei kitas piktas; glosto, jei kitas nuliūdęs).</w:t>
            </w:r>
          </w:p>
        </w:tc>
        <w:tc>
          <w:tcPr>
            <w:tcW w:w="4104" w:type="dxa"/>
            <w:vMerge w:val="restart"/>
            <w:tcBorders>
              <w:top w:val="single" w:sz="4" w:space="0" w:color="auto"/>
              <w:left w:val="single" w:sz="4" w:space="0" w:color="auto"/>
              <w:bottom w:val="single" w:sz="4" w:space="0" w:color="auto"/>
              <w:right w:val="single" w:sz="4" w:space="0" w:color="auto"/>
            </w:tcBorders>
          </w:tcPr>
          <w:p w14:paraId="6D7AAE4C" w14:textId="77777777" w:rsidR="00D42F8E" w:rsidRPr="00601329" w:rsidRDefault="00D42F8E" w:rsidP="001E627A">
            <w:pPr>
              <w:widowControl w:val="0"/>
              <w:pBdr>
                <w:top w:val="nil"/>
                <w:left w:val="nil"/>
                <w:bottom w:val="nil"/>
                <w:right w:val="nil"/>
                <w:between w:val="nil"/>
              </w:pBdr>
              <w:spacing w:after="0" w:line="240" w:lineRule="auto"/>
              <w:ind w:right="46"/>
              <w:rPr>
                <w:rFonts w:ascii="Times New Roman" w:eastAsia="Times New Roman" w:hAnsi="Times New Roman" w:cs="Times New Roman"/>
                <w:color w:val="000000"/>
              </w:rPr>
            </w:pPr>
            <w:r w:rsidRPr="00601329">
              <w:rPr>
                <w:rFonts w:ascii="Times New Roman" w:eastAsia="Aptos" w:hAnsi="Times New Roman" w:cs="Times New Roman"/>
                <w:b/>
                <w:bCs/>
              </w:rPr>
              <w:t>Savo emocijų atpažinimas ir raiška.</w:t>
            </w:r>
            <w:r w:rsidRPr="00601329">
              <w:rPr>
                <w:rFonts w:ascii="Times New Roman" w:eastAsia="Aptos" w:hAnsi="Times New Roman" w:cs="Times New Roman"/>
              </w:rPr>
              <w:t xml:space="preserve"> </w:t>
            </w:r>
            <w:r w:rsidRPr="00601329">
              <w:rPr>
                <w:rFonts w:ascii="Times New Roman" w:eastAsia="Times New Roman" w:hAnsi="Times New Roman" w:cs="Times New Roman"/>
                <w:color w:val="000000"/>
              </w:rPr>
              <w:t xml:space="preserve">Įsitraukia į žaidimus ir įvairias veiklas, kurie skatina pažinti, tyrinėti ir įvardinti, įvairias  savo ir kitų emocijas, jas sukėlusias  situacijas bei priežastis. </w:t>
            </w:r>
          </w:p>
          <w:p w14:paraId="167D9133" w14:textId="77777777" w:rsidR="00D42F8E" w:rsidRPr="00601329" w:rsidRDefault="00D42F8E" w:rsidP="001E627A">
            <w:pPr>
              <w:widowControl w:val="0"/>
              <w:pBdr>
                <w:top w:val="nil"/>
                <w:left w:val="nil"/>
                <w:bottom w:val="nil"/>
                <w:right w:val="nil"/>
                <w:between w:val="nil"/>
              </w:pBdr>
              <w:spacing w:after="0" w:line="240" w:lineRule="auto"/>
              <w:ind w:right="46"/>
              <w:rPr>
                <w:rFonts w:ascii="Times New Roman" w:eastAsia="Aptos" w:hAnsi="Times New Roman" w:cs="Times New Roman"/>
              </w:rPr>
            </w:pPr>
            <w:r w:rsidRPr="00601329">
              <w:rPr>
                <w:rFonts w:ascii="Times New Roman" w:eastAsia="Aptos" w:hAnsi="Times New Roman" w:cs="Times New Roman"/>
                <w:b/>
                <w:bCs/>
              </w:rPr>
              <w:t>Emocijų ir jų raiškos reguliavimas.</w:t>
            </w:r>
            <w:r w:rsidRPr="00601329">
              <w:rPr>
                <w:rFonts w:ascii="Times New Roman" w:eastAsia="Aptos" w:hAnsi="Times New Roman" w:cs="Times New Roman"/>
              </w:rPr>
              <w:t xml:space="preserve"> </w:t>
            </w:r>
          </w:p>
          <w:p w14:paraId="6A38011B" w14:textId="77777777" w:rsidR="00D42F8E" w:rsidRPr="00601329" w:rsidRDefault="00D42F8E" w:rsidP="001E627A">
            <w:pPr>
              <w:widowControl w:val="0"/>
              <w:pBdr>
                <w:top w:val="nil"/>
                <w:left w:val="nil"/>
                <w:bottom w:val="nil"/>
                <w:right w:val="nil"/>
                <w:between w:val="nil"/>
              </w:pBdr>
              <w:spacing w:after="0" w:line="240" w:lineRule="auto"/>
              <w:ind w:right="46"/>
              <w:rPr>
                <w:rFonts w:ascii="Times New Roman" w:eastAsia="Times New Roman" w:hAnsi="Times New Roman" w:cs="Times New Roman"/>
                <w:color w:val="000000"/>
              </w:rPr>
            </w:pPr>
            <w:r w:rsidRPr="00601329">
              <w:rPr>
                <w:rFonts w:ascii="Times New Roman" w:eastAsia="Times New Roman" w:hAnsi="Times New Roman" w:cs="Times New Roman"/>
                <w:color w:val="000000"/>
              </w:rPr>
              <w:t>Skirtingais būdais parodo savo pomėgius, poreikius, interesus: piešiniu, žodžiais, emocine reakcija. Pradeda valdyti savo emocijas (suskaičiuoja iki trijų, penkių,  pasitraukia į ramybės kampelį,  pasiklauso ramios muzikos,  pasikalba ir išsiaiškina ar kt.), sutelkia pastangas tinkamam poelgiui. Pasikeitus dienos ritmui, įvykus  netikėtam įvykiui, sulaukus netikėto  kito vaiko reagavimo, mokytojo  padedami vaikai mokosi valdyti  pokyčių situacijoje kilusias neigiamas  emocijas, kad pasijustų gerai (mokosi  įžvelgti gerąją pokyčių pusę, susitarti,  prisiderinti).</w:t>
            </w:r>
          </w:p>
        </w:tc>
      </w:tr>
      <w:tr w:rsidR="00D42F8E" w:rsidRPr="00601329" w14:paraId="4B8867E1" w14:textId="77777777" w:rsidTr="00724C8A">
        <w:trPr>
          <w:trHeight w:val="860"/>
        </w:trPr>
        <w:tc>
          <w:tcPr>
            <w:tcW w:w="1063" w:type="dxa"/>
            <w:vMerge/>
            <w:tcBorders>
              <w:left w:val="single" w:sz="4" w:space="0" w:color="auto"/>
              <w:right w:val="single" w:sz="4" w:space="0" w:color="auto"/>
            </w:tcBorders>
            <w:vAlign w:val="center"/>
            <w:hideMark/>
          </w:tcPr>
          <w:p w14:paraId="71F3B557" w14:textId="77777777" w:rsidR="00D42F8E" w:rsidRPr="00601329" w:rsidRDefault="00D42F8E"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2D80D214" w14:textId="77777777" w:rsidR="00D42F8E" w:rsidRPr="00601329" w:rsidRDefault="00D42F8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Atpažįsta kitų emocijas ir jausmus pagal veido išraišką, elgesį, veiksmus, jas atliepia, imituoja vaidmenų žaidimuose.</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420817DE" w14:textId="77777777" w:rsidR="00D42F8E" w:rsidRPr="00601329" w:rsidRDefault="00D42F8E" w:rsidP="001E627A">
            <w:pPr>
              <w:spacing w:after="0" w:line="240" w:lineRule="auto"/>
              <w:ind w:left="360"/>
              <w:rPr>
                <w:rFonts w:ascii="Times New Roman" w:eastAsia="Aptos" w:hAnsi="Times New Roman" w:cs="Times New Roman"/>
              </w:rPr>
            </w:pPr>
          </w:p>
        </w:tc>
      </w:tr>
      <w:tr w:rsidR="00D42F8E" w:rsidRPr="00601329" w14:paraId="441B1509" w14:textId="77777777" w:rsidTr="00724C8A">
        <w:trPr>
          <w:trHeight w:val="846"/>
        </w:trPr>
        <w:tc>
          <w:tcPr>
            <w:tcW w:w="1063" w:type="dxa"/>
            <w:vMerge/>
            <w:tcBorders>
              <w:left w:val="single" w:sz="4" w:space="0" w:color="auto"/>
              <w:bottom w:val="single" w:sz="4" w:space="0" w:color="auto"/>
              <w:right w:val="single" w:sz="4" w:space="0" w:color="auto"/>
            </w:tcBorders>
          </w:tcPr>
          <w:p w14:paraId="4B060079" w14:textId="77777777" w:rsidR="00D42F8E" w:rsidRPr="00601329" w:rsidRDefault="00D42F8E"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04D04B6" w14:textId="77777777" w:rsidR="00D42F8E" w:rsidRPr="00601329" w:rsidRDefault="00D42F8E"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Pradeda suprasti, kad jo ir kitų emocijos toje pačioje situacijoje gali skirtis (jam linksma, o kitam tuo pat metu liūdna).</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65BAA364" w14:textId="77777777" w:rsidR="00D42F8E" w:rsidRPr="00601329" w:rsidRDefault="00D42F8E" w:rsidP="001E627A">
            <w:pPr>
              <w:spacing w:after="0" w:line="240" w:lineRule="auto"/>
              <w:ind w:left="360"/>
              <w:rPr>
                <w:rFonts w:ascii="Times New Roman" w:eastAsia="Aptos" w:hAnsi="Times New Roman" w:cs="Times New Roman"/>
              </w:rPr>
            </w:pPr>
          </w:p>
        </w:tc>
      </w:tr>
      <w:tr w:rsidR="002118B5" w:rsidRPr="00601329" w14:paraId="178EB18D" w14:textId="77777777" w:rsidTr="00724C8A">
        <w:trPr>
          <w:trHeight w:val="1112"/>
        </w:trPr>
        <w:tc>
          <w:tcPr>
            <w:tcW w:w="1063" w:type="dxa"/>
            <w:vMerge w:val="restart"/>
            <w:tcBorders>
              <w:top w:val="single" w:sz="4" w:space="0" w:color="auto"/>
              <w:left w:val="single" w:sz="4" w:space="0" w:color="auto"/>
              <w:bottom w:val="single" w:sz="4" w:space="0" w:color="auto"/>
              <w:right w:val="single" w:sz="4" w:space="0" w:color="auto"/>
            </w:tcBorders>
            <w:hideMark/>
          </w:tcPr>
          <w:p w14:paraId="5E02CEB6" w14:textId="4A5E4690"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5-asis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2CC11128"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Atpažįsta ir pavadina savo emocijas bei jausmus, įvardija situacijas, kuriose jie kilo. Emocijas ir jausmus dažniausiai išreiškia sau ir kitiems priimtinais būdais.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5BBFABC"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5D37953D" w14:textId="77777777" w:rsidTr="00724C8A">
        <w:trPr>
          <w:trHeight w:val="1127"/>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83E2AFD" w14:textId="77777777" w:rsidR="002118B5" w:rsidRPr="00601329" w:rsidRDefault="002118B5"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40411A9"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Atpažįsta ir komentuoja kitų emocijas, jausmus ir situacijas, kuriose jie kyla, pradeda suprasti, kad kai kurie veiksmai ir žodžiai gali žeisti kitų jausmus.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B2673DD"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386F08E" w14:textId="77777777" w:rsidTr="00724C8A">
        <w:trPr>
          <w:trHeight w:val="69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8652897" w14:textId="77777777" w:rsidR="002118B5" w:rsidRPr="00601329" w:rsidRDefault="002118B5"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1BD3041F"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Pradeda įvairiais būdais (žodžiu, piešiniu ar kt.) komunikuoti apie jausmus su kitais.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951D5E2"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36A32E90" w14:textId="77777777" w:rsidTr="00724C8A">
        <w:trPr>
          <w:trHeight w:val="1123"/>
        </w:trPr>
        <w:tc>
          <w:tcPr>
            <w:tcW w:w="1063" w:type="dxa"/>
            <w:vMerge w:val="restart"/>
            <w:tcBorders>
              <w:top w:val="single" w:sz="4" w:space="0" w:color="auto"/>
              <w:left w:val="single" w:sz="4" w:space="0" w:color="auto"/>
              <w:bottom w:val="single" w:sz="4" w:space="0" w:color="auto"/>
              <w:right w:val="single" w:sz="4" w:space="0" w:color="auto"/>
            </w:tcBorders>
            <w:hideMark/>
          </w:tcPr>
          <w:p w14:paraId="0AC74CEF"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6-asis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1ADF1C08"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Apibūdina savo emocijas ir jausmus, skirtingus jų raiškos būdus, pakomentuoja emocijas ir jausmus sukėlusias situacijas bei priežastis.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7C432303"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523DF6F6" w14:textId="77777777" w:rsidTr="00724C8A">
        <w:trPr>
          <w:trHeight w:val="1426"/>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D3E298C" w14:textId="77777777" w:rsidR="002118B5" w:rsidRPr="00601329" w:rsidRDefault="002118B5"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4CCB487"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Gana tiksliai iš veido mimikos, balso, kūno pozos nustato ir pasako, kaip jaučiasi kitas; pastebi nuskriaustą, nusiminusį ir dažniausiai geranoriškai stengiasi jam padėti.</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7C36829F"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C19D012" w14:textId="77777777" w:rsidTr="00724C8A">
        <w:trPr>
          <w:trHeight w:val="1131"/>
        </w:trPr>
        <w:tc>
          <w:tcPr>
            <w:tcW w:w="1063" w:type="dxa"/>
            <w:tcBorders>
              <w:top w:val="single" w:sz="4" w:space="0" w:color="auto"/>
              <w:left w:val="single" w:sz="4" w:space="0" w:color="auto"/>
              <w:bottom w:val="single" w:sz="4" w:space="0" w:color="auto"/>
              <w:right w:val="single" w:sz="4" w:space="0" w:color="auto"/>
            </w:tcBorders>
          </w:tcPr>
          <w:p w14:paraId="2E38161B" w14:textId="77777777" w:rsidR="002118B5" w:rsidRPr="00601329" w:rsidRDefault="002118B5"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38B4E260" w14:textId="77777777" w:rsidR="002118B5" w:rsidRPr="00601329" w:rsidRDefault="002118B5"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Pradeda kalbėtis apie tai, kaip jaučiasi ir išreiškia jausmus, kokie emocijų ir jausmų raiškos būdai yra tinkami, kas gali padėti pasijusti geriau, jei esi nusiminęs, piktas.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E5D4B2E"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460A2C6D" w14:textId="77777777" w:rsidTr="00662F3E">
        <w:trPr>
          <w:trHeight w:val="264"/>
        </w:trPr>
        <w:tc>
          <w:tcPr>
            <w:tcW w:w="9628" w:type="dxa"/>
            <w:gridSpan w:val="4"/>
            <w:tcBorders>
              <w:top w:val="single" w:sz="4" w:space="0" w:color="auto"/>
              <w:left w:val="single" w:sz="4" w:space="0" w:color="auto"/>
              <w:bottom w:val="single" w:sz="4" w:space="0" w:color="auto"/>
              <w:right w:val="single" w:sz="4" w:space="0" w:color="auto"/>
            </w:tcBorders>
            <w:hideMark/>
          </w:tcPr>
          <w:p w14:paraId="75500A64" w14:textId="77777777" w:rsidR="002118B5" w:rsidRPr="00601329" w:rsidRDefault="002118B5" w:rsidP="001E627A">
            <w:pPr>
              <w:spacing w:after="0" w:line="240" w:lineRule="auto"/>
              <w:ind w:left="33" w:hanging="33"/>
              <w:jc w:val="center"/>
              <w:rPr>
                <w:rFonts w:ascii="Times New Roman" w:eastAsia="Aptos" w:hAnsi="Times New Roman" w:cs="Times New Roman"/>
              </w:rPr>
            </w:pPr>
            <w:r w:rsidRPr="00601329">
              <w:rPr>
                <w:rFonts w:ascii="Times New Roman" w:eastAsia="Aptos" w:hAnsi="Times New Roman" w:cs="Times New Roman"/>
              </w:rPr>
              <w:lastRenderedPageBreak/>
              <w:t>Pasiekimų sritis</w:t>
            </w:r>
          </w:p>
          <w:p w14:paraId="1AABA5F3" w14:textId="77777777" w:rsidR="002118B5" w:rsidRPr="00601329" w:rsidRDefault="002118B5" w:rsidP="001E627A">
            <w:pPr>
              <w:spacing w:after="0" w:line="240" w:lineRule="auto"/>
              <w:ind w:left="33" w:hanging="33"/>
              <w:jc w:val="center"/>
              <w:rPr>
                <w:rFonts w:ascii="Times New Roman" w:eastAsia="Aptos" w:hAnsi="Times New Roman" w:cs="Times New Roman"/>
                <w:b/>
              </w:rPr>
            </w:pPr>
            <w:r w:rsidRPr="00601329">
              <w:rPr>
                <w:rFonts w:ascii="Times New Roman" w:eastAsia="Aptos" w:hAnsi="Times New Roman" w:cs="Times New Roman"/>
                <w:b/>
              </w:rPr>
              <w:t>Savireguliacija ir savikontrolė</w:t>
            </w:r>
          </w:p>
        </w:tc>
      </w:tr>
      <w:tr w:rsidR="002118B5" w:rsidRPr="00601329" w14:paraId="1C896C1D" w14:textId="77777777" w:rsidTr="00662F3E">
        <w:trPr>
          <w:trHeight w:val="241"/>
        </w:trPr>
        <w:tc>
          <w:tcPr>
            <w:tcW w:w="9628" w:type="dxa"/>
            <w:gridSpan w:val="4"/>
            <w:tcBorders>
              <w:top w:val="single" w:sz="4" w:space="0" w:color="auto"/>
              <w:left w:val="single" w:sz="4" w:space="0" w:color="auto"/>
              <w:bottom w:val="single" w:sz="4" w:space="0" w:color="auto"/>
              <w:right w:val="single" w:sz="4" w:space="0" w:color="auto"/>
            </w:tcBorders>
            <w:hideMark/>
          </w:tcPr>
          <w:p w14:paraId="0F572093" w14:textId="77777777" w:rsidR="002118B5" w:rsidRPr="00601329" w:rsidRDefault="002118B5" w:rsidP="001E627A">
            <w:pPr>
              <w:spacing w:after="0" w:line="240" w:lineRule="auto"/>
              <w:ind w:left="25" w:hanging="25"/>
              <w:rPr>
                <w:rFonts w:ascii="Times New Roman" w:eastAsia="Aptos" w:hAnsi="Times New Roman" w:cs="Times New Roman"/>
                <w:iCs/>
              </w:rPr>
            </w:pPr>
            <w:r w:rsidRPr="00601329">
              <w:rPr>
                <w:rFonts w:ascii="Times New Roman" w:eastAsia="Aptos" w:hAnsi="Times New Roman" w:cs="Times New Roman"/>
                <w:b/>
                <w:iCs/>
              </w:rPr>
              <w:t>Vertybinė nuostata</w:t>
            </w:r>
            <w:r w:rsidRPr="00601329">
              <w:rPr>
                <w:rFonts w:ascii="Times New Roman" w:eastAsia="Aptos" w:hAnsi="Times New Roman" w:cs="Times New Roman"/>
                <w:iCs/>
              </w:rPr>
              <w:t>. Nusiteikęs valdyti dėmesį, emocijų raišką ir elgesį.</w:t>
            </w:r>
          </w:p>
        </w:tc>
      </w:tr>
      <w:tr w:rsidR="002118B5" w:rsidRPr="00601329" w14:paraId="6BE72762" w14:textId="77777777" w:rsidTr="00722D5F">
        <w:trPr>
          <w:trHeight w:val="837"/>
        </w:trPr>
        <w:tc>
          <w:tcPr>
            <w:tcW w:w="9628" w:type="dxa"/>
            <w:gridSpan w:val="4"/>
            <w:tcBorders>
              <w:top w:val="single" w:sz="4" w:space="0" w:color="auto"/>
              <w:left w:val="single" w:sz="4" w:space="0" w:color="auto"/>
              <w:bottom w:val="single" w:sz="4" w:space="0" w:color="auto"/>
              <w:right w:val="single" w:sz="4" w:space="0" w:color="auto"/>
            </w:tcBorders>
            <w:hideMark/>
          </w:tcPr>
          <w:p w14:paraId="5F055DAA" w14:textId="77777777" w:rsidR="002118B5" w:rsidRPr="00601329" w:rsidRDefault="002118B5" w:rsidP="00CB4622">
            <w:pPr>
              <w:spacing w:after="0" w:line="240" w:lineRule="auto"/>
              <w:ind w:left="25" w:hanging="25"/>
              <w:rPr>
                <w:rFonts w:ascii="Times New Roman" w:eastAsia="Aptos" w:hAnsi="Times New Roman" w:cs="Times New Roman"/>
                <w:iCs/>
              </w:rPr>
            </w:pPr>
            <w:r w:rsidRPr="00601329">
              <w:rPr>
                <w:rFonts w:ascii="Times New Roman" w:eastAsia="Aptos" w:hAnsi="Times New Roman" w:cs="Times New Roman"/>
                <w:b/>
                <w:iCs/>
              </w:rPr>
              <w:t>Esminiai gebėjimai.</w:t>
            </w:r>
            <w:r w:rsidRPr="00601329">
              <w:rPr>
                <w:rFonts w:ascii="Times New Roman" w:eastAsia="Aptos" w:hAnsi="Times New Roman" w:cs="Times New Roman"/>
                <w:iCs/>
              </w:rPr>
              <w:t xml:space="preserve"> Sutelkia dėmesį ir pastangas veiklai, dažniausiai laikosi tvarkos ir susitarimų, bendraudamas su kitais elgiasi mandagiai, stengiasi kontroliuoti savo žodžius ir veiksmus, įsiaudrinęs geba nusiraminti.</w:t>
            </w:r>
          </w:p>
        </w:tc>
      </w:tr>
      <w:tr w:rsidR="002118B5" w:rsidRPr="00601329" w14:paraId="19162F88" w14:textId="77777777" w:rsidTr="00724C8A">
        <w:trPr>
          <w:trHeight w:val="287"/>
        </w:trPr>
        <w:tc>
          <w:tcPr>
            <w:tcW w:w="5524" w:type="dxa"/>
            <w:gridSpan w:val="3"/>
            <w:tcBorders>
              <w:top w:val="single" w:sz="4" w:space="0" w:color="auto"/>
              <w:left w:val="single" w:sz="4" w:space="0" w:color="auto"/>
              <w:bottom w:val="single" w:sz="4" w:space="0" w:color="auto"/>
              <w:right w:val="single" w:sz="4" w:space="0" w:color="auto"/>
            </w:tcBorders>
            <w:hideMark/>
          </w:tcPr>
          <w:p w14:paraId="1DDED8A2" w14:textId="77777777" w:rsidR="002118B5" w:rsidRPr="00601329" w:rsidRDefault="002118B5" w:rsidP="00CB4622">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Vaiko pasiekimai</w:t>
            </w:r>
          </w:p>
        </w:tc>
        <w:tc>
          <w:tcPr>
            <w:tcW w:w="4104" w:type="dxa"/>
            <w:tcBorders>
              <w:top w:val="single" w:sz="4" w:space="0" w:color="auto"/>
              <w:left w:val="single" w:sz="4" w:space="0" w:color="auto"/>
              <w:bottom w:val="single" w:sz="4" w:space="0" w:color="auto"/>
              <w:right w:val="single" w:sz="4" w:space="0" w:color="auto"/>
            </w:tcBorders>
            <w:hideMark/>
          </w:tcPr>
          <w:p w14:paraId="09298669" w14:textId="77777777" w:rsidR="002118B5" w:rsidRPr="00601329" w:rsidRDefault="002118B5" w:rsidP="001E627A">
            <w:pPr>
              <w:spacing w:after="0" w:line="240" w:lineRule="auto"/>
              <w:ind w:left="360"/>
              <w:rPr>
                <w:rFonts w:ascii="Times New Roman" w:eastAsia="Aptos" w:hAnsi="Times New Roman" w:cs="Times New Roman"/>
              </w:rPr>
            </w:pPr>
            <w:r w:rsidRPr="00601329">
              <w:rPr>
                <w:rFonts w:ascii="Times New Roman" w:eastAsia="Aptos" w:hAnsi="Times New Roman" w:cs="Times New Roman"/>
              </w:rPr>
              <w:t>Ugdymo turinys (vaiko veiksenos)</w:t>
            </w:r>
          </w:p>
        </w:tc>
      </w:tr>
      <w:tr w:rsidR="002118B5" w:rsidRPr="00601329" w14:paraId="046E0D96" w14:textId="77777777" w:rsidTr="00662F3E">
        <w:trPr>
          <w:trHeight w:val="287"/>
        </w:trPr>
        <w:tc>
          <w:tcPr>
            <w:tcW w:w="9628" w:type="dxa"/>
            <w:gridSpan w:val="4"/>
            <w:tcBorders>
              <w:top w:val="single" w:sz="4" w:space="0" w:color="auto"/>
              <w:left w:val="single" w:sz="4" w:space="0" w:color="auto"/>
              <w:bottom w:val="single" w:sz="4" w:space="0" w:color="auto"/>
              <w:right w:val="single" w:sz="4" w:space="0" w:color="auto"/>
            </w:tcBorders>
            <w:hideMark/>
          </w:tcPr>
          <w:p w14:paraId="032A2F87" w14:textId="1682877E" w:rsidR="002118B5" w:rsidRPr="00601329" w:rsidRDefault="00447E4A" w:rsidP="00CB4622">
            <w:pPr>
              <w:spacing w:after="0" w:line="240" w:lineRule="auto"/>
              <w:ind w:left="360"/>
              <w:jc w:val="center"/>
              <w:rPr>
                <w:rFonts w:ascii="Times New Roman" w:eastAsia="Aptos" w:hAnsi="Times New Roman" w:cs="Times New Roman"/>
              </w:rPr>
            </w:pPr>
            <w:r w:rsidRPr="00601329">
              <w:rPr>
                <w:rFonts w:ascii="Times New Roman" w:eastAsia="Aptos" w:hAnsi="Times New Roman" w:cs="Times New Roman"/>
              </w:rPr>
              <w:t>1</w:t>
            </w:r>
            <w:r w:rsidR="002118B5" w:rsidRPr="00601329">
              <w:rPr>
                <w:rFonts w:ascii="Times New Roman" w:eastAsia="Aptos" w:hAnsi="Times New Roman" w:cs="Times New Roman"/>
              </w:rPr>
              <w:t>–3 metai</w:t>
            </w:r>
          </w:p>
        </w:tc>
      </w:tr>
      <w:tr w:rsidR="00D42F8E" w:rsidRPr="00601329" w14:paraId="4455EAA8" w14:textId="77777777" w:rsidTr="00724C8A">
        <w:trPr>
          <w:trHeight w:val="1099"/>
        </w:trPr>
        <w:tc>
          <w:tcPr>
            <w:tcW w:w="1063" w:type="dxa"/>
            <w:vMerge w:val="restart"/>
            <w:tcBorders>
              <w:top w:val="single" w:sz="4" w:space="0" w:color="auto"/>
              <w:left w:val="single" w:sz="4" w:space="0" w:color="auto"/>
              <w:right w:val="single" w:sz="4" w:space="0" w:color="auto"/>
            </w:tcBorders>
            <w:hideMark/>
          </w:tcPr>
          <w:p w14:paraId="0D0BE82C" w14:textId="48C9EACA"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1-asis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1CD69EB1" w14:textId="77777777"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Gerai jaučiasi įprastoje saugioje aplinkoje. Nusiramina priglaudžiamas, kalbinamas, nešiojamas, klausydamas raminančio dainavimo.</w:t>
            </w:r>
          </w:p>
        </w:tc>
        <w:tc>
          <w:tcPr>
            <w:tcW w:w="4104" w:type="dxa"/>
            <w:vMerge w:val="restart"/>
            <w:tcBorders>
              <w:top w:val="single" w:sz="4" w:space="0" w:color="auto"/>
              <w:left w:val="single" w:sz="4" w:space="0" w:color="auto"/>
              <w:bottom w:val="single" w:sz="4" w:space="0" w:color="auto"/>
              <w:right w:val="single" w:sz="4" w:space="0" w:color="auto"/>
            </w:tcBorders>
            <w:hideMark/>
          </w:tcPr>
          <w:p w14:paraId="4E4F353C" w14:textId="77777777" w:rsidR="00D42F8E" w:rsidRDefault="00D42F8E" w:rsidP="001E627A">
            <w:pPr>
              <w:spacing w:after="0" w:line="240" w:lineRule="auto"/>
              <w:rPr>
                <w:rFonts w:ascii="Times New Roman" w:eastAsia="Aptos" w:hAnsi="Times New Roman" w:cs="Times New Roman"/>
                <w:bCs/>
              </w:rPr>
            </w:pPr>
            <w:r w:rsidRPr="00601329">
              <w:rPr>
                <w:rFonts w:ascii="Times New Roman" w:eastAsia="Aptos" w:hAnsi="Times New Roman" w:cs="Times New Roman"/>
                <w:bCs/>
              </w:rPr>
              <w:t xml:space="preserve">Mokosi laikytis tvarkos, kai rūšiuoja daiktus, tvarko žaislus, padedami suaugusiųjų, arba savarankiškai pažaidę padeda žaislus į vietą. </w:t>
            </w:r>
          </w:p>
          <w:p w14:paraId="47AFB0E5" w14:textId="68D1A90D" w:rsidR="00D42F8E" w:rsidRPr="00601329" w:rsidRDefault="00D42F8E" w:rsidP="001E627A">
            <w:pPr>
              <w:spacing w:after="0" w:line="240" w:lineRule="auto"/>
              <w:rPr>
                <w:rFonts w:ascii="Times New Roman" w:eastAsia="Aptos" w:hAnsi="Times New Roman" w:cs="Times New Roman"/>
                <w:bCs/>
              </w:rPr>
            </w:pPr>
            <w:r w:rsidRPr="00601329">
              <w:rPr>
                <w:rFonts w:ascii="Times New Roman" w:eastAsia="Aptos" w:hAnsi="Times New Roman" w:cs="Times New Roman"/>
                <w:bCs/>
              </w:rPr>
              <w:t>Drauge su suaugusiuoju mokosi saugiai žaisti, atsargiai elgtis su buities daiktais ir lauke.</w:t>
            </w:r>
          </w:p>
          <w:p w14:paraId="3A221D6E" w14:textId="77777777" w:rsidR="00D42F8E" w:rsidRPr="00601329" w:rsidRDefault="00D42F8E" w:rsidP="001E627A">
            <w:pPr>
              <w:spacing w:after="0" w:line="240" w:lineRule="auto"/>
              <w:rPr>
                <w:rFonts w:ascii="Times New Roman" w:eastAsia="Aptos" w:hAnsi="Times New Roman" w:cs="Times New Roman"/>
                <w:bCs/>
              </w:rPr>
            </w:pPr>
            <w:r w:rsidRPr="00601329">
              <w:rPr>
                <w:rFonts w:ascii="Times New Roman" w:eastAsia="Aptos" w:hAnsi="Times New Roman" w:cs="Times New Roman"/>
                <w:bCs/>
              </w:rPr>
              <w:t>Nusiraminimui ieško savo mėgstamo žaislo, apsikabina, ieško akių kontakto su suaugusiuoju, sėda ant jo kelių.</w:t>
            </w:r>
          </w:p>
          <w:p w14:paraId="49CFCF70" w14:textId="77777777" w:rsidR="00D42F8E" w:rsidRPr="00601329" w:rsidRDefault="00D42F8E" w:rsidP="001E627A">
            <w:pPr>
              <w:spacing w:after="0" w:line="240" w:lineRule="auto"/>
              <w:rPr>
                <w:rFonts w:ascii="Times New Roman" w:eastAsia="Aptos" w:hAnsi="Times New Roman" w:cs="Times New Roman"/>
              </w:rPr>
            </w:pPr>
            <w:r w:rsidRPr="00601329">
              <w:rPr>
                <w:rFonts w:ascii="Times New Roman" w:eastAsia="Aptos" w:hAnsi="Times New Roman" w:cs="Times New Roman"/>
                <w:bCs/>
              </w:rPr>
              <w:t xml:space="preserve">Ugdosi dienos ritmo (aktyvumo ir poilsio derinimo) pajautą, kai kasdienių veiklų metu yra mokytojo skatinami atpažinti kūno siunčiamus signalus: gerą nuotaiką, žvalumą, energingumą, dėmesingumą arba nuovargį, mieguistumą, irzlumą, negalėjimą susikaupti. </w:t>
            </w:r>
          </w:p>
        </w:tc>
      </w:tr>
      <w:tr w:rsidR="00D42F8E" w:rsidRPr="00601329" w14:paraId="5CDE30F8" w14:textId="77777777" w:rsidTr="00724C8A">
        <w:trPr>
          <w:trHeight w:val="846"/>
        </w:trPr>
        <w:tc>
          <w:tcPr>
            <w:tcW w:w="1063" w:type="dxa"/>
            <w:vMerge/>
            <w:tcBorders>
              <w:left w:val="single" w:sz="4" w:space="0" w:color="auto"/>
              <w:bottom w:val="single" w:sz="4" w:space="0" w:color="auto"/>
              <w:right w:val="single" w:sz="4" w:space="0" w:color="auto"/>
            </w:tcBorders>
          </w:tcPr>
          <w:p w14:paraId="2F18093F" w14:textId="77777777" w:rsidR="00D42F8E" w:rsidRPr="00601329" w:rsidRDefault="00D42F8E"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8278409" w14:textId="77777777"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Trumpam sutelkia dėmesį į suaugusįjį, prie kurio yra prisirišęs, tapatinasi su jo veido išraiška, balso intonacijomis.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F01386B" w14:textId="77777777" w:rsidR="00D42F8E" w:rsidRPr="00601329" w:rsidRDefault="00D42F8E" w:rsidP="001E627A">
            <w:pPr>
              <w:spacing w:after="0" w:line="240" w:lineRule="auto"/>
              <w:ind w:left="360"/>
              <w:rPr>
                <w:rFonts w:ascii="Times New Roman" w:eastAsia="Aptos" w:hAnsi="Times New Roman" w:cs="Times New Roman"/>
              </w:rPr>
            </w:pPr>
          </w:p>
        </w:tc>
      </w:tr>
      <w:tr w:rsidR="002118B5" w:rsidRPr="00601329" w14:paraId="3F741951" w14:textId="77777777" w:rsidTr="00724C8A">
        <w:trPr>
          <w:trHeight w:val="1668"/>
        </w:trPr>
        <w:tc>
          <w:tcPr>
            <w:tcW w:w="1063" w:type="dxa"/>
            <w:vMerge w:val="restart"/>
            <w:tcBorders>
              <w:top w:val="single" w:sz="4" w:space="0" w:color="auto"/>
              <w:left w:val="single" w:sz="4" w:space="0" w:color="auto"/>
              <w:bottom w:val="single" w:sz="4" w:space="0" w:color="auto"/>
              <w:right w:val="single" w:sz="4" w:space="0" w:color="auto"/>
            </w:tcBorders>
            <w:hideMark/>
          </w:tcPr>
          <w:p w14:paraId="53097A9A"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2-asis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2DB13DFD"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Išsigandęs, užsigavęs, išalkęs, pavargęs nusiramina suaugusiojo kalbinamas, glaudžiamas, maitinamas, migdomas. Pats ieško nusiraminimo: apsikabina minkštą žaislą, kviečia jam artimą suaugusįjį, ropščiasi ant kelių. </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3A3D6CD"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6B708F2A" w14:textId="77777777" w:rsidTr="00724C8A">
        <w:trPr>
          <w:trHeight w:val="983"/>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3FBFDA8" w14:textId="77777777" w:rsidR="002118B5" w:rsidRPr="00601329" w:rsidRDefault="002118B5"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53F0FF0"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Pradeda valdyti savo dėmesį, emocijų raišką ir veiksmus, reaguodamas į juo besirūpinančio suaugusiojo veido išraišką, balso intonaciją, žodžius.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6F535854"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2CFCA13A" w14:textId="77777777" w:rsidTr="00724C8A">
        <w:trPr>
          <w:trHeight w:val="1397"/>
        </w:trPr>
        <w:tc>
          <w:tcPr>
            <w:tcW w:w="1063" w:type="dxa"/>
            <w:vMerge w:val="restart"/>
            <w:tcBorders>
              <w:top w:val="single" w:sz="4" w:space="0" w:color="auto"/>
              <w:left w:val="single" w:sz="4" w:space="0" w:color="auto"/>
              <w:bottom w:val="single" w:sz="4" w:space="0" w:color="auto"/>
              <w:right w:val="single" w:sz="4" w:space="0" w:color="auto"/>
            </w:tcBorders>
            <w:hideMark/>
          </w:tcPr>
          <w:p w14:paraId="583139D0" w14:textId="05413036"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3-asis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7383CEA1"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Yra ramus ir rodo pasitenkinimą kasdiene tvarka bei ritualais. Jeigu kas nepatinka, nueina šalin, atsisako bendros veiklos, ieško suaugusiojo pagalbos. Žaisdamas kalba su savimi, kad sutelktų dėmesį, kontroliuotų veiksmus.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29AF02D"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45930BFC" w14:textId="77777777" w:rsidTr="00724C8A">
        <w:trPr>
          <w:trHeight w:val="87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72C1EE5B" w14:textId="77777777" w:rsidR="002118B5" w:rsidRPr="00601329" w:rsidRDefault="002118B5"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400FBB2D" w14:textId="4FBA0CA6"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Padedamas suaugusiojo įprastose kasdienėse situacijose valdo savo emocijų raišką ir elgesį.</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368C75E1"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4F15FD0E" w14:textId="77777777" w:rsidTr="00724C8A">
        <w:trPr>
          <w:trHeight w:val="72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53F94D2" w14:textId="77777777" w:rsidR="002118B5" w:rsidRPr="00601329" w:rsidRDefault="002118B5"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33D00B2"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Pradeda laikytis jam suprantamų suaugusiojo prašymų ir bendrų susitarimų. </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3650A6A6"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3E0A0B1B" w14:textId="77777777" w:rsidTr="00FC2019">
        <w:trPr>
          <w:trHeight w:val="318"/>
        </w:trPr>
        <w:tc>
          <w:tcPr>
            <w:tcW w:w="9628" w:type="dxa"/>
            <w:gridSpan w:val="4"/>
            <w:tcBorders>
              <w:top w:val="single" w:sz="4" w:space="0" w:color="auto"/>
              <w:left w:val="single" w:sz="4" w:space="0" w:color="auto"/>
              <w:bottom w:val="single" w:sz="4" w:space="0" w:color="auto"/>
              <w:right w:val="single" w:sz="4" w:space="0" w:color="auto"/>
            </w:tcBorders>
            <w:hideMark/>
          </w:tcPr>
          <w:p w14:paraId="1999D842" w14:textId="05531796" w:rsidR="002118B5" w:rsidRPr="00601329" w:rsidRDefault="002118B5" w:rsidP="00CB4622">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4–6 metai</w:t>
            </w:r>
          </w:p>
        </w:tc>
      </w:tr>
      <w:tr w:rsidR="00CB6258" w:rsidRPr="00601329" w14:paraId="7BED419D" w14:textId="77777777" w:rsidTr="0002318D">
        <w:trPr>
          <w:trHeight w:val="993"/>
        </w:trPr>
        <w:tc>
          <w:tcPr>
            <w:tcW w:w="1063" w:type="dxa"/>
            <w:vMerge w:val="restart"/>
            <w:tcBorders>
              <w:top w:val="single" w:sz="4" w:space="0" w:color="auto"/>
              <w:left w:val="single" w:sz="4" w:space="0" w:color="auto"/>
              <w:right w:val="single" w:sz="4" w:space="0" w:color="auto"/>
            </w:tcBorders>
            <w:hideMark/>
          </w:tcPr>
          <w:p w14:paraId="2258EE51" w14:textId="2FB9991E" w:rsidR="00CB6258" w:rsidRPr="00601329" w:rsidRDefault="00CB6258"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4-asis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48BB554B" w14:textId="77777777" w:rsidR="00CB6258" w:rsidRPr="00601329" w:rsidRDefault="00CB6258"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Nusiramina kalbėdamas apie tai, kas jį įskaudino, supykdė, nuvylė, kai jaučia suaugusiojo palaikymą ir girdi komentarus.</w:t>
            </w:r>
          </w:p>
        </w:tc>
        <w:tc>
          <w:tcPr>
            <w:tcW w:w="4104" w:type="dxa"/>
            <w:vMerge w:val="restart"/>
            <w:tcBorders>
              <w:top w:val="single" w:sz="4" w:space="0" w:color="auto"/>
              <w:left w:val="single" w:sz="4" w:space="0" w:color="auto"/>
              <w:bottom w:val="single" w:sz="4" w:space="0" w:color="auto"/>
              <w:right w:val="single" w:sz="4" w:space="0" w:color="auto"/>
            </w:tcBorders>
            <w:hideMark/>
          </w:tcPr>
          <w:p w14:paraId="55C3FD1B" w14:textId="77777777" w:rsidR="00CB6258" w:rsidRPr="00601329" w:rsidRDefault="00CB6258" w:rsidP="001E627A">
            <w:pPr>
              <w:spacing w:after="0" w:line="240" w:lineRule="auto"/>
              <w:rPr>
                <w:rFonts w:ascii="Times New Roman" w:eastAsia="Aptos" w:hAnsi="Times New Roman" w:cs="Times New Roman"/>
                <w:bCs/>
              </w:rPr>
            </w:pPr>
            <w:r w:rsidRPr="00601329">
              <w:rPr>
                <w:rFonts w:ascii="Times New Roman" w:eastAsia="Aptos" w:hAnsi="Times New Roman" w:cs="Times New Roman"/>
                <w:bCs/>
              </w:rPr>
              <w:t>Veikdami ribotame plote pratinasi judėti saugodami save ir kitą. Žaisdami komandinius žaidimus, vaikai mokosi laikytis taisyklių, laimėti ir pralaimėti, derinti judesius, judėjimo būdus, sutelkti ir perkelti dėmesį į regimus ir girdimus signalus.</w:t>
            </w:r>
          </w:p>
          <w:p w14:paraId="5AD1CCFF" w14:textId="77777777" w:rsidR="00CB6258" w:rsidRPr="00601329" w:rsidRDefault="00CB6258" w:rsidP="001E627A">
            <w:pPr>
              <w:spacing w:after="0" w:line="240" w:lineRule="auto"/>
              <w:rPr>
                <w:rFonts w:ascii="Times New Roman" w:eastAsia="Aptos" w:hAnsi="Times New Roman" w:cs="Times New Roman"/>
                <w:bCs/>
              </w:rPr>
            </w:pPr>
            <w:r w:rsidRPr="00601329">
              <w:rPr>
                <w:rFonts w:ascii="Times New Roman" w:eastAsia="Aptos" w:hAnsi="Times New Roman" w:cs="Times New Roman"/>
                <w:bCs/>
              </w:rPr>
              <w:t xml:space="preserve">Vaikai išbando įvairius kūno reguliavimo būdus, pavyzdžiui, judėti pagal greito ir lėto tempo, aktyvumą žadinančią ir raminančią muziką.  </w:t>
            </w:r>
          </w:p>
          <w:p w14:paraId="3DB24AD2" w14:textId="77777777" w:rsidR="00CB6258" w:rsidRPr="00601329" w:rsidRDefault="00CB6258" w:rsidP="001E627A">
            <w:pPr>
              <w:spacing w:after="0" w:line="240" w:lineRule="auto"/>
              <w:rPr>
                <w:rFonts w:ascii="Times New Roman" w:eastAsia="Aptos" w:hAnsi="Times New Roman" w:cs="Times New Roman"/>
              </w:rPr>
            </w:pPr>
            <w:r w:rsidRPr="00601329">
              <w:rPr>
                <w:rFonts w:ascii="Times New Roman" w:eastAsia="Aptos" w:hAnsi="Times New Roman" w:cs="Times New Roman"/>
                <w:bCs/>
              </w:rPr>
              <w:lastRenderedPageBreak/>
              <w:t>Pastebi ne vietoje padėtus daiktus ir imasi iniciatyvos juos tvarkyti.</w:t>
            </w:r>
          </w:p>
        </w:tc>
      </w:tr>
      <w:tr w:rsidR="00CB6258" w:rsidRPr="00601329" w14:paraId="6F3966D6" w14:textId="77777777" w:rsidTr="0002318D">
        <w:trPr>
          <w:trHeight w:val="2167"/>
        </w:trPr>
        <w:tc>
          <w:tcPr>
            <w:tcW w:w="1063" w:type="dxa"/>
            <w:vMerge/>
            <w:tcBorders>
              <w:left w:val="single" w:sz="4" w:space="0" w:color="auto"/>
              <w:right w:val="single" w:sz="4" w:space="0" w:color="auto"/>
            </w:tcBorders>
          </w:tcPr>
          <w:p w14:paraId="57FB1061" w14:textId="77777777" w:rsidR="00CB6258" w:rsidRPr="00601329" w:rsidRDefault="00CB6258"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5B04C41" w14:textId="77777777" w:rsidR="00CB6258" w:rsidRPr="00601329" w:rsidRDefault="00CB6258"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Trumpam tikslingai sutelkia dėmesį ir pastangas siekdamas įgyvendinti ketinimą. Įprastose kasdienėse situacijose pradeda susilaikyti nuo impulsyvių veiksmų, galinčių išprovokuoti nesutarimus, pakenkti kitiems. Paklaustas pasako galimas istorijų, pasakų ir kitų veikėjų netinkamo elgesio pasekmes.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676A2C7B" w14:textId="77777777" w:rsidR="00CB6258" w:rsidRPr="00601329" w:rsidRDefault="00CB6258" w:rsidP="001E627A">
            <w:pPr>
              <w:spacing w:after="0" w:line="240" w:lineRule="auto"/>
              <w:ind w:left="360"/>
              <w:rPr>
                <w:rFonts w:ascii="Times New Roman" w:eastAsia="Aptos" w:hAnsi="Times New Roman" w:cs="Times New Roman"/>
              </w:rPr>
            </w:pPr>
          </w:p>
        </w:tc>
      </w:tr>
      <w:tr w:rsidR="00CB6258" w:rsidRPr="00601329" w14:paraId="3828793F" w14:textId="77777777" w:rsidTr="0002318D">
        <w:trPr>
          <w:trHeight w:val="771"/>
        </w:trPr>
        <w:tc>
          <w:tcPr>
            <w:tcW w:w="1063" w:type="dxa"/>
            <w:vMerge/>
            <w:tcBorders>
              <w:left w:val="single" w:sz="4" w:space="0" w:color="auto"/>
              <w:bottom w:val="single" w:sz="4" w:space="0" w:color="auto"/>
              <w:right w:val="single" w:sz="4" w:space="0" w:color="auto"/>
            </w:tcBorders>
            <w:vAlign w:val="center"/>
            <w:hideMark/>
          </w:tcPr>
          <w:p w14:paraId="082B1F20" w14:textId="77777777" w:rsidR="00CB6258" w:rsidRPr="00601329" w:rsidRDefault="00CB6258"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7955BA01" w14:textId="77777777" w:rsidR="00CB6258" w:rsidRPr="00601329" w:rsidRDefault="00CB6258"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Primenant ir sekdamas suaugusiojo bei kitų vaikų pavyzdžiu laikosi grupėje numatytos tvarkos, susitarimų ir taisyklių.</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68CDBF15" w14:textId="77777777" w:rsidR="00CB6258" w:rsidRPr="00601329" w:rsidRDefault="00CB6258" w:rsidP="001E627A">
            <w:pPr>
              <w:spacing w:after="0" w:line="240" w:lineRule="auto"/>
              <w:ind w:left="360"/>
              <w:rPr>
                <w:rFonts w:ascii="Times New Roman" w:eastAsia="Aptos" w:hAnsi="Times New Roman" w:cs="Times New Roman"/>
              </w:rPr>
            </w:pPr>
          </w:p>
        </w:tc>
      </w:tr>
      <w:tr w:rsidR="00D42F8E" w:rsidRPr="00601329" w14:paraId="62EABAD7" w14:textId="77777777" w:rsidTr="00724C8A">
        <w:trPr>
          <w:trHeight w:val="1067"/>
        </w:trPr>
        <w:tc>
          <w:tcPr>
            <w:tcW w:w="1063" w:type="dxa"/>
            <w:vMerge w:val="restart"/>
            <w:tcBorders>
              <w:top w:val="single" w:sz="4" w:space="0" w:color="auto"/>
              <w:left w:val="single" w:sz="4" w:space="0" w:color="auto"/>
              <w:right w:val="single" w:sz="4" w:space="0" w:color="auto"/>
            </w:tcBorders>
            <w:hideMark/>
          </w:tcPr>
          <w:p w14:paraId="03C03FF4" w14:textId="30E33F84"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 xml:space="preserve">5-asis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016233DC" w14:textId="77777777"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Nusiramina, atsipalaiduoja, išėjęs iš įtampą keliančios situacijos, pabuvęs vienas, klausydamasis ramios muzikos, žaisdamas ar kalbėdamas su kitais.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F6C2596" w14:textId="77777777" w:rsidR="00D42F8E" w:rsidRPr="00601329" w:rsidRDefault="00D42F8E" w:rsidP="001E627A">
            <w:pPr>
              <w:spacing w:after="0" w:line="240" w:lineRule="auto"/>
              <w:ind w:left="360"/>
              <w:rPr>
                <w:rFonts w:ascii="Times New Roman" w:eastAsia="Aptos" w:hAnsi="Times New Roman" w:cs="Times New Roman"/>
              </w:rPr>
            </w:pPr>
          </w:p>
        </w:tc>
      </w:tr>
      <w:tr w:rsidR="00D42F8E" w:rsidRPr="00601329" w14:paraId="07ADB69E" w14:textId="77777777" w:rsidTr="00724C8A">
        <w:trPr>
          <w:trHeight w:val="1754"/>
        </w:trPr>
        <w:tc>
          <w:tcPr>
            <w:tcW w:w="1063" w:type="dxa"/>
            <w:vMerge/>
            <w:tcBorders>
              <w:left w:val="single" w:sz="4" w:space="0" w:color="auto"/>
              <w:right w:val="single" w:sz="4" w:space="0" w:color="auto"/>
            </w:tcBorders>
            <w:vAlign w:val="center"/>
            <w:hideMark/>
          </w:tcPr>
          <w:p w14:paraId="620EBD28" w14:textId="77777777" w:rsidR="00D42F8E" w:rsidRPr="00601329" w:rsidRDefault="00D42F8E"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A7B9107" w14:textId="77777777"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Žaisdamas ir atlikdamas sudominusią veiklą, geba sutelkti dėmesį bei pastangas, ištvermę, slopinti impulsyvius veiksmus. Ramioje situacijoje konfliktą sprendžia žodžiais, o ne veiksmais, siūlo kelis sprendimo būdus, numatydamas jų pasekmes.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177B028" w14:textId="77777777" w:rsidR="00D42F8E" w:rsidRPr="00601329" w:rsidRDefault="00D42F8E" w:rsidP="001E627A">
            <w:pPr>
              <w:spacing w:after="0" w:line="240" w:lineRule="auto"/>
              <w:ind w:left="360"/>
              <w:rPr>
                <w:rFonts w:ascii="Times New Roman" w:eastAsia="Aptos" w:hAnsi="Times New Roman" w:cs="Times New Roman"/>
              </w:rPr>
            </w:pPr>
          </w:p>
        </w:tc>
      </w:tr>
      <w:tr w:rsidR="00D42F8E" w:rsidRPr="00601329" w14:paraId="514BBAE1" w14:textId="77777777" w:rsidTr="00724C8A">
        <w:trPr>
          <w:trHeight w:val="1115"/>
        </w:trPr>
        <w:tc>
          <w:tcPr>
            <w:tcW w:w="1063" w:type="dxa"/>
            <w:vMerge/>
            <w:tcBorders>
              <w:left w:val="single" w:sz="4" w:space="0" w:color="auto"/>
              <w:bottom w:val="single" w:sz="4" w:space="0" w:color="auto"/>
              <w:right w:val="single" w:sz="4" w:space="0" w:color="auto"/>
            </w:tcBorders>
          </w:tcPr>
          <w:p w14:paraId="2E4374D6" w14:textId="77777777" w:rsidR="00D42F8E" w:rsidRPr="00601329" w:rsidRDefault="00D42F8E"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CE5FA60" w14:textId="77777777" w:rsidR="00D42F8E" w:rsidRPr="00601329" w:rsidRDefault="00D42F8E"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Nesunkiai laikosi grupėje numatytos tvarkos, susitarimų ir taisyklių, supranta lūkesčius savo elgesiui grupėje ir kitoje aplinkoje (per išvykas), pats primena kitiems tinkamo elgesio taisykles.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4DC31D66" w14:textId="77777777" w:rsidR="00D42F8E" w:rsidRPr="00601329" w:rsidRDefault="00D42F8E" w:rsidP="001E627A">
            <w:pPr>
              <w:spacing w:after="0" w:line="240" w:lineRule="auto"/>
              <w:ind w:left="360"/>
              <w:rPr>
                <w:rFonts w:ascii="Times New Roman" w:eastAsia="Aptos" w:hAnsi="Times New Roman" w:cs="Times New Roman"/>
              </w:rPr>
            </w:pPr>
          </w:p>
        </w:tc>
      </w:tr>
      <w:tr w:rsidR="002118B5" w:rsidRPr="00601329" w14:paraId="060D0975" w14:textId="77777777" w:rsidTr="00724C8A">
        <w:trPr>
          <w:trHeight w:val="558"/>
        </w:trPr>
        <w:tc>
          <w:tcPr>
            <w:tcW w:w="1063" w:type="dxa"/>
            <w:vMerge w:val="restart"/>
            <w:tcBorders>
              <w:top w:val="single" w:sz="4" w:space="0" w:color="auto"/>
              <w:left w:val="single" w:sz="4" w:space="0" w:color="auto"/>
              <w:bottom w:val="single" w:sz="4" w:space="0" w:color="auto"/>
              <w:right w:val="single" w:sz="4" w:space="0" w:color="auto"/>
            </w:tcBorders>
            <w:hideMark/>
          </w:tcPr>
          <w:p w14:paraId="614D27FF"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6-asis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68044ECE"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Pats taiko įvairius nusiraminimo, atsipalaidavimo būdus, siūlo juos kitiems.</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85027A1"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6DDB9F02" w14:textId="77777777" w:rsidTr="00724C8A">
        <w:trPr>
          <w:trHeight w:val="1698"/>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D30894C" w14:textId="77777777" w:rsidR="002118B5" w:rsidRPr="00601329" w:rsidRDefault="002118B5"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0A100081"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Siekdamas tikslo, geba atidėti kai kurių norų patenkinimą. Bando susilaikyti nuo netinkamo elgesio provokuojančiose situacijose jas ignoruodamas; vienas ir kartu su kitais ieško taikių išeičių, kad neskaudintų kitų. Stengiasi suvaldyti savo pyktį, įniršį.</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2F00AD0"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6F910564" w14:textId="77777777" w:rsidTr="00724C8A">
        <w:trPr>
          <w:trHeight w:val="1157"/>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1D6FFA94" w14:textId="77777777" w:rsidR="002118B5" w:rsidRPr="00601329" w:rsidRDefault="002118B5" w:rsidP="00CB4622">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6BECB423" w14:textId="77777777" w:rsidR="002118B5" w:rsidRPr="00601329" w:rsidRDefault="002118B5" w:rsidP="00CB4622">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Supranta susitarimų, taisyklių prasmę bei naudingumą ir dažniausiai savarankiškai jų laikosi. Lengva priima dienos ritmo </w:t>
            </w:r>
            <w:r w:rsidRPr="00601329">
              <w:rPr>
                <w:rFonts w:ascii="Times New Roman" w:eastAsia="Aptos" w:hAnsi="Times New Roman" w:cs="Times New Roman"/>
                <w:noProof/>
              </w:rPr>
              <w:t>pasikeitimus.</w:t>
            </w:r>
            <w:r w:rsidRPr="00601329">
              <w:rPr>
                <w:rFonts w:ascii="Times New Roman" w:eastAsia="Aptos" w:hAnsi="Times New Roman" w:cs="Times New Roman"/>
              </w:rPr>
              <w:t xml:space="preserve"> </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72C7A1A4" w14:textId="77777777" w:rsidR="002118B5" w:rsidRPr="00601329" w:rsidRDefault="002118B5" w:rsidP="001E627A">
            <w:pPr>
              <w:spacing w:after="0" w:line="240" w:lineRule="auto"/>
              <w:ind w:left="360"/>
              <w:rPr>
                <w:rFonts w:ascii="Times New Roman" w:eastAsia="Aptos" w:hAnsi="Times New Roman" w:cs="Times New Roman"/>
              </w:rPr>
            </w:pPr>
          </w:p>
        </w:tc>
      </w:tr>
      <w:tr w:rsidR="002118B5" w:rsidRPr="00601329" w14:paraId="06F07A73" w14:textId="77777777" w:rsidTr="00662F3E">
        <w:trPr>
          <w:trHeight w:val="264"/>
        </w:trPr>
        <w:tc>
          <w:tcPr>
            <w:tcW w:w="9628" w:type="dxa"/>
            <w:gridSpan w:val="4"/>
            <w:tcBorders>
              <w:top w:val="single" w:sz="4" w:space="0" w:color="auto"/>
              <w:left w:val="single" w:sz="4" w:space="0" w:color="auto"/>
              <w:bottom w:val="single" w:sz="4" w:space="0" w:color="auto"/>
              <w:right w:val="single" w:sz="4" w:space="0" w:color="auto"/>
            </w:tcBorders>
            <w:hideMark/>
          </w:tcPr>
          <w:p w14:paraId="2988AE10" w14:textId="77777777" w:rsidR="002118B5" w:rsidRPr="00601329" w:rsidRDefault="002118B5" w:rsidP="001E627A">
            <w:pPr>
              <w:spacing w:after="0" w:line="240" w:lineRule="auto"/>
              <w:ind w:left="-117"/>
              <w:jc w:val="center"/>
              <w:rPr>
                <w:rFonts w:ascii="Times New Roman" w:eastAsia="Aptos" w:hAnsi="Times New Roman" w:cs="Times New Roman"/>
              </w:rPr>
            </w:pPr>
            <w:r w:rsidRPr="00601329">
              <w:rPr>
                <w:rFonts w:ascii="Times New Roman" w:eastAsia="Aptos" w:hAnsi="Times New Roman" w:cs="Times New Roman"/>
              </w:rPr>
              <w:t>Pasiekimų sritis</w:t>
            </w:r>
          </w:p>
          <w:p w14:paraId="7B8A6277" w14:textId="77777777" w:rsidR="002118B5" w:rsidRPr="00601329" w:rsidRDefault="002118B5" w:rsidP="001E627A">
            <w:pPr>
              <w:spacing w:after="0" w:line="240" w:lineRule="auto"/>
              <w:ind w:left="-117"/>
              <w:jc w:val="center"/>
              <w:rPr>
                <w:rFonts w:ascii="Times New Roman" w:eastAsia="Aptos" w:hAnsi="Times New Roman" w:cs="Times New Roman"/>
                <w:b/>
              </w:rPr>
            </w:pPr>
            <w:r w:rsidRPr="00601329">
              <w:rPr>
                <w:rFonts w:ascii="Times New Roman" w:eastAsia="Aptos" w:hAnsi="Times New Roman" w:cs="Times New Roman"/>
                <w:b/>
              </w:rPr>
              <w:t>Savivoka ir savigarba.</w:t>
            </w:r>
          </w:p>
        </w:tc>
      </w:tr>
      <w:tr w:rsidR="002118B5" w:rsidRPr="00601329" w14:paraId="6C268BB1" w14:textId="77777777" w:rsidTr="00662F3E">
        <w:trPr>
          <w:trHeight w:val="241"/>
        </w:trPr>
        <w:tc>
          <w:tcPr>
            <w:tcW w:w="9628" w:type="dxa"/>
            <w:gridSpan w:val="4"/>
            <w:tcBorders>
              <w:top w:val="single" w:sz="4" w:space="0" w:color="auto"/>
              <w:left w:val="single" w:sz="4" w:space="0" w:color="auto"/>
              <w:bottom w:val="single" w:sz="4" w:space="0" w:color="auto"/>
              <w:right w:val="single" w:sz="4" w:space="0" w:color="auto"/>
            </w:tcBorders>
            <w:hideMark/>
          </w:tcPr>
          <w:p w14:paraId="52965422" w14:textId="77777777" w:rsidR="002118B5" w:rsidRPr="00601329" w:rsidRDefault="002118B5" w:rsidP="001E627A">
            <w:pPr>
              <w:spacing w:after="0" w:line="240" w:lineRule="auto"/>
              <w:rPr>
                <w:rFonts w:ascii="Times New Roman" w:eastAsia="Aptos" w:hAnsi="Times New Roman" w:cs="Times New Roman"/>
                <w:iCs/>
              </w:rPr>
            </w:pPr>
            <w:r w:rsidRPr="00601329">
              <w:rPr>
                <w:rFonts w:ascii="Times New Roman" w:eastAsia="Aptos" w:hAnsi="Times New Roman" w:cs="Times New Roman"/>
                <w:b/>
                <w:iCs/>
              </w:rPr>
              <w:t>Vertybinė nuostata.</w:t>
            </w:r>
            <w:r w:rsidRPr="00601329">
              <w:rPr>
                <w:rFonts w:ascii="Times New Roman" w:eastAsia="Aptos" w:hAnsi="Times New Roman" w:cs="Times New Roman"/>
                <w:iCs/>
              </w:rPr>
              <w:t xml:space="preserve">  Pasitiki savimi ir savo gebėjimais, gerbia save ir kitus</w:t>
            </w:r>
          </w:p>
        </w:tc>
      </w:tr>
      <w:tr w:rsidR="002118B5" w:rsidRPr="00601329" w14:paraId="69C93D0A" w14:textId="77777777" w:rsidTr="00FD150B">
        <w:trPr>
          <w:trHeight w:val="1001"/>
        </w:trPr>
        <w:tc>
          <w:tcPr>
            <w:tcW w:w="9628" w:type="dxa"/>
            <w:gridSpan w:val="4"/>
            <w:tcBorders>
              <w:top w:val="single" w:sz="4" w:space="0" w:color="auto"/>
              <w:left w:val="single" w:sz="4" w:space="0" w:color="auto"/>
              <w:bottom w:val="single" w:sz="4" w:space="0" w:color="auto"/>
              <w:right w:val="single" w:sz="4" w:space="0" w:color="auto"/>
            </w:tcBorders>
            <w:hideMark/>
          </w:tcPr>
          <w:p w14:paraId="1DCA025C" w14:textId="1585CB21" w:rsidR="002118B5" w:rsidRPr="00601329" w:rsidRDefault="002118B5" w:rsidP="001E627A">
            <w:pPr>
              <w:spacing w:after="0" w:line="240" w:lineRule="auto"/>
              <w:rPr>
                <w:rFonts w:ascii="Times New Roman" w:eastAsia="Aptos" w:hAnsi="Times New Roman" w:cs="Times New Roman"/>
                <w:iCs/>
              </w:rPr>
            </w:pPr>
            <w:r w:rsidRPr="00601329">
              <w:rPr>
                <w:rFonts w:ascii="Times New Roman" w:eastAsia="Aptos" w:hAnsi="Times New Roman" w:cs="Times New Roman"/>
                <w:b/>
                <w:iCs/>
              </w:rPr>
              <w:t>Esminiai gebėjimai.</w:t>
            </w:r>
            <w:r w:rsidRPr="00601329">
              <w:rPr>
                <w:rFonts w:ascii="Times New Roman" w:eastAsia="Aptos" w:hAnsi="Times New Roman" w:cs="Times New Roman"/>
                <w:iCs/>
              </w:rPr>
              <w:t xml:space="preserve"> Pažįsta savo kūną, pasako, kad yra berniukas (mergaitė), supranta savo augimą ir gebėjimų tobulėjimą, prisistato kitam, komentuoja, kuo domisi, kas patinka (nepatinka), supranta ir gina savo bei kitų teises būti ir žaisti kartu, priskiria save savo šeimai, grupei, </w:t>
            </w:r>
            <w:r w:rsidR="00CA674A">
              <w:rPr>
                <w:rFonts w:ascii="Times New Roman" w:eastAsia="Aptos" w:hAnsi="Times New Roman" w:cs="Times New Roman"/>
                <w:iCs/>
              </w:rPr>
              <w:t>lopšelio-darželio</w:t>
            </w:r>
            <w:r w:rsidRPr="00601329">
              <w:rPr>
                <w:rFonts w:ascii="Times New Roman" w:eastAsia="Aptos" w:hAnsi="Times New Roman" w:cs="Times New Roman"/>
                <w:iCs/>
              </w:rPr>
              <w:t xml:space="preserve"> bendruomenei, žino savo tautybę, tėvynę.</w:t>
            </w:r>
          </w:p>
        </w:tc>
      </w:tr>
      <w:tr w:rsidR="002118B5" w:rsidRPr="00601329" w14:paraId="3002AEB8" w14:textId="77777777" w:rsidTr="00724C8A">
        <w:trPr>
          <w:trHeight w:val="287"/>
        </w:trPr>
        <w:tc>
          <w:tcPr>
            <w:tcW w:w="5524" w:type="dxa"/>
            <w:gridSpan w:val="3"/>
            <w:tcBorders>
              <w:top w:val="single" w:sz="4" w:space="0" w:color="auto"/>
              <w:left w:val="single" w:sz="4" w:space="0" w:color="auto"/>
              <w:bottom w:val="single" w:sz="4" w:space="0" w:color="auto"/>
              <w:right w:val="single" w:sz="4" w:space="0" w:color="auto"/>
            </w:tcBorders>
            <w:hideMark/>
          </w:tcPr>
          <w:p w14:paraId="68379C9F" w14:textId="77777777" w:rsidR="002118B5" w:rsidRPr="00601329" w:rsidRDefault="002118B5" w:rsidP="001E627A">
            <w:pPr>
              <w:spacing w:after="0" w:line="240" w:lineRule="auto"/>
              <w:ind w:left="25" w:hanging="25"/>
              <w:jc w:val="center"/>
              <w:rPr>
                <w:rFonts w:ascii="Times New Roman" w:eastAsia="Aptos" w:hAnsi="Times New Roman" w:cs="Times New Roman"/>
              </w:rPr>
            </w:pPr>
            <w:r w:rsidRPr="00601329">
              <w:rPr>
                <w:rFonts w:ascii="Times New Roman" w:eastAsia="Aptos" w:hAnsi="Times New Roman" w:cs="Times New Roman"/>
              </w:rPr>
              <w:t>Vaiko pasiekimai</w:t>
            </w:r>
          </w:p>
        </w:tc>
        <w:tc>
          <w:tcPr>
            <w:tcW w:w="4104" w:type="dxa"/>
            <w:tcBorders>
              <w:top w:val="single" w:sz="4" w:space="0" w:color="auto"/>
              <w:left w:val="single" w:sz="4" w:space="0" w:color="auto"/>
              <w:bottom w:val="single" w:sz="4" w:space="0" w:color="auto"/>
              <w:right w:val="single" w:sz="4" w:space="0" w:color="auto"/>
            </w:tcBorders>
            <w:hideMark/>
          </w:tcPr>
          <w:p w14:paraId="3880607F" w14:textId="77777777" w:rsidR="002118B5" w:rsidRPr="00601329" w:rsidRDefault="002118B5" w:rsidP="001E627A">
            <w:pPr>
              <w:spacing w:after="0" w:line="240" w:lineRule="auto"/>
              <w:ind w:left="25" w:hanging="25"/>
              <w:jc w:val="center"/>
              <w:rPr>
                <w:rFonts w:ascii="Times New Roman" w:eastAsia="Aptos" w:hAnsi="Times New Roman" w:cs="Times New Roman"/>
              </w:rPr>
            </w:pPr>
            <w:r w:rsidRPr="00601329">
              <w:rPr>
                <w:rFonts w:ascii="Times New Roman" w:eastAsia="Aptos" w:hAnsi="Times New Roman" w:cs="Times New Roman"/>
              </w:rPr>
              <w:t>Ugdymo turinys (vaiko veiksenos)</w:t>
            </w:r>
          </w:p>
        </w:tc>
      </w:tr>
      <w:tr w:rsidR="002118B5" w:rsidRPr="00601329" w14:paraId="780A1E42" w14:textId="77777777" w:rsidTr="00FC2019">
        <w:trPr>
          <w:trHeight w:val="287"/>
        </w:trPr>
        <w:tc>
          <w:tcPr>
            <w:tcW w:w="9628" w:type="dxa"/>
            <w:gridSpan w:val="4"/>
            <w:tcBorders>
              <w:top w:val="single" w:sz="4" w:space="0" w:color="auto"/>
              <w:left w:val="single" w:sz="4" w:space="0" w:color="auto"/>
              <w:bottom w:val="single" w:sz="4" w:space="0" w:color="auto"/>
              <w:right w:val="single" w:sz="4" w:space="0" w:color="auto"/>
            </w:tcBorders>
            <w:hideMark/>
          </w:tcPr>
          <w:p w14:paraId="71F5A6BA" w14:textId="5361F0C3" w:rsidR="002118B5" w:rsidRPr="00601329" w:rsidRDefault="001A789B" w:rsidP="001E627A">
            <w:pPr>
              <w:spacing w:after="0" w:line="240" w:lineRule="auto"/>
              <w:ind w:left="25"/>
              <w:jc w:val="center"/>
              <w:rPr>
                <w:rFonts w:ascii="Times New Roman" w:eastAsia="Aptos" w:hAnsi="Times New Roman" w:cs="Times New Roman"/>
              </w:rPr>
            </w:pPr>
            <w:r w:rsidRPr="00601329">
              <w:rPr>
                <w:rFonts w:ascii="Times New Roman" w:eastAsia="Aptos" w:hAnsi="Times New Roman" w:cs="Times New Roman"/>
              </w:rPr>
              <w:t>1</w:t>
            </w:r>
            <w:r w:rsidR="002118B5" w:rsidRPr="00601329">
              <w:rPr>
                <w:rFonts w:ascii="Times New Roman" w:eastAsia="Aptos" w:hAnsi="Times New Roman" w:cs="Times New Roman"/>
              </w:rPr>
              <w:t>–3 metai</w:t>
            </w:r>
          </w:p>
        </w:tc>
      </w:tr>
      <w:tr w:rsidR="00FC5E17" w:rsidRPr="00601329" w14:paraId="7B8162A3" w14:textId="77777777" w:rsidTr="00CF4DE7">
        <w:trPr>
          <w:trHeight w:val="698"/>
        </w:trPr>
        <w:tc>
          <w:tcPr>
            <w:tcW w:w="1063" w:type="dxa"/>
            <w:vMerge w:val="restart"/>
            <w:tcBorders>
              <w:top w:val="single" w:sz="4" w:space="0" w:color="auto"/>
              <w:left w:val="single" w:sz="4" w:space="0" w:color="auto"/>
              <w:bottom w:val="single" w:sz="4" w:space="0" w:color="auto"/>
              <w:right w:val="single" w:sz="4" w:space="0" w:color="auto"/>
            </w:tcBorders>
            <w:hideMark/>
          </w:tcPr>
          <w:p w14:paraId="3737D15F" w14:textId="7E33DBD3"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1-asis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73680C0A"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Pradeda jausti savo kūną – apžiūrinėja, tyrinėja savo rankas, kojas, stebi jų judesius.</w:t>
            </w:r>
          </w:p>
        </w:tc>
        <w:tc>
          <w:tcPr>
            <w:tcW w:w="4104" w:type="dxa"/>
            <w:vMerge w:val="restart"/>
            <w:tcBorders>
              <w:top w:val="single" w:sz="4" w:space="0" w:color="auto"/>
              <w:left w:val="single" w:sz="4" w:space="0" w:color="auto"/>
              <w:right w:val="single" w:sz="4" w:space="0" w:color="auto"/>
            </w:tcBorders>
            <w:hideMark/>
          </w:tcPr>
          <w:p w14:paraId="79A2D65D" w14:textId="77777777" w:rsidR="00FC5E17" w:rsidRPr="00601329" w:rsidRDefault="00FC5E17"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Mano dienos ritmas.</w:t>
            </w:r>
          </w:p>
          <w:p w14:paraId="77069C00"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Ugdosi dienos ritmo pajautą, kai kasdienių veiklų metu yra mokytojo skatinami atpažinti kūno siunčiamus signalus: gerą nuotaiką, žvalumą, energingumą, dėmesingumą arba nuovargį, mieguistumą, irzlumą, negalėjimą susikaupti.</w:t>
            </w:r>
          </w:p>
          <w:p w14:paraId="539BB3B2"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Mokosi suprasti paveikslėliais sudėliotą savo grupės dienotvarkę, stebėti ir pasitikrinti, kas šią dieną jau įvyko, kas dar vyks.</w:t>
            </w:r>
          </w:p>
          <w:p w14:paraId="17498BB5"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Tyrinėja savo judėjimo ir poilsio ritmą, pažymi, ar tai buvo aktyvi, ar rami veikla.</w:t>
            </w:r>
          </w:p>
        </w:tc>
      </w:tr>
      <w:tr w:rsidR="00FC5E17" w:rsidRPr="00601329" w14:paraId="03BCD592" w14:textId="77777777" w:rsidTr="00CF4DE7">
        <w:trPr>
          <w:trHeight w:val="584"/>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DB1F6C9"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1F554255" w14:textId="77777777" w:rsidR="00FC5E17" w:rsidRPr="00601329" w:rsidRDefault="00FC5E17" w:rsidP="001E627A">
            <w:pPr>
              <w:spacing w:after="0" w:line="240" w:lineRule="auto"/>
              <w:rPr>
                <w:rFonts w:ascii="Times New Roman" w:eastAsia="Aptos" w:hAnsi="Times New Roman" w:cs="Times New Roman"/>
                <w:noProof/>
              </w:rPr>
            </w:pPr>
            <w:r w:rsidRPr="00601329">
              <w:rPr>
                <w:rFonts w:ascii="Times New Roman" w:eastAsia="Aptos" w:hAnsi="Times New Roman" w:cs="Times New Roman"/>
                <w:noProof/>
              </w:rPr>
              <w:t>Šypsodamasis, guguodamas, gestikuliuodamas reaguoja į savo vardą.</w:t>
            </w:r>
          </w:p>
        </w:tc>
        <w:tc>
          <w:tcPr>
            <w:tcW w:w="4104" w:type="dxa"/>
            <w:vMerge/>
            <w:tcBorders>
              <w:left w:val="single" w:sz="4" w:space="0" w:color="auto"/>
              <w:right w:val="single" w:sz="4" w:space="0" w:color="auto"/>
            </w:tcBorders>
            <w:vAlign w:val="center"/>
            <w:hideMark/>
          </w:tcPr>
          <w:p w14:paraId="24DE6B08"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45D47948" w14:textId="77777777" w:rsidTr="00CF4DE7">
        <w:trPr>
          <w:trHeight w:val="228"/>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7E59F656"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C4C3933" w14:textId="77777777" w:rsidR="00FC5E17" w:rsidRPr="00601329" w:rsidRDefault="00FC5E17" w:rsidP="001E627A">
            <w:pPr>
              <w:spacing w:after="0" w:line="240" w:lineRule="auto"/>
              <w:rPr>
                <w:rFonts w:ascii="Times New Roman" w:eastAsia="Aptos" w:hAnsi="Times New Roman" w:cs="Times New Roman"/>
                <w:noProof/>
              </w:rPr>
            </w:pPr>
            <w:r w:rsidRPr="00601329">
              <w:rPr>
                <w:rFonts w:ascii="Times New Roman" w:eastAsia="Aptos" w:hAnsi="Times New Roman" w:cs="Times New Roman"/>
                <w:noProof/>
              </w:rPr>
              <w:t xml:space="preserve">Reaguoja į artimų žmonių rodomą dėmesį ir akių kontaktu, veido išraiška, balsu, gestais palaiko su jais ryšį. Teigiamai reaguoja į </w:t>
            </w:r>
            <w:r w:rsidRPr="00601329">
              <w:rPr>
                <w:rFonts w:ascii="Times New Roman" w:eastAsia="Aptos" w:hAnsi="Times New Roman" w:cs="Times New Roman"/>
                <w:noProof/>
              </w:rPr>
              <w:lastRenderedPageBreak/>
              <w:t>artimoje aplinkoje įprastus žaidinimus, daineles gimtąja ir kitomis kalbomis.</w:t>
            </w:r>
          </w:p>
        </w:tc>
        <w:tc>
          <w:tcPr>
            <w:tcW w:w="4104" w:type="dxa"/>
            <w:vMerge/>
            <w:tcBorders>
              <w:left w:val="single" w:sz="4" w:space="0" w:color="auto"/>
              <w:right w:val="single" w:sz="4" w:space="0" w:color="auto"/>
            </w:tcBorders>
            <w:vAlign w:val="center"/>
            <w:hideMark/>
          </w:tcPr>
          <w:p w14:paraId="733B5262"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6227D54C" w14:textId="77777777" w:rsidTr="00CF4DE7">
        <w:trPr>
          <w:trHeight w:val="1013"/>
        </w:trPr>
        <w:tc>
          <w:tcPr>
            <w:tcW w:w="1063" w:type="dxa"/>
            <w:vMerge w:val="restart"/>
            <w:tcBorders>
              <w:top w:val="single" w:sz="4" w:space="0" w:color="auto"/>
              <w:left w:val="single" w:sz="4" w:space="0" w:color="auto"/>
              <w:bottom w:val="single" w:sz="4" w:space="0" w:color="auto"/>
              <w:right w:val="single" w:sz="4" w:space="0" w:color="auto"/>
            </w:tcBorders>
            <w:hideMark/>
          </w:tcPr>
          <w:p w14:paraId="033D866B"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2-asis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6A5A6061"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Atpažįsta save neseniai darytose nuotraukose, savo atvaizdą veidrodyje, paprašytas parodo ar pavadina kelias kūno dalis.</w:t>
            </w:r>
          </w:p>
        </w:tc>
        <w:tc>
          <w:tcPr>
            <w:tcW w:w="4104" w:type="dxa"/>
            <w:vMerge/>
            <w:tcBorders>
              <w:left w:val="single" w:sz="4" w:space="0" w:color="auto"/>
              <w:right w:val="single" w:sz="4" w:space="0" w:color="auto"/>
            </w:tcBorders>
            <w:vAlign w:val="center"/>
            <w:hideMark/>
          </w:tcPr>
          <w:p w14:paraId="28305B35"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32672CAD" w14:textId="77777777" w:rsidTr="00CF4DE7">
        <w:trPr>
          <w:trHeight w:val="1399"/>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D2EA4AB"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717008B6"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Supranta, ką ir kaip gali padaryti pats, džiaugiasi didėjančiomis savo galimybėmis judėti, atlikti veiksmus, kalbėti. Išreiškia savo norus, turi mėgstamus žaislus, drabužius, veiklas.</w:t>
            </w:r>
          </w:p>
        </w:tc>
        <w:tc>
          <w:tcPr>
            <w:tcW w:w="4104" w:type="dxa"/>
            <w:vMerge/>
            <w:tcBorders>
              <w:left w:val="single" w:sz="4" w:space="0" w:color="auto"/>
              <w:right w:val="single" w:sz="4" w:space="0" w:color="auto"/>
            </w:tcBorders>
            <w:vAlign w:val="center"/>
            <w:hideMark/>
          </w:tcPr>
          <w:p w14:paraId="720B3117"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6F8A0AA8" w14:textId="77777777" w:rsidTr="00CF4DE7">
        <w:trPr>
          <w:trHeight w:val="1019"/>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3B29C349"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C35AA93"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Trumpam sutelkia dėmesį ir įsitraukia į etnokultūrinius žaidimus, kalendorines šventes, renginius, klausosi tautosakos kūrinių.</w:t>
            </w:r>
          </w:p>
        </w:tc>
        <w:tc>
          <w:tcPr>
            <w:tcW w:w="4104" w:type="dxa"/>
            <w:vMerge/>
            <w:tcBorders>
              <w:left w:val="single" w:sz="4" w:space="0" w:color="auto"/>
              <w:right w:val="single" w:sz="4" w:space="0" w:color="auto"/>
            </w:tcBorders>
            <w:vAlign w:val="center"/>
            <w:hideMark/>
          </w:tcPr>
          <w:p w14:paraId="41DDA830"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6635471E" w14:textId="77777777" w:rsidTr="00CF4DE7">
        <w:trPr>
          <w:trHeight w:val="899"/>
        </w:trPr>
        <w:tc>
          <w:tcPr>
            <w:tcW w:w="1063" w:type="dxa"/>
            <w:vMerge w:val="restart"/>
            <w:tcBorders>
              <w:top w:val="single" w:sz="4" w:space="0" w:color="auto"/>
              <w:left w:val="single" w:sz="4" w:space="0" w:color="auto"/>
              <w:bottom w:val="single" w:sz="4" w:space="0" w:color="auto"/>
              <w:right w:val="single" w:sz="4" w:space="0" w:color="auto"/>
            </w:tcBorders>
            <w:hideMark/>
          </w:tcPr>
          <w:p w14:paraId="1DC7CB57" w14:textId="6D81422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3-asis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14D08946"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Eksperimentuoja kūno judesiais ir pojūčiais, pavadina 5–6 kūno ir veido dalis, parodo ar pasako, kiek jam metų.</w:t>
            </w:r>
          </w:p>
        </w:tc>
        <w:tc>
          <w:tcPr>
            <w:tcW w:w="4104" w:type="dxa"/>
            <w:vMerge/>
            <w:tcBorders>
              <w:left w:val="single" w:sz="4" w:space="0" w:color="auto"/>
              <w:right w:val="single" w:sz="4" w:space="0" w:color="auto"/>
            </w:tcBorders>
          </w:tcPr>
          <w:p w14:paraId="1F2EEC8B"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679BB898" w14:textId="77777777" w:rsidTr="00CF4DE7">
        <w:trPr>
          <w:trHeight w:val="221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4F633B3"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2F123FFB" w14:textId="206C4A19"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Pasako savo vardą ir kas jis yra – berniukas ar mergaitė. Apie save kalba pirmuoju asmeniu, pasako, ką daro, ką turi. Siekia savarankiškumo: „aš pats“. Patogiai jaučiasi įprastoje grupės aplinkoje su pažįstamais suaugusiaisiais ir vaikais. Domisi kitų vaikų žaidimais ir grupės veiklomis.</w:t>
            </w:r>
          </w:p>
        </w:tc>
        <w:tc>
          <w:tcPr>
            <w:tcW w:w="4104" w:type="dxa"/>
            <w:vMerge/>
            <w:tcBorders>
              <w:left w:val="single" w:sz="4" w:space="0" w:color="auto"/>
              <w:right w:val="single" w:sz="4" w:space="0" w:color="auto"/>
            </w:tcBorders>
            <w:vAlign w:val="center"/>
            <w:hideMark/>
          </w:tcPr>
          <w:p w14:paraId="6A2D517B" w14:textId="77777777" w:rsidR="00FC5E17" w:rsidRPr="00601329" w:rsidRDefault="00FC5E17" w:rsidP="001E627A">
            <w:pPr>
              <w:spacing w:after="0" w:line="240" w:lineRule="auto"/>
              <w:ind w:left="360"/>
              <w:rPr>
                <w:rFonts w:ascii="Times New Roman" w:eastAsia="Aptos" w:hAnsi="Times New Roman" w:cs="Times New Roman"/>
              </w:rPr>
            </w:pPr>
          </w:p>
        </w:tc>
      </w:tr>
      <w:tr w:rsidR="00FC5E17" w:rsidRPr="00601329" w14:paraId="6FFEE939" w14:textId="77777777" w:rsidTr="00CF4DE7">
        <w:trPr>
          <w:trHeight w:val="156"/>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C05820C" w14:textId="77777777" w:rsidR="00FC5E17" w:rsidRPr="00601329" w:rsidRDefault="00FC5E17"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A5AF69A" w14:textId="77777777" w:rsidR="00FC5E17" w:rsidRPr="00601329" w:rsidRDefault="00FC5E17"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Suaugusiojo skatinamas domisi supančios kultūrinės aplinkos simboliais. Teigiamai reaguoja į kita kalba kalbančius vaikus, suaugusiuosius ir grupėje apsilankančius svečius.</w:t>
            </w:r>
          </w:p>
        </w:tc>
        <w:tc>
          <w:tcPr>
            <w:tcW w:w="4104" w:type="dxa"/>
            <w:vMerge/>
            <w:tcBorders>
              <w:left w:val="single" w:sz="4" w:space="0" w:color="auto"/>
              <w:bottom w:val="single" w:sz="4" w:space="0" w:color="auto"/>
              <w:right w:val="single" w:sz="4" w:space="0" w:color="auto"/>
            </w:tcBorders>
            <w:vAlign w:val="center"/>
            <w:hideMark/>
          </w:tcPr>
          <w:p w14:paraId="6EB34F87" w14:textId="77777777" w:rsidR="00FC5E17" w:rsidRPr="00601329" w:rsidRDefault="00FC5E17" w:rsidP="001E627A">
            <w:pPr>
              <w:spacing w:after="0" w:line="240" w:lineRule="auto"/>
              <w:ind w:left="360"/>
              <w:rPr>
                <w:rFonts w:ascii="Times New Roman" w:eastAsia="Aptos" w:hAnsi="Times New Roman" w:cs="Times New Roman"/>
              </w:rPr>
            </w:pPr>
          </w:p>
        </w:tc>
      </w:tr>
      <w:tr w:rsidR="002118B5" w:rsidRPr="00601329" w14:paraId="1A7568BE" w14:textId="77777777" w:rsidTr="004372D5">
        <w:trPr>
          <w:trHeight w:val="288"/>
        </w:trPr>
        <w:tc>
          <w:tcPr>
            <w:tcW w:w="9628" w:type="dxa"/>
            <w:gridSpan w:val="4"/>
            <w:tcBorders>
              <w:top w:val="single" w:sz="4" w:space="0" w:color="auto"/>
              <w:left w:val="single" w:sz="4" w:space="0" w:color="auto"/>
              <w:bottom w:val="single" w:sz="4" w:space="0" w:color="auto"/>
              <w:right w:val="single" w:sz="4" w:space="0" w:color="auto"/>
            </w:tcBorders>
            <w:hideMark/>
          </w:tcPr>
          <w:p w14:paraId="2146213A" w14:textId="0EC1B6B3" w:rsidR="00FC2019" w:rsidRPr="00601329" w:rsidRDefault="002118B5" w:rsidP="001E627A">
            <w:pPr>
              <w:spacing w:after="0" w:line="240" w:lineRule="auto"/>
              <w:jc w:val="center"/>
              <w:rPr>
                <w:rFonts w:ascii="Times New Roman" w:eastAsia="Aptos" w:hAnsi="Times New Roman" w:cs="Times New Roman"/>
              </w:rPr>
            </w:pPr>
            <w:r w:rsidRPr="00601329">
              <w:rPr>
                <w:rFonts w:ascii="Times New Roman" w:eastAsia="Aptos" w:hAnsi="Times New Roman" w:cs="Times New Roman"/>
              </w:rPr>
              <w:t>4–6 metai</w:t>
            </w:r>
          </w:p>
        </w:tc>
      </w:tr>
      <w:tr w:rsidR="00FC4A04" w:rsidRPr="00601329" w14:paraId="5E36C5D9" w14:textId="77777777" w:rsidTr="00724C8A">
        <w:trPr>
          <w:trHeight w:val="832"/>
        </w:trPr>
        <w:tc>
          <w:tcPr>
            <w:tcW w:w="1063" w:type="dxa"/>
            <w:vMerge w:val="restart"/>
            <w:tcBorders>
              <w:top w:val="single" w:sz="4" w:space="0" w:color="auto"/>
              <w:left w:val="single" w:sz="4" w:space="0" w:color="auto"/>
              <w:bottom w:val="single" w:sz="4" w:space="0" w:color="auto"/>
              <w:right w:val="single" w:sz="4" w:space="0" w:color="auto"/>
            </w:tcBorders>
            <w:hideMark/>
          </w:tcPr>
          <w:p w14:paraId="253FFD1E" w14:textId="12D3D333"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4-asis žingsnis</w:t>
            </w:r>
          </w:p>
        </w:tc>
        <w:tc>
          <w:tcPr>
            <w:tcW w:w="4461" w:type="dxa"/>
            <w:gridSpan w:val="2"/>
            <w:tcBorders>
              <w:top w:val="single" w:sz="4" w:space="0" w:color="auto"/>
              <w:left w:val="single" w:sz="4" w:space="0" w:color="auto"/>
              <w:bottom w:val="single" w:sz="4" w:space="0" w:color="auto"/>
              <w:right w:val="single" w:sz="4" w:space="0" w:color="auto"/>
            </w:tcBorders>
            <w:hideMark/>
          </w:tcPr>
          <w:p w14:paraId="22DE354D"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Pavaizduoja ar pakomentuoja kai kurias fizines savo kūno savybes: akių, plaukų spalvą, pėdos dydį. Pastebi vieną kitą savo ir kitų vaikų išvaizdos panašumą ar skirtumą. Pradeda domėtis, kas yra kūno viduje.</w:t>
            </w:r>
          </w:p>
        </w:tc>
        <w:tc>
          <w:tcPr>
            <w:tcW w:w="4104" w:type="dxa"/>
            <w:vMerge w:val="restart"/>
            <w:tcBorders>
              <w:top w:val="single" w:sz="4" w:space="0" w:color="auto"/>
              <w:left w:val="single" w:sz="4" w:space="0" w:color="auto"/>
              <w:right w:val="single" w:sz="4" w:space="0" w:color="auto"/>
            </w:tcBorders>
          </w:tcPr>
          <w:p w14:paraId="41AF96CD" w14:textId="77777777" w:rsidR="00FC4A04" w:rsidRPr="00601329" w:rsidRDefault="00FC4A04" w:rsidP="001E627A">
            <w:pPr>
              <w:spacing w:after="0" w:line="240" w:lineRule="auto"/>
              <w:rPr>
                <w:rFonts w:ascii="Times New Roman" w:eastAsia="Aptos" w:hAnsi="Times New Roman" w:cs="Times New Roman"/>
                <w:b/>
                <w:bCs/>
              </w:rPr>
            </w:pPr>
            <w:r w:rsidRPr="00601329">
              <w:rPr>
                <w:rFonts w:ascii="Times New Roman" w:eastAsia="Aptos" w:hAnsi="Times New Roman" w:cs="Times New Roman"/>
                <w:b/>
                <w:bCs/>
              </w:rPr>
              <w:t>Mano dienos ritmas.</w:t>
            </w:r>
          </w:p>
          <w:p w14:paraId="0839096C"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Suaugusiojo skatinami vaikai atsižvelgia į visos dienos režimą, dėlioja dienos ritmo paveikslėlius, skirtingų dienų įvykius, keičiančius įprastą dienos eigą, dienos ritmą.</w:t>
            </w:r>
          </w:p>
          <w:p w14:paraId="0F2B2AA3"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Vakare reflektuoja ar pavyko įgyvendinti susiplanuotą dienos ritmą, aptaria kaitos priežastis.</w:t>
            </w:r>
          </w:p>
          <w:p w14:paraId="060F5DC0"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Suaugusiojo padedami susikuria įvairius ritualus.</w:t>
            </w:r>
          </w:p>
          <w:p w14:paraId="168C3A83"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Mokosi atpažinti ženklus, kurie rodo, kad jų aktyviai judančiam kūnui reikia poilsio, kada jų nejudrioje būsenoje esančiam kūnui reikia judėjimo.</w:t>
            </w:r>
          </w:p>
          <w:p w14:paraId="25D457BD" w14:textId="64D6F9D9"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Atlieka atsipalaidavimo, kvėpavimo </w:t>
            </w:r>
            <w:r w:rsidRPr="00601329">
              <w:rPr>
                <w:rFonts w:ascii="Times New Roman" w:eastAsia="Aptos" w:hAnsi="Times New Roman" w:cs="Times New Roman"/>
                <w:noProof/>
              </w:rPr>
              <w:t>pratimus,</w:t>
            </w:r>
            <w:r w:rsidRPr="00601329">
              <w:rPr>
                <w:rFonts w:ascii="Times New Roman" w:eastAsia="Aptos" w:hAnsi="Times New Roman" w:cs="Times New Roman"/>
              </w:rPr>
              <w:t xml:space="preserve"> pajaučia, kaip nuramina kūną, </w:t>
            </w:r>
            <w:r w:rsidRPr="00601329">
              <w:rPr>
                <w:rFonts w:ascii="Times New Roman" w:eastAsia="Aptos" w:hAnsi="Times New Roman" w:cs="Times New Roman"/>
              </w:rPr>
              <w:lastRenderedPageBreak/>
              <w:t>emocijas, mintis. Išbando įvairius kūno aktyvumo reguliavimo būdus.</w:t>
            </w:r>
          </w:p>
        </w:tc>
      </w:tr>
      <w:tr w:rsidR="00FC4A04" w:rsidRPr="00601329" w14:paraId="33820BF4" w14:textId="77777777" w:rsidTr="00724C8A">
        <w:trPr>
          <w:trHeight w:val="869"/>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76510E04"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1E9396C8"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Supranta ir pasako, kaip jaučiasi, ko nori jis pats ir kaip jaučiasi, ko nori kitas asmuo. Jaučiasi patenkintas savimi.</w:t>
            </w:r>
          </w:p>
        </w:tc>
        <w:tc>
          <w:tcPr>
            <w:tcW w:w="4104" w:type="dxa"/>
            <w:vMerge/>
            <w:tcBorders>
              <w:left w:val="single" w:sz="4" w:space="0" w:color="auto"/>
              <w:right w:val="single" w:sz="4" w:space="0" w:color="auto"/>
            </w:tcBorders>
            <w:vAlign w:val="center"/>
            <w:hideMark/>
          </w:tcPr>
          <w:p w14:paraId="1F0C3CB7"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72BCBF5A" w14:textId="77777777" w:rsidTr="00724C8A">
        <w:trPr>
          <w:trHeight w:val="1217"/>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1F115075"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7648508C" w14:textId="7FED35DF" w:rsidR="00FC4A04" w:rsidRPr="00205135"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Piešia ar kitaip vaizduoja savo šeimą, kalba apie jos narius, save supranta kaip šeimos narį. Įsitraukia į bendrus žaidimus ir grupės veiklas, prisideda prie jų plėtojimo. </w:t>
            </w:r>
          </w:p>
        </w:tc>
        <w:tc>
          <w:tcPr>
            <w:tcW w:w="4104" w:type="dxa"/>
            <w:vMerge/>
            <w:tcBorders>
              <w:left w:val="single" w:sz="4" w:space="0" w:color="auto"/>
              <w:right w:val="single" w:sz="4" w:space="0" w:color="auto"/>
            </w:tcBorders>
            <w:vAlign w:val="center"/>
            <w:hideMark/>
          </w:tcPr>
          <w:p w14:paraId="4F4705F7"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2B24D855" w14:textId="77777777" w:rsidTr="00724C8A">
        <w:trPr>
          <w:trHeight w:val="48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4E05CBBE"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F660F2A"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Supranta, kai kiti vaikai ar suaugusieji šneka kita kalba nei jis. Dalinasi savo artimosios kultūrinės aplinkos buities, veiklų ir renginių patirtimi su kitais vaikais </w:t>
            </w:r>
            <w:r w:rsidRPr="00601329">
              <w:rPr>
                <w:rFonts w:ascii="Times New Roman" w:eastAsia="Aptos" w:hAnsi="Times New Roman" w:cs="Times New Roman"/>
              </w:rPr>
              <w:lastRenderedPageBreak/>
              <w:t>ir mokytojais, domisi kitų kultūrų simboliais. Mėgaujasi atsakomybe už nedidelių užduočių atlikimą, reiškia nuomonę jam aktualiais klausimais.</w:t>
            </w:r>
          </w:p>
        </w:tc>
        <w:tc>
          <w:tcPr>
            <w:tcW w:w="4104" w:type="dxa"/>
            <w:vMerge/>
            <w:tcBorders>
              <w:left w:val="single" w:sz="4" w:space="0" w:color="auto"/>
              <w:right w:val="single" w:sz="4" w:space="0" w:color="auto"/>
            </w:tcBorders>
            <w:vAlign w:val="center"/>
            <w:hideMark/>
          </w:tcPr>
          <w:p w14:paraId="1960A19E"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7034516A" w14:textId="77777777" w:rsidTr="00724C8A">
        <w:trPr>
          <w:trHeight w:val="1545"/>
        </w:trPr>
        <w:tc>
          <w:tcPr>
            <w:tcW w:w="1063" w:type="dxa"/>
            <w:vMerge w:val="restart"/>
            <w:tcBorders>
              <w:top w:val="single" w:sz="4" w:space="0" w:color="auto"/>
              <w:left w:val="single" w:sz="4" w:space="0" w:color="auto"/>
              <w:bottom w:val="single" w:sz="4" w:space="0" w:color="auto"/>
              <w:right w:val="single" w:sz="4" w:space="0" w:color="auto"/>
            </w:tcBorders>
            <w:hideMark/>
          </w:tcPr>
          <w:p w14:paraId="3F8BF59E" w14:textId="6359F6E9"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lastRenderedPageBreak/>
              <w:t xml:space="preserve">5-asis žingsnis </w:t>
            </w:r>
          </w:p>
        </w:tc>
        <w:tc>
          <w:tcPr>
            <w:tcW w:w="4461" w:type="dxa"/>
            <w:gridSpan w:val="2"/>
            <w:tcBorders>
              <w:top w:val="single" w:sz="4" w:space="0" w:color="auto"/>
              <w:left w:val="single" w:sz="4" w:space="0" w:color="auto"/>
              <w:bottom w:val="single" w:sz="4" w:space="0" w:color="auto"/>
              <w:right w:val="single" w:sz="4" w:space="0" w:color="auto"/>
            </w:tcBorders>
            <w:hideMark/>
          </w:tcPr>
          <w:p w14:paraId="775A85D6"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Tyrinėja, ką gali ir ko negali kūnas, pradeda jausti asmeninę ir bendrą erdvę. Aiškinasi, kam reikalingos, ką daro vidinės kūno sistemos (atramos ir judėjimo, virškinimo, kvėpavimo ar kt.).</w:t>
            </w:r>
          </w:p>
        </w:tc>
        <w:tc>
          <w:tcPr>
            <w:tcW w:w="4104" w:type="dxa"/>
            <w:vMerge/>
            <w:tcBorders>
              <w:left w:val="single" w:sz="4" w:space="0" w:color="auto"/>
              <w:right w:val="single" w:sz="4" w:space="0" w:color="auto"/>
            </w:tcBorders>
          </w:tcPr>
          <w:p w14:paraId="66CD61F8"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4D4363C7" w14:textId="77777777" w:rsidTr="00724C8A">
        <w:trPr>
          <w:trHeight w:val="120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224460C"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649FFB9F"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Supranta, kad jis buvo, yra ir visada bus tas pats asmuo: atpažįsta save kūdikystės nuotraukose, pasako, kuo bus ar norėtų būti suaugęs.</w:t>
            </w:r>
          </w:p>
        </w:tc>
        <w:tc>
          <w:tcPr>
            <w:tcW w:w="4104" w:type="dxa"/>
            <w:vMerge/>
            <w:tcBorders>
              <w:left w:val="single" w:sz="4" w:space="0" w:color="auto"/>
              <w:right w:val="single" w:sz="4" w:space="0" w:color="auto"/>
            </w:tcBorders>
            <w:vAlign w:val="center"/>
            <w:hideMark/>
          </w:tcPr>
          <w:p w14:paraId="6884E49E"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7FC73E8F" w14:textId="77777777" w:rsidTr="00724C8A">
        <w:trPr>
          <w:trHeight w:val="1196"/>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D57B617"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14:paraId="18F1604F"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Jaučiasi esąs šeimos narys: kalba apie šeimą, išvardija jos narius, pasako savo pavardę. Jaučiasi esąs vaikų grupės narys: kalba apie grupės draugus, pasakoja apie grupės gyvenimą.</w:t>
            </w:r>
          </w:p>
        </w:tc>
        <w:tc>
          <w:tcPr>
            <w:tcW w:w="4104" w:type="dxa"/>
            <w:vMerge/>
            <w:tcBorders>
              <w:left w:val="single" w:sz="4" w:space="0" w:color="auto"/>
              <w:right w:val="single" w:sz="4" w:space="0" w:color="auto"/>
            </w:tcBorders>
            <w:vAlign w:val="center"/>
            <w:hideMark/>
          </w:tcPr>
          <w:p w14:paraId="7F0862E7"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4088ACD5" w14:textId="77777777" w:rsidTr="00724C8A">
        <w:trPr>
          <w:trHeight w:val="36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19B803E4"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4379F2C2"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Pasako, kokia yra jo gimtoji kalba, aiškina, ką žino ir supranta apie savo šalies kalbą, kultūrą, samprotauja, kuo ji skiriasi nuo kitų jam žinomų šalių kalbos ir kultūros. Vaizduoja ir naudoja savo šalies simbolius.</w:t>
            </w:r>
          </w:p>
        </w:tc>
        <w:tc>
          <w:tcPr>
            <w:tcW w:w="4104" w:type="dxa"/>
            <w:vMerge/>
            <w:tcBorders>
              <w:left w:val="single" w:sz="4" w:space="0" w:color="auto"/>
              <w:right w:val="single" w:sz="4" w:space="0" w:color="auto"/>
            </w:tcBorders>
            <w:vAlign w:val="center"/>
            <w:hideMark/>
          </w:tcPr>
          <w:p w14:paraId="3862C768"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6C2A52B1" w14:textId="77777777" w:rsidTr="00724C8A">
        <w:trPr>
          <w:trHeight w:val="1035"/>
        </w:trPr>
        <w:tc>
          <w:tcPr>
            <w:tcW w:w="1063" w:type="dxa"/>
            <w:vMerge w:val="restart"/>
            <w:tcBorders>
              <w:top w:val="single" w:sz="4" w:space="0" w:color="auto"/>
              <w:left w:val="single" w:sz="4" w:space="0" w:color="auto"/>
              <w:bottom w:val="single" w:sz="4" w:space="0" w:color="auto"/>
              <w:right w:val="single" w:sz="4" w:space="0" w:color="auto"/>
            </w:tcBorders>
          </w:tcPr>
          <w:p w14:paraId="565B4F3A"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6-asis žingsnis</w:t>
            </w:r>
          </w:p>
          <w:p w14:paraId="4ABB4291"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0CF59ABB"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Išbando naujus būdus tyrinėti savo kūno augimą. Dalinasi stebiniais apie vidinių kūno sistemų veiklos išorinius ženklus (iškvepiamas oras, širdies plakimas ir kt.).</w:t>
            </w:r>
          </w:p>
        </w:tc>
        <w:tc>
          <w:tcPr>
            <w:tcW w:w="4104" w:type="dxa"/>
            <w:vMerge/>
            <w:tcBorders>
              <w:left w:val="single" w:sz="4" w:space="0" w:color="auto"/>
              <w:right w:val="single" w:sz="4" w:space="0" w:color="auto"/>
            </w:tcBorders>
            <w:vAlign w:val="center"/>
            <w:hideMark/>
          </w:tcPr>
          <w:p w14:paraId="453DBA8B"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7AA9F633" w14:textId="77777777" w:rsidTr="00724C8A">
        <w:trPr>
          <w:trHeight w:val="16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2EB3353B"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2C0DE5B0" w14:textId="77777777"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Teigiamai vertina savo savybes ir gebėjimus, žaisdamas tyrinėja galimus socialinius savo vaidmenis.</w:t>
            </w:r>
          </w:p>
        </w:tc>
        <w:tc>
          <w:tcPr>
            <w:tcW w:w="4104" w:type="dxa"/>
            <w:vMerge/>
            <w:tcBorders>
              <w:left w:val="single" w:sz="4" w:space="0" w:color="auto"/>
              <w:right w:val="single" w:sz="4" w:space="0" w:color="auto"/>
            </w:tcBorders>
            <w:vAlign w:val="center"/>
            <w:hideMark/>
          </w:tcPr>
          <w:p w14:paraId="2C314ED4"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2EC87722" w14:textId="77777777" w:rsidTr="00724C8A">
        <w:trPr>
          <w:trHeight w:val="16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55704E7"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5663EDDB" w14:textId="096C175D"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Dalyvauja šeimos, grupės ir </w:t>
            </w:r>
            <w:r w:rsidR="00DD187D">
              <w:rPr>
                <w:rFonts w:ascii="Times New Roman" w:eastAsia="Aptos" w:hAnsi="Times New Roman" w:cs="Times New Roman"/>
              </w:rPr>
              <w:t>lopšelio-darželio</w:t>
            </w:r>
            <w:r w:rsidRPr="00601329">
              <w:rPr>
                <w:rFonts w:ascii="Times New Roman" w:eastAsia="Aptos" w:hAnsi="Times New Roman" w:cs="Times New Roman"/>
              </w:rPr>
              <w:t xml:space="preserve"> bendruomenės veiklose. Prisideda prie šeimoje, grupėje ar </w:t>
            </w:r>
            <w:r w:rsidR="00DD187D">
              <w:rPr>
                <w:rFonts w:ascii="Times New Roman" w:eastAsia="Aptos" w:hAnsi="Times New Roman" w:cs="Times New Roman"/>
              </w:rPr>
              <w:t>lopšelyje-darželyje</w:t>
            </w:r>
            <w:r w:rsidRPr="00601329">
              <w:rPr>
                <w:rFonts w:ascii="Times New Roman" w:eastAsia="Aptos" w:hAnsi="Times New Roman" w:cs="Times New Roman"/>
              </w:rPr>
              <w:t xml:space="preserve"> priimamų sprendimų</w:t>
            </w:r>
          </w:p>
        </w:tc>
        <w:tc>
          <w:tcPr>
            <w:tcW w:w="4104" w:type="dxa"/>
            <w:vMerge/>
            <w:tcBorders>
              <w:left w:val="single" w:sz="4" w:space="0" w:color="auto"/>
              <w:right w:val="single" w:sz="4" w:space="0" w:color="auto"/>
            </w:tcBorders>
            <w:vAlign w:val="center"/>
            <w:hideMark/>
          </w:tcPr>
          <w:p w14:paraId="52A8BF87" w14:textId="77777777" w:rsidR="00FC4A04" w:rsidRPr="00601329" w:rsidRDefault="00FC4A04" w:rsidP="001E627A">
            <w:pPr>
              <w:spacing w:after="0" w:line="240" w:lineRule="auto"/>
              <w:rPr>
                <w:rFonts w:ascii="Times New Roman" w:eastAsia="Aptos" w:hAnsi="Times New Roman" w:cs="Times New Roman"/>
              </w:rPr>
            </w:pPr>
          </w:p>
        </w:tc>
      </w:tr>
      <w:tr w:rsidR="00FC4A04" w:rsidRPr="00601329" w14:paraId="5531B284" w14:textId="77777777" w:rsidTr="00724C8A">
        <w:trPr>
          <w:trHeight w:val="162"/>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5B8F2C11" w14:textId="77777777" w:rsidR="00FC4A04" w:rsidRPr="00601329" w:rsidRDefault="00FC4A04" w:rsidP="001E627A">
            <w:pPr>
              <w:spacing w:after="0" w:line="240" w:lineRule="auto"/>
              <w:rPr>
                <w:rFonts w:ascii="Times New Roman" w:eastAsia="Aptos"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hideMark/>
          </w:tcPr>
          <w:p w14:paraId="1E9A646A" w14:textId="62E5FA46" w:rsidR="00FC4A04" w:rsidRPr="00601329" w:rsidRDefault="00FC4A04" w:rsidP="001E627A">
            <w:pPr>
              <w:spacing w:after="0" w:line="240" w:lineRule="auto"/>
              <w:rPr>
                <w:rFonts w:ascii="Times New Roman" w:eastAsia="Aptos" w:hAnsi="Times New Roman" w:cs="Times New Roman"/>
              </w:rPr>
            </w:pPr>
            <w:r w:rsidRPr="00601329">
              <w:rPr>
                <w:rFonts w:ascii="Times New Roman" w:eastAsia="Aptos" w:hAnsi="Times New Roman" w:cs="Times New Roman"/>
              </w:rPr>
              <w:t xml:space="preserve">Pasako savo tautybę, šalį, kurioje gyvena, žino savo namų adresą. Tyrinėja savo šalies ir kitų jam įdomių šalių simbolius, kalbą, žemėlapius, žmonių gyvenimo būdą, supranta, kad visi žmonės yra lygūs, pasako keletą šalių </w:t>
            </w:r>
            <w:r w:rsidRPr="00601329">
              <w:rPr>
                <w:rFonts w:ascii="Times New Roman" w:eastAsia="Aptos" w:hAnsi="Times New Roman" w:cs="Times New Roman"/>
                <w:noProof/>
              </w:rPr>
              <w:t>panašumų</w:t>
            </w:r>
            <w:r w:rsidRPr="00601329">
              <w:rPr>
                <w:rFonts w:ascii="Times New Roman" w:eastAsia="Aptos" w:hAnsi="Times New Roman" w:cs="Times New Roman"/>
              </w:rPr>
              <w:t xml:space="preserve"> ir skirtumų. Domisi ir dažniausiai laikosi šeimos, grupės, </w:t>
            </w:r>
            <w:r w:rsidR="00DD187D">
              <w:rPr>
                <w:rFonts w:ascii="Times New Roman" w:eastAsia="Aptos" w:hAnsi="Times New Roman" w:cs="Times New Roman"/>
              </w:rPr>
              <w:t>lopšelio-darželio</w:t>
            </w:r>
            <w:r w:rsidRPr="00601329">
              <w:rPr>
                <w:rFonts w:ascii="Times New Roman" w:eastAsia="Aptos" w:hAnsi="Times New Roman" w:cs="Times New Roman"/>
              </w:rPr>
              <w:t>, vietinės bendruomenės vertybių ir jam suprantamų pareigų bei teisių.</w:t>
            </w:r>
          </w:p>
        </w:tc>
        <w:tc>
          <w:tcPr>
            <w:tcW w:w="4104" w:type="dxa"/>
            <w:vMerge/>
            <w:tcBorders>
              <w:left w:val="single" w:sz="4" w:space="0" w:color="auto"/>
              <w:bottom w:val="single" w:sz="4" w:space="0" w:color="auto"/>
              <w:right w:val="single" w:sz="4" w:space="0" w:color="auto"/>
            </w:tcBorders>
            <w:vAlign w:val="center"/>
            <w:hideMark/>
          </w:tcPr>
          <w:p w14:paraId="240B00FD" w14:textId="77777777" w:rsidR="00FC4A04" w:rsidRPr="00601329" w:rsidRDefault="00FC4A04" w:rsidP="001E627A">
            <w:pPr>
              <w:spacing w:after="0" w:line="240" w:lineRule="auto"/>
              <w:rPr>
                <w:rFonts w:ascii="Times New Roman" w:eastAsia="Aptos" w:hAnsi="Times New Roman" w:cs="Times New Roman"/>
              </w:rPr>
            </w:pPr>
          </w:p>
        </w:tc>
      </w:tr>
    </w:tbl>
    <w:p w14:paraId="1E4DABEE" w14:textId="77777777" w:rsidR="008264DA" w:rsidRPr="00601329" w:rsidRDefault="008264DA" w:rsidP="00D42F8E">
      <w:pPr>
        <w:spacing w:after="0" w:line="240" w:lineRule="auto"/>
        <w:rPr>
          <w:rFonts w:ascii="Times New Roman" w:eastAsia="Aptos" w:hAnsi="Times New Roman" w:cs="Times New Roman"/>
        </w:rPr>
      </w:pPr>
    </w:p>
    <w:p w14:paraId="24C99763" w14:textId="426DB9FE" w:rsidR="008264DA" w:rsidRPr="00601329" w:rsidRDefault="008264DA" w:rsidP="00D42F8E">
      <w:pPr>
        <w:spacing w:after="0" w:line="240" w:lineRule="auto"/>
        <w:ind w:left="-624" w:firstLine="709"/>
        <w:rPr>
          <w:rFonts w:ascii="Times New Roman" w:eastAsia="Aptos" w:hAnsi="Times New Roman" w:cs="Times New Roman"/>
          <w:b/>
        </w:rPr>
      </w:pPr>
      <w:r w:rsidRPr="00601329">
        <w:rPr>
          <w:rFonts w:ascii="Times New Roman" w:eastAsia="Aptos" w:hAnsi="Times New Roman" w:cs="Times New Roman"/>
          <w:b/>
        </w:rPr>
        <w:t xml:space="preserve">Ugdymosi kontekstai ir </w:t>
      </w:r>
      <w:r w:rsidR="00AF5A90">
        <w:rPr>
          <w:rFonts w:ascii="Times New Roman" w:eastAsia="Aptos" w:hAnsi="Times New Roman" w:cs="Times New Roman"/>
          <w:b/>
        </w:rPr>
        <w:t>mokytojo</w:t>
      </w:r>
      <w:r w:rsidRPr="00601329">
        <w:rPr>
          <w:rFonts w:ascii="Times New Roman" w:eastAsia="Aptos" w:hAnsi="Times New Roman" w:cs="Times New Roman"/>
          <w:b/>
        </w:rPr>
        <w:t xml:space="preserve"> vaidmuo, strategijos, metodai, būdai</w:t>
      </w:r>
    </w:p>
    <w:p w14:paraId="64C18735" w14:textId="7CC852E1" w:rsidR="008264DA" w:rsidRPr="00601329" w:rsidRDefault="008264DA" w:rsidP="00D42F8E">
      <w:pPr>
        <w:spacing w:after="0" w:line="240" w:lineRule="auto"/>
        <w:ind w:firstLine="709"/>
        <w:jc w:val="both"/>
        <w:rPr>
          <w:rFonts w:ascii="Times New Roman" w:eastAsia="Aptos" w:hAnsi="Times New Roman" w:cs="Times New Roman"/>
          <w:bCs/>
        </w:rPr>
      </w:pPr>
      <w:r w:rsidRPr="00601329">
        <w:rPr>
          <w:rFonts w:ascii="Times New Roman" w:eastAsia="Aptos" w:hAnsi="Times New Roman" w:cs="Times New Roman"/>
          <w:b/>
        </w:rPr>
        <w:t xml:space="preserve">Metodai: </w:t>
      </w:r>
      <w:r w:rsidRPr="00601329">
        <w:rPr>
          <w:rFonts w:ascii="Times New Roman" w:eastAsia="Aptos" w:hAnsi="Times New Roman" w:cs="Times New Roman"/>
          <w:bCs/>
        </w:rPr>
        <w:t>žaidim</w:t>
      </w:r>
      <w:r w:rsidR="00F03F65">
        <w:rPr>
          <w:rFonts w:ascii="Times New Roman" w:eastAsia="Aptos" w:hAnsi="Times New Roman" w:cs="Times New Roman"/>
          <w:bCs/>
        </w:rPr>
        <w:t>as</w:t>
      </w:r>
      <w:r w:rsidRPr="00601329">
        <w:rPr>
          <w:rFonts w:ascii="Times New Roman" w:eastAsia="Aptos" w:hAnsi="Times New Roman" w:cs="Times New Roman"/>
          <w:bCs/>
        </w:rPr>
        <w:t>, patirtinis, žodinis, vaizdinis, projektų rengimo, kūrybinis, IT taikymo, ugdymo pavyzdžiu, STEAM metodai.</w:t>
      </w:r>
    </w:p>
    <w:p w14:paraId="6F6CD8B6" w14:textId="54C19197" w:rsidR="008264DA" w:rsidRPr="00601329" w:rsidRDefault="00AF5A90" w:rsidP="00D42F8E">
      <w:pPr>
        <w:spacing w:after="0" w:line="240" w:lineRule="auto"/>
        <w:ind w:firstLine="709"/>
        <w:jc w:val="both"/>
        <w:rPr>
          <w:rFonts w:ascii="Times New Roman" w:eastAsia="Aptos" w:hAnsi="Times New Roman" w:cs="Times New Roman"/>
          <w:color w:val="000000"/>
        </w:rPr>
      </w:pPr>
      <w:r>
        <w:rPr>
          <w:rFonts w:ascii="Times New Roman" w:eastAsia="Aptos" w:hAnsi="Times New Roman" w:cs="Times New Roman"/>
          <w:color w:val="000000"/>
        </w:rPr>
        <w:lastRenderedPageBreak/>
        <w:t>Mokytojas</w:t>
      </w:r>
      <w:r w:rsidR="008264DA" w:rsidRPr="00601329">
        <w:rPr>
          <w:rFonts w:ascii="Times New Roman" w:eastAsia="Aptos" w:hAnsi="Times New Roman" w:cs="Times New Roman"/>
          <w:color w:val="000000"/>
        </w:rPr>
        <w:t xml:space="preserve"> yra esminė figūra, kurianti sąlygas vaikų sveikatos ir gerovės ugdymui </w:t>
      </w:r>
      <w:r>
        <w:rPr>
          <w:rFonts w:ascii="Times New Roman" w:eastAsia="Aptos" w:hAnsi="Times New Roman" w:cs="Times New Roman"/>
          <w:color w:val="000000"/>
        </w:rPr>
        <w:t>lopšelyje-darželyje</w:t>
      </w:r>
      <w:r w:rsidR="008264DA" w:rsidRPr="00601329">
        <w:rPr>
          <w:rFonts w:ascii="Times New Roman" w:eastAsia="Aptos" w:hAnsi="Times New Roman" w:cs="Times New Roman"/>
          <w:color w:val="000000"/>
        </w:rPr>
        <w:t>. Jis veikia kaip įkvepiantis pavyzdys, aktyviai dalyvauja kuriant ugdymosi aplinką, kurioje vaikai, nepriklausomai nuo jų amžiaus, sveikatos skirtumų</w:t>
      </w:r>
      <w:r>
        <w:rPr>
          <w:rFonts w:ascii="Times New Roman" w:eastAsia="Aptos" w:hAnsi="Times New Roman" w:cs="Times New Roman"/>
          <w:color w:val="000000"/>
        </w:rPr>
        <w:t>,</w:t>
      </w:r>
      <w:r w:rsidR="008264DA" w:rsidRPr="00601329">
        <w:rPr>
          <w:rFonts w:ascii="Times New Roman" w:eastAsia="Aptos" w:hAnsi="Times New Roman" w:cs="Times New Roman"/>
          <w:color w:val="000000"/>
        </w:rPr>
        <w:t xml:space="preserve"> gali žaisti, patirti ir ugdytis. Mokydamas vaikus atpažinti ir valdyti emocijas, skatindamas rinktis sveikus užkandžius, organizuodamas aktyvias veiklas, </w:t>
      </w:r>
      <w:r>
        <w:rPr>
          <w:rFonts w:ascii="Times New Roman" w:eastAsia="Aptos" w:hAnsi="Times New Roman" w:cs="Times New Roman"/>
          <w:color w:val="000000"/>
        </w:rPr>
        <w:t>mokytojas</w:t>
      </w:r>
      <w:r w:rsidR="008264DA" w:rsidRPr="00601329">
        <w:rPr>
          <w:rFonts w:ascii="Times New Roman" w:eastAsia="Aptos" w:hAnsi="Times New Roman" w:cs="Times New Roman"/>
          <w:color w:val="000000"/>
        </w:rPr>
        <w:t xml:space="preserve"> padeda vaikams suprasti sveikos mitybos, fizinio aktyvumo ir poilsio svarbą bei visapusiškai skatina vaikus rūpintis savo sveikata. </w:t>
      </w:r>
    </w:p>
    <w:p w14:paraId="3DC2C3DD" w14:textId="77E39B5B" w:rsidR="008264DA" w:rsidRPr="00601329" w:rsidRDefault="008264DA" w:rsidP="00D42F8E">
      <w:pPr>
        <w:spacing w:after="0" w:line="240" w:lineRule="auto"/>
        <w:ind w:firstLine="709"/>
        <w:jc w:val="both"/>
        <w:rPr>
          <w:rFonts w:ascii="Times New Roman" w:eastAsia="Aptos" w:hAnsi="Times New Roman" w:cs="Times New Roman"/>
          <w:color w:val="000000"/>
        </w:rPr>
      </w:pPr>
      <w:r w:rsidRPr="00601329">
        <w:rPr>
          <w:rFonts w:ascii="Times New Roman" w:eastAsia="Aptos" w:hAnsi="Times New Roman" w:cs="Times New Roman"/>
          <w:color w:val="000000"/>
        </w:rPr>
        <w:t xml:space="preserve">Pagrindinės </w:t>
      </w:r>
      <w:r w:rsidR="00AF5A90">
        <w:rPr>
          <w:rFonts w:ascii="Times New Roman" w:eastAsia="Aptos" w:hAnsi="Times New Roman" w:cs="Times New Roman"/>
          <w:color w:val="000000"/>
        </w:rPr>
        <w:t>mokytojo</w:t>
      </w:r>
      <w:r w:rsidRPr="00601329">
        <w:rPr>
          <w:rFonts w:ascii="Times New Roman" w:eastAsia="Aptos" w:hAnsi="Times New Roman" w:cs="Times New Roman"/>
          <w:color w:val="000000"/>
        </w:rPr>
        <w:t xml:space="preserve"> darbo strategijos – stebėjimas, dokumentavimas, refleksija, žaidimas, universalaus dizaino prieigos kūrimas. Stebint ir dokumentuojant vaiko ugdymosi procesą, </w:t>
      </w:r>
      <w:r w:rsidR="00D16ABA">
        <w:rPr>
          <w:rFonts w:ascii="Times New Roman" w:eastAsia="Aptos" w:hAnsi="Times New Roman" w:cs="Times New Roman"/>
          <w:color w:val="000000"/>
        </w:rPr>
        <w:t>mokytojas</w:t>
      </w:r>
      <w:r w:rsidRPr="00601329">
        <w:rPr>
          <w:rFonts w:ascii="Times New Roman" w:eastAsia="Aptos" w:hAnsi="Times New Roman" w:cs="Times New Roman"/>
          <w:color w:val="000000"/>
        </w:rPr>
        <w:t xml:space="preserve"> įžvelgia</w:t>
      </w:r>
      <w:r w:rsidR="00D16ABA">
        <w:rPr>
          <w:rFonts w:ascii="Times New Roman" w:eastAsia="Aptos" w:hAnsi="Times New Roman" w:cs="Times New Roman"/>
          <w:color w:val="000000"/>
        </w:rPr>
        <w:t>,</w:t>
      </w:r>
      <w:r w:rsidRPr="00601329">
        <w:rPr>
          <w:rFonts w:ascii="Times New Roman" w:eastAsia="Aptos" w:hAnsi="Times New Roman" w:cs="Times New Roman"/>
          <w:color w:val="000000"/>
        </w:rPr>
        <w:t xml:space="preserve"> kokios patirties, kokio skatinimo ar paramos vaikui reikia, kad būtų sudaryta kuo optimalesnė aplinka visapusiškai vaiko raidai. Universalus dizainas mokymuisi </w:t>
      </w:r>
      <w:r w:rsidR="00D16ABA">
        <w:rPr>
          <w:rFonts w:ascii="Times New Roman" w:eastAsia="Aptos" w:hAnsi="Times New Roman" w:cs="Times New Roman"/>
          <w:color w:val="000000"/>
        </w:rPr>
        <w:t xml:space="preserve">– </w:t>
      </w:r>
      <w:r w:rsidRPr="00601329">
        <w:rPr>
          <w:rFonts w:ascii="Times New Roman" w:eastAsia="Aptos" w:hAnsi="Times New Roman" w:cs="Times New Roman"/>
          <w:color w:val="000000"/>
        </w:rPr>
        <w:t>tai sėkmingas visų vaikų dalyvavimas bendrame ugdymo</w:t>
      </w:r>
      <w:r w:rsidR="00D16ABA">
        <w:rPr>
          <w:rFonts w:ascii="Times New Roman" w:eastAsia="Aptos" w:hAnsi="Times New Roman" w:cs="Times New Roman"/>
          <w:color w:val="000000"/>
        </w:rPr>
        <w:t>(</w:t>
      </w:r>
      <w:r w:rsidRPr="00601329">
        <w:rPr>
          <w:rFonts w:ascii="Times New Roman" w:eastAsia="Aptos" w:hAnsi="Times New Roman" w:cs="Times New Roman"/>
          <w:color w:val="000000"/>
        </w:rPr>
        <w:t>si</w:t>
      </w:r>
      <w:r w:rsidR="00D16ABA">
        <w:rPr>
          <w:rFonts w:ascii="Times New Roman" w:eastAsia="Aptos" w:hAnsi="Times New Roman" w:cs="Times New Roman"/>
          <w:color w:val="000000"/>
        </w:rPr>
        <w:t>)</w:t>
      </w:r>
      <w:r w:rsidRPr="00601329">
        <w:rPr>
          <w:rFonts w:ascii="Times New Roman" w:eastAsia="Aptos" w:hAnsi="Times New Roman" w:cs="Times New Roman"/>
          <w:color w:val="000000"/>
        </w:rPr>
        <w:t xml:space="preserve"> procese, eliminavus ugdymo aplinkos barjerus, pasitelkiant ugdymo metodų ir priemonių įvairovę. </w:t>
      </w:r>
    </w:p>
    <w:p w14:paraId="73E0D7F6" w14:textId="46FC1F86" w:rsidR="008264DA" w:rsidRPr="00601329" w:rsidRDefault="00D16ABA" w:rsidP="00D42F8E">
      <w:pPr>
        <w:spacing w:after="0" w:line="240" w:lineRule="auto"/>
        <w:ind w:firstLine="709"/>
        <w:jc w:val="both"/>
        <w:rPr>
          <w:rFonts w:ascii="Times New Roman" w:eastAsia="Aptos" w:hAnsi="Times New Roman" w:cs="Times New Roman"/>
          <w:color w:val="000000"/>
        </w:rPr>
      </w:pPr>
      <w:r>
        <w:rPr>
          <w:rFonts w:ascii="Times New Roman" w:eastAsia="Aptos" w:hAnsi="Times New Roman" w:cs="Times New Roman"/>
          <w:color w:val="000000"/>
        </w:rPr>
        <w:t>Mokytojas</w:t>
      </w:r>
      <w:r w:rsidR="008264DA" w:rsidRPr="00601329">
        <w:rPr>
          <w:rFonts w:ascii="Times New Roman" w:eastAsia="Aptos" w:hAnsi="Times New Roman" w:cs="Times New Roman"/>
          <w:color w:val="000000"/>
        </w:rPr>
        <w:t xml:space="preserve"> individualizuoja ir diferencijuoja ugdymo procesą, kruopščiai pritaikydamas ugdymo veiklas prie vaikų individualių poreikių, interesų ir gebėjimų. Jis sudaro sąlygas vaikams veikti savo tempu, suteikia galimybę pasirinkti tinkamiausius būdus užduotims atlikti ir skatina bendradarbiavimą, kai vaikai gali mokytis vieni iš kitų, dalindamiesi savo patirtimis bei idėjomis. </w:t>
      </w:r>
      <w:r>
        <w:rPr>
          <w:rFonts w:ascii="Times New Roman" w:eastAsia="Aptos" w:hAnsi="Times New Roman" w:cs="Times New Roman"/>
          <w:color w:val="000000"/>
        </w:rPr>
        <w:t>Lopšelyje-darželyje</w:t>
      </w:r>
      <w:r w:rsidR="008264DA" w:rsidRPr="00601329">
        <w:rPr>
          <w:rFonts w:ascii="Times New Roman" w:eastAsia="Aptos" w:hAnsi="Times New Roman" w:cs="Times New Roman"/>
          <w:color w:val="000000"/>
        </w:rPr>
        <w:t xml:space="preserve"> organizuojamos estafetės lauko erdvėse ir salytėje, įvairios išvykos į gamtą, integruojama Gyvenimo įgūdžių programa. </w:t>
      </w:r>
      <w:r w:rsidR="00DD187D">
        <w:rPr>
          <w:rFonts w:ascii="Times New Roman" w:eastAsia="Aptos" w:hAnsi="Times New Roman" w:cs="Times New Roman"/>
          <w:color w:val="000000"/>
        </w:rPr>
        <w:t>Lopšelis-darželis</w:t>
      </w:r>
      <w:r w:rsidR="008264DA" w:rsidRPr="00601329">
        <w:rPr>
          <w:rFonts w:ascii="Times New Roman" w:eastAsia="Aptos" w:hAnsi="Times New Roman" w:cs="Times New Roman"/>
          <w:color w:val="000000"/>
        </w:rPr>
        <w:t xml:space="preserve"> yra sveikatą stiprinanti mokykla, dalyvaujanti įvairiuose sveikatos stiprinimo projektuose, intensyviai vedamos veiklos tamsiame sensoriniame kambaryje. </w:t>
      </w:r>
      <w:r>
        <w:rPr>
          <w:rFonts w:ascii="Times New Roman" w:eastAsia="Aptos" w:hAnsi="Times New Roman" w:cs="Times New Roman"/>
          <w:color w:val="000000"/>
        </w:rPr>
        <w:t>D</w:t>
      </w:r>
      <w:r w:rsidR="008264DA" w:rsidRPr="00601329">
        <w:rPr>
          <w:rFonts w:ascii="Times New Roman" w:eastAsia="Aptos" w:hAnsi="Times New Roman" w:cs="Times New Roman"/>
          <w:color w:val="000000"/>
        </w:rPr>
        <w:t>ieg</w:t>
      </w:r>
      <w:r>
        <w:rPr>
          <w:rFonts w:ascii="Times New Roman" w:eastAsia="Aptos" w:hAnsi="Times New Roman" w:cs="Times New Roman"/>
          <w:color w:val="000000"/>
        </w:rPr>
        <w:t>iama</w:t>
      </w:r>
      <w:r w:rsidR="008264DA" w:rsidRPr="00601329">
        <w:rPr>
          <w:rFonts w:ascii="Times New Roman" w:eastAsia="Aptos" w:hAnsi="Times New Roman" w:cs="Times New Roman"/>
          <w:color w:val="000000"/>
        </w:rPr>
        <w:t xml:space="preserve"> socialinio emocinio ugdymo programa „</w:t>
      </w:r>
      <w:r w:rsidR="008264DA" w:rsidRPr="00601329">
        <w:rPr>
          <w:rFonts w:ascii="Times New Roman" w:eastAsia="Aptos" w:hAnsi="Times New Roman" w:cs="Times New Roman"/>
          <w:noProof/>
          <w:color w:val="000000"/>
        </w:rPr>
        <w:t>Siautukai“.</w:t>
      </w:r>
    </w:p>
    <w:p w14:paraId="13CA010A" w14:textId="3D5A753B" w:rsidR="008264DA" w:rsidRPr="00601329" w:rsidRDefault="008264DA" w:rsidP="00D42F8E">
      <w:pPr>
        <w:spacing w:after="0" w:line="240" w:lineRule="auto"/>
        <w:ind w:firstLine="709"/>
        <w:jc w:val="both"/>
        <w:rPr>
          <w:rFonts w:ascii="Times New Roman" w:eastAsia="Aptos" w:hAnsi="Times New Roman" w:cs="Times New Roman"/>
          <w:color w:val="C00000"/>
        </w:rPr>
      </w:pPr>
      <w:r w:rsidRPr="00601329">
        <w:rPr>
          <w:rFonts w:ascii="Times New Roman" w:eastAsia="Aptos" w:hAnsi="Times New Roman" w:cs="Times New Roman"/>
          <w:color w:val="000000"/>
        </w:rPr>
        <w:t xml:space="preserve">Patirtinis mokymas, žaidybiniai metodai, praktinės užduotys, tyrinėjimas ir interaktyvios veiklos padeda vaikams įtvirtinti kasdieninių gyvenimo įgūdžių, fizinio aktyvumo, savireguliacijos ir savikontrolės gebėjimus. </w:t>
      </w:r>
    </w:p>
    <w:p w14:paraId="47969C19" w14:textId="4BAF5963" w:rsidR="008264DA" w:rsidRPr="00601329" w:rsidRDefault="008264DA" w:rsidP="00D42F8E">
      <w:pPr>
        <w:spacing w:after="0" w:line="240" w:lineRule="auto"/>
        <w:ind w:firstLine="709"/>
        <w:jc w:val="both"/>
        <w:rPr>
          <w:rFonts w:ascii="Times New Roman" w:eastAsia="Aptos" w:hAnsi="Times New Roman" w:cs="Times New Roman"/>
          <w:color w:val="000000" w:themeColor="text1"/>
        </w:rPr>
      </w:pPr>
      <w:r w:rsidRPr="00601329">
        <w:rPr>
          <w:rFonts w:ascii="Times New Roman" w:eastAsia="Aptos" w:hAnsi="Times New Roman" w:cs="Times New Roman"/>
          <w:color w:val="000000" w:themeColor="text1"/>
        </w:rPr>
        <w:t xml:space="preserve">Mokytojai stebi, kuo vaikai domisi, ką geba, ir pritaiko kontekstą plėtoti pastebėtus vaikų interesus ir gebėjimus, numato galimas vaikų veiklos kliūtis, parenka priemones ir būdus, kurie gali padėti vaikams lengviau įsitraukti, bendrauti ir bendradarbiauti su kitais vaikais, atlikti veiklą ir mokytis. Ugdymosi procesas apima įvairius kontekstus, tokius kaip universalaus dizaino mokymuisi, žaismės, judraus patirtinio ugdymosi, kultūrinių dialogų, kalbų įvairovės, tyrinėjimo ir gilaus mokymosi, realių ir virtualių aplinkų bei kūrybinių dialogų kontekstus, kurie visi kartu kuria prasmingą ir įtraukiantį ugdymosi procesą, skatinantį vaikų fizinį aktyvumą, sveikatą, kūrybiškumą ir socialinį emocinį vystymąsi. </w:t>
      </w:r>
      <w:r w:rsidR="00D16ABA">
        <w:rPr>
          <w:rFonts w:ascii="Times New Roman" w:eastAsia="Aptos" w:hAnsi="Times New Roman" w:cs="Times New Roman"/>
          <w:color w:val="000000" w:themeColor="text1"/>
        </w:rPr>
        <w:t>Lopšelyje-darželyje</w:t>
      </w:r>
      <w:r w:rsidRPr="00601329">
        <w:rPr>
          <w:rFonts w:ascii="Times New Roman" w:eastAsia="Aptos" w:hAnsi="Times New Roman" w:cs="Times New Roman"/>
          <w:color w:val="000000" w:themeColor="text1"/>
        </w:rPr>
        <w:t xml:space="preserve"> palaikomos vaiko iniciatyvos, spontaniškos veiklos. Vaikams sudaromos galimybės pasirinkti veiklą, medžiagas, priemones, veikimo vietas, laiką, veikti vienam ar bendradarbiaujant, skirtingais būdais pristatyti veiklos rezultatus.</w:t>
      </w:r>
    </w:p>
    <w:p w14:paraId="6C018CDC" w14:textId="77777777" w:rsidR="001A789B" w:rsidRDefault="001A789B" w:rsidP="00D42F8E">
      <w:pPr>
        <w:spacing w:after="0" w:line="240" w:lineRule="auto"/>
        <w:jc w:val="center"/>
        <w:rPr>
          <w:rFonts w:ascii="Times New Roman" w:hAnsi="Times New Roman" w:cs="Times New Roman"/>
        </w:rPr>
      </w:pPr>
    </w:p>
    <w:p w14:paraId="3DED56E6" w14:textId="59A7F01F" w:rsidR="00DB19EA" w:rsidRDefault="00D42F8E" w:rsidP="000C3C5E">
      <w:pPr>
        <w:spacing w:before="60" w:after="60" w:line="240" w:lineRule="auto"/>
        <w:ind w:firstLine="709"/>
        <w:rPr>
          <w:rFonts w:ascii="Times New Roman" w:hAnsi="Times New Roman" w:cs="Times New Roman"/>
          <w:b/>
          <w:bCs/>
        </w:rPr>
      </w:pPr>
      <w:r>
        <w:rPr>
          <w:rFonts w:ascii="Times New Roman" w:hAnsi="Times New Roman" w:cs="Times New Roman"/>
          <w:bCs/>
        </w:rPr>
        <w:t xml:space="preserve">2. </w:t>
      </w:r>
      <w:r w:rsidR="00DB19EA" w:rsidRPr="00601329">
        <w:rPr>
          <w:rFonts w:ascii="Times New Roman" w:hAnsi="Times New Roman" w:cs="Times New Roman"/>
          <w:bCs/>
        </w:rPr>
        <w:t xml:space="preserve">Ugdymo(si) sritis </w:t>
      </w:r>
      <w:r w:rsidR="00DB19EA" w:rsidRPr="00601329">
        <w:rPr>
          <w:rFonts w:ascii="Times New Roman" w:hAnsi="Times New Roman" w:cs="Times New Roman"/>
          <w:b/>
          <w:bCs/>
        </w:rPr>
        <w:t>„ Tyrinėju ir pažįstu aplinką“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253"/>
        <w:gridCol w:w="141"/>
        <w:gridCol w:w="3969"/>
      </w:tblGrid>
      <w:tr w:rsidR="00DB19EA" w:rsidRPr="00601329" w14:paraId="2BA26882" w14:textId="77777777" w:rsidTr="00205135">
        <w:trPr>
          <w:trHeight w:val="264"/>
        </w:trPr>
        <w:tc>
          <w:tcPr>
            <w:tcW w:w="9634" w:type="dxa"/>
            <w:gridSpan w:val="4"/>
            <w:tcBorders>
              <w:top w:val="single" w:sz="4" w:space="0" w:color="auto"/>
              <w:right w:val="single" w:sz="4" w:space="0" w:color="auto"/>
            </w:tcBorders>
          </w:tcPr>
          <w:p w14:paraId="552B98C2"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04903734" w14:textId="261D20C3" w:rsidR="00DB19EA" w:rsidRPr="00601329" w:rsidRDefault="00DB19EA" w:rsidP="001E627A">
            <w:pPr>
              <w:pStyle w:val="ListParagraph"/>
              <w:spacing w:after="0" w:line="240" w:lineRule="auto"/>
              <w:ind w:left="0"/>
              <w:jc w:val="center"/>
              <w:rPr>
                <w:rFonts w:ascii="Times New Roman" w:hAnsi="Times New Roman" w:cs="Times New Roman"/>
                <w:b/>
                <w:color w:val="FF0000"/>
              </w:rPr>
            </w:pPr>
            <w:r w:rsidRPr="00601329">
              <w:rPr>
                <w:rFonts w:ascii="Times New Roman" w:hAnsi="Times New Roman" w:cs="Times New Roman"/>
                <w:b/>
              </w:rPr>
              <w:t>Aplinkos pažinimas</w:t>
            </w:r>
          </w:p>
        </w:tc>
      </w:tr>
      <w:tr w:rsidR="00DB19EA" w:rsidRPr="00601329" w14:paraId="033F2C49" w14:textId="77777777" w:rsidTr="00205135">
        <w:trPr>
          <w:trHeight w:val="241"/>
        </w:trPr>
        <w:tc>
          <w:tcPr>
            <w:tcW w:w="9634" w:type="dxa"/>
            <w:gridSpan w:val="4"/>
            <w:tcBorders>
              <w:top w:val="single" w:sz="4" w:space="0" w:color="auto"/>
              <w:right w:val="single" w:sz="4" w:space="0" w:color="auto"/>
            </w:tcBorders>
          </w:tcPr>
          <w:p w14:paraId="109019EC" w14:textId="467EABB6" w:rsidR="00DB19EA" w:rsidRPr="00601329" w:rsidRDefault="00DB19EA" w:rsidP="001E627A">
            <w:pPr>
              <w:spacing w:after="0" w:line="240" w:lineRule="auto"/>
              <w:rPr>
                <w:rFonts w:ascii="Times New Roman" w:hAnsi="Times New Roman" w:cs="Times New Roman"/>
                <w:b/>
                <w:i/>
                <w:iCs/>
              </w:rPr>
            </w:pPr>
            <w:r w:rsidRPr="00601329">
              <w:rPr>
                <w:rFonts w:ascii="Times New Roman" w:hAnsi="Times New Roman" w:cs="Times New Roman"/>
                <w:b/>
                <w:iCs/>
              </w:rPr>
              <w:t>Vertybinė nuostata.</w:t>
            </w:r>
            <w:r w:rsidRPr="00601329">
              <w:rPr>
                <w:rFonts w:ascii="Times New Roman" w:hAnsi="Times New Roman" w:cs="Times New Roman"/>
                <w:b/>
                <w:i/>
                <w:iCs/>
              </w:rPr>
              <w:t xml:space="preserve">  </w:t>
            </w:r>
            <w:r w:rsidRPr="00601329">
              <w:rPr>
                <w:rFonts w:ascii="Times New Roman" w:hAnsi="Times New Roman" w:cs="Times New Roman"/>
                <w:iCs/>
              </w:rPr>
              <w:t>Nori pažinti ir suprasti aplinkinį pasaulį, džiaugiasi sužinojęs ką nors nauja.</w:t>
            </w:r>
          </w:p>
        </w:tc>
      </w:tr>
      <w:tr w:rsidR="00DB19EA" w:rsidRPr="00601329" w14:paraId="4DEAA215" w14:textId="77777777" w:rsidTr="00205135">
        <w:trPr>
          <w:trHeight w:val="637"/>
        </w:trPr>
        <w:tc>
          <w:tcPr>
            <w:tcW w:w="9634" w:type="dxa"/>
            <w:gridSpan w:val="4"/>
            <w:tcBorders>
              <w:top w:val="single" w:sz="4" w:space="0" w:color="auto"/>
              <w:right w:val="single" w:sz="4" w:space="0" w:color="auto"/>
            </w:tcBorders>
          </w:tcPr>
          <w:p w14:paraId="29928CD1" w14:textId="77777777" w:rsidR="00DB19EA" w:rsidRPr="00601329" w:rsidRDefault="00DB19EA" w:rsidP="001E627A">
            <w:pPr>
              <w:spacing w:after="0" w:line="240" w:lineRule="auto"/>
              <w:rPr>
                <w:rFonts w:ascii="Times New Roman" w:hAnsi="Times New Roman" w:cs="Times New Roman"/>
                <w:iCs/>
              </w:rPr>
            </w:pPr>
            <w:r w:rsidRPr="00601329">
              <w:rPr>
                <w:rFonts w:ascii="Times New Roman" w:hAnsi="Times New Roman" w:cs="Times New Roman"/>
                <w:b/>
                <w:iCs/>
              </w:rPr>
              <w:t>Esminis gebėjimas.</w:t>
            </w:r>
            <w:r w:rsidRPr="00601329">
              <w:rPr>
                <w:rFonts w:ascii="Times New Roman" w:hAnsi="Times New Roman" w:cs="Times New Roman"/>
                <w:iCs/>
              </w:rPr>
              <w:t xml:space="preserve"> Pažįsta jam suprantamus socialinius, kultūrinius ir gamtos objektus bei </w:t>
            </w:r>
          </w:p>
          <w:p w14:paraId="7630EC6A" w14:textId="77777777" w:rsidR="00DB19EA" w:rsidRPr="00601329" w:rsidRDefault="00DB19EA" w:rsidP="001E627A">
            <w:pPr>
              <w:spacing w:after="0" w:line="240" w:lineRule="auto"/>
              <w:rPr>
                <w:rFonts w:ascii="Times New Roman" w:hAnsi="Times New Roman" w:cs="Times New Roman"/>
                <w:b/>
                <w:i/>
                <w:iCs/>
              </w:rPr>
            </w:pPr>
            <w:r w:rsidRPr="00601329">
              <w:rPr>
                <w:rFonts w:ascii="Times New Roman" w:hAnsi="Times New Roman" w:cs="Times New Roman"/>
                <w:iCs/>
              </w:rPr>
              <w:t>reiškinius, juos įvardija ir apibūdina, žinojimą pritaikydamas žaidimuose ir kitose veiklose</w:t>
            </w:r>
          </w:p>
        </w:tc>
      </w:tr>
      <w:tr w:rsidR="00DB19EA" w:rsidRPr="00601329" w14:paraId="142C9E48" w14:textId="77777777" w:rsidTr="00D16ABA">
        <w:trPr>
          <w:trHeight w:val="287"/>
        </w:trPr>
        <w:tc>
          <w:tcPr>
            <w:tcW w:w="5524" w:type="dxa"/>
            <w:gridSpan w:val="2"/>
            <w:tcBorders>
              <w:top w:val="single" w:sz="4" w:space="0" w:color="auto"/>
              <w:right w:val="single" w:sz="4" w:space="0" w:color="auto"/>
            </w:tcBorders>
          </w:tcPr>
          <w:p w14:paraId="3D58D7F8" w14:textId="048E3AEA"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10" w:type="dxa"/>
            <w:gridSpan w:val="2"/>
            <w:tcBorders>
              <w:top w:val="single" w:sz="4" w:space="0" w:color="auto"/>
              <w:left w:val="single" w:sz="4" w:space="0" w:color="auto"/>
              <w:bottom w:val="single" w:sz="4" w:space="0" w:color="auto"/>
              <w:right w:val="single" w:sz="4" w:space="0" w:color="auto"/>
            </w:tcBorders>
          </w:tcPr>
          <w:p w14:paraId="146224D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DB19EA" w:rsidRPr="00601329" w14:paraId="1BCC4E4A" w14:textId="77777777" w:rsidTr="00205135">
        <w:trPr>
          <w:trHeight w:val="210"/>
        </w:trPr>
        <w:tc>
          <w:tcPr>
            <w:tcW w:w="9634" w:type="dxa"/>
            <w:gridSpan w:val="4"/>
          </w:tcPr>
          <w:p w14:paraId="0EC0F6E4"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1–3 metai</w:t>
            </w:r>
          </w:p>
        </w:tc>
      </w:tr>
      <w:tr w:rsidR="00DB19EA" w:rsidRPr="00601329" w14:paraId="409BCAC3" w14:textId="77777777" w:rsidTr="00A6089B">
        <w:trPr>
          <w:trHeight w:val="1467"/>
        </w:trPr>
        <w:tc>
          <w:tcPr>
            <w:tcW w:w="1271" w:type="dxa"/>
          </w:tcPr>
          <w:p w14:paraId="07E42EF9" w14:textId="09CBD579"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253" w:type="dxa"/>
          </w:tcPr>
          <w:p w14:paraId="57EAC1E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Veido išraiška, mimika, gestais, garsais, emocijomis reaguoja į artimiausioje aplinkoje esančius žmones ir daiktus.</w:t>
            </w:r>
          </w:p>
          <w:p w14:paraId="641C89C9"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Atkreipia dėmesį į artimiausioje aplinkoje esančius gyvosios gamtos objektus. </w:t>
            </w:r>
          </w:p>
        </w:tc>
        <w:tc>
          <w:tcPr>
            <w:tcW w:w="4110" w:type="dxa"/>
            <w:gridSpan w:val="2"/>
            <w:vMerge w:val="restart"/>
          </w:tcPr>
          <w:p w14:paraId="35DED4F0"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color w:val="000000"/>
              </w:rPr>
            </w:pPr>
            <w:r w:rsidRPr="00601329">
              <w:rPr>
                <w:rFonts w:ascii="Times New Roman" w:hAnsi="Times New Roman" w:cs="Times New Roman"/>
                <w:color w:val="000000"/>
              </w:rPr>
              <w:t xml:space="preserve">Stebi, susipažįsta su aplinka, reaguoja į reiškinius, garsus. Žaisdami ir tyrinėdami pažįsta artimiausioje aplinkoje esančius daiktus, patiria, kad daiktai (žaislai, baldai, knygos, kamuoliai ir kt.) turi požymius (forma, </w:t>
            </w:r>
            <w:r w:rsidRPr="00601329">
              <w:rPr>
                <w:rFonts w:ascii="Times New Roman" w:hAnsi="Times New Roman" w:cs="Times New Roman"/>
                <w:color w:val="000000"/>
              </w:rPr>
              <w:lastRenderedPageBreak/>
              <w:t xml:space="preserve">dydis, spalva ir tekstūra), kad medžiagos, iš kurių pagaminti daiktai, yra skirtingos (minkštos -kietos ir kt.). </w:t>
            </w:r>
          </w:p>
        </w:tc>
      </w:tr>
      <w:tr w:rsidR="00DB19EA" w:rsidRPr="00601329" w14:paraId="71198273" w14:textId="77777777" w:rsidTr="00A6089B">
        <w:trPr>
          <w:trHeight w:val="548"/>
        </w:trPr>
        <w:tc>
          <w:tcPr>
            <w:tcW w:w="1271" w:type="dxa"/>
          </w:tcPr>
          <w:p w14:paraId="33BE70EF" w14:textId="6BC928B8"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2-asis žingsnis</w:t>
            </w:r>
          </w:p>
        </w:tc>
        <w:tc>
          <w:tcPr>
            <w:tcW w:w="4253" w:type="dxa"/>
          </w:tcPr>
          <w:p w14:paraId="2BFF4F5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Stebi ir atpažįsta artimiausią savo aplinką, orientuojasi namų ir grupės aplinkoje. Žino kai kurių buitinių (šukos, šaukštas) ir kultūrinių (būgnai, knyga) daiktų paskirtį ir jais naudojasi. </w:t>
            </w:r>
          </w:p>
          <w:p w14:paraId="7C93F0F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 Pažįsta ir pavadina („savo kalba“, garsažodžiu ar tiksliu pavadinimu) kai kuriuos gyvūnus, augalus, jų atvaizdus ir gamtos reiškinius (lietus, vėjas).</w:t>
            </w:r>
          </w:p>
        </w:tc>
        <w:tc>
          <w:tcPr>
            <w:tcW w:w="4110" w:type="dxa"/>
            <w:gridSpan w:val="2"/>
            <w:vMerge/>
          </w:tcPr>
          <w:p w14:paraId="528FC8DC"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66882CF6" w14:textId="77777777" w:rsidTr="00A6089B">
        <w:trPr>
          <w:trHeight w:val="2538"/>
        </w:trPr>
        <w:tc>
          <w:tcPr>
            <w:tcW w:w="1271" w:type="dxa"/>
          </w:tcPr>
          <w:p w14:paraId="7AAE708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3-asis žingsnis</w:t>
            </w:r>
          </w:p>
        </w:tc>
        <w:tc>
          <w:tcPr>
            <w:tcW w:w="4253" w:type="dxa"/>
          </w:tcPr>
          <w:p w14:paraId="111F197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Atpažįsta ir reaguoja į netolimoje praeityje vykusius šeimos ar grupės įvykius, užfiksuotus nuotraukose, įrašuose ir kt. Natūraliai įsitraukia į kasdienius, rutininius įvykius ir veiklas.</w:t>
            </w:r>
          </w:p>
          <w:p w14:paraId="71200BB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Vis daugiau pažįsta augalų, gyvūnų, pradeda vartoti tikslius jų pavadinimus. Atpažįsta gamtos reiškinius (vaivorykštė, perkūnija).</w:t>
            </w:r>
          </w:p>
          <w:p w14:paraId="756F765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 Turėdamas galimybę, renkasi būti patinkančioje aplinkoje, džiaugiasi ten esančiais objektais.</w:t>
            </w:r>
          </w:p>
        </w:tc>
        <w:tc>
          <w:tcPr>
            <w:tcW w:w="4110" w:type="dxa"/>
            <w:gridSpan w:val="2"/>
            <w:vMerge/>
          </w:tcPr>
          <w:p w14:paraId="501C3E20"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3D1ECE1F" w14:textId="77777777" w:rsidTr="00205135">
        <w:trPr>
          <w:trHeight w:val="127"/>
        </w:trPr>
        <w:tc>
          <w:tcPr>
            <w:tcW w:w="9634" w:type="dxa"/>
            <w:gridSpan w:val="4"/>
          </w:tcPr>
          <w:p w14:paraId="1131C352"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DB19EA" w:rsidRPr="00601329" w14:paraId="4CCBCA99" w14:textId="77777777" w:rsidTr="00A6089B">
        <w:trPr>
          <w:trHeight w:val="549"/>
        </w:trPr>
        <w:tc>
          <w:tcPr>
            <w:tcW w:w="1271" w:type="dxa"/>
            <w:tcBorders>
              <w:top w:val="single" w:sz="4" w:space="0" w:color="auto"/>
              <w:left w:val="single" w:sz="4" w:space="0" w:color="auto"/>
              <w:right w:val="single" w:sz="4" w:space="0" w:color="auto"/>
            </w:tcBorders>
          </w:tcPr>
          <w:p w14:paraId="61D650F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253" w:type="dxa"/>
            <w:tcBorders>
              <w:top w:val="single" w:sz="4" w:space="0" w:color="auto"/>
              <w:left w:val="single" w:sz="4" w:space="0" w:color="auto"/>
              <w:right w:val="single" w:sz="4" w:space="0" w:color="auto"/>
            </w:tcBorders>
          </w:tcPr>
          <w:p w14:paraId="75ED7F3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Pažįsta, įvardina gyvenamosios vietovės objektus ir vietas, pastebi jų pasikeitimus. Įsitraukia į veiklas, puoselėjančias šeimos ir liaudies tradicijas. Įvardija paros dalis, sieja jas su savo gyvenimo ritmu.</w:t>
            </w:r>
          </w:p>
          <w:p w14:paraId="3336D04D"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Atpažįsta ir pavadina stebėtus gyvūnus, augalus, grybus, negyvosios gamtos objektus (upė, akmuo), reiškinius (pūga, saulėlydis), nusako akivaizdžius jų požymius. Pasako metų laikų pavadinimus, kas būdinga metų laikams</w:t>
            </w:r>
          </w:p>
          <w:p w14:paraId="58E1FA1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Bando rūšiuoti atliekas, tausoti medžiagas, išteklius (išjungia šviesą). Gamtos, kultūros grožį ir įvairovę stengiasi išreikšti savo kūryboje.</w:t>
            </w:r>
          </w:p>
        </w:tc>
        <w:tc>
          <w:tcPr>
            <w:tcW w:w="4110" w:type="dxa"/>
            <w:gridSpan w:val="2"/>
            <w:vMerge w:val="restart"/>
            <w:tcBorders>
              <w:top w:val="single" w:sz="4" w:space="0" w:color="auto"/>
              <w:left w:val="single" w:sz="4" w:space="0" w:color="auto"/>
              <w:right w:val="single" w:sz="4" w:space="0" w:color="auto"/>
            </w:tcBorders>
          </w:tcPr>
          <w:p w14:paraId="7044B95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Pasirinktus daiktus laisvai rūšiuoja, skirsto į kategorijas: pagal dydį, formą, spalvą, tekstūrą, pradeda rūšiuoti pagal du požymius. Bando suprasti, kaip daiktai veikia, kaip tarpusavyje susiję. Juos stebėdami, sugretindami, palygindami, grupuodami, rikiuodami nuo mažiausio iki didžiausio, komponuodami, konstruodami. Veikdami su daiktais, mokosi sutelkti dėmesį, mąstyti, prisiminti, tausoti daiktus, ugdosi kantrybę, savikontrolę. Tokia veikla lavina vaikų gebėjimą koncentruoti žvilgsnį, rankų ir akių koordinaciją.</w:t>
            </w:r>
          </w:p>
          <w:p w14:paraId="17884A01"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t xml:space="preserve">Tyrinėja, kuo tos pačios rūšies daiktai skiriasi vieni nuo kitų (pavyzdžiui, kamuoliai skiriasi dydžiu, svoriu, spalva) ir nuo kitos rūšies daiktų (pavyzdžiui, kamuoliai forma skiriasi nuo knygų). </w:t>
            </w:r>
          </w:p>
          <w:p w14:paraId="628BCFC5" w14:textId="77777777" w:rsidR="00DB19EA" w:rsidRPr="00601329" w:rsidRDefault="00DB19EA" w:rsidP="001E627A">
            <w:pPr>
              <w:spacing w:after="0" w:line="240" w:lineRule="auto"/>
              <w:rPr>
                <w:rFonts w:ascii="Times New Roman" w:hAnsi="Times New Roman" w:cs="Times New Roman"/>
              </w:rPr>
            </w:pPr>
          </w:p>
          <w:p w14:paraId="28AE9661" w14:textId="77777777" w:rsidR="00DB19EA" w:rsidRPr="00601329" w:rsidRDefault="00DB19EA" w:rsidP="001E627A">
            <w:pPr>
              <w:spacing w:after="0" w:line="240" w:lineRule="auto"/>
              <w:rPr>
                <w:rFonts w:ascii="Times New Roman" w:hAnsi="Times New Roman" w:cs="Times New Roman"/>
              </w:rPr>
            </w:pPr>
          </w:p>
        </w:tc>
      </w:tr>
      <w:tr w:rsidR="00DB19EA" w:rsidRPr="00601329" w14:paraId="2259B954" w14:textId="77777777" w:rsidTr="00A6089B">
        <w:trPr>
          <w:trHeight w:val="690"/>
        </w:trPr>
        <w:tc>
          <w:tcPr>
            <w:tcW w:w="1271" w:type="dxa"/>
            <w:tcBorders>
              <w:top w:val="single" w:sz="4" w:space="0" w:color="auto"/>
              <w:left w:val="single" w:sz="4" w:space="0" w:color="auto"/>
              <w:right w:val="single" w:sz="4" w:space="0" w:color="auto"/>
            </w:tcBorders>
          </w:tcPr>
          <w:p w14:paraId="412834BC" w14:textId="0D622901"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5-asis žingsnis </w:t>
            </w:r>
          </w:p>
        </w:tc>
        <w:tc>
          <w:tcPr>
            <w:tcW w:w="4253" w:type="dxa"/>
            <w:tcBorders>
              <w:top w:val="single" w:sz="4" w:space="0" w:color="auto"/>
              <w:left w:val="single" w:sz="4" w:space="0" w:color="auto"/>
              <w:right w:val="single" w:sz="4" w:space="0" w:color="auto"/>
            </w:tcBorders>
          </w:tcPr>
          <w:p w14:paraId="3E7BF261" w14:textId="04294D1A"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Vaizduoja, pasakoja apie savo šeimą, jos buitį, tradicijas, domisi, kuo tos tradicijos skiriasi nuo kai kurių kitų kultūrų. Iš savo grupės gali savarankiškai nueiti į kitas </w:t>
            </w:r>
            <w:r w:rsidR="00CA674A">
              <w:rPr>
                <w:rFonts w:ascii="Times New Roman" w:hAnsi="Times New Roman" w:cs="Times New Roman"/>
              </w:rPr>
              <w:t>lopšelio-darželio</w:t>
            </w:r>
            <w:r w:rsidRPr="00601329">
              <w:rPr>
                <w:rFonts w:ascii="Times New Roman" w:hAnsi="Times New Roman" w:cs="Times New Roman"/>
              </w:rPr>
              <w:t xml:space="preserve"> erdves (salę, dailės studiją). Pradeda suvokti praeitį, dabartį, ateitį; sudėlioja dienos ar ilgesnio laikotarpio įvykius chronologine seka. Atpažįsta ir pavadina vietinius,  kai kuriuos kitų kraštų augalus ir gyvūnus, samprotauja apie jų gyvenimo būdą ir buveines. Paaiškina, kaip daržoves, vaisius ir kitas gamtos gėrybes vartoti </w:t>
            </w:r>
            <w:r w:rsidRPr="00601329">
              <w:rPr>
                <w:rFonts w:ascii="Times New Roman" w:hAnsi="Times New Roman" w:cs="Times New Roman"/>
              </w:rPr>
              <w:lastRenderedPageBreak/>
              <w:t>maistui. Pažįsta keletą dangaus kūnų, gamtos reiškinių, kurių negali ar kuriuos pavojinga stebėti iš arti (ugnikalnių išsiveržimas, viesulas, žvaigždės). Eilės tvarka išvardija metų laikus, pasako, kaip skirtingais metų laikais gyvena kai kurie gyvūnai, augalai</w:t>
            </w:r>
            <w:r w:rsidR="00205135">
              <w:rPr>
                <w:rFonts w:ascii="Times New Roman" w:hAnsi="Times New Roman" w:cs="Times New Roman"/>
              </w:rPr>
              <w:t xml:space="preserve">. </w:t>
            </w:r>
            <w:r w:rsidRPr="00601329">
              <w:rPr>
                <w:rFonts w:ascii="Times New Roman" w:hAnsi="Times New Roman" w:cs="Times New Roman"/>
              </w:rPr>
              <w:t>Suvokia, kad jo elgesys gali paveikti gamtinę ir kultūrinę aplinką, stengiasi prisiimti atsakomybę už jų išsaugojimą. Savo kūryboje vaizduoja asmeninį emocinį santykį su gamtos ir kultūros objektais.</w:t>
            </w:r>
          </w:p>
        </w:tc>
        <w:tc>
          <w:tcPr>
            <w:tcW w:w="4110" w:type="dxa"/>
            <w:gridSpan w:val="2"/>
            <w:vMerge/>
            <w:tcBorders>
              <w:left w:val="single" w:sz="4" w:space="0" w:color="auto"/>
              <w:right w:val="single" w:sz="4" w:space="0" w:color="auto"/>
            </w:tcBorders>
          </w:tcPr>
          <w:p w14:paraId="340E4429"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24977CD2" w14:textId="77777777" w:rsidTr="00A6089B">
        <w:trPr>
          <w:trHeight w:val="3598"/>
        </w:trPr>
        <w:tc>
          <w:tcPr>
            <w:tcW w:w="1271" w:type="dxa"/>
            <w:tcBorders>
              <w:top w:val="single" w:sz="4" w:space="0" w:color="auto"/>
              <w:left w:val="single" w:sz="4" w:space="0" w:color="auto"/>
              <w:right w:val="single" w:sz="4" w:space="0" w:color="auto"/>
            </w:tcBorders>
          </w:tcPr>
          <w:p w14:paraId="67279C96" w14:textId="1F2C09AA"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6-asis žingsnis</w:t>
            </w:r>
          </w:p>
        </w:tc>
        <w:tc>
          <w:tcPr>
            <w:tcW w:w="4253" w:type="dxa"/>
            <w:tcBorders>
              <w:top w:val="single" w:sz="4" w:space="0" w:color="auto"/>
              <w:left w:val="single" w:sz="4" w:space="0" w:color="auto"/>
              <w:right w:val="single" w:sz="4" w:space="0" w:color="auto"/>
            </w:tcBorders>
          </w:tcPr>
          <w:p w14:paraId="75AF14D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Pasako savo šalies ir sostinės pavadinimą. Papasakoja apie tradicines šventes. Skiria ir pavadina įvairias profesijas, pasakoja, ką dirba aptariamų profesijų atstovai, kaip vyksta jų mainai. Samprotauja apie žmonių gyvenimą, daiktus seniau, lygina su dabartim. Vartoja savaitės dienų pavadinimus, žodžius praeičiai, dabarčiai, ateičiai apibūdinti.</w:t>
            </w:r>
          </w:p>
          <w:p w14:paraId="58C02B1D" w14:textId="15A9C48B"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Įžvelgia gyvūnų ir augalų kai kuriuos </w:t>
            </w:r>
            <w:r w:rsidR="008E1848" w:rsidRPr="00601329">
              <w:rPr>
                <w:rFonts w:ascii="Times New Roman" w:hAnsi="Times New Roman" w:cs="Times New Roman"/>
              </w:rPr>
              <w:t>panašumus</w:t>
            </w:r>
            <w:r w:rsidRPr="00601329">
              <w:rPr>
                <w:rFonts w:ascii="Times New Roman" w:hAnsi="Times New Roman" w:cs="Times New Roman"/>
              </w:rPr>
              <w:t xml:space="preserve"> ir skirtumus, juos grupuoja. Dalinasi savo žiniomis apie gyvūnų gyvenimą, mitybą, augalų augimo sąlygas. Pradeda suprasti Žemės, Saulės, Mėnulio ir kitų dangaus kūnų ryšius. Įžvelgia, kaip keičiasi kai kurių gyvūnų ir augalų gyvenimas skirtingais metų laikais.</w:t>
            </w:r>
          </w:p>
        </w:tc>
        <w:tc>
          <w:tcPr>
            <w:tcW w:w="4110" w:type="dxa"/>
            <w:gridSpan w:val="2"/>
            <w:vMerge/>
            <w:tcBorders>
              <w:left w:val="single" w:sz="4" w:space="0" w:color="auto"/>
              <w:right w:val="single" w:sz="4" w:space="0" w:color="auto"/>
            </w:tcBorders>
          </w:tcPr>
          <w:p w14:paraId="5F42E6A7"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7E8DCADD" w14:textId="77777777" w:rsidTr="00205135">
        <w:trPr>
          <w:trHeight w:val="160"/>
        </w:trPr>
        <w:tc>
          <w:tcPr>
            <w:tcW w:w="9634" w:type="dxa"/>
            <w:gridSpan w:val="4"/>
            <w:tcBorders>
              <w:left w:val="single" w:sz="4" w:space="0" w:color="auto"/>
              <w:bottom w:val="single" w:sz="4" w:space="0" w:color="auto"/>
              <w:right w:val="single" w:sz="4" w:space="0" w:color="auto"/>
            </w:tcBorders>
          </w:tcPr>
          <w:p w14:paraId="629C4A32"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20D74C10" w14:textId="7BD0D8FD"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b/>
              </w:rPr>
              <w:t>Matem</w:t>
            </w:r>
            <w:r w:rsidR="00600B30">
              <w:rPr>
                <w:rFonts w:ascii="Times New Roman" w:hAnsi="Times New Roman" w:cs="Times New Roman"/>
                <w:b/>
              </w:rPr>
              <w:t>a</w:t>
            </w:r>
            <w:r w:rsidRPr="00601329">
              <w:rPr>
                <w:rFonts w:ascii="Times New Roman" w:hAnsi="Times New Roman" w:cs="Times New Roman"/>
                <w:b/>
              </w:rPr>
              <w:t>tinis mąstymas</w:t>
            </w:r>
          </w:p>
        </w:tc>
      </w:tr>
      <w:tr w:rsidR="00DB19EA" w:rsidRPr="00601329" w14:paraId="155CA6A4" w14:textId="77777777" w:rsidTr="00205135">
        <w:trPr>
          <w:trHeight w:val="160"/>
        </w:trPr>
        <w:tc>
          <w:tcPr>
            <w:tcW w:w="9634" w:type="dxa"/>
            <w:gridSpan w:val="4"/>
            <w:tcBorders>
              <w:left w:val="single" w:sz="4" w:space="0" w:color="auto"/>
              <w:bottom w:val="single" w:sz="4" w:space="0" w:color="auto"/>
              <w:right w:val="single" w:sz="4" w:space="0" w:color="auto"/>
            </w:tcBorders>
          </w:tcPr>
          <w:p w14:paraId="20AC8450" w14:textId="77777777" w:rsidR="00DB19EA" w:rsidRPr="00601329" w:rsidRDefault="00DB19EA" w:rsidP="001E627A">
            <w:pPr>
              <w:spacing w:after="0" w:line="240" w:lineRule="auto"/>
              <w:rPr>
                <w:rFonts w:ascii="Times New Roman" w:hAnsi="Times New Roman" w:cs="Times New Roman"/>
                <w:b/>
                <w:i/>
                <w:iCs/>
              </w:rPr>
            </w:pPr>
            <w:r w:rsidRPr="00601329">
              <w:rPr>
                <w:rFonts w:ascii="Times New Roman" w:hAnsi="Times New Roman" w:cs="Times New Roman"/>
                <w:b/>
                <w:iCs/>
              </w:rPr>
              <w:t>Vertybinė nuostata.</w:t>
            </w:r>
            <w:r w:rsidRPr="00601329">
              <w:rPr>
                <w:rFonts w:ascii="Times New Roman" w:hAnsi="Times New Roman" w:cs="Times New Roman"/>
                <w:b/>
                <w:i/>
                <w:iCs/>
              </w:rPr>
              <w:t xml:space="preserve">   </w:t>
            </w:r>
            <w:r w:rsidRPr="00601329">
              <w:rPr>
                <w:rFonts w:ascii="Times New Roman" w:hAnsi="Times New Roman" w:cs="Times New Roman"/>
                <w:iCs/>
              </w:rPr>
              <w:t>Nori pažinti ir suprasti aplinkinį pasaulį, džiaugiasi sužinojęs ką nors nauja.</w:t>
            </w:r>
          </w:p>
        </w:tc>
      </w:tr>
      <w:tr w:rsidR="00DB19EA" w:rsidRPr="00601329" w14:paraId="05B5342B" w14:textId="77777777" w:rsidTr="00205135">
        <w:trPr>
          <w:trHeight w:val="160"/>
        </w:trPr>
        <w:tc>
          <w:tcPr>
            <w:tcW w:w="9634" w:type="dxa"/>
            <w:gridSpan w:val="4"/>
            <w:tcBorders>
              <w:left w:val="single" w:sz="4" w:space="0" w:color="auto"/>
              <w:bottom w:val="single" w:sz="4" w:space="0" w:color="auto"/>
              <w:right w:val="single" w:sz="4" w:space="0" w:color="auto"/>
            </w:tcBorders>
          </w:tcPr>
          <w:p w14:paraId="1E719030" w14:textId="77777777" w:rsidR="00DB19EA" w:rsidRPr="00601329" w:rsidRDefault="00DB19EA" w:rsidP="001E627A">
            <w:pPr>
              <w:spacing w:after="0" w:line="240" w:lineRule="auto"/>
              <w:rPr>
                <w:rFonts w:ascii="Times New Roman" w:hAnsi="Times New Roman" w:cs="Times New Roman"/>
                <w:b/>
                <w:i/>
                <w:iCs/>
              </w:rPr>
            </w:pPr>
            <w:r w:rsidRPr="00601329">
              <w:rPr>
                <w:rFonts w:ascii="Times New Roman" w:hAnsi="Times New Roman" w:cs="Times New Roman"/>
                <w:b/>
                <w:iCs/>
              </w:rPr>
              <w:t>Esminis gebėjimas</w:t>
            </w:r>
            <w:r w:rsidRPr="00601329">
              <w:rPr>
                <w:rFonts w:ascii="Times New Roman" w:hAnsi="Times New Roman" w:cs="Times New Roman"/>
                <w:b/>
                <w:i/>
                <w:iCs/>
              </w:rPr>
              <w:t xml:space="preserve">. </w:t>
            </w:r>
            <w:r w:rsidRPr="00601329">
              <w:rPr>
                <w:rFonts w:ascii="Times New Roman" w:hAnsi="Times New Roman" w:cs="Times New Roman"/>
              </w:rPr>
              <w:t>Atranda skaičių ir figūrų pasaulį, plėtoja supratimą ir kalbą apie skaičiavimo ir matavimo būdus, jų taikymą aplinkai pažinti, problemoms spręsti, geba išreikšti pastebėjimus apie objektų kiekį, formą, dydį, sekas, vietą ir judėjimo kryptį.</w:t>
            </w:r>
          </w:p>
        </w:tc>
      </w:tr>
      <w:tr w:rsidR="00DB19EA" w:rsidRPr="00601329" w14:paraId="77F0F224" w14:textId="77777777" w:rsidTr="00D16ABA">
        <w:trPr>
          <w:trHeight w:val="160"/>
        </w:trPr>
        <w:tc>
          <w:tcPr>
            <w:tcW w:w="5524" w:type="dxa"/>
            <w:gridSpan w:val="2"/>
            <w:tcBorders>
              <w:left w:val="single" w:sz="4" w:space="0" w:color="auto"/>
              <w:bottom w:val="single" w:sz="4" w:space="0" w:color="auto"/>
              <w:right w:val="single" w:sz="4" w:space="0" w:color="auto"/>
            </w:tcBorders>
          </w:tcPr>
          <w:p w14:paraId="139F07FA" w14:textId="77777777" w:rsidR="00DB19EA" w:rsidRPr="00601329" w:rsidRDefault="00DB19EA" w:rsidP="001E627A">
            <w:pPr>
              <w:spacing w:after="0" w:line="240" w:lineRule="auto"/>
              <w:jc w:val="center"/>
              <w:rPr>
                <w:rFonts w:ascii="Times New Roman" w:hAnsi="Times New Roman" w:cs="Times New Roman"/>
                <w:b/>
                <w:i/>
                <w:iCs/>
              </w:rPr>
            </w:pPr>
            <w:r w:rsidRPr="00601329">
              <w:rPr>
                <w:rFonts w:ascii="Times New Roman" w:hAnsi="Times New Roman" w:cs="Times New Roman"/>
              </w:rPr>
              <w:t>Vaiko pasiekimai</w:t>
            </w:r>
          </w:p>
        </w:tc>
        <w:tc>
          <w:tcPr>
            <w:tcW w:w="4110" w:type="dxa"/>
            <w:gridSpan w:val="2"/>
            <w:tcBorders>
              <w:left w:val="single" w:sz="4" w:space="0" w:color="auto"/>
              <w:bottom w:val="single" w:sz="4" w:space="0" w:color="auto"/>
              <w:right w:val="single" w:sz="4" w:space="0" w:color="auto"/>
            </w:tcBorders>
          </w:tcPr>
          <w:p w14:paraId="5701B7B1" w14:textId="77777777" w:rsidR="00DB19EA" w:rsidRPr="00601329" w:rsidRDefault="00DB19EA" w:rsidP="001E627A">
            <w:pPr>
              <w:spacing w:after="0" w:line="240" w:lineRule="auto"/>
              <w:rPr>
                <w:rFonts w:ascii="Times New Roman" w:hAnsi="Times New Roman" w:cs="Times New Roman"/>
                <w:b/>
                <w:i/>
                <w:iCs/>
              </w:rPr>
            </w:pPr>
            <w:r w:rsidRPr="00601329">
              <w:rPr>
                <w:rFonts w:ascii="Times New Roman" w:hAnsi="Times New Roman" w:cs="Times New Roman"/>
              </w:rPr>
              <w:t>Ugdymo turinys (vaiko veiksenos)</w:t>
            </w:r>
          </w:p>
        </w:tc>
      </w:tr>
      <w:tr w:rsidR="00DB19EA" w:rsidRPr="00601329" w14:paraId="46072CA6" w14:textId="77777777" w:rsidTr="00205135">
        <w:trPr>
          <w:trHeight w:val="160"/>
        </w:trPr>
        <w:tc>
          <w:tcPr>
            <w:tcW w:w="9634" w:type="dxa"/>
            <w:gridSpan w:val="4"/>
            <w:tcBorders>
              <w:left w:val="single" w:sz="4" w:space="0" w:color="auto"/>
              <w:bottom w:val="single" w:sz="4" w:space="0" w:color="auto"/>
              <w:right w:val="single" w:sz="4" w:space="0" w:color="auto"/>
            </w:tcBorders>
          </w:tcPr>
          <w:p w14:paraId="71863E0B" w14:textId="11CCA543"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00B30">
              <w:rPr>
                <w:rFonts w:ascii="Times New Roman" w:hAnsi="Times New Roman" w:cs="Times New Roman"/>
              </w:rPr>
              <w:t>–</w:t>
            </w:r>
            <w:r w:rsidRPr="00601329">
              <w:rPr>
                <w:rFonts w:ascii="Times New Roman" w:hAnsi="Times New Roman" w:cs="Times New Roman"/>
              </w:rPr>
              <w:t>3 m</w:t>
            </w:r>
            <w:r w:rsidR="004372D5">
              <w:rPr>
                <w:rFonts w:ascii="Times New Roman" w:hAnsi="Times New Roman" w:cs="Times New Roman"/>
              </w:rPr>
              <w:t>etai</w:t>
            </w:r>
          </w:p>
        </w:tc>
      </w:tr>
      <w:tr w:rsidR="00DB19EA" w:rsidRPr="00601329" w14:paraId="511D5848" w14:textId="77777777" w:rsidTr="00A6089B">
        <w:trPr>
          <w:trHeight w:val="706"/>
        </w:trPr>
        <w:tc>
          <w:tcPr>
            <w:tcW w:w="1271" w:type="dxa"/>
          </w:tcPr>
          <w:p w14:paraId="1C48B180" w14:textId="332CDDD6"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253" w:type="dxa"/>
            <w:tcBorders>
              <w:left w:val="single" w:sz="4" w:space="0" w:color="auto"/>
              <w:right w:val="single" w:sz="4" w:space="0" w:color="auto"/>
            </w:tcBorders>
          </w:tcPr>
          <w:p w14:paraId="2BCE432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Sugriebia daiktą, jį meta (paleidžia), siekia kito daikto, naudoja kūno kalbą (gestus, mimiką) parodydamas, kad supranta, ką reiškia „yra“ („nėra“), „dar“, „taip“ („ne“). Stebi įvairius objektus, deda vieną daiktą ant kito.</w:t>
            </w:r>
          </w:p>
          <w:p w14:paraId="22F23BB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Domisi forma, dydžiu ar spalva išsiskiriantį daiktą.</w:t>
            </w:r>
          </w:p>
          <w:p w14:paraId="41E945C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Emocingai reaguoja į pasikartojančius garsus, judesius.</w:t>
            </w:r>
          </w:p>
        </w:tc>
        <w:tc>
          <w:tcPr>
            <w:tcW w:w="4110" w:type="dxa"/>
            <w:gridSpan w:val="2"/>
            <w:vMerge w:val="restart"/>
            <w:tcBorders>
              <w:left w:val="single" w:sz="4" w:space="0" w:color="auto"/>
              <w:right w:val="single" w:sz="4" w:space="0" w:color="auto"/>
            </w:tcBorders>
          </w:tcPr>
          <w:p w14:paraId="2D25BD0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Vaikai stebi ir įtraukiami į situacijas kur skaičiuojama (pavyzdžiui, eilėraščiai, dainelės, judrieji žaidimai, išvykos, stalo žaidimai). Mokytojo padedami atranda, kad „vienetą“ galima susieti su vienu daiktu, kad skaičiuojant naudojama ta pati žodžių seka. </w:t>
            </w:r>
          </w:p>
          <w:p w14:paraId="1BD18D10" w14:textId="77777777" w:rsidR="00DB19EA" w:rsidRPr="00601329" w:rsidRDefault="00DB19EA" w:rsidP="001E627A">
            <w:pPr>
              <w:spacing w:after="0" w:line="240" w:lineRule="auto"/>
              <w:rPr>
                <w:rFonts w:ascii="Times New Roman" w:hAnsi="Times New Roman" w:cs="Times New Roman"/>
                <w:color w:val="000000"/>
              </w:rPr>
            </w:pPr>
            <w:r w:rsidRPr="00601329">
              <w:rPr>
                <w:rFonts w:ascii="Times New Roman" w:hAnsi="Times New Roman" w:cs="Times New Roman"/>
                <w:color w:val="000000"/>
              </w:rPr>
              <w:t xml:space="preserve">Ima reaguoti į tokią daiktų savybę kaip forma, spalva vis geriau suprasdami, kai apie daiktą sakoma: „toks pat“, </w:t>
            </w:r>
            <w:r w:rsidRPr="00601329">
              <w:rPr>
                <w:rFonts w:ascii="Times New Roman" w:hAnsi="Times New Roman" w:cs="Times New Roman"/>
                <w:color w:val="000000"/>
              </w:rPr>
              <w:lastRenderedPageBreak/>
              <w:t xml:space="preserve">„panašus“, „skiriasi“, „kitoks“, manipuliuoja jais erdvėje. </w:t>
            </w:r>
          </w:p>
        </w:tc>
      </w:tr>
      <w:tr w:rsidR="00DB19EA" w:rsidRPr="00601329" w14:paraId="0B0CF7ED" w14:textId="77777777" w:rsidTr="00A6089B">
        <w:trPr>
          <w:trHeight w:val="1270"/>
        </w:trPr>
        <w:tc>
          <w:tcPr>
            <w:tcW w:w="1271" w:type="dxa"/>
          </w:tcPr>
          <w:p w14:paraId="6DD0A835" w14:textId="5B4719D5"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2-asis žingsnis</w:t>
            </w:r>
          </w:p>
        </w:tc>
        <w:tc>
          <w:tcPr>
            <w:tcW w:w="4253" w:type="dxa"/>
            <w:tcBorders>
              <w:left w:val="single" w:sz="4" w:space="0" w:color="auto"/>
              <w:right w:val="single" w:sz="4" w:space="0" w:color="auto"/>
            </w:tcBorders>
          </w:tcPr>
          <w:p w14:paraId="78D1E23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Supranta, kad žodžiai ,,vienas“, ,,du“, ,,trys“ siejami su atitinkamu daiktų kiekiu. Į klausimą ,,Kiek..?“ atsako ,,vienas“, ,,du“ arba ,,mažai“, didesnį nei dviejų daiktų kiekį įvardija žodžiu ,,daug“.</w:t>
            </w:r>
          </w:p>
          <w:p w14:paraId="26E0B75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Rikiuoja daiktus pagal dydį, ilgį, talpą Daugeliu atvejų suranda tokios pačios formos, dydžio ar spalvos objektą, supranta, ką reiškia ,,toks pat“, ,,kitoks“.</w:t>
            </w:r>
          </w:p>
          <w:p w14:paraId="15E6709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Supranta bent keturis žodžius, kuriais mokytojas apibūdina paties vaiko ar objekto judėjimą erdvėje (pvz., įeiti (išeiti), pažiūrėti į viršų (žemyn), įdėti (išimti) ir pan.)</w:t>
            </w:r>
          </w:p>
        </w:tc>
        <w:tc>
          <w:tcPr>
            <w:tcW w:w="4110" w:type="dxa"/>
            <w:gridSpan w:val="2"/>
            <w:vMerge/>
            <w:tcBorders>
              <w:left w:val="single" w:sz="4" w:space="0" w:color="auto"/>
              <w:right w:val="single" w:sz="4" w:space="0" w:color="auto"/>
            </w:tcBorders>
          </w:tcPr>
          <w:p w14:paraId="4479ADCA"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24006115" w14:textId="77777777" w:rsidTr="00A6089B">
        <w:trPr>
          <w:trHeight w:val="4416"/>
        </w:trPr>
        <w:tc>
          <w:tcPr>
            <w:tcW w:w="1271" w:type="dxa"/>
            <w:tcBorders>
              <w:bottom w:val="single" w:sz="4" w:space="0" w:color="auto"/>
            </w:tcBorders>
          </w:tcPr>
          <w:p w14:paraId="0B8FF4E6" w14:textId="777B8B1B"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3-asis žingsnis</w:t>
            </w:r>
          </w:p>
        </w:tc>
        <w:tc>
          <w:tcPr>
            <w:tcW w:w="4253" w:type="dxa"/>
            <w:tcBorders>
              <w:left w:val="single" w:sz="4" w:space="0" w:color="auto"/>
              <w:bottom w:val="single" w:sz="4" w:space="0" w:color="auto"/>
              <w:right w:val="single" w:sz="4" w:space="0" w:color="auto"/>
            </w:tcBorders>
          </w:tcPr>
          <w:p w14:paraId="2CB2DF11"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Nuosekliai įvardija skaičius 1, 2, 3, atpažįsta ir susieja įvairias ,,matomų skaičių“ išraiškas (rankos pirštai, taškai, brūkšneliai), paduoda tiek daiktų, kiek prašoma. Supranta, ką reiškia būti pirmam, antram.</w:t>
            </w:r>
          </w:p>
          <w:p w14:paraId="65245BE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Palygina du daiktus, besiskiriančius tik ilgiu, mase ar tūriu, veikdamas (suartindamas, pakilnodamas, pilstydamas vandenį ar smėlį). Parodo, kuris iš dviejų daiktų yra ilgas – trumpas, sunkus – lengvas, pilnas – tuščias ir pan.</w:t>
            </w:r>
          </w:p>
          <w:p w14:paraId="3EE686C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Surikiuoja kelių objektų rinkinį pagal ilgumą ar stambumą į vieną eilę.</w:t>
            </w:r>
          </w:p>
          <w:p w14:paraId="2CCC922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Tapatina, atrenka kelis daiktus (jų vaizdus) pagal spalvą, formą, dydį.</w:t>
            </w:r>
          </w:p>
          <w:p w14:paraId="3F0F953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Kopijuoja dviejų elementų sekas (vaizdines, garsines, judesio).</w:t>
            </w:r>
          </w:p>
        </w:tc>
        <w:tc>
          <w:tcPr>
            <w:tcW w:w="4110" w:type="dxa"/>
            <w:gridSpan w:val="2"/>
            <w:vMerge/>
            <w:tcBorders>
              <w:left w:val="single" w:sz="4" w:space="0" w:color="auto"/>
              <w:bottom w:val="single" w:sz="4" w:space="0" w:color="auto"/>
              <w:right w:val="single" w:sz="4" w:space="0" w:color="auto"/>
            </w:tcBorders>
          </w:tcPr>
          <w:p w14:paraId="53DB6D63"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389DD131" w14:textId="77777777" w:rsidTr="00205135">
        <w:trPr>
          <w:trHeight w:val="160"/>
        </w:trPr>
        <w:tc>
          <w:tcPr>
            <w:tcW w:w="9634" w:type="dxa"/>
            <w:gridSpan w:val="4"/>
          </w:tcPr>
          <w:p w14:paraId="3D992E9B" w14:textId="2A35EA8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600B30">
              <w:rPr>
                <w:rFonts w:ascii="Times New Roman" w:hAnsi="Times New Roman" w:cs="Times New Roman"/>
              </w:rPr>
              <w:t>–</w:t>
            </w:r>
            <w:r w:rsidRPr="00601329">
              <w:rPr>
                <w:rFonts w:ascii="Times New Roman" w:hAnsi="Times New Roman" w:cs="Times New Roman"/>
              </w:rPr>
              <w:t>6 m</w:t>
            </w:r>
            <w:r w:rsidR="004372D5">
              <w:rPr>
                <w:rFonts w:ascii="Times New Roman" w:hAnsi="Times New Roman" w:cs="Times New Roman"/>
              </w:rPr>
              <w:t>etai</w:t>
            </w:r>
          </w:p>
        </w:tc>
      </w:tr>
      <w:tr w:rsidR="00DB19EA" w:rsidRPr="00601329" w14:paraId="0FF63B19" w14:textId="77777777" w:rsidTr="00A6089B">
        <w:trPr>
          <w:trHeight w:val="139"/>
        </w:trPr>
        <w:tc>
          <w:tcPr>
            <w:tcW w:w="1271" w:type="dxa"/>
          </w:tcPr>
          <w:p w14:paraId="196F1953" w14:textId="59948E88"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253" w:type="dxa"/>
            <w:tcBorders>
              <w:left w:val="single" w:sz="4" w:space="0" w:color="auto"/>
              <w:right w:val="single" w:sz="4" w:space="0" w:color="auto"/>
            </w:tcBorders>
          </w:tcPr>
          <w:p w14:paraId="562B346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Nuosekliai įvardija skaičius 1, 2, 3, 4, 5, atpažįsta atitinkamus skaitmenis. Skaičiuoja daiktus, jų kiekį susieja su skaičiumi. Žymi, skaičiuoja stebimus objektus, padedamas mokytojo radinius pateikia grafine išraiška (lentele, piktograma). Palygindamas kiekius, taiko atitikimo arba nuoseklaus skaičiavimo strategijas, supranta, ką reiškia ,,vienu daugiau“ („mažiau“), ,,tiek pat“ („lygu“).</w:t>
            </w:r>
          </w:p>
          <w:p w14:paraId="5287516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Atrenka vienodo ilgio, aukščio, pločio, tūrio daiktus. Pradeda vartoti aukštesniojo laipsnio būdvardžius (ilgesnis, trumpesnis ir pan.).</w:t>
            </w:r>
          </w:p>
          <w:p w14:paraId="2C4AB669"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Parodo, kurie artimoje aplinkoje esantys daiktai savo forma primena skritulį, </w:t>
            </w:r>
            <w:r w:rsidRPr="00601329">
              <w:rPr>
                <w:rFonts w:ascii="Times New Roman" w:hAnsi="Times New Roman" w:cs="Times New Roman"/>
              </w:rPr>
              <w:lastRenderedPageBreak/>
              <w:t>kvadratą, rutulį ar kubą. Pagal vieną savybę (požymį) klasifikuoja ir rūšiuoja dviem požymiais besiskiriančių objektų rinkinius.</w:t>
            </w:r>
          </w:p>
          <w:p w14:paraId="4944936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Kasdienėse veiklose pradeda vartoti žodžius: pirmyn – atgal, kairėn – dešinėn, aukštyn – žemyn. Nupiešia paprastą planą, kuriame atvaizduoja 2–3 matomus daiktus. Atpažįsta dviejų pasikartojančių elementų seką, ją nukopijuoja, pratęsia 1–2 elementais iš bet kurios pusės.</w:t>
            </w:r>
          </w:p>
        </w:tc>
        <w:tc>
          <w:tcPr>
            <w:tcW w:w="4110" w:type="dxa"/>
            <w:gridSpan w:val="2"/>
            <w:vMerge w:val="restart"/>
            <w:tcBorders>
              <w:left w:val="single" w:sz="4" w:space="0" w:color="auto"/>
              <w:right w:val="single" w:sz="4" w:space="0" w:color="auto"/>
            </w:tcBorders>
          </w:tcPr>
          <w:p w14:paraId="66D73479"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 xml:space="preserve">Įsitraukia į skaičiavimo veiklas, kuriose skaičiuojama pridedant po vieną pasitelkus daiktus, piešinius, rankų pirštus. </w:t>
            </w:r>
          </w:p>
          <w:p w14:paraId="6904FB4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Palygina dviejų trijų objektų atitinkamą dydį. </w:t>
            </w:r>
          </w:p>
          <w:p w14:paraId="7F295751"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t xml:space="preserve">Mokosi apibūdinti ir palyginti jų pagrindinius elementus, grupuoti (pagal vieną požymį), komponuoti, konstruoti skirtingų dydžių figūrų (objektų) sekas. </w:t>
            </w:r>
          </w:p>
          <w:p w14:paraId="7007ADE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Vaikai mokosi objektų kiekį grupėje (-ėse) apibūdinti kaip pakankamą / per didelį / per mažą tikslui pasiekti ar užduočiai atlikti (pavyzdžiui, dalintis sausainiais, sudaryti komandas).</w:t>
            </w:r>
          </w:p>
          <w:p w14:paraId="71A7F4F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Naudoja smulkesnius daiktus kaip </w:t>
            </w:r>
            <w:r w:rsidRPr="00601329">
              <w:rPr>
                <w:rFonts w:ascii="Times New Roman" w:hAnsi="Times New Roman" w:cs="Times New Roman"/>
              </w:rPr>
              <w:lastRenderedPageBreak/>
              <w:t xml:space="preserve">matavimo priemonę didesniems daiktų dydžiams įvertinti; naudoja trečią daiktą kaip tarpininką dydžiams palyginti. </w:t>
            </w:r>
          </w:p>
          <w:p w14:paraId="536ED8BD" w14:textId="77777777" w:rsidR="00DB19EA" w:rsidRPr="00601329" w:rsidRDefault="00DB19EA" w:rsidP="001E627A">
            <w:pPr>
              <w:spacing w:after="0" w:line="240" w:lineRule="auto"/>
              <w:rPr>
                <w:rFonts w:ascii="Times New Roman" w:hAnsi="Times New Roman" w:cs="Times New Roman"/>
              </w:rPr>
            </w:pPr>
            <w:r w:rsidRPr="00601329">
              <w:rPr>
                <w:rFonts w:ascii="Times New Roman" w:eastAsia="Arial" w:hAnsi="Times New Roman" w:cs="Times New Roman"/>
              </w:rPr>
              <w:t>S</w:t>
            </w:r>
            <w:r w:rsidRPr="00601329">
              <w:rPr>
                <w:rFonts w:ascii="Times New Roman" w:hAnsi="Times New Roman" w:cs="Times New Roman"/>
              </w:rPr>
              <w:t>tebėdami, pažindami, spontaniškai ar tikslingai tyrinėdami realioje ar virtualioje aplinkoje pateiktus, atrastus ar pastebėtus matematinius objektus, atpažįsta dvimates figūras ir trimates figūras.</w:t>
            </w:r>
          </w:p>
          <w:p w14:paraId="5E7DBF79" w14:textId="0E1450C8"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Eksperimentuodami su figūromis (jas jungdami, skaidydami, dėliodami, vartydami, apšviesdami), vaikai atranda, kad sudėtingesni objektai gali būti gaunami ir vaizduojami kaip paprastesnių, gerai pažįstamų objektų junginys. </w:t>
            </w:r>
          </w:p>
          <w:p w14:paraId="1927659E"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color w:val="000000"/>
              </w:rPr>
            </w:pPr>
            <w:r w:rsidRPr="00601329">
              <w:rPr>
                <w:rFonts w:ascii="Times New Roman" w:hAnsi="Times New Roman" w:cs="Times New Roman"/>
                <w:color w:val="000000"/>
              </w:rPr>
              <w:t>Tyrinėdami aplinką, eksperimentuodami su figūromis, vaikai atranda sudėtingesnius objektų junginius, išreiškia juos lipdiniuose, piešiniuose su vis daugiau detalių.</w:t>
            </w:r>
          </w:p>
          <w:p w14:paraId="17721E04"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t xml:space="preserve">Vaikams nuolat kalboje atsiranda vis daugiau pagrindinio matematinio žodyno elementų, todėl jie kaskart sėkmingiau gali susikalbėti siūlydami idėjas ir ieškodami tinkamų sprendimų. </w:t>
            </w:r>
          </w:p>
        </w:tc>
      </w:tr>
      <w:tr w:rsidR="00DB19EA" w:rsidRPr="00601329" w14:paraId="27B08657" w14:textId="77777777" w:rsidTr="00A6089B">
        <w:trPr>
          <w:trHeight w:val="4682"/>
        </w:trPr>
        <w:tc>
          <w:tcPr>
            <w:tcW w:w="1271" w:type="dxa"/>
          </w:tcPr>
          <w:p w14:paraId="430C1304" w14:textId="51B6D7F8"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5-asis žingsnis</w:t>
            </w:r>
          </w:p>
        </w:tc>
        <w:tc>
          <w:tcPr>
            <w:tcW w:w="4253" w:type="dxa"/>
            <w:tcBorders>
              <w:left w:val="single" w:sz="4" w:space="0" w:color="auto"/>
              <w:right w:val="single" w:sz="4" w:space="0" w:color="auto"/>
            </w:tcBorders>
          </w:tcPr>
          <w:p w14:paraId="414257F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Nuosekliai įvardija skaičius nuo 0 iki 9, juos parašo skaitmenimis, susieja su daiktų skaičiumi. Palygina rinkinių iki 5 daiktų kiekviename kiekius, atlieka sudėties ir atimties veiksmus 5-ių ribose, 4 ar 5 daiktų rinkinį išskaido į dvi grupes daugiau nei vienu būdu (0 ir 4, 1 ir 3 ar 2 ir 2).</w:t>
            </w:r>
          </w:p>
          <w:p w14:paraId="2935A4E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Lyginant naudoja sutartinį matą. Dydžiams apibūdinti vartoja būdvardžius (ilgesnis, ilgiausias ir pan.). Nematuodamas gali pasakyti, kuris iš dviejų pažįstamų objektų sunkesnis, aukštesnis.</w:t>
            </w:r>
          </w:p>
          <w:p w14:paraId="0A04FE2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Atpažįsta skritulį, kvadratą, trikampį, kubą, rutulį, bando šias figūras apibūdinti, palyginti. Susieja trimatę figūrą su jos atvaizdu plokštumoje.</w:t>
            </w:r>
          </w:p>
          <w:p w14:paraId="7C96E0C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Popieriaus lape atvaizduoja kelių daiktų išdėstymą, padėtį vienas kito atžvilgiu. Juda žodžiu nusakyta ar rodyklėmis pažymėta kryptimi. Atranda ir sukuria elementų seką.</w:t>
            </w:r>
          </w:p>
        </w:tc>
        <w:tc>
          <w:tcPr>
            <w:tcW w:w="4110" w:type="dxa"/>
            <w:gridSpan w:val="2"/>
            <w:vMerge/>
            <w:tcBorders>
              <w:left w:val="single" w:sz="4" w:space="0" w:color="auto"/>
              <w:right w:val="single" w:sz="4" w:space="0" w:color="auto"/>
            </w:tcBorders>
          </w:tcPr>
          <w:p w14:paraId="433A1E7D"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44C96C2A" w14:textId="77777777" w:rsidTr="00A6089B">
        <w:trPr>
          <w:trHeight w:val="562"/>
        </w:trPr>
        <w:tc>
          <w:tcPr>
            <w:tcW w:w="1271" w:type="dxa"/>
          </w:tcPr>
          <w:p w14:paraId="3FD8C9F1" w14:textId="4492A14B"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253" w:type="dxa"/>
            <w:tcBorders>
              <w:left w:val="single" w:sz="4" w:space="0" w:color="auto"/>
              <w:right w:val="single" w:sz="4" w:space="0" w:color="auto"/>
            </w:tcBorders>
          </w:tcPr>
          <w:p w14:paraId="7AC801D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Nuosekliai įvardija skaičius nuo 0 iki 10, juos parašo skaitmenimis. Paduoda tikslų daiktų skaičių, kai jų yra daugiau nei 5; pasako, kiek jų yra daugiau už 5 ir kelių trūksta iki 10. Atlieka sudėties ir atimties veiksmus 7-ių ribose. Žymi, skaičiuoja, vaizduoja duomenis, naudojasi grafiniais jų vaizdais spręsdamas problemas.  </w:t>
            </w:r>
          </w:p>
          <w:p w14:paraId="65FC308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Palygina 2-3 mažai besiskiriančius išmatuojamus dydžius, (šiek tiek didesnis, truputį ilgesnis, beveik vienodi, panašaus aukščio ir pan.). Apibūdindamas aplinkos objektus, vartoja bent 5 dvimačių ir trimačių figūrų pavadinimus. Žinomas figūras pavadina taisyklingai, nepriklausomai nuo jų </w:t>
            </w:r>
            <w:r w:rsidRPr="00601329">
              <w:rPr>
                <w:rFonts w:ascii="Times New Roman" w:hAnsi="Times New Roman" w:cs="Times New Roman"/>
              </w:rPr>
              <w:lastRenderedPageBreak/>
              <w:t>padėties ar dydžio. Atrenka figūrai sukomponuoti reikalingas detales ir jas tinkamai sudėlioja.</w:t>
            </w:r>
          </w:p>
          <w:p w14:paraId="16DFBD7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Apibūdina, kaip vienas kito atžvilgiu yra išsidėstę daiktai. Išgirdęs ar pamatęs judėjimo su krypties pakeitimu planą, jį įvykdo, atkuria, geba pasakyti ir bando atbulinę eigą. Nukopijuoja, pratęsia, sukuria seką iš dviejų pasikartojančių elementų.</w:t>
            </w:r>
          </w:p>
        </w:tc>
        <w:tc>
          <w:tcPr>
            <w:tcW w:w="4110" w:type="dxa"/>
            <w:gridSpan w:val="2"/>
            <w:vMerge/>
            <w:tcBorders>
              <w:left w:val="single" w:sz="4" w:space="0" w:color="auto"/>
              <w:right w:val="single" w:sz="4" w:space="0" w:color="auto"/>
            </w:tcBorders>
          </w:tcPr>
          <w:p w14:paraId="2075083A"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09194FFB" w14:textId="77777777" w:rsidTr="00205135">
        <w:trPr>
          <w:trHeight w:val="160"/>
        </w:trPr>
        <w:tc>
          <w:tcPr>
            <w:tcW w:w="9634" w:type="dxa"/>
            <w:gridSpan w:val="4"/>
            <w:tcBorders>
              <w:left w:val="single" w:sz="4" w:space="0" w:color="auto"/>
              <w:bottom w:val="single" w:sz="4" w:space="0" w:color="auto"/>
              <w:right w:val="single" w:sz="4" w:space="0" w:color="auto"/>
            </w:tcBorders>
          </w:tcPr>
          <w:p w14:paraId="7E4771F4"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lastRenderedPageBreak/>
              <w:t>Pasiekimų sritis</w:t>
            </w:r>
          </w:p>
          <w:p w14:paraId="15EB90A9" w14:textId="77777777" w:rsidR="00DB19EA" w:rsidRPr="00601329" w:rsidRDefault="00DB19EA" w:rsidP="001E627A">
            <w:pPr>
              <w:spacing w:after="0" w:line="240" w:lineRule="auto"/>
              <w:jc w:val="center"/>
              <w:rPr>
                <w:rFonts w:ascii="Times New Roman" w:hAnsi="Times New Roman" w:cs="Times New Roman"/>
                <w:b/>
              </w:rPr>
            </w:pPr>
            <w:r w:rsidRPr="00601329">
              <w:rPr>
                <w:rFonts w:ascii="Times New Roman" w:hAnsi="Times New Roman" w:cs="Times New Roman"/>
                <w:b/>
              </w:rPr>
              <w:t>Skaitmeninis sumanumas</w:t>
            </w:r>
          </w:p>
        </w:tc>
      </w:tr>
      <w:tr w:rsidR="00DB19EA" w:rsidRPr="00601329" w14:paraId="39EF5706" w14:textId="77777777" w:rsidTr="00205135">
        <w:trPr>
          <w:trHeight w:val="160"/>
        </w:trPr>
        <w:tc>
          <w:tcPr>
            <w:tcW w:w="9634" w:type="dxa"/>
            <w:gridSpan w:val="4"/>
            <w:tcBorders>
              <w:left w:val="single" w:sz="4" w:space="0" w:color="auto"/>
              <w:bottom w:val="single" w:sz="4" w:space="0" w:color="auto"/>
              <w:right w:val="single" w:sz="4" w:space="0" w:color="auto"/>
            </w:tcBorders>
          </w:tcPr>
          <w:p w14:paraId="2B1E0695" w14:textId="77777777" w:rsidR="00DB19EA" w:rsidRPr="00601329" w:rsidRDefault="00DB19EA" w:rsidP="001E627A">
            <w:pPr>
              <w:spacing w:after="0" w:line="240" w:lineRule="auto"/>
              <w:rPr>
                <w:rFonts w:ascii="Times New Roman" w:hAnsi="Times New Roman" w:cs="Times New Roman"/>
                <w:color w:val="FF0000"/>
              </w:rPr>
            </w:pPr>
            <w:r w:rsidRPr="00601329">
              <w:rPr>
                <w:rFonts w:ascii="Times New Roman" w:hAnsi="Times New Roman" w:cs="Times New Roman"/>
                <w:b/>
              </w:rPr>
              <w:t>Vertybinė nuostata.</w:t>
            </w:r>
            <w:r w:rsidRPr="00601329">
              <w:rPr>
                <w:rFonts w:ascii="Times New Roman" w:hAnsi="Times New Roman" w:cs="Times New Roman"/>
              </w:rPr>
              <w:t xml:space="preserve"> Nusiteikęs pažinti, išbandyti ir saugiai naudoti aplinkoje esančias skaitmenines technologijas.</w:t>
            </w:r>
          </w:p>
        </w:tc>
      </w:tr>
      <w:tr w:rsidR="00DB19EA" w:rsidRPr="00601329" w14:paraId="118A8DD0" w14:textId="77777777" w:rsidTr="00205135">
        <w:trPr>
          <w:trHeight w:val="160"/>
        </w:trPr>
        <w:tc>
          <w:tcPr>
            <w:tcW w:w="9634" w:type="dxa"/>
            <w:gridSpan w:val="4"/>
            <w:tcBorders>
              <w:left w:val="single" w:sz="4" w:space="0" w:color="auto"/>
              <w:bottom w:val="single" w:sz="4" w:space="0" w:color="auto"/>
              <w:right w:val="single" w:sz="4" w:space="0" w:color="auto"/>
            </w:tcBorders>
          </w:tcPr>
          <w:p w14:paraId="2DEA534D" w14:textId="77777777" w:rsidR="00DB19EA" w:rsidRPr="00601329" w:rsidRDefault="00DB19EA" w:rsidP="001E627A">
            <w:pPr>
              <w:spacing w:after="0" w:line="240" w:lineRule="auto"/>
              <w:rPr>
                <w:rFonts w:ascii="Times New Roman" w:hAnsi="Times New Roman" w:cs="Times New Roman"/>
                <w:color w:val="FF0000"/>
              </w:rPr>
            </w:pPr>
            <w:r w:rsidRPr="00601329">
              <w:rPr>
                <w:rFonts w:ascii="Times New Roman" w:hAnsi="Times New Roman" w:cs="Times New Roman"/>
                <w:b/>
              </w:rPr>
              <w:t>Esminiai gebėjimai.</w:t>
            </w:r>
            <w:r w:rsidRPr="00601329">
              <w:rPr>
                <w:rFonts w:ascii="Times New Roman" w:hAnsi="Times New Roman" w:cs="Times New Roman"/>
              </w:rPr>
              <w:t xml:space="preserve"> Geba pažinti ir naudoti lengvai valdomas skaitmenines priemones, kurti elementarų skaitmeninį turinį, sudaryti kelių vienas po kito einančių veiksmų programas</w:t>
            </w:r>
          </w:p>
        </w:tc>
      </w:tr>
      <w:tr w:rsidR="00DB19EA" w:rsidRPr="00601329" w14:paraId="17B0F9C7" w14:textId="77777777" w:rsidTr="00333860">
        <w:trPr>
          <w:trHeight w:val="160"/>
        </w:trPr>
        <w:tc>
          <w:tcPr>
            <w:tcW w:w="5665" w:type="dxa"/>
            <w:gridSpan w:val="3"/>
            <w:tcBorders>
              <w:left w:val="single" w:sz="4" w:space="0" w:color="auto"/>
              <w:bottom w:val="single" w:sz="4" w:space="0" w:color="auto"/>
              <w:right w:val="single" w:sz="4" w:space="0" w:color="auto"/>
            </w:tcBorders>
          </w:tcPr>
          <w:p w14:paraId="0B6F1A11"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3969" w:type="dxa"/>
            <w:tcBorders>
              <w:left w:val="single" w:sz="4" w:space="0" w:color="auto"/>
              <w:bottom w:val="single" w:sz="4" w:space="0" w:color="auto"/>
              <w:right w:val="single" w:sz="4" w:space="0" w:color="auto"/>
            </w:tcBorders>
          </w:tcPr>
          <w:p w14:paraId="4047A5D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DB19EA" w:rsidRPr="00601329" w14:paraId="51E9ABD3" w14:textId="77777777" w:rsidTr="00205135">
        <w:trPr>
          <w:trHeight w:val="160"/>
        </w:trPr>
        <w:tc>
          <w:tcPr>
            <w:tcW w:w="9634" w:type="dxa"/>
            <w:gridSpan w:val="4"/>
            <w:tcBorders>
              <w:left w:val="single" w:sz="4" w:space="0" w:color="auto"/>
              <w:bottom w:val="single" w:sz="4" w:space="0" w:color="auto"/>
              <w:right w:val="single" w:sz="4" w:space="0" w:color="auto"/>
            </w:tcBorders>
          </w:tcPr>
          <w:p w14:paraId="7B6AF944" w14:textId="55EA0845"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00B30">
              <w:rPr>
                <w:rFonts w:ascii="Times New Roman" w:hAnsi="Times New Roman" w:cs="Times New Roman"/>
              </w:rPr>
              <w:t>–</w:t>
            </w:r>
            <w:r w:rsidRPr="00601329">
              <w:rPr>
                <w:rFonts w:ascii="Times New Roman" w:hAnsi="Times New Roman" w:cs="Times New Roman"/>
              </w:rPr>
              <w:t>3 m</w:t>
            </w:r>
            <w:r w:rsidR="004372D5">
              <w:rPr>
                <w:rFonts w:ascii="Times New Roman" w:hAnsi="Times New Roman" w:cs="Times New Roman"/>
              </w:rPr>
              <w:t>etai</w:t>
            </w:r>
          </w:p>
        </w:tc>
      </w:tr>
      <w:tr w:rsidR="00DB19EA" w:rsidRPr="00601329" w14:paraId="59042114" w14:textId="77777777" w:rsidTr="00A6089B">
        <w:trPr>
          <w:trHeight w:val="240"/>
        </w:trPr>
        <w:tc>
          <w:tcPr>
            <w:tcW w:w="1271" w:type="dxa"/>
            <w:tcBorders>
              <w:left w:val="single" w:sz="4" w:space="0" w:color="auto"/>
              <w:right w:val="single" w:sz="4" w:space="0" w:color="auto"/>
            </w:tcBorders>
          </w:tcPr>
          <w:p w14:paraId="0C719CE4" w14:textId="6E882BE5"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94" w:type="dxa"/>
            <w:gridSpan w:val="2"/>
            <w:tcBorders>
              <w:left w:val="single" w:sz="4" w:space="0" w:color="auto"/>
              <w:bottom w:val="single" w:sz="4" w:space="0" w:color="auto"/>
              <w:right w:val="single" w:sz="4" w:space="0" w:color="auto"/>
            </w:tcBorders>
          </w:tcPr>
          <w:p w14:paraId="7D9C8521"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Stebi išmaniųjų žaislų judėjimą, siekia jų rankomis, klausosi jų skleidžiamų garsų (pvz., kūdikių karuselė).</w:t>
            </w:r>
          </w:p>
        </w:tc>
        <w:tc>
          <w:tcPr>
            <w:tcW w:w="3969" w:type="dxa"/>
            <w:vMerge w:val="restart"/>
            <w:tcBorders>
              <w:left w:val="single" w:sz="4" w:space="0" w:color="auto"/>
              <w:right w:val="single" w:sz="4" w:space="0" w:color="auto"/>
            </w:tcBorders>
          </w:tcPr>
          <w:p w14:paraId="78AC4CEE" w14:textId="0CDC6B9C"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t xml:space="preserve">Vaikai iki 3 metų žaisdami, tyrinėdami aplinką, domisi grupėje ir </w:t>
            </w:r>
            <w:r w:rsidR="00DD187D">
              <w:rPr>
                <w:rFonts w:ascii="Times New Roman" w:hAnsi="Times New Roman" w:cs="Times New Roman"/>
              </w:rPr>
              <w:t>lopšelyje-darželyje</w:t>
            </w:r>
            <w:r w:rsidRPr="00601329">
              <w:rPr>
                <w:rFonts w:ascii="Times New Roman" w:hAnsi="Times New Roman" w:cs="Times New Roman"/>
              </w:rPr>
              <w:t xml:space="preserve"> esančiais įvairiais jų amžių atitinkančiais išmaniaisiais daiktais be ekranų (žaislais, robotukais, rašikliais ir kt.);</w:t>
            </w:r>
          </w:p>
          <w:p w14:paraId="05102FBD"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p>
        </w:tc>
      </w:tr>
      <w:tr w:rsidR="00DB19EA" w:rsidRPr="00601329" w14:paraId="3BBEA27E" w14:textId="77777777" w:rsidTr="00A6089B">
        <w:trPr>
          <w:trHeight w:val="1053"/>
        </w:trPr>
        <w:tc>
          <w:tcPr>
            <w:tcW w:w="1271" w:type="dxa"/>
            <w:tcBorders>
              <w:left w:val="single" w:sz="4" w:space="0" w:color="auto"/>
              <w:right w:val="single" w:sz="4" w:space="0" w:color="auto"/>
            </w:tcBorders>
          </w:tcPr>
          <w:p w14:paraId="0E75D7AE" w14:textId="7908D21F"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94" w:type="dxa"/>
            <w:gridSpan w:val="2"/>
            <w:tcBorders>
              <w:left w:val="single" w:sz="4" w:space="0" w:color="auto"/>
              <w:right w:val="single" w:sz="4" w:space="0" w:color="auto"/>
            </w:tcBorders>
          </w:tcPr>
          <w:p w14:paraId="59DFF8C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Susidomi grupėje esančiais išmaniaisiais žaislais be ekranų, spaudo, liečia, purto ir kt. siekdamas efekto.</w:t>
            </w:r>
          </w:p>
          <w:p w14:paraId="005746C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Žaisdamas pradeda paeiliui atlikti dviejų vaikui suprantamų veiksmų sekas (pvz., trepsėti ir ploti).</w:t>
            </w:r>
          </w:p>
        </w:tc>
        <w:tc>
          <w:tcPr>
            <w:tcW w:w="3969" w:type="dxa"/>
            <w:vMerge/>
            <w:tcBorders>
              <w:left w:val="single" w:sz="4" w:space="0" w:color="auto"/>
              <w:right w:val="single" w:sz="4" w:space="0" w:color="auto"/>
            </w:tcBorders>
          </w:tcPr>
          <w:p w14:paraId="2F431663" w14:textId="77777777" w:rsidR="00DB19EA" w:rsidRPr="00601329" w:rsidRDefault="00DB19EA" w:rsidP="001E627A">
            <w:pPr>
              <w:spacing w:after="0" w:line="240" w:lineRule="auto"/>
              <w:jc w:val="both"/>
              <w:rPr>
                <w:rFonts w:ascii="Times New Roman" w:hAnsi="Times New Roman" w:cs="Times New Roman"/>
              </w:rPr>
            </w:pPr>
          </w:p>
        </w:tc>
      </w:tr>
      <w:tr w:rsidR="00DB19EA" w:rsidRPr="00601329" w14:paraId="16243814" w14:textId="77777777" w:rsidTr="00A6089B">
        <w:trPr>
          <w:trHeight w:val="1840"/>
        </w:trPr>
        <w:tc>
          <w:tcPr>
            <w:tcW w:w="1271" w:type="dxa"/>
            <w:tcBorders>
              <w:left w:val="single" w:sz="4" w:space="0" w:color="auto"/>
              <w:right w:val="single" w:sz="4" w:space="0" w:color="auto"/>
            </w:tcBorders>
          </w:tcPr>
          <w:p w14:paraId="1B6C8B6D" w14:textId="6271D8AF"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94" w:type="dxa"/>
            <w:gridSpan w:val="2"/>
            <w:tcBorders>
              <w:left w:val="single" w:sz="4" w:space="0" w:color="auto"/>
              <w:right w:val="single" w:sz="4" w:space="0" w:color="auto"/>
            </w:tcBorders>
          </w:tcPr>
          <w:p w14:paraId="2E2D8B4C" w14:textId="37EC47B9"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Žaidžia </w:t>
            </w:r>
            <w:r w:rsidR="00DD187D">
              <w:rPr>
                <w:rFonts w:ascii="Times New Roman" w:hAnsi="Times New Roman" w:cs="Times New Roman"/>
              </w:rPr>
              <w:t>lopšelio-darželio</w:t>
            </w:r>
            <w:r w:rsidRPr="00601329">
              <w:rPr>
                <w:rFonts w:ascii="Times New Roman" w:hAnsi="Times New Roman" w:cs="Times New Roman"/>
              </w:rPr>
              <w:t xml:space="preserve"> aplinkoje esančiais įvairiais išmaniaisiais žaislais be ekranų (pvz., robotukais), naudodamas pagrindines jų paleidimo ir veikimo funkcijas.</w:t>
            </w:r>
          </w:p>
          <w:p w14:paraId="2445AD0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Žodžiais, garsažodžiais, veiksmais parodo kasdienių darbų ir veiklų atlikimo žingsnių eiliškumą, atlieka mokytojo ar kitų vaikų sakomas komandas.</w:t>
            </w:r>
          </w:p>
          <w:p w14:paraId="200B3418" w14:textId="0E85C95B" w:rsidR="00A15646" w:rsidRPr="00601329" w:rsidRDefault="00DB19EA" w:rsidP="00724C8A">
            <w:pPr>
              <w:spacing w:after="0" w:line="240" w:lineRule="auto"/>
              <w:rPr>
                <w:rFonts w:ascii="Times New Roman" w:hAnsi="Times New Roman" w:cs="Times New Roman"/>
              </w:rPr>
            </w:pPr>
            <w:r w:rsidRPr="00601329">
              <w:rPr>
                <w:rFonts w:ascii="Times New Roman" w:hAnsi="Times New Roman" w:cs="Times New Roman"/>
              </w:rPr>
              <w:t>Pradeda laikytis išmaniųjų žaislų, daiktų paprasčiausių saugaus naudojimo taisyklių</w:t>
            </w:r>
            <w:r w:rsidR="00A15646">
              <w:rPr>
                <w:rFonts w:ascii="Times New Roman" w:hAnsi="Times New Roman" w:cs="Times New Roman"/>
              </w:rPr>
              <w:t>.</w:t>
            </w:r>
          </w:p>
        </w:tc>
        <w:tc>
          <w:tcPr>
            <w:tcW w:w="3969" w:type="dxa"/>
            <w:vMerge/>
            <w:tcBorders>
              <w:left w:val="single" w:sz="4" w:space="0" w:color="auto"/>
              <w:right w:val="single" w:sz="4" w:space="0" w:color="auto"/>
            </w:tcBorders>
          </w:tcPr>
          <w:p w14:paraId="68DA34B0" w14:textId="77777777" w:rsidR="00DB19EA" w:rsidRPr="00601329" w:rsidRDefault="00DB19EA" w:rsidP="001E627A">
            <w:pPr>
              <w:spacing w:after="0" w:line="240" w:lineRule="auto"/>
              <w:jc w:val="both"/>
              <w:rPr>
                <w:rFonts w:ascii="Times New Roman" w:hAnsi="Times New Roman" w:cs="Times New Roman"/>
              </w:rPr>
            </w:pPr>
          </w:p>
        </w:tc>
      </w:tr>
      <w:tr w:rsidR="00DB19EA" w:rsidRPr="00601329" w14:paraId="2F3008BE" w14:textId="77777777" w:rsidTr="00205135">
        <w:trPr>
          <w:trHeight w:val="160"/>
        </w:trPr>
        <w:tc>
          <w:tcPr>
            <w:tcW w:w="9634" w:type="dxa"/>
            <w:gridSpan w:val="4"/>
            <w:tcBorders>
              <w:left w:val="single" w:sz="4" w:space="0" w:color="auto"/>
              <w:bottom w:val="single" w:sz="4" w:space="0" w:color="auto"/>
              <w:right w:val="single" w:sz="4" w:space="0" w:color="auto"/>
            </w:tcBorders>
          </w:tcPr>
          <w:p w14:paraId="06881F93" w14:textId="0124CC11"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600B30">
              <w:rPr>
                <w:rFonts w:ascii="Times New Roman" w:hAnsi="Times New Roman" w:cs="Times New Roman"/>
              </w:rPr>
              <w:t>–</w:t>
            </w:r>
            <w:r w:rsidRPr="00601329">
              <w:rPr>
                <w:rFonts w:ascii="Times New Roman" w:hAnsi="Times New Roman" w:cs="Times New Roman"/>
              </w:rPr>
              <w:t>6 m</w:t>
            </w:r>
            <w:r w:rsidR="004372D5">
              <w:rPr>
                <w:rFonts w:ascii="Times New Roman" w:hAnsi="Times New Roman" w:cs="Times New Roman"/>
              </w:rPr>
              <w:t>etai</w:t>
            </w:r>
          </w:p>
        </w:tc>
      </w:tr>
      <w:tr w:rsidR="00DB19EA" w:rsidRPr="00601329" w14:paraId="568FB960" w14:textId="77777777" w:rsidTr="00A6089B">
        <w:trPr>
          <w:trHeight w:val="1270"/>
        </w:trPr>
        <w:tc>
          <w:tcPr>
            <w:tcW w:w="1271" w:type="dxa"/>
            <w:tcBorders>
              <w:left w:val="single" w:sz="4" w:space="0" w:color="auto"/>
              <w:right w:val="single" w:sz="4" w:space="0" w:color="auto"/>
            </w:tcBorders>
          </w:tcPr>
          <w:p w14:paraId="60CC3FA8" w14:textId="48428D6B"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94" w:type="dxa"/>
            <w:gridSpan w:val="2"/>
            <w:tcBorders>
              <w:left w:val="single" w:sz="4" w:space="0" w:color="auto"/>
              <w:right w:val="single" w:sz="4" w:space="0" w:color="auto"/>
            </w:tcBorders>
          </w:tcPr>
          <w:p w14:paraId="16B2F9A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Atliepia, komentuoja įvairiomis formomis (vaizdo, garso įrašai, animacijos) pateikiamą informaciją. Vartoja kai kuriuos su technologijų naudojimu susijusius žodžius, pasakoja apie interaktyvią knygelę, programėlę, žaidimą.</w:t>
            </w:r>
          </w:p>
          <w:p w14:paraId="6B21666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Mokytojo padedamas fiksuoja patirtį, aplinką, pradeda naudoti paprastas programėles piešimui, garsui, vaizdui įrašyti ir paleisti.</w:t>
            </w:r>
          </w:p>
          <w:p w14:paraId="7B6216E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Supranta ir atlieka grafiniais simboliais ir </w:t>
            </w:r>
            <w:r w:rsidRPr="00601329">
              <w:rPr>
                <w:rFonts w:ascii="Times New Roman" w:hAnsi="Times New Roman" w:cs="Times New Roman"/>
              </w:rPr>
              <w:lastRenderedPageBreak/>
              <w:t xml:space="preserve">objektais žymimas komandas. </w:t>
            </w:r>
          </w:p>
        </w:tc>
        <w:tc>
          <w:tcPr>
            <w:tcW w:w="3969" w:type="dxa"/>
            <w:vMerge w:val="restart"/>
            <w:tcBorders>
              <w:left w:val="single" w:sz="4" w:space="0" w:color="auto"/>
              <w:right w:val="single" w:sz="4" w:space="0" w:color="auto"/>
            </w:tcBorders>
          </w:tcPr>
          <w:p w14:paraId="7D151FBC"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lastRenderedPageBreak/>
              <w:t>Nesudėtingo skaitmeninio turinio kūrimo galimybes (piešimas, fotografavimas, garso ir vaizdo įrašas) vaikai atranda įsitraukdami į įvairias mokytojo paskatintas kūrybines, tyrinėjimo ir judrias veiklas, vykstančias realios ir virtualios aplinkos kontekstuose.</w:t>
            </w:r>
          </w:p>
          <w:p w14:paraId="2E6F79B1"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rPr>
              <w:t xml:space="preserve">Apie objektus ir reiškinius, kurių neįmanoma tiesiogiai matyti, paliesti, išgirsti, vaikai, mokytojų padedami, </w:t>
            </w:r>
            <w:r w:rsidRPr="00601329">
              <w:rPr>
                <w:rFonts w:ascii="Times New Roman" w:hAnsi="Times New Roman" w:cs="Times New Roman"/>
              </w:rPr>
              <w:lastRenderedPageBreak/>
              <w:t>gauna informaciją naudodamiesi išmaniaisiais įrenginiais, realiu laiku jungdamiesi prie nuotolinių įrenginių (pavyzdžiui, prie paukščio lizdo esančios stebėjimo kameros ar kt.) ir informacinių svetainių (pavyzdžiui, susirasti gyvūnų, augalų vaizdus, išbandyti virtualius turus ir kt.).</w:t>
            </w:r>
          </w:p>
          <w:p w14:paraId="059C41AA" w14:textId="1BDA9912" w:rsidR="006B19E3" w:rsidRPr="006B19E3" w:rsidRDefault="00DB19EA" w:rsidP="001E627A">
            <w:pPr>
              <w:spacing w:after="0" w:line="240" w:lineRule="auto"/>
              <w:rPr>
                <w:rFonts w:ascii="Times New Roman" w:hAnsi="Times New Roman" w:cs="Times New Roman"/>
              </w:rPr>
            </w:pPr>
            <w:r w:rsidRPr="00601329">
              <w:rPr>
                <w:rFonts w:ascii="Times New Roman" w:hAnsi="Times New Roman" w:cs="Times New Roman"/>
              </w:rPr>
              <w:t>Skaitmeninių priemonių saugaus ir atsakingo naudojimo, virtualaus bendravimo taisykles vaikai sužino ir mokosi taikyti jas aptardami su suaugusiuoju (mokytoju, tėvais (globėjais)), nagrinėdami įvairias situacijas ir pavyzdžius</w:t>
            </w:r>
            <w:r w:rsidR="00D16ABA">
              <w:rPr>
                <w:rFonts w:ascii="Times New Roman" w:hAnsi="Times New Roman" w:cs="Times New Roman"/>
              </w:rPr>
              <w:t>.</w:t>
            </w:r>
          </w:p>
        </w:tc>
      </w:tr>
      <w:tr w:rsidR="00DB19EA" w:rsidRPr="00601329" w14:paraId="70EA2068" w14:textId="77777777" w:rsidTr="00A6089B">
        <w:trPr>
          <w:trHeight w:val="2974"/>
        </w:trPr>
        <w:tc>
          <w:tcPr>
            <w:tcW w:w="1271" w:type="dxa"/>
            <w:tcBorders>
              <w:left w:val="single" w:sz="4" w:space="0" w:color="auto"/>
              <w:right w:val="single" w:sz="4" w:space="0" w:color="auto"/>
            </w:tcBorders>
          </w:tcPr>
          <w:p w14:paraId="62C76E91" w14:textId="3C380D2D"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5-asis žingsnis</w:t>
            </w:r>
          </w:p>
        </w:tc>
        <w:tc>
          <w:tcPr>
            <w:tcW w:w="4394" w:type="dxa"/>
            <w:gridSpan w:val="2"/>
            <w:tcBorders>
              <w:left w:val="single" w:sz="4" w:space="0" w:color="auto"/>
              <w:right w:val="single" w:sz="4" w:space="0" w:color="auto"/>
            </w:tcBorders>
          </w:tcPr>
          <w:p w14:paraId="17E9909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Mokytojo padedamas ir prižiūrimas naudojasi įvairių išmaniųjų įrenginių valdymo priemonėmis (pele, jutikliniu ekranu, klaviatūra), informacinėmis svetainėmis tyrinėjimams ir kt. ugdomajai veiklai.</w:t>
            </w:r>
          </w:p>
          <w:p w14:paraId="765C912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Naudoja įvairias technologijas (fotografavimą, skaitmeninį piešimą, garso įrašų darymą) skaitmeniniam turiniui kurti.</w:t>
            </w:r>
          </w:p>
          <w:p w14:paraId="583943A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Nusako, kaip nuosekliai, žingsnis po žingsnio pavyko pasiekti rezultatą. </w:t>
            </w:r>
          </w:p>
          <w:p w14:paraId="27E570C1"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Paaiškina ir suaugusiojo padedamas laikosi pagrindinių bendravimo ir saugaus naudojimosi skaitmeniniais įrenginiais taisyklių.</w:t>
            </w:r>
          </w:p>
        </w:tc>
        <w:tc>
          <w:tcPr>
            <w:tcW w:w="3969" w:type="dxa"/>
            <w:vMerge/>
            <w:tcBorders>
              <w:left w:val="single" w:sz="4" w:space="0" w:color="auto"/>
              <w:right w:val="single" w:sz="4" w:space="0" w:color="auto"/>
            </w:tcBorders>
          </w:tcPr>
          <w:p w14:paraId="28236518"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2B7B0A98" w14:textId="77777777" w:rsidTr="00A6089B">
        <w:trPr>
          <w:trHeight w:val="2674"/>
        </w:trPr>
        <w:tc>
          <w:tcPr>
            <w:tcW w:w="1271" w:type="dxa"/>
            <w:tcBorders>
              <w:left w:val="single" w:sz="4" w:space="0" w:color="auto"/>
              <w:right w:val="single" w:sz="4" w:space="0" w:color="auto"/>
            </w:tcBorders>
          </w:tcPr>
          <w:p w14:paraId="60EA3C0D" w14:textId="4D5E3FE1"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94" w:type="dxa"/>
            <w:gridSpan w:val="2"/>
            <w:tcBorders>
              <w:left w:val="single" w:sz="4" w:space="0" w:color="auto"/>
              <w:right w:val="single" w:sz="4" w:space="0" w:color="auto"/>
            </w:tcBorders>
          </w:tcPr>
          <w:p w14:paraId="150EABB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Mokytojo prižiūrimas pasirenka ir naudoja pagal amžių tinkamas interneto svetaines, programėles, kad galėtų atlikti projektines veiklas, kūrybines užduotis</w:t>
            </w:r>
          </w:p>
          <w:p w14:paraId="6EDF7CE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Įgyvendindamas kūrybinius sumanymus, derina bent dvi mokytojo pasiūlytas vaiko gebėjimus atitinkančias skaitmenines priemones (fotografavimo, piešimo, nuotraukų apdorojimo, garso įrašymo), skirtingus turinio tipus (vaizdą, judantį vaizdą, garsą, tekstą). </w:t>
            </w:r>
          </w:p>
          <w:p w14:paraId="0EC689F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Pradeda suprasti, kaip valdomi robotai, išbandydamas sudarytą paprastą programą atpažįsta klaidas ir koreguoja veiksmų seką. </w:t>
            </w:r>
          </w:p>
        </w:tc>
        <w:tc>
          <w:tcPr>
            <w:tcW w:w="3969" w:type="dxa"/>
            <w:vMerge/>
            <w:tcBorders>
              <w:left w:val="single" w:sz="4" w:space="0" w:color="auto"/>
              <w:right w:val="single" w:sz="4" w:space="0" w:color="auto"/>
            </w:tcBorders>
          </w:tcPr>
          <w:p w14:paraId="71A6EA65"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0384E4E8" w14:textId="77777777" w:rsidTr="00205135">
        <w:trPr>
          <w:trHeight w:val="160"/>
        </w:trPr>
        <w:tc>
          <w:tcPr>
            <w:tcW w:w="9634" w:type="dxa"/>
            <w:gridSpan w:val="4"/>
            <w:tcBorders>
              <w:left w:val="single" w:sz="4" w:space="0" w:color="auto"/>
              <w:bottom w:val="single" w:sz="4" w:space="0" w:color="auto"/>
              <w:right w:val="single" w:sz="4" w:space="0" w:color="auto"/>
            </w:tcBorders>
          </w:tcPr>
          <w:p w14:paraId="2A524442"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3111660E" w14:textId="77777777" w:rsidR="00DB19EA" w:rsidRPr="00601329" w:rsidRDefault="00DB19EA" w:rsidP="001E627A">
            <w:pPr>
              <w:spacing w:after="0" w:line="240" w:lineRule="auto"/>
              <w:jc w:val="center"/>
              <w:rPr>
                <w:rFonts w:ascii="Times New Roman" w:hAnsi="Times New Roman" w:cs="Times New Roman"/>
                <w:b/>
              </w:rPr>
            </w:pPr>
            <w:r w:rsidRPr="00601329">
              <w:rPr>
                <w:rFonts w:ascii="Times New Roman" w:hAnsi="Times New Roman" w:cs="Times New Roman"/>
                <w:b/>
              </w:rPr>
              <w:t>Tyrinėjimas</w:t>
            </w:r>
          </w:p>
        </w:tc>
      </w:tr>
      <w:tr w:rsidR="00DB19EA" w:rsidRPr="00601329" w14:paraId="01E58CDA" w14:textId="77777777" w:rsidTr="00205135">
        <w:trPr>
          <w:trHeight w:val="160"/>
        </w:trPr>
        <w:tc>
          <w:tcPr>
            <w:tcW w:w="9634" w:type="dxa"/>
            <w:gridSpan w:val="4"/>
            <w:tcBorders>
              <w:left w:val="single" w:sz="4" w:space="0" w:color="auto"/>
              <w:bottom w:val="single" w:sz="4" w:space="0" w:color="auto"/>
              <w:right w:val="single" w:sz="4" w:space="0" w:color="auto"/>
            </w:tcBorders>
          </w:tcPr>
          <w:p w14:paraId="1C4E462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Vertybinė nuostata.</w:t>
            </w:r>
            <w:r w:rsidRPr="00601329">
              <w:rPr>
                <w:rFonts w:ascii="Times New Roman" w:hAnsi="Times New Roman" w:cs="Times New Roman"/>
              </w:rPr>
              <w:t xml:space="preserve"> Domisi viskuo, kas vyksta aplinkui, noriai stebi, bando ir samprotauja.</w:t>
            </w:r>
          </w:p>
        </w:tc>
      </w:tr>
      <w:tr w:rsidR="00DB19EA" w:rsidRPr="00601329" w14:paraId="206EC730" w14:textId="77777777" w:rsidTr="00205135">
        <w:trPr>
          <w:trHeight w:val="160"/>
        </w:trPr>
        <w:tc>
          <w:tcPr>
            <w:tcW w:w="9634" w:type="dxa"/>
            <w:gridSpan w:val="4"/>
            <w:tcBorders>
              <w:left w:val="single" w:sz="4" w:space="0" w:color="auto"/>
              <w:bottom w:val="single" w:sz="4" w:space="0" w:color="auto"/>
              <w:right w:val="single" w:sz="4" w:space="0" w:color="auto"/>
            </w:tcBorders>
          </w:tcPr>
          <w:p w14:paraId="5E593C6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Esminiai gebėjimai.</w:t>
            </w:r>
            <w:r w:rsidRPr="00601329">
              <w:rPr>
                <w:rFonts w:ascii="Times New Roman" w:hAnsi="Times New Roman" w:cs="Times New Roman"/>
              </w:rPr>
              <w:t xml:space="preserve"> Aktyviai tyrinėja save, socialinę, kultūrinę ir gamtinę aplinką, įvaldo tyrinėjimo būdus (stebėjimą, eksperimentavimą, klausinėjimą), samprotauja apie tai, ką pastebėjo, atrado, pajuto, patyrė. </w:t>
            </w:r>
          </w:p>
        </w:tc>
      </w:tr>
      <w:tr w:rsidR="00DB19EA" w:rsidRPr="00601329" w14:paraId="302CBF0B" w14:textId="77777777" w:rsidTr="00333860">
        <w:trPr>
          <w:trHeight w:val="160"/>
        </w:trPr>
        <w:tc>
          <w:tcPr>
            <w:tcW w:w="5665" w:type="dxa"/>
            <w:gridSpan w:val="3"/>
            <w:tcBorders>
              <w:left w:val="single" w:sz="4" w:space="0" w:color="auto"/>
              <w:bottom w:val="single" w:sz="4" w:space="0" w:color="auto"/>
              <w:right w:val="single" w:sz="4" w:space="0" w:color="auto"/>
            </w:tcBorders>
          </w:tcPr>
          <w:p w14:paraId="54DC3468"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3969" w:type="dxa"/>
            <w:tcBorders>
              <w:left w:val="single" w:sz="4" w:space="0" w:color="auto"/>
              <w:bottom w:val="single" w:sz="4" w:space="0" w:color="auto"/>
              <w:right w:val="single" w:sz="4" w:space="0" w:color="auto"/>
            </w:tcBorders>
          </w:tcPr>
          <w:p w14:paraId="1ED36DE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DB19EA" w:rsidRPr="00601329" w14:paraId="6F510CE0" w14:textId="77777777" w:rsidTr="00205135">
        <w:trPr>
          <w:trHeight w:val="160"/>
        </w:trPr>
        <w:tc>
          <w:tcPr>
            <w:tcW w:w="9634" w:type="dxa"/>
            <w:gridSpan w:val="4"/>
            <w:tcBorders>
              <w:left w:val="single" w:sz="4" w:space="0" w:color="auto"/>
              <w:bottom w:val="single" w:sz="4" w:space="0" w:color="auto"/>
              <w:right w:val="single" w:sz="4" w:space="0" w:color="auto"/>
            </w:tcBorders>
          </w:tcPr>
          <w:p w14:paraId="3FA9C756" w14:textId="38EE7E43"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DE7DB0">
              <w:rPr>
                <w:rFonts w:ascii="Times New Roman" w:hAnsi="Times New Roman" w:cs="Times New Roman"/>
              </w:rPr>
              <w:t>–</w:t>
            </w:r>
            <w:r w:rsidRPr="00601329">
              <w:rPr>
                <w:rFonts w:ascii="Times New Roman" w:hAnsi="Times New Roman" w:cs="Times New Roman"/>
              </w:rPr>
              <w:t>3 m</w:t>
            </w:r>
            <w:r w:rsidR="004372D5">
              <w:rPr>
                <w:rFonts w:ascii="Times New Roman" w:hAnsi="Times New Roman" w:cs="Times New Roman"/>
              </w:rPr>
              <w:t>etai</w:t>
            </w:r>
          </w:p>
        </w:tc>
      </w:tr>
      <w:tr w:rsidR="00DB19EA" w:rsidRPr="00601329" w14:paraId="3C939670" w14:textId="77777777" w:rsidTr="00A6089B">
        <w:trPr>
          <w:trHeight w:val="1982"/>
        </w:trPr>
        <w:tc>
          <w:tcPr>
            <w:tcW w:w="1271" w:type="dxa"/>
            <w:tcBorders>
              <w:left w:val="single" w:sz="4" w:space="0" w:color="auto"/>
              <w:right w:val="single" w:sz="4" w:space="0" w:color="auto"/>
            </w:tcBorders>
          </w:tcPr>
          <w:p w14:paraId="1367D70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94" w:type="dxa"/>
            <w:gridSpan w:val="2"/>
            <w:tcBorders>
              <w:left w:val="single" w:sz="4" w:space="0" w:color="auto"/>
              <w:right w:val="single" w:sz="4" w:space="0" w:color="auto"/>
            </w:tcBorders>
          </w:tcPr>
          <w:p w14:paraId="11B0DF8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Reaguoja į tai, kas vyksta aplinkui; siekia, ropoja, eina link sudominusių daiktų ar reiškinių.</w:t>
            </w:r>
          </w:p>
          <w:p w14:paraId="497B98B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Deda į burną, uodžia, stengiasi pamatyti, išgirsti, paliesti, paimti žaislus ir kitus daiktus; guguoja ir tyrinėja savo balsą; eksperimentuoja judesiu.</w:t>
            </w:r>
          </w:p>
          <w:p w14:paraId="259F063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 xml:space="preserve"> Emocijomis, veido išraiška, judesiais, garsu parodo tyrinėjimo džiaugsmą.</w:t>
            </w:r>
          </w:p>
        </w:tc>
        <w:tc>
          <w:tcPr>
            <w:tcW w:w="3969" w:type="dxa"/>
            <w:vMerge w:val="restart"/>
            <w:tcBorders>
              <w:left w:val="single" w:sz="4" w:space="0" w:color="auto"/>
              <w:right w:val="single" w:sz="4" w:space="0" w:color="auto"/>
            </w:tcBorders>
          </w:tcPr>
          <w:p w14:paraId="60BF36DD" w14:textId="77777777" w:rsidR="00DB19EA" w:rsidRPr="00601329" w:rsidRDefault="00DB19EA" w:rsidP="001E627A">
            <w:pPr>
              <w:spacing w:after="0" w:line="240" w:lineRule="auto"/>
              <w:rPr>
                <w:rFonts w:ascii="Times New Roman" w:hAnsi="Times New Roman" w:cs="Times New Roman"/>
                <w:color w:val="000000"/>
              </w:rPr>
            </w:pPr>
            <w:r w:rsidRPr="00601329">
              <w:rPr>
                <w:rFonts w:ascii="Times New Roman" w:hAnsi="Times New Roman" w:cs="Times New Roman"/>
                <w:color w:val="000000"/>
              </w:rPr>
              <w:lastRenderedPageBreak/>
              <w:t>Pirmaisiais gyvenimo metais vaikai grupėje esančius įvairius daiktus tyrinėja juos griebdami, liesdami, mesdami, kišdami į burną, kramtydami, domisi judančiais, garsus skleidžiančiais, ryškių spalvų daiktais.</w:t>
            </w:r>
          </w:p>
          <w:p w14:paraId="36828501" w14:textId="45B691CB" w:rsidR="00DB19EA" w:rsidRPr="00601329" w:rsidRDefault="00DB19EA" w:rsidP="001E627A">
            <w:pPr>
              <w:spacing w:after="0" w:line="240" w:lineRule="auto"/>
              <w:rPr>
                <w:rFonts w:ascii="Times New Roman" w:hAnsi="Times New Roman" w:cs="Times New Roman"/>
                <w:color w:val="000000"/>
              </w:rPr>
            </w:pPr>
            <w:r w:rsidRPr="00601329">
              <w:rPr>
                <w:rFonts w:ascii="Times New Roman" w:hAnsi="Times New Roman" w:cs="Times New Roman"/>
                <w:color w:val="000000"/>
              </w:rPr>
              <w:t xml:space="preserve">Vaikai daiktus rūšiuoja pagal formą, </w:t>
            </w:r>
            <w:r w:rsidRPr="00601329">
              <w:rPr>
                <w:rFonts w:ascii="Times New Roman" w:hAnsi="Times New Roman" w:cs="Times New Roman"/>
                <w:color w:val="000000"/>
              </w:rPr>
              <w:lastRenderedPageBreak/>
              <w:t>spalvą, dydį, naudodami rūšiavimo žaislus ir sensorines priemones, pažįsta ir atpažįsta visais jutimais, padedančiais suvokti daiktų spalvą, formą, garsą, kvapą, skonį, tekstūrą.</w:t>
            </w:r>
          </w:p>
          <w:p w14:paraId="48353734" w14:textId="77777777" w:rsidR="00DB19EA" w:rsidRPr="00601329" w:rsidRDefault="00DB19EA" w:rsidP="001E627A">
            <w:pPr>
              <w:spacing w:after="0" w:line="240" w:lineRule="auto"/>
              <w:rPr>
                <w:rFonts w:ascii="Times New Roman" w:hAnsi="Times New Roman" w:cs="Times New Roman"/>
              </w:rPr>
            </w:pPr>
          </w:p>
        </w:tc>
      </w:tr>
      <w:tr w:rsidR="00DB19EA" w:rsidRPr="00601329" w14:paraId="6A1F7E5A" w14:textId="77777777" w:rsidTr="00A6089B">
        <w:trPr>
          <w:trHeight w:val="2530"/>
        </w:trPr>
        <w:tc>
          <w:tcPr>
            <w:tcW w:w="1271" w:type="dxa"/>
            <w:tcBorders>
              <w:left w:val="single" w:sz="4" w:space="0" w:color="auto"/>
              <w:right w:val="single" w:sz="4" w:space="0" w:color="auto"/>
            </w:tcBorders>
          </w:tcPr>
          <w:p w14:paraId="04FF2AA5" w14:textId="33C56DFC"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2-asis žingsnis</w:t>
            </w:r>
          </w:p>
        </w:tc>
        <w:tc>
          <w:tcPr>
            <w:tcW w:w="4394" w:type="dxa"/>
            <w:gridSpan w:val="2"/>
            <w:tcBorders>
              <w:left w:val="single" w:sz="4" w:space="0" w:color="auto"/>
              <w:right w:val="single" w:sz="4" w:space="0" w:color="auto"/>
            </w:tcBorders>
          </w:tcPr>
          <w:p w14:paraId="4C13BB41"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Prašo ar parodo, koks daiktas domina, ką norėtų paliesti, tyrinėti, žaisti, ką klausyti. </w:t>
            </w:r>
          </w:p>
          <w:p w14:paraId="2C03991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Išbando naujus tyrinėjimo būdus; tyrinėdamas pasitelkia visus pojūčius: stebi, liečia, uosto, ragauja, klausosi; tyrinėja savo kūną ir jo galimybes, skirtingas medžiagų faktūras, išbando žaislus ir daiktus. </w:t>
            </w:r>
          </w:p>
          <w:p w14:paraId="2115A19D"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Naujus tyrinėjimo būdus ir patirtis spontaniškai pradeda naudoti kituose kontekstuose.</w:t>
            </w:r>
          </w:p>
        </w:tc>
        <w:tc>
          <w:tcPr>
            <w:tcW w:w="3969" w:type="dxa"/>
            <w:vMerge/>
            <w:tcBorders>
              <w:left w:val="single" w:sz="4" w:space="0" w:color="auto"/>
              <w:right w:val="single" w:sz="4" w:space="0" w:color="auto"/>
            </w:tcBorders>
          </w:tcPr>
          <w:p w14:paraId="55E5C0BA"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72FE9179" w14:textId="77777777" w:rsidTr="00A6089B">
        <w:trPr>
          <w:trHeight w:val="2007"/>
        </w:trPr>
        <w:tc>
          <w:tcPr>
            <w:tcW w:w="1271" w:type="dxa"/>
            <w:tcBorders>
              <w:left w:val="single" w:sz="4" w:space="0" w:color="auto"/>
              <w:right w:val="single" w:sz="4" w:space="0" w:color="auto"/>
            </w:tcBorders>
          </w:tcPr>
          <w:p w14:paraId="553F3A48" w14:textId="38192ED2"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94" w:type="dxa"/>
            <w:gridSpan w:val="2"/>
            <w:tcBorders>
              <w:left w:val="single" w:sz="4" w:space="0" w:color="auto"/>
              <w:right w:val="single" w:sz="4" w:space="0" w:color="auto"/>
            </w:tcBorders>
          </w:tcPr>
          <w:p w14:paraId="75ABB219"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Smalsauja, stebisi; atsargiai elgiasi su nepažįstamais daiktais ir medžiagomis; stebi ir bando aiškintis, kas tai yra, kaip tai veikia, vyksta.</w:t>
            </w:r>
          </w:p>
          <w:p w14:paraId="56DC500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Fantazuoja ir eksperimentuoja su gamtine medžiaga, formomis, dydžiais, kiekiais, spalvomis, judesiu, mimika, garsais ir intonacija; tyrinėdamas atranda naujus veikimo būdus. </w:t>
            </w:r>
          </w:p>
          <w:p w14:paraId="5CF732E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Ilgesnį laiką įsitraukia į tyrinėjimo veiklas; džiaugiasi tyrinėjimo atradimu, rezultatą rodo kitiems.</w:t>
            </w:r>
          </w:p>
        </w:tc>
        <w:tc>
          <w:tcPr>
            <w:tcW w:w="3969" w:type="dxa"/>
            <w:vMerge/>
            <w:tcBorders>
              <w:left w:val="single" w:sz="4" w:space="0" w:color="auto"/>
              <w:right w:val="single" w:sz="4" w:space="0" w:color="auto"/>
            </w:tcBorders>
          </w:tcPr>
          <w:p w14:paraId="126976C8"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7BFCA4DA" w14:textId="77777777" w:rsidTr="00205135">
        <w:trPr>
          <w:trHeight w:val="160"/>
        </w:trPr>
        <w:tc>
          <w:tcPr>
            <w:tcW w:w="9634" w:type="dxa"/>
            <w:gridSpan w:val="4"/>
            <w:tcBorders>
              <w:left w:val="single" w:sz="4" w:space="0" w:color="auto"/>
              <w:bottom w:val="single" w:sz="4" w:space="0" w:color="auto"/>
              <w:right w:val="single" w:sz="4" w:space="0" w:color="auto"/>
            </w:tcBorders>
          </w:tcPr>
          <w:p w14:paraId="2B1FBF5A" w14:textId="0A9D802D"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DE7DB0">
              <w:rPr>
                <w:rFonts w:ascii="Times New Roman" w:hAnsi="Times New Roman" w:cs="Times New Roman"/>
              </w:rPr>
              <w:t>–</w:t>
            </w:r>
            <w:r w:rsidRPr="00601329">
              <w:rPr>
                <w:rFonts w:ascii="Times New Roman" w:hAnsi="Times New Roman" w:cs="Times New Roman"/>
              </w:rPr>
              <w:t>6</w:t>
            </w:r>
            <w:r w:rsidR="004372D5">
              <w:rPr>
                <w:rFonts w:ascii="Times New Roman" w:hAnsi="Times New Roman" w:cs="Times New Roman"/>
              </w:rPr>
              <w:t xml:space="preserve"> metai</w:t>
            </w:r>
          </w:p>
        </w:tc>
      </w:tr>
      <w:tr w:rsidR="00EC45D9" w:rsidRPr="00601329" w14:paraId="6BE58862" w14:textId="77777777" w:rsidTr="00A6089B">
        <w:trPr>
          <w:trHeight w:val="4389"/>
        </w:trPr>
        <w:tc>
          <w:tcPr>
            <w:tcW w:w="1271" w:type="dxa"/>
            <w:tcBorders>
              <w:left w:val="single" w:sz="4" w:space="0" w:color="auto"/>
              <w:right w:val="single" w:sz="4" w:space="0" w:color="auto"/>
            </w:tcBorders>
          </w:tcPr>
          <w:p w14:paraId="264D3223"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4-asis žingsnis</w:t>
            </w:r>
          </w:p>
          <w:p w14:paraId="0D1288A3" w14:textId="77777777" w:rsidR="00EC45D9" w:rsidRPr="00601329" w:rsidRDefault="00EC45D9" w:rsidP="001E627A">
            <w:pPr>
              <w:spacing w:after="0" w:line="240" w:lineRule="auto"/>
              <w:rPr>
                <w:rFonts w:ascii="Times New Roman" w:hAnsi="Times New Roman" w:cs="Times New Roman"/>
              </w:rPr>
            </w:pPr>
          </w:p>
        </w:tc>
        <w:tc>
          <w:tcPr>
            <w:tcW w:w="4394" w:type="dxa"/>
            <w:gridSpan w:val="2"/>
            <w:tcBorders>
              <w:left w:val="single" w:sz="4" w:space="0" w:color="auto"/>
              <w:right w:val="single" w:sz="4" w:space="0" w:color="auto"/>
            </w:tcBorders>
          </w:tcPr>
          <w:p w14:paraId="1B1092E2"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Kelia klausimus, spėlioja, padedamas numato tiriamosios veiklos eigą, rezultatus.</w:t>
            </w:r>
          </w:p>
          <w:p w14:paraId="65DFAE62" w14:textId="6421EE44"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Tyrinėdamas aplinkos objektus ir reiškinius, savo ir kitų veiklos elementus, temas ir siužetus, remiasi patirtimi ir vaizduote. Padedamas pasirenka eksperimentavimui reikalingas priemones ir medžiagas.</w:t>
            </w:r>
          </w:p>
          <w:p w14:paraId="5131CDFA"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Pasako, ką veikė, ką atrado; įvardija, kokias priemones ar medžiagas pasirinko tyrinėjimui.</w:t>
            </w:r>
          </w:p>
        </w:tc>
        <w:tc>
          <w:tcPr>
            <w:tcW w:w="3969" w:type="dxa"/>
            <w:tcBorders>
              <w:left w:val="single" w:sz="4" w:space="0" w:color="auto"/>
              <w:right w:val="single" w:sz="4" w:space="0" w:color="auto"/>
            </w:tcBorders>
          </w:tcPr>
          <w:p w14:paraId="7EB7CAA1" w14:textId="5141240E" w:rsidR="00EC45D9" w:rsidRPr="00601329" w:rsidRDefault="00EC45D9" w:rsidP="001E627A">
            <w:pPr>
              <w:pBdr>
                <w:top w:val="nil"/>
                <w:left w:val="nil"/>
                <w:bottom w:val="nil"/>
                <w:right w:val="nil"/>
                <w:between w:val="nil"/>
              </w:pBdr>
              <w:spacing w:after="0" w:line="240" w:lineRule="auto"/>
              <w:rPr>
                <w:rFonts w:ascii="Times New Roman" w:hAnsi="Times New Roman" w:cs="Times New Roman"/>
                <w:color w:val="000000"/>
              </w:rPr>
            </w:pPr>
            <w:r w:rsidRPr="00601329">
              <w:rPr>
                <w:rFonts w:ascii="Times New Roman" w:hAnsi="Times New Roman" w:cs="Times New Roman"/>
              </w:rPr>
              <w:t xml:space="preserve">Vaikai atranda fizikinius reiškinius: jėgas (tamprumo – guma, spyruoklė, trinties – vieni batai slysta, kiti – ne), energiją (elektros energija, šilumos energija), paprastuosius mechanizmus (dvivietės sūpuoklės, nuožulnioji plokštuma), magnetizmą. Žaisdami su tikslingai parinktais žaislais, daiktais ar priemonėmis (spaudomas sensorinis kamuoliukas, guma ir pan.), vaikai tyrinėja tamprumo reiškinį – daiktus spaudžia, tempia, stebėdami, kaip keičiasi, deformuojasi jų forma, tačiau atleidus jie vėl grįžta į pradinę padėtį. </w:t>
            </w:r>
          </w:p>
        </w:tc>
      </w:tr>
      <w:tr w:rsidR="00EC45D9" w:rsidRPr="00601329" w14:paraId="36D643B2" w14:textId="77777777" w:rsidTr="00A6089B">
        <w:trPr>
          <w:trHeight w:val="5381"/>
        </w:trPr>
        <w:tc>
          <w:tcPr>
            <w:tcW w:w="1271" w:type="dxa"/>
            <w:tcBorders>
              <w:left w:val="single" w:sz="4" w:space="0" w:color="auto"/>
              <w:right w:val="single" w:sz="4" w:space="0" w:color="auto"/>
            </w:tcBorders>
          </w:tcPr>
          <w:p w14:paraId="2C972A3B" w14:textId="3925F2B3"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lastRenderedPageBreak/>
              <w:t>5-asis žingsnis</w:t>
            </w:r>
          </w:p>
        </w:tc>
        <w:tc>
          <w:tcPr>
            <w:tcW w:w="4394" w:type="dxa"/>
            <w:gridSpan w:val="2"/>
            <w:tcBorders>
              <w:left w:val="single" w:sz="4" w:space="0" w:color="auto"/>
              <w:right w:val="single" w:sz="4" w:space="0" w:color="auto"/>
            </w:tcBorders>
          </w:tcPr>
          <w:p w14:paraId="3E3BE257"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Atskleidžia savo interesus, tikslingai keldamas klausimus apie gyvosios ir negyvosios gamtos bei žmogaus sukurtus objektus, reiškinius, jų požymius. Domisi nedaiktinių reiškinių (pvz., garsų, judesių) paskirtimi ir estetika.</w:t>
            </w:r>
          </w:p>
          <w:p w14:paraId="1A66F355" w14:textId="365AA7F0"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Stebėdamas, eksperimentuodamas išsiaiškina objektų požymius, medžiagų savybes, skaidydamas ir jungdamas aiškinasi objektų sandarą, išbandydamas atranda objektų paskirtį, lygindamas ir gretindamas ieško panaš</w:t>
            </w:r>
            <w:r w:rsidRPr="00601329">
              <w:rPr>
                <w:rFonts w:ascii="Times New Roman" w:hAnsi="Times New Roman" w:cs="Times New Roman"/>
                <w:color w:val="000000"/>
              </w:rPr>
              <w:t>u</w:t>
            </w:r>
            <w:r w:rsidRPr="00601329">
              <w:rPr>
                <w:rFonts w:ascii="Times New Roman" w:hAnsi="Times New Roman" w:cs="Times New Roman"/>
              </w:rPr>
              <w:t xml:space="preserve">mo ar skirtumų tarp objektų ir reiškinių, įžvelgia ryšį tarp objekto sandaros ir paskirties. </w:t>
            </w:r>
          </w:p>
          <w:p w14:paraId="44BADE24" w14:textId="4EE96D5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Paaiškina, tyrinėjant atsargumo taisykles; kalbėdamas apie tyrinėjimą remiasi jo rezultatais; apibūdina tyrinėjamų objektų požymius, panašumus ir skirtumus; savo stebinius palygina su kitų stebiniais, kartais susieja skirtingus pastebėjimus.</w:t>
            </w:r>
          </w:p>
        </w:tc>
        <w:tc>
          <w:tcPr>
            <w:tcW w:w="3969" w:type="dxa"/>
            <w:tcBorders>
              <w:left w:val="single" w:sz="4" w:space="0" w:color="auto"/>
              <w:right w:val="single" w:sz="4" w:space="0" w:color="auto"/>
            </w:tcBorders>
          </w:tcPr>
          <w:p w14:paraId="1C8C9834" w14:textId="77777777" w:rsidR="00EC45D9" w:rsidRDefault="00EC45D9" w:rsidP="00EC45D9">
            <w:pPr>
              <w:pBdr>
                <w:top w:val="nil"/>
                <w:left w:val="nil"/>
                <w:bottom w:val="nil"/>
                <w:right w:val="nil"/>
                <w:between w:val="nil"/>
              </w:pBdr>
              <w:spacing w:after="0" w:line="240" w:lineRule="auto"/>
              <w:rPr>
                <w:rFonts w:ascii="Times New Roman" w:hAnsi="Times New Roman" w:cs="Times New Roman"/>
                <w:color w:val="000000"/>
              </w:rPr>
            </w:pPr>
            <w:r w:rsidRPr="00601329">
              <w:rPr>
                <w:rFonts w:ascii="Times New Roman" w:hAnsi="Times New Roman" w:cs="Times New Roman"/>
              </w:rPr>
              <w:t>Trintį vaikai patiria, kai paleidžia mašinytę nuožulniąja plokštuma, ir stebi, kiek toli ji nuvažiuoja skirtinga „kelio danga“ (lygiomis grindimis, kilimu). Energiją tyrinėja, eksperimentuodami su žaislų judėjimu: naudoja žaislus, varomus elektros (baterijos) energija, patys pastumia ar traukia žaislą, suprasdami, kad jį išjudino žmogus energija. Vaikai eksperimentuoja, kokius daiktus magnetas traukia (turinčius geležies), atkreipia dėmesį, kad magnetas turi du polius.</w:t>
            </w:r>
            <w:r w:rsidRPr="00601329">
              <w:rPr>
                <w:rFonts w:ascii="Times New Roman" w:hAnsi="Times New Roman" w:cs="Times New Roman"/>
                <w:color w:val="000000"/>
              </w:rPr>
              <w:t xml:space="preserve"> </w:t>
            </w:r>
          </w:p>
          <w:p w14:paraId="4FE8F39A" w14:textId="04BE88A3" w:rsidR="00EC45D9" w:rsidRPr="00601329" w:rsidRDefault="00EC45D9" w:rsidP="00EC45D9">
            <w:pPr>
              <w:pBdr>
                <w:top w:val="nil"/>
                <w:left w:val="nil"/>
                <w:bottom w:val="nil"/>
                <w:right w:val="nil"/>
                <w:between w:val="nil"/>
              </w:pBdr>
              <w:spacing w:after="0" w:line="240" w:lineRule="auto"/>
              <w:rPr>
                <w:rFonts w:ascii="Times New Roman" w:hAnsi="Times New Roman" w:cs="Times New Roman"/>
              </w:rPr>
            </w:pPr>
            <w:r w:rsidRPr="00601329">
              <w:rPr>
                <w:rFonts w:ascii="Times New Roman" w:hAnsi="Times New Roman" w:cs="Times New Roman"/>
                <w:color w:val="000000"/>
              </w:rPr>
              <w:t>Vaikų tyrinėjimo objektu tampa vanduo ir jo būviai. Vaikai spėlioja ir eksperimentuoja, su skęstančiais ir plūduriuojančiais daiktais, aiškinasi, nuo ko tai priklauso.</w:t>
            </w:r>
          </w:p>
        </w:tc>
      </w:tr>
      <w:tr w:rsidR="00EC45D9" w:rsidRPr="00601329" w14:paraId="521E8E6F" w14:textId="77777777" w:rsidTr="00A6089B">
        <w:trPr>
          <w:trHeight w:val="3676"/>
        </w:trPr>
        <w:tc>
          <w:tcPr>
            <w:tcW w:w="1271" w:type="dxa"/>
            <w:tcBorders>
              <w:left w:val="single" w:sz="4" w:space="0" w:color="auto"/>
              <w:right w:val="single" w:sz="4" w:space="0" w:color="auto"/>
            </w:tcBorders>
          </w:tcPr>
          <w:p w14:paraId="4863309A"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94" w:type="dxa"/>
            <w:gridSpan w:val="2"/>
            <w:tcBorders>
              <w:left w:val="single" w:sz="4" w:space="0" w:color="auto"/>
              <w:right w:val="single" w:sz="4" w:space="0" w:color="auto"/>
            </w:tcBorders>
          </w:tcPr>
          <w:p w14:paraId="204C656E"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 xml:space="preserve">Domisi daiktų ir reiškinių savybėmis, tyrinėja, kaip auga augalai ir gyvūnai, kaip auga ir keičiasi jis pats; kaip žmonės gyveno seniau ir kaip gyvena dabar; kaip jie gyvena kitose šalyse, kuo jie panašūs ir kuo skiriasi. </w:t>
            </w:r>
          </w:p>
          <w:p w14:paraId="2DDBEC80"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 xml:space="preserve"> Lygina daiktus, medžiagas, augalus, gyvūnus, žmones, atsižvelgdamas į jų požymius, savybes; objektus ir reiškinius tikslingai grupuoja; iš pasiūlytų įrankių, priemonių, medžiagų pasirenka reikiamas tyrinėjimui.</w:t>
            </w:r>
          </w:p>
          <w:p w14:paraId="690CC589" w14:textId="77777777" w:rsidR="00EC45D9" w:rsidRPr="00601329" w:rsidRDefault="00EC45D9" w:rsidP="001E627A">
            <w:pPr>
              <w:spacing w:after="0" w:line="240" w:lineRule="auto"/>
              <w:rPr>
                <w:rFonts w:ascii="Times New Roman" w:hAnsi="Times New Roman" w:cs="Times New Roman"/>
              </w:rPr>
            </w:pPr>
            <w:r w:rsidRPr="00601329">
              <w:rPr>
                <w:rFonts w:ascii="Times New Roman" w:hAnsi="Times New Roman" w:cs="Times New Roman"/>
              </w:rPr>
              <w:t>Samprotauja apie patirtis; remdamasis tyrinėjimo rezultatais kelia klausimus; siūlo idėjas, ką dar būtų galima tyrinėti.</w:t>
            </w:r>
          </w:p>
        </w:tc>
        <w:tc>
          <w:tcPr>
            <w:tcW w:w="3969" w:type="dxa"/>
            <w:tcBorders>
              <w:left w:val="single" w:sz="4" w:space="0" w:color="auto"/>
              <w:right w:val="single" w:sz="4" w:space="0" w:color="auto"/>
            </w:tcBorders>
          </w:tcPr>
          <w:p w14:paraId="2A030D36" w14:textId="1213B881" w:rsidR="00EC45D9" w:rsidRPr="00601329" w:rsidRDefault="00EC45D9" w:rsidP="00EC45D9">
            <w:pPr>
              <w:spacing w:after="0" w:line="240" w:lineRule="auto"/>
              <w:rPr>
                <w:rFonts w:ascii="Times New Roman" w:hAnsi="Times New Roman" w:cs="Times New Roman"/>
              </w:rPr>
            </w:pPr>
            <w:r w:rsidRPr="00601329">
              <w:rPr>
                <w:rFonts w:ascii="Times New Roman" w:hAnsi="Times New Roman" w:cs="Times New Roman"/>
                <w:color w:val="000000"/>
              </w:rPr>
              <w:t>Žaisdami su prizmėmis, vaikai susipažįsta su spalvų spektru, lauke pastebi vaivorykštę ir išsiaiškina, kad jai susidaryti reikia lietaus ir saulės, nes šviesos spinduliai pereina skaidrią terpę (vandens lašelius) ir suskaidomi į septynias spalvas. Saulėtą dieną vaikai tyrinėja gamtos objektų šešėlius, kuria juos pasitelkdami įvairius daiktus ir žaislus, išgauna trumpus ir ilgus šešėlius. Išbando įvairias veiklas su atspindžiais, kuria ir gaudo „saulės zuikučius“.</w:t>
            </w:r>
          </w:p>
        </w:tc>
      </w:tr>
      <w:tr w:rsidR="00DB19EA" w:rsidRPr="00601329" w14:paraId="0EE3CC21" w14:textId="77777777" w:rsidTr="00205135">
        <w:trPr>
          <w:trHeight w:val="160"/>
        </w:trPr>
        <w:tc>
          <w:tcPr>
            <w:tcW w:w="9634" w:type="dxa"/>
            <w:gridSpan w:val="4"/>
            <w:tcBorders>
              <w:left w:val="single" w:sz="4" w:space="0" w:color="auto"/>
              <w:bottom w:val="single" w:sz="4" w:space="0" w:color="auto"/>
              <w:right w:val="single" w:sz="4" w:space="0" w:color="auto"/>
            </w:tcBorders>
          </w:tcPr>
          <w:p w14:paraId="794B0C8A"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4F2D10A1" w14:textId="77777777" w:rsidR="00DB19EA" w:rsidRPr="00601329" w:rsidRDefault="00DB19EA" w:rsidP="001E627A">
            <w:pPr>
              <w:spacing w:after="0" w:line="240" w:lineRule="auto"/>
              <w:jc w:val="center"/>
              <w:rPr>
                <w:rFonts w:ascii="Times New Roman" w:hAnsi="Times New Roman" w:cs="Times New Roman"/>
                <w:b/>
              </w:rPr>
            </w:pPr>
            <w:r w:rsidRPr="00601329">
              <w:rPr>
                <w:rFonts w:ascii="Times New Roman" w:hAnsi="Times New Roman" w:cs="Times New Roman"/>
                <w:b/>
              </w:rPr>
              <w:t>Problemų sprendimas</w:t>
            </w:r>
          </w:p>
        </w:tc>
      </w:tr>
      <w:tr w:rsidR="00DB19EA" w:rsidRPr="00601329" w14:paraId="22545A34" w14:textId="77777777" w:rsidTr="00205135">
        <w:trPr>
          <w:trHeight w:val="160"/>
        </w:trPr>
        <w:tc>
          <w:tcPr>
            <w:tcW w:w="9634" w:type="dxa"/>
            <w:gridSpan w:val="4"/>
            <w:tcBorders>
              <w:left w:val="single" w:sz="4" w:space="0" w:color="auto"/>
              <w:bottom w:val="single" w:sz="4" w:space="0" w:color="auto"/>
              <w:right w:val="single" w:sz="4" w:space="0" w:color="auto"/>
            </w:tcBorders>
          </w:tcPr>
          <w:p w14:paraId="541AC71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Vertybinė nuostata.</w:t>
            </w:r>
            <w:r w:rsidRPr="00601329">
              <w:rPr>
                <w:rFonts w:ascii="Times New Roman" w:hAnsi="Times New Roman" w:cs="Times New Roman"/>
              </w:rPr>
              <w:t xml:space="preserve"> Nusiteikęs priimti iššūkius ir spręsti problemas</w:t>
            </w:r>
          </w:p>
        </w:tc>
      </w:tr>
      <w:tr w:rsidR="00DB19EA" w:rsidRPr="00601329" w14:paraId="62487A21" w14:textId="77777777" w:rsidTr="00205135">
        <w:trPr>
          <w:trHeight w:val="160"/>
        </w:trPr>
        <w:tc>
          <w:tcPr>
            <w:tcW w:w="9634" w:type="dxa"/>
            <w:gridSpan w:val="4"/>
            <w:tcBorders>
              <w:left w:val="single" w:sz="4" w:space="0" w:color="auto"/>
              <w:bottom w:val="single" w:sz="4" w:space="0" w:color="auto"/>
              <w:right w:val="single" w:sz="4" w:space="0" w:color="auto"/>
            </w:tcBorders>
          </w:tcPr>
          <w:p w14:paraId="1915541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Esminiai gebėjimai</w:t>
            </w:r>
            <w:r w:rsidRPr="00601329">
              <w:rPr>
                <w:rFonts w:ascii="Times New Roman" w:hAnsi="Times New Roman" w:cs="Times New Roman"/>
              </w:rPr>
              <w:t>. Geba atpažinti ir įvardyti iššūkį, problemą, kliūtį, savarankiškai ir drauge su kitais ieško iššūkio įveikos, problemos sprendimo būdų, apsvarsto ir pasirenka tinkamus konkrečiai situacijai, įvertina priimtų sprendimų pasekmes.</w:t>
            </w:r>
          </w:p>
        </w:tc>
      </w:tr>
      <w:tr w:rsidR="00DB19EA" w:rsidRPr="00601329" w14:paraId="0587E874" w14:textId="77777777" w:rsidTr="00333860">
        <w:trPr>
          <w:trHeight w:val="160"/>
        </w:trPr>
        <w:tc>
          <w:tcPr>
            <w:tcW w:w="5665" w:type="dxa"/>
            <w:gridSpan w:val="3"/>
            <w:tcBorders>
              <w:left w:val="single" w:sz="4" w:space="0" w:color="auto"/>
              <w:bottom w:val="single" w:sz="4" w:space="0" w:color="auto"/>
              <w:right w:val="single" w:sz="4" w:space="0" w:color="auto"/>
            </w:tcBorders>
          </w:tcPr>
          <w:p w14:paraId="11823A87"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3969" w:type="dxa"/>
            <w:tcBorders>
              <w:left w:val="single" w:sz="4" w:space="0" w:color="auto"/>
              <w:bottom w:val="single" w:sz="4" w:space="0" w:color="auto"/>
              <w:right w:val="single" w:sz="4" w:space="0" w:color="auto"/>
            </w:tcBorders>
          </w:tcPr>
          <w:p w14:paraId="4C0C0E2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DB19EA" w:rsidRPr="00601329" w14:paraId="34B12B1A" w14:textId="77777777" w:rsidTr="00205135">
        <w:trPr>
          <w:trHeight w:val="160"/>
        </w:trPr>
        <w:tc>
          <w:tcPr>
            <w:tcW w:w="9634" w:type="dxa"/>
            <w:gridSpan w:val="4"/>
            <w:tcBorders>
              <w:left w:val="single" w:sz="4" w:space="0" w:color="auto"/>
              <w:bottom w:val="single" w:sz="4" w:space="0" w:color="auto"/>
              <w:right w:val="single" w:sz="4" w:space="0" w:color="auto"/>
            </w:tcBorders>
          </w:tcPr>
          <w:p w14:paraId="49ED6E66" w14:textId="4CAF0371"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DE7DB0">
              <w:rPr>
                <w:rFonts w:ascii="Times New Roman" w:hAnsi="Times New Roman" w:cs="Times New Roman"/>
              </w:rPr>
              <w:t>–</w:t>
            </w:r>
            <w:r w:rsidRPr="00601329">
              <w:rPr>
                <w:rFonts w:ascii="Times New Roman" w:hAnsi="Times New Roman" w:cs="Times New Roman"/>
              </w:rPr>
              <w:t>3 m</w:t>
            </w:r>
            <w:r w:rsidR="004372D5">
              <w:rPr>
                <w:rFonts w:ascii="Times New Roman" w:hAnsi="Times New Roman" w:cs="Times New Roman"/>
              </w:rPr>
              <w:t>etai</w:t>
            </w:r>
          </w:p>
        </w:tc>
      </w:tr>
      <w:tr w:rsidR="00DB19EA" w:rsidRPr="00601329" w14:paraId="67356736" w14:textId="77777777" w:rsidTr="00A6089B">
        <w:trPr>
          <w:trHeight w:val="1557"/>
        </w:trPr>
        <w:tc>
          <w:tcPr>
            <w:tcW w:w="1271" w:type="dxa"/>
          </w:tcPr>
          <w:p w14:paraId="37BA3352" w14:textId="6CD76E18"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94" w:type="dxa"/>
            <w:gridSpan w:val="2"/>
          </w:tcPr>
          <w:p w14:paraId="7D4FAF4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Balsu, mimika, gestais parodo, jei kažkas vyksta ne taip, kaip vaikui buvo įprasta. </w:t>
            </w:r>
          </w:p>
          <w:p w14:paraId="7503EC2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Pakartoja nepasisekusį veiksmą, jį keičia, kad pasiektų laukiamą rezultatą. Ieško suaugusiojo ar vyresnio vaiko pagalbos.</w:t>
            </w:r>
          </w:p>
          <w:p w14:paraId="3287078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Emocine reakcija, mimika, kūno judesiais parodo, kad jam pavyko (nepavyko).</w:t>
            </w:r>
          </w:p>
        </w:tc>
        <w:tc>
          <w:tcPr>
            <w:tcW w:w="3969" w:type="dxa"/>
            <w:vMerge w:val="restart"/>
          </w:tcPr>
          <w:p w14:paraId="0137C565"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bCs/>
              </w:rPr>
            </w:pPr>
            <w:r w:rsidRPr="00601329">
              <w:rPr>
                <w:rFonts w:ascii="Times New Roman" w:hAnsi="Times New Roman" w:cs="Times New Roman"/>
                <w:bCs/>
              </w:rPr>
              <w:t>Kartoja, mėgdžioja, atlieka nesudėtingas veiklas (atsistoja, atsisėda). Stebi aplinkas, reaguoja.</w:t>
            </w:r>
          </w:p>
          <w:p w14:paraId="539C6BE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Pradeda nuspėjamai reaguoti į įprastus įvykius, kurių baigtį galima iš anksto numatyti (judantis žaislas, jungtuko įjungimas). Stebi kitus, mėgdžioja. </w:t>
            </w:r>
            <w:r w:rsidRPr="00601329">
              <w:rPr>
                <w:rFonts w:ascii="Times New Roman" w:hAnsi="Times New Roman" w:cs="Times New Roman"/>
              </w:rPr>
              <w:lastRenderedPageBreak/>
              <w:t xml:space="preserve">Įvairiais būdais parodo sėkmę ar nepasitenkinimą, priima mokytojo siūlymus ar bando spręsti pats. </w:t>
            </w:r>
          </w:p>
          <w:p w14:paraId="32E3C62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Vaikai žaisdami  atlieka dviejų ne</w:t>
            </w:r>
            <w:r w:rsidRPr="00601329">
              <w:rPr>
                <w:rFonts w:ascii="Times New Roman" w:hAnsi="Times New Roman" w:cs="Times New Roman"/>
                <w:color w:val="000000"/>
              </w:rPr>
              <w:t>sudėtingų, jiems suprantamų veiksmų sekas (pavyzdžiui, paimti kamuolį ir paduoti draugui, linguoti ir ploti, dėlioti kaladėles)</w:t>
            </w:r>
          </w:p>
        </w:tc>
      </w:tr>
      <w:tr w:rsidR="00DE7DB0" w:rsidRPr="00601329" w14:paraId="1BAD333C" w14:textId="77777777" w:rsidTr="00A6089B">
        <w:trPr>
          <w:trHeight w:val="3013"/>
        </w:trPr>
        <w:tc>
          <w:tcPr>
            <w:tcW w:w="1271" w:type="dxa"/>
          </w:tcPr>
          <w:p w14:paraId="06C5606E" w14:textId="77777777" w:rsidR="00DE7DB0" w:rsidRPr="00601329" w:rsidRDefault="00DE7DB0" w:rsidP="001E627A">
            <w:pPr>
              <w:spacing w:after="0" w:line="240" w:lineRule="auto"/>
              <w:rPr>
                <w:rFonts w:ascii="Times New Roman" w:hAnsi="Times New Roman" w:cs="Times New Roman"/>
              </w:rPr>
            </w:pPr>
            <w:r w:rsidRPr="00601329">
              <w:rPr>
                <w:rFonts w:ascii="Times New Roman" w:hAnsi="Times New Roman" w:cs="Times New Roman"/>
              </w:rPr>
              <w:lastRenderedPageBreak/>
              <w:t>2-asis žingsnis</w:t>
            </w:r>
          </w:p>
        </w:tc>
        <w:tc>
          <w:tcPr>
            <w:tcW w:w="4394" w:type="dxa"/>
            <w:gridSpan w:val="2"/>
          </w:tcPr>
          <w:p w14:paraId="5D111F52" w14:textId="77777777" w:rsidR="00DE7DB0" w:rsidRPr="00601329" w:rsidRDefault="00DE7DB0" w:rsidP="001E627A">
            <w:pPr>
              <w:spacing w:after="0" w:line="240" w:lineRule="auto"/>
              <w:rPr>
                <w:rFonts w:ascii="Times New Roman" w:hAnsi="Times New Roman" w:cs="Times New Roman"/>
              </w:rPr>
            </w:pPr>
            <w:r w:rsidRPr="00601329">
              <w:rPr>
                <w:rFonts w:ascii="Times New Roman" w:hAnsi="Times New Roman" w:cs="Times New Roman"/>
              </w:rPr>
              <w:t xml:space="preserve">Susidūręs su nauja, neįprasta situacija padedamas suaugusiojo sutelkia dėmesį į problemą. </w:t>
            </w:r>
          </w:p>
          <w:p w14:paraId="74EB71F0" w14:textId="77777777" w:rsidR="00DE7DB0" w:rsidRPr="00601329" w:rsidRDefault="00DE7DB0" w:rsidP="001E627A">
            <w:pPr>
              <w:spacing w:after="0" w:line="240" w:lineRule="auto"/>
              <w:rPr>
                <w:rFonts w:ascii="Times New Roman" w:hAnsi="Times New Roman" w:cs="Times New Roman"/>
              </w:rPr>
            </w:pPr>
            <w:r w:rsidRPr="00601329">
              <w:rPr>
                <w:rFonts w:ascii="Times New Roman" w:hAnsi="Times New Roman" w:cs="Times New Roman"/>
              </w:rPr>
              <w:t xml:space="preserve"> Pritaiko jau žinomus veikimo būdus. Nebijo bandyti, pasirenka iš kelių pasiūlytų sprendimo būdų. </w:t>
            </w:r>
          </w:p>
          <w:p w14:paraId="077F0CA3" w14:textId="77777777" w:rsidR="00DE7DB0" w:rsidRPr="00601329" w:rsidRDefault="00DE7DB0" w:rsidP="001E627A">
            <w:pPr>
              <w:spacing w:after="0" w:line="240" w:lineRule="auto"/>
              <w:rPr>
                <w:rFonts w:ascii="Times New Roman" w:hAnsi="Times New Roman" w:cs="Times New Roman"/>
              </w:rPr>
            </w:pPr>
            <w:r w:rsidRPr="00601329">
              <w:rPr>
                <w:rFonts w:ascii="Times New Roman" w:hAnsi="Times New Roman" w:cs="Times New Roman"/>
              </w:rPr>
              <w:t>Stebi, kaip panašioje situacijoje elgiasi suaugusieji ar kiti vaikai ir išbando jų taikomus būdus. Stebi savo taikomų veiksmų pasekmes ir pasirenka tinkamus veiksmus problemai išspręsti.</w:t>
            </w:r>
          </w:p>
        </w:tc>
        <w:tc>
          <w:tcPr>
            <w:tcW w:w="3969" w:type="dxa"/>
            <w:vMerge/>
          </w:tcPr>
          <w:p w14:paraId="301473DA" w14:textId="77777777" w:rsidR="00DE7DB0" w:rsidRPr="00601329" w:rsidRDefault="00DE7DB0" w:rsidP="001E627A">
            <w:pPr>
              <w:pBdr>
                <w:top w:val="nil"/>
                <w:left w:val="nil"/>
                <w:bottom w:val="nil"/>
                <w:right w:val="nil"/>
                <w:between w:val="nil"/>
              </w:pBdr>
              <w:spacing w:after="0" w:line="240" w:lineRule="auto"/>
              <w:jc w:val="both"/>
              <w:rPr>
                <w:rFonts w:ascii="Times New Roman" w:hAnsi="Times New Roman" w:cs="Times New Roman"/>
                <w:bCs/>
              </w:rPr>
            </w:pPr>
          </w:p>
        </w:tc>
      </w:tr>
      <w:tr w:rsidR="00DB19EA" w:rsidRPr="00601329" w14:paraId="1AD80780" w14:textId="77777777" w:rsidTr="00A6089B">
        <w:trPr>
          <w:trHeight w:val="2405"/>
        </w:trPr>
        <w:tc>
          <w:tcPr>
            <w:tcW w:w="1271" w:type="dxa"/>
          </w:tcPr>
          <w:p w14:paraId="1B87734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3-asis žingsnis</w:t>
            </w:r>
          </w:p>
        </w:tc>
        <w:tc>
          <w:tcPr>
            <w:tcW w:w="4394" w:type="dxa"/>
            <w:gridSpan w:val="2"/>
          </w:tcPr>
          <w:p w14:paraId="365F520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Susidūręs su kliūtimi, žodžiais, mimika ir kūno kalba parodo suaugusiajam, su kokia problema susidūrė. </w:t>
            </w:r>
          </w:p>
          <w:p w14:paraId="01D99B9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Bando savarankiškai spręsti kasdienes problemas. Nepavykus stebi, kaip tai daro kiti ir išbando jų taikomus problemų sprendimo būdus arba kreipiasi pagalbos į suaugusįjį</w:t>
            </w:r>
          </w:p>
          <w:p w14:paraId="14330F02" w14:textId="0CCD2235"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Atsižvelgia į ankstesnę patirtį ir taiso, tobulina sprendimą.</w:t>
            </w:r>
          </w:p>
        </w:tc>
        <w:tc>
          <w:tcPr>
            <w:tcW w:w="3969" w:type="dxa"/>
            <w:vMerge/>
          </w:tcPr>
          <w:p w14:paraId="05D36BB7" w14:textId="77777777" w:rsidR="00DB19EA" w:rsidRPr="00601329" w:rsidRDefault="00DB19EA" w:rsidP="001E627A">
            <w:pPr>
              <w:spacing w:after="0" w:line="240" w:lineRule="auto"/>
              <w:jc w:val="both"/>
              <w:rPr>
                <w:rFonts w:ascii="Times New Roman" w:hAnsi="Times New Roman" w:cs="Times New Roman"/>
              </w:rPr>
            </w:pPr>
          </w:p>
        </w:tc>
      </w:tr>
      <w:tr w:rsidR="00DB19EA" w:rsidRPr="00601329" w14:paraId="7DCCC3C5" w14:textId="77777777" w:rsidTr="00205135">
        <w:tc>
          <w:tcPr>
            <w:tcW w:w="9634" w:type="dxa"/>
            <w:gridSpan w:val="4"/>
          </w:tcPr>
          <w:p w14:paraId="6CA47FEE"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DB19EA" w:rsidRPr="00601329" w14:paraId="05935ABE" w14:textId="77777777" w:rsidTr="00A6089B">
        <w:trPr>
          <w:trHeight w:val="1132"/>
        </w:trPr>
        <w:tc>
          <w:tcPr>
            <w:tcW w:w="1271" w:type="dxa"/>
            <w:tcBorders>
              <w:top w:val="single" w:sz="4" w:space="0" w:color="auto"/>
              <w:left w:val="single" w:sz="4" w:space="0" w:color="auto"/>
              <w:right w:val="single" w:sz="4" w:space="0" w:color="auto"/>
            </w:tcBorders>
          </w:tcPr>
          <w:p w14:paraId="337F559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94" w:type="dxa"/>
            <w:gridSpan w:val="2"/>
            <w:tcBorders>
              <w:top w:val="single" w:sz="4" w:space="0" w:color="auto"/>
              <w:left w:val="single" w:sz="4" w:space="0" w:color="auto"/>
              <w:right w:val="single" w:sz="4" w:space="0" w:color="auto"/>
            </w:tcBorders>
          </w:tcPr>
          <w:p w14:paraId="3702CFBB"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Pasako, kad susidūrė su sudėtinga veikla, kliūtimi, problema. Bando apibūdinti problemą. </w:t>
            </w:r>
          </w:p>
          <w:p w14:paraId="01E7FEE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Nori problemą įveikti, išbando paties taikytus, stebėtus ar naujai sugalvotus veikimo būdus, pradeda atsitiktinį eksperimentavimą, bandymus. Dalinasi mintimis apie problemos sprendimą. </w:t>
            </w:r>
          </w:p>
          <w:p w14:paraId="3C2B49E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Stebi savo veiksmų pasekmes, supranta, kada pavyko įveikti sunkumus. Nepasisekus veiklos nemeta, o pradeda veikti iš naujo arba ją keičia.</w:t>
            </w:r>
          </w:p>
        </w:tc>
        <w:tc>
          <w:tcPr>
            <w:tcW w:w="3969" w:type="dxa"/>
            <w:vMerge w:val="restart"/>
            <w:tcBorders>
              <w:top w:val="single" w:sz="4" w:space="0" w:color="auto"/>
              <w:left w:val="single" w:sz="4" w:space="0" w:color="auto"/>
              <w:right w:val="single" w:sz="4" w:space="0" w:color="auto"/>
            </w:tcBorders>
          </w:tcPr>
          <w:p w14:paraId="63BDDB4F"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bCs/>
              </w:rPr>
            </w:pPr>
            <w:r w:rsidRPr="00601329">
              <w:rPr>
                <w:rFonts w:ascii="Times New Roman" w:hAnsi="Times New Roman" w:cs="Times New Roman"/>
                <w:bCs/>
              </w:rPr>
              <w:t xml:space="preserve">Mokytojo padedami sprendžia iškilusias problemas, išklauso patarimų, išbando veikimo būdus. Ieško atsakymų į patiems kylančius ir mokytojo nuolat keliamus klausimus. Mokytojo sukurtuose kontekstuose, mokosi samprotauti, taiko įgytą patirtį spręsdami problemas. </w:t>
            </w:r>
            <w:r w:rsidRPr="00601329">
              <w:rPr>
                <w:rFonts w:ascii="Times New Roman" w:hAnsi="Times New Roman" w:cs="Times New Roman"/>
                <w:color w:val="000000"/>
              </w:rPr>
              <w:t>Veiksmų sekas (algoritmus) problemoms spręsti suvokia ir elementariai taiko stebėdami, žaisdami, nagrinėdami ir įvardydami įvairių procesų, kasdienių darbų ir veiklų atlikimą žingsniais, veiksmų eiliškumą, susitarimus-taisykles. Veiklos, siekiant savo ketinimų, skaidymo į dalis įgūdžius vaikai ugdosi žaisdami, konstruodami, dalyvaudami projektinėse ir kt. veiklose, padalindami didelį darbą į dalis, paskirstydami komandos narių vaidmenis ir veiksmus. Per įvairias praktines veiklas vaikai susipažįsta su nurodymo, komandos sąvoka.</w:t>
            </w:r>
          </w:p>
        </w:tc>
      </w:tr>
      <w:tr w:rsidR="00DB19EA" w:rsidRPr="00601329" w14:paraId="0DDBCB18" w14:textId="77777777" w:rsidTr="00A6089B">
        <w:trPr>
          <w:trHeight w:val="1822"/>
        </w:trPr>
        <w:tc>
          <w:tcPr>
            <w:tcW w:w="1271" w:type="dxa"/>
            <w:tcBorders>
              <w:top w:val="single" w:sz="4" w:space="0" w:color="auto"/>
              <w:left w:val="single" w:sz="4" w:space="0" w:color="auto"/>
              <w:right w:val="single" w:sz="4" w:space="0" w:color="auto"/>
            </w:tcBorders>
          </w:tcPr>
          <w:p w14:paraId="010CD3DD"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5-asis žingsnis </w:t>
            </w:r>
          </w:p>
        </w:tc>
        <w:tc>
          <w:tcPr>
            <w:tcW w:w="4394" w:type="dxa"/>
            <w:gridSpan w:val="2"/>
            <w:tcBorders>
              <w:top w:val="single" w:sz="4" w:space="0" w:color="auto"/>
              <w:left w:val="single" w:sz="4" w:space="0" w:color="auto"/>
              <w:right w:val="single" w:sz="4" w:space="0" w:color="auto"/>
            </w:tcBorders>
          </w:tcPr>
          <w:p w14:paraId="64287889"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Retsykiais pats ieško iššūkių, aktyviai bando įveikti pasitaikančius sunkumus. </w:t>
            </w:r>
          </w:p>
          <w:p w14:paraId="7FA502E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Ieško priimtinų bendrų sprendimų kartu su kitais, siūlo juos kitiems, sugeba atpažinti išorinius trikdžius ir atsiriboti nuo jų veikdamas, išbando sprendimo būdų alternatyvas.</w:t>
            </w:r>
          </w:p>
        </w:tc>
        <w:tc>
          <w:tcPr>
            <w:tcW w:w="3969" w:type="dxa"/>
            <w:vMerge/>
            <w:tcBorders>
              <w:left w:val="single" w:sz="4" w:space="0" w:color="auto"/>
              <w:right w:val="single" w:sz="4" w:space="0" w:color="auto"/>
            </w:tcBorders>
          </w:tcPr>
          <w:p w14:paraId="786D22C5"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6DC55485" w14:textId="77777777" w:rsidTr="00A6089B">
        <w:trPr>
          <w:trHeight w:val="2259"/>
        </w:trPr>
        <w:tc>
          <w:tcPr>
            <w:tcW w:w="1271" w:type="dxa"/>
            <w:tcBorders>
              <w:top w:val="single" w:sz="4" w:space="0" w:color="auto"/>
              <w:left w:val="single" w:sz="4" w:space="0" w:color="auto"/>
              <w:right w:val="single" w:sz="4" w:space="0" w:color="auto"/>
            </w:tcBorders>
          </w:tcPr>
          <w:p w14:paraId="440AFE0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94" w:type="dxa"/>
            <w:gridSpan w:val="2"/>
            <w:tcBorders>
              <w:top w:val="single" w:sz="4" w:space="0" w:color="auto"/>
              <w:left w:val="single" w:sz="4" w:space="0" w:color="auto"/>
              <w:right w:val="single" w:sz="4" w:space="0" w:color="auto"/>
            </w:tcBorders>
          </w:tcPr>
          <w:p w14:paraId="74BF659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Atpažįsta ir natūraliai priima sudėtingą veiklą, kliūtis, sunkumus ar problemas, yra nusiteikęs jas savarankiškai ar drauge su kitais įveikti. </w:t>
            </w:r>
          </w:p>
          <w:p w14:paraId="6DA9745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Susidūręs su nauja problema, pasirenka tinkamiausią sprendimą iš kelių galimų, tariasi su kitais, siūlo ir priima pagalbą. </w:t>
            </w:r>
          </w:p>
          <w:p w14:paraId="18E25FF8"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Stebi, aptaria ir atsižvelgia į priimtų sprendimų pasekmes.</w:t>
            </w:r>
          </w:p>
        </w:tc>
        <w:tc>
          <w:tcPr>
            <w:tcW w:w="3969" w:type="dxa"/>
            <w:vMerge/>
            <w:tcBorders>
              <w:left w:val="single" w:sz="4" w:space="0" w:color="auto"/>
              <w:right w:val="single" w:sz="4" w:space="0" w:color="auto"/>
            </w:tcBorders>
          </w:tcPr>
          <w:p w14:paraId="3F885F85"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0BFCFC9A" w14:textId="77777777" w:rsidTr="0067205F">
        <w:trPr>
          <w:trHeight w:val="423"/>
        </w:trPr>
        <w:tc>
          <w:tcPr>
            <w:tcW w:w="9634" w:type="dxa"/>
            <w:gridSpan w:val="4"/>
            <w:tcBorders>
              <w:left w:val="single" w:sz="4" w:space="0" w:color="auto"/>
              <w:bottom w:val="single" w:sz="4" w:space="0" w:color="auto"/>
              <w:right w:val="single" w:sz="4" w:space="0" w:color="auto"/>
            </w:tcBorders>
          </w:tcPr>
          <w:p w14:paraId="46485F0A"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lastRenderedPageBreak/>
              <w:t>Pasiekimų sritis</w:t>
            </w:r>
          </w:p>
          <w:p w14:paraId="6172CBB0" w14:textId="77777777" w:rsidR="00DB19EA" w:rsidRPr="00601329" w:rsidRDefault="00DB19EA" w:rsidP="001E627A">
            <w:pPr>
              <w:spacing w:after="0" w:line="240" w:lineRule="auto"/>
              <w:jc w:val="center"/>
              <w:rPr>
                <w:rFonts w:ascii="Times New Roman" w:hAnsi="Times New Roman" w:cs="Times New Roman"/>
                <w:b/>
              </w:rPr>
            </w:pPr>
            <w:r w:rsidRPr="00601329">
              <w:rPr>
                <w:rFonts w:ascii="Times New Roman" w:hAnsi="Times New Roman" w:cs="Times New Roman"/>
                <w:b/>
              </w:rPr>
              <w:t>Mokėjimas mokytis</w:t>
            </w:r>
          </w:p>
        </w:tc>
      </w:tr>
      <w:tr w:rsidR="00DB19EA" w:rsidRPr="00601329" w14:paraId="7A9EE48A" w14:textId="77777777" w:rsidTr="00205135">
        <w:trPr>
          <w:trHeight w:val="160"/>
        </w:trPr>
        <w:tc>
          <w:tcPr>
            <w:tcW w:w="9634" w:type="dxa"/>
            <w:gridSpan w:val="4"/>
            <w:tcBorders>
              <w:left w:val="single" w:sz="4" w:space="0" w:color="auto"/>
              <w:bottom w:val="single" w:sz="4" w:space="0" w:color="auto"/>
              <w:right w:val="single" w:sz="4" w:space="0" w:color="auto"/>
            </w:tcBorders>
          </w:tcPr>
          <w:p w14:paraId="03735560"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Vertybinė nuostata.</w:t>
            </w:r>
            <w:r w:rsidRPr="00601329">
              <w:rPr>
                <w:rFonts w:ascii="Times New Roman" w:hAnsi="Times New Roman" w:cs="Times New Roman"/>
              </w:rPr>
              <w:t xml:space="preserve"> Nusiteikęs priimti iššūkius ir spręsti problemas</w:t>
            </w:r>
          </w:p>
        </w:tc>
      </w:tr>
      <w:tr w:rsidR="00DB19EA" w:rsidRPr="00601329" w14:paraId="285E620F" w14:textId="77777777" w:rsidTr="00205135">
        <w:trPr>
          <w:trHeight w:val="160"/>
        </w:trPr>
        <w:tc>
          <w:tcPr>
            <w:tcW w:w="9634" w:type="dxa"/>
            <w:gridSpan w:val="4"/>
            <w:tcBorders>
              <w:left w:val="single" w:sz="4" w:space="0" w:color="auto"/>
              <w:bottom w:val="single" w:sz="4" w:space="0" w:color="auto"/>
              <w:right w:val="single" w:sz="4" w:space="0" w:color="auto"/>
            </w:tcBorders>
          </w:tcPr>
          <w:p w14:paraId="3CB289D4"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b/>
              </w:rPr>
              <w:t>Esminiai gebėjimai</w:t>
            </w:r>
            <w:r w:rsidRPr="00601329">
              <w:rPr>
                <w:rFonts w:ascii="Times New Roman" w:hAnsi="Times New Roman" w:cs="Times New Roman"/>
              </w:rPr>
              <w:t>. Pradeda valdyti savo mokymosi veiklą, smalsauja, įsitraukia į savo sumanytas ir kitų pasiūlytas veiklas, aktyviai siekia tikslo, stebi, apmąsto ir koreguoja savo veiklos procesą bei rezultatus</w:t>
            </w:r>
          </w:p>
        </w:tc>
      </w:tr>
      <w:tr w:rsidR="00DB19EA" w:rsidRPr="00601329" w14:paraId="2061C203" w14:textId="77777777" w:rsidTr="00333860">
        <w:trPr>
          <w:trHeight w:val="160"/>
        </w:trPr>
        <w:tc>
          <w:tcPr>
            <w:tcW w:w="5665" w:type="dxa"/>
            <w:gridSpan w:val="3"/>
            <w:tcBorders>
              <w:left w:val="single" w:sz="4" w:space="0" w:color="auto"/>
              <w:bottom w:val="single" w:sz="4" w:space="0" w:color="auto"/>
              <w:right w:val="single" w:sz="4" w:space="0" w:color="auto"/>
            </w:tcBorders>
          </w:tcPr>
          <w:p w14:paraId="47E49D56"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3969" w:type="dxa"/>
            <w:tcBorders>
              <w:left w:val="single" w:sz="4" w:space="0" w:color="auto"/>
              <w:bottom w:val="single" w:sz="4" w:space="0" w:color="auto"/>
              <w:right w:val="single" w:sz="4" w:space="0" w:color="auto"/>
            </w:tcBorders>
          </w:tcPr>
          <w:p w14:paraId="2874B57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DB19EA" w:rsidRPr="00601329" w14:paraId="3E56F4FF" w14:textId="77777777" w:rsidTr="00205135">
        <w:trPr>
          <w:trHeight w:val="160"/>
        </w:trPr>
        <w:tc>
          <w:tcPr>
            <w:tcW w:w="9634" w:type="dxa"/>
            <w:gridSpan w:val="4"/>
            <w:tcBorders>
              <w:left w:val="single" w:sz="4" w:space="0" w:color="auto"/>
              <w:bottom w:val="single" w:sz="4" w:space="0" w:color="auto"/>
              <w:right w:val="single" w:sz="4" w:space="0" w:color="auto"/>
            </w:tcBorders>
          </w:tcPr>
          <w:p w14:paraId="615CC0A2" w14:textId="15F20200"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DE7DB0">
              <w:rPr>
                <w:rFonts w:ascii="Times New Roman" w:hAnsi="Times New Roman" w:cs="Times New Roman"/>
              </w:rPr>
              <w:t>–</w:t>
            </w:r>
            <w:r w:rsidRPr="00601329">
              <w:rPr>
                <w:rFonts w:ascii="Times New Roman" w:hAnsi="Times New Roman" w:cs="Times New Roman"/>
              </w:rPr>
              <w:t>3 m</w:t>
            </w:r>
            <w:r w:rsidR="004372D5">
              <w:rPr>
                <w:rFonts w:ascii="Times New Roman" w:hAnsi="Times New Roman" w:cs="Times New Roman"/>
              </w:rPr>
              <w:t>etai</w:t>
            </w:r>
          </w:p>
        </w:tc>
      </w:tr>
      <w:tr w:rsidR="00DB19EA" w:rsidRPr="00601329" w14:paraId="3EFE77E2" w14:textId="77777777" w:rsidTr="00A6089B">
        <w:trPr>
          <w:trHeight w:val="1273"/>
        </w:trPr>
        <w:tc>
          <w:tcPr>
            <w:tcW w:w="1271" w:type="dxa"/>
          </w:tcPr>
          <w:p w14:paraId="2901B4ED"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1-asis žingsnis  </w:t>
            </w:r>
          </w:p>
        </w:tc>
        <w:tc>
          <w:tcPr>
            <w:tcW w:w="4394" w:type="dxa"/>
            <w:gridSpan w:val="2"/>
          </w:tcPr>
          <w:p w14:paraId="4186BD3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Parodo susidomėjimą aplinka, nukreipdamas žvilgsnį, suklusdamas, lytėdamas. Veikia reaguodamas į aplinkinių reakcijas. Kartoja spontaniškai pasiektą rezultatą Emocijomis reaguoja į atliekamus veiksmus, veiklas.</w:t>
            </w:r>
          </w:p>
        </w:tc>
        <w:tc>
          <w:tcPr>
            <w:tcW w:w="3969" w:type="dxa"/>
            <w:vMerge w:val="restart"/>
          </w:tcPr>
          <w:p w14:paraId="6915CE01" w14:textId="34A61270"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Stebėdami aplinkinius džiūgauja, kartoja, rodo teigiamas emocijas.</w:t>
            </w:r>
          </w:p>
          <w:p w14:paraId="6D7F491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Naudodami rūšiavimo žaislus ir įvairias sensorines priemones deda pagal formą, spalvą, dydį.</w:t>
            </w:r>
          </w:p>
          <w:p w14:paraId="4723AF07" w14:textId="5F6808D0"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Įgyja daugiau patirties žai</w:t>
            </w:r>
            <w:r w:rsidR="00DE7DB0">
              <w:rPr>
                <w:rFonts w:ascii="Times New Roman" w:hAnsi="Times New Roman" w:cs="Times New Roman"/>
              </w:rPr>
              <w:t>s</w:t>
            </w:r>
            <w:r w:rsidRPr="00601329">
              <w:rPr>
                <w:rFonts w:ascii="Times New Roman" w:hAnsi="Times New Roman" w:cs="Times New Roman"/>
              </w:rPr>
              <w:t>dami, eksperimentuodami vidaus ir lauko aplinkose, išvykose, įvairiose situacijose. Įgyja patirties nurodant objekto judėjimo kryptį, buvimo vietą. Veikia, stebi procesą, džiaugiasi.</w:t>
            </w:r>
          </w:p>
        </w:tc>
      </w:tr>
      <w:tr w:rsidR="00DB19EA" w:rsidRPr="00601329" w14:paraId="1F977FE1" w14:textId="77777777" w:rsidTr="00A6089B">
        <w:trPr>
          <w:trHeight w:val="1538"/>
        </w:trPr>
        <w:tc>
          <w:tcPr>
            <w:tcW w:w="1271" w:type="dxa"/>
          </w:tcPr>
          <w:p w14:paraId="4349F8D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94" w:type="dxa"/>
            <w:gridSpan w:val="2"/>
          </w:tcPr>
          <w:p w14:paraId="07DCEF0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Ieško naujų įspūdžių, aktyviai domisi aplinkos objektais.</w:t>
            </w:r>
          </w:p>
          <w:p w14:paraId="41C9E676"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 Stebi, klauso, liečia, juda, mėgdžioja, vokalizuoja, siekdamas įgyvendinti norą ar ketinimą (pvz., pasiekti daiktą, sudėlioti formų rūšiuoklį)</w:t>
            </w:r>
          </w:p>
          <w:p w14:paraId="799B0253"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Siekia išgauti norimą rezultatą. Džiaugiasi veiklos, į kurią yra įsitraukęs, procesu.</w:t>
            </w:r>
          </w:p>
        </w:tc>
        <w:tc>
          <w:tcPr>
            <w:tcW w:w="3969" w:type="dxa"/>
            <w:vMerge/>
          </w:tcPr>
          <w:p w14:paraId="4AB5129A" w14:textId="77777777" w:rsidR="00DB19EA" w:rsidRPr="00601329" w:rsidRDefault="00DB19EA" w:rsidP="001E627A">
            <w:pPr>
              <w:spacing w:after="0" w:line="240" w:lineRule="auto"/>
              <w:jc w:val="both"/>
              <w:rPr>
                <w:rFonts w:ascii="Times New Roman" w:hAnsi="Times New Roman" w:cs="Times New Roman"/>
              </w:rPr>
            </w:pPr>
          </w:p>
        </w:tc>
      </w:tr>
      <w:tr w:rsidR="00DB19EA" w:rsidRPr="00601329" w14:paraId="271F1B8F" w14:textId="77777777" w:rsidTr="00A6089B">
        <w:trPr>
          <w:trHeight w:val="1422"/>
        </w:trPr>
        <w:tc>
          <w:tcPr>
            <w:tcW w:w="1271" w:type="dxa"/>
          </w:tcPr>
          <w:p w14:paraId="12119DB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94" w:type="dxa"/>
            <w:gridSpan w:val="2"/>
          </w:tcPr>
          <w:p w14:paraId="48DCAAE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Trumpam įsitraukia į sudominusią veiklą.</w:t>
            </w:r>
          </w:p>
          <w:p w14:paraId="5494706C"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Pasirenka mėgstamą žaislą, meno kūrinį, stengiasi atlikti patinkančią pasirinktą veiklą.</w:t>
            </w:r>
          </w:p>
          <w:p w14:paraId="5DA9D4A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 Atidžiai stebi, bando, aiškinasi, klausinėja, kaip kažkas veikia, vyksta. Džiaugiasi tuo, ką atliko ir ko išmoko veikdamas.</w:t>
            </w:r>
          </w:p>
        </w:tc>
        <w:tc>
          <w:tcPr>
            <w:tcW w:w="3969" w:type="dxa"/>
            <w:vMerge/>
          </w:tcPr>
          <w:p w14:paraId="574FAFFB" w14:textId="77777777" w:rsidR="00DB19EA" w:rsidRPr="00601329" w:rsidRDefault="00DB19EA" w:rsidP="001E627A">
            <w:pPr>
              <w:spacing w:after="0" w:line="240" w:lineRule="auto"/>
              <w:jc w:val="both"/>
              <w:rPr>
                <w:rFonts w:ascii="Times New Roman" w:hAnsi="Times New Roman" w:cs="Times New Roman"/>
              </w:rPr>
            </w:pPr>
          </w:p>
        </w:tc>
      </w:tr>
      <w:tr w:rsidR="00DB19EA" w:rsidRPr="00601329" w14:paraId="5C70A400" w14:textId="77777777" w:rsidTr="00205135">
        <w:tc>
          <w:tcPr>
            <w:tcW w:w="9634" w:type="dxa"/>
            <w:gridSpan w:val="4"/>
          </w:tcPr>
          <w:p w14:paraId="6F70FB96" w14:textId="77777777" w:rsidR="00DB19EA" w:rsidRPr="00601329" w:rsidRDefault="00DB19EA"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DB19EA" w:rsidRPr="00601329" w14:paraId="6AB1DBAF" w14:textId="77777777" w:rsidTr="00A6089B">
        <w:trPr>
          <w:trHeight w:val="2003"/>
        </w:trPr>
        <w:tc>
          <w:tcPr>
            <w:tcW w:w="1271" w:type="dxa"/>
            <w:tcBorders>
              <w:top w:val="single" w:sz="4" w:space="0" w:color="auto"/>
              <w:left w:val="single" w:sz="4" w:space="0" w:color="auto"/>
              <w:right w:val="single" w:sz="4" w:space="0" w:color="auto"/>
            </w:tcBorders>
          </w:tcPr>
          <w:p w14:paraId="68506D3D"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94" w:type="dxa"/>
            <w:gridSpan w:val="2"/>
            <w:tcBorders>
              <w:top w:val="single" w:sz="4" w:space="0" w:color="auto"/>
              <w:left w:val="single" w:sz="4" w:space="0" w:color="auto"/>
              <w:right w:val="single" w:sz="4" w:space="0" w:color="auto"/>
            </w:tcBorders>
          </w:tcPr>
          <w:p w14:paraId="707BA3C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Paklaustas pasako, parodo, ką nori veikti, išmokti. Susidomėjęs stebi, įsitraukia į bendras veiklas su kitais vaikais, dalinasi tuo, kas sudomino.</w:t>
            </w:r>
          </w:p>
          <w:p w14:paraId="5248368E"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Imasi iniciatyvos ir atkakliai siekia savo tikslo. Pradeda numatyti ir atsirinkti priemones bei medžiagas, reikalingas veiklai įgyvendinti. </w:t>
            </w:r>
          </w:p>
          <w:p w14:paraId="3761D741"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Komentuoja atliekamą veiklą, pasako, ką jau atliko, ką darys toliau. Pasako, parodo, ką veikė ir ką padarė.</w:t>
            </w:r>
          </w:p>
        </w:tc>
        <w:tc>
          <w:tcPr>
            <w:tcW w:w="3969" w:type="dxa"/>
            <w:vMerge w:val="restart"/>
            <w:tcBorders>
              <w:top w:val="single" w:sz="4" w:space="0" w:color="auto"/>
              <w:left w:val="single" w:sz="4" w:space="0" w:color="auto"/>
              <w:right w:val="single" w:sz="4" w:space="0" w:color="auto"/>
            </w:tcBorders>
          </w:tcPr>
          <w:p w14:paraId="3F8BA125" w14:textId="77777777" w:rsidR="00DB19EA" w:rsidRPr="00601329" w:rsidRDefault="00DB19EA" w:rsidP="001E627A">
            <w:pPr>
              <w:pBdr>
                <w:top w:val="nil"/>
                <w:left w:val="nil"/>
                <w:bottom w:val="nil"/>
                <w:right w:val="nil"/>
                <w:between w:val="nil"/>
              </w:pBdr>
              <w:spacing w:after="0" w:line="240" w:lineRule="auto"/>
              <w:rPr>
                <w:rFonts w:ascii="Times New Roman" w:hAnsi="Times New Roman" w:cs="Times New Roman"/>
                <w:bCs/>
              </w:rPr>
            </w:pPr>
            <w:r w:rsidRPr="00601329">
              <w:rPr>
                <w:rFonts w:ascii="Times New Roman" w:hAnsi="Times New Roman" w:cs="Times New Roman"/>
              </w:rPr>
              <w:t>Matydami, kaip suaugusieji ir kiti vaikai naudoja įvairius įrankius, ir stebėdami, kaip tie įrankiai veikia, patys juos išbando. Daiktus kūrybiškai panaudoja žaidimuose, ugdosi nuostatą tausoti daiktus. Džiaugiasi atradę naujus dydžių palyginimo būdus. Per įvairias praktines veiklas susipažįsta su nurodymo, komandos sąvoka.</w:t>
            </w:r>
          </w:p>
        </w:tc>
      </w:tr>
      <w:tr w:rsidR="00DB19EA" w:rsidRPr="00601329" w14:paraId="780051E4" w14:textId="77777777" w:rsidTr="00A6089B">
        <w:trPr>
          <w:trHeight w:val="1489"/>
        </w:trPr>
        <w:tc>
          <w:tcPr>
            <w:tcW w:w="1271" w:type="dxa"/>
            <w:tcBorders>
              <w:top w:val="single" w:sz="4" w:space="0" w:color="auto"/>
              <w:left w:val="single" w:sz="4" w:space="0" w:color="auto"/>
              <w:right w:val="single" w:sz="4" w:space="0" w:color="auto"/>
            </w:tcBorders>
          </w:tcPr>
          <w:p w14:paraId="4445C135"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5-asis žingsnis</w:t>
            </w:r>
          </w:p>
        </w:tc>
        <w:tc>
          <w:tcPr>
            <w:tcW w:w="4394" w:type="dxa"/>
            <w:gridSpan w:val="2"/>
            <w:tcBorders>
              <w:top w:val="single" w:sz="4" w:space="0" w:color="auto"/>
              <w:left w:val="single" w:sz="4" w:space="0" w:color="auto"/>
              <w:right w:val="single" w:sz="4" w:space="0" w:color="auto"/>
            </w:tcBorders>
          </w:tcPr>
          <w:p w14:paraId="4311F90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Numato kelis žingsnius tikslui pasiekti ir juos įgyvendina. Pozityviai nusiteikęs siekia numatyto tikslo nepaisant iškylančių sunkumų, lanksčiai prisitaiko prie situacijos arba keičia sprendimus.</w:t>
            </w:r>
          </w:p>
          <w:p w14:paraId="238B552A"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Pasako, parodo, kaip veikė, mokėsi, kaip įveikė iššūkius, planuoja, ką darys toliau.</w:t>
            </w:r>
          </w:p>
        </w:tc>
        <w:tc>
          <w:tcPr>
            <w:tcW w:w="3969" w:type="dxa"/>
            <w:vMerge/>
            <w:tcBorders>
              <w:left w:val="single" w:sz="4" w:space="0" w:color="auto"/>
              <w:right w:val="single" w:sz="4" w:space="0" w:color="auto"/>
            </w:tcBorders>
          </w:tcPr>
          <w:p w14:paraId="334EFB02" w14:textId="77777777" w:rsidR="00DB19EA" w:rsidRPr="00601329" w:rsidRDefault="00DB19EA" w:rsidP="001E627A">
            <w:pPr>
              <w:spacing w:line="240" w:lineRule="auto"/>
              <w:jc w:val="both"/>
              <w:rPr>
                <w:rFonts w:ascii="Times New Roman" w:hAnsi="Times New Roman" w:cs="Times New Roman"/>
              </w:rPr>
            </w:pPr>
          </w:p>
        </w:tc>
      </w:tr>
      <w:tr w:rsidR="00DB19EA" w:rsidRPr="00601329" w14:paraId="384ADAB8" w14:textId="77777777" w:rsidTr="00A6089B">
        <w:trPr>
          <w:trHeight w:val="2029"/>
        </w:trPr>
        <w:tc>
          <w:tcPr>
            <w:tcW w:w="1271" w:type="dxa"/>
            <w:tcBorders>
              <w:top w:val="single" w:sz="4" w:space="0" w:color="auto"/>
              <w:left w:val="single" w:sz="4" w:space="0" w:color="auto"/>
              <w:right w:val="single" w:sz="4" w:space="0" w:color="auto"/>
            </w:tcBorders>
          </w:tcPr>
          <w:p w14:paraId="3F5293A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lastRenderedPageBreak/>
              <w:t>6-asis žingsnis</w:t>
            </w:r>
          </w:p>
        </w:tc>
        <w:tc>
          <w:tcPr>
            <w:tcW w:w="4394" w:type="dxa"/>
            <w:gridSpan w:val="2"/>
            <w:tcBorders>
              <w:top w:val="single" w:sz="4" w:space="0" w:color="auto"/>
              <w:left w:val="single" w:sz="4" w:space="0" w:color="auto"/>
              <w:right w:val="single" w:sz="4" w:space="0" w:color="auto"/>
            </w:tcBorders>
          </w:tcPr>
          <w:p w14:paraId="5DF8842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Įsitraukia į naują, iššūkio reikalaujančią veiklą, drąsiai kalba apie tai, ką jau moka, ką norėtų sužinoti, ko išmokti.</w:t>
            </w:r>
          </w:p>
          <w:p w14:paraId="21F2B55F"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 xml:space="preserve">Numato veiksmų ir priemonių planą tikslui pasiekti. </w:t>
            </w:r>
          </w:p>
          <w:p w14:paraId="7724B1E2"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Stebi savo veiklos procesą, jį koreguoja, išbandydamas įvairius veikimo būdus ir kylančias idėjas, kol pasiekia tikslą.</w:t>
            </w:r>
          </w:p>
          <w:p w14:paraId="55C92A07" w14:textId="77777777" w:rsidR="00DB19EA" w:rsidRPr="00601329" w:rsidRDefault="00DB19EA" w:rsidP="001E627A">
            <w:pPr>
              <w:spacing w:after="0" w:line="240" w:lineRule="auto"/>
              <w:rPr>
                <w:rFonts w:ascii="Times New Roman" w:hAnsi="Times New Roman" w:cs="Times New Roman"/>
              </w:rPr>
            </w:pPr>
            <w:r w:rsidRPr="00601329">
              <w:rPr>
                <w:rFonts w:ascii="Times New Roman" w:hAnsi="Times New Roman" w:cs="Times New Roman"/>
              </w:rPr>
              <w:t>Noriai dalinasi patirtimi apie veiklą, pasako, ko ir kaip mokėsi, kas pavyko (nepavyko), ką dar norėtų išbandyti, ko išmokti.</w:t>
            </w:r>
          </w:p>
        </w:tc>
        <w:tc>
          <w:tcPr>
            <w:tcW w:w="3969" w:type="dxa"/>
            <w:vMerge/>
            <w:tcBorders>
              <w:left w:val="single" w:sz="4" w:space="0" w:color="auto"/>
              <w:right w:val="single" w:sz="4" w:space="0" w:color="auto"/>
            </w:tcBorders>
          </w:tcPr>
          <w:p w14:paraId="215E435C" w14:textId="77777777" w:rsidR="00DB19EA" w:rsidRPr="00601329" w:rsidRDefault="00DB19EA" w:rsidP="001E627A">
            <w:pPr>
              <w:spacing w:line="240" w:lineRule="auto"/>
              <w:jc w:val="both"/>
              <w:rPr>
                <w:rFonts w:ascii="Times New Roman" w:hAnsi="Times New Roman" w:cs="Times New Roman"/>
              </w:rPr>
            </w:pPr>
          </w:p>
        </w:tc>
      </w:tr>
    </w:tbl>
    <w:p w14:paraId="2AB58476" w14:textId="77777777" w:rsidR="00DB19EA" w:rsidRPr="00601329" w:rsidRDefault="00DB19EA" w:rsidP="001E627A">
      <w:pPr>
        <w:spacing w:before="60" w:after="60" w:line="240" w:lineRule="auto"/>
        <w:jc w:val="both"/>
        <w:rPr>
          <w:rFonts w:ascii="Times New Roman" w:hAnsi="Times New Roman" w:cs="Times New Roman"/>
          <w:b/>
          <w:sz w:val="22"/>
          <w:szCs w:val="22"/>
        </w:rPr>
      </w:pPr>
    </w:p>
    <w:p w14:paraId="56442BF1" w14:textId="6F89CB4D" w:rsidR="008367EC" w:rsidRPr="00601329" w:rsidRDefault="008367EC" w:rsidP="00A475D9">
      <w:pPr>
        <w:spacing w:before="60" w:after="60" w:line="240" w:lineRule="auto"/>
        <w:jc w:val="both"/>
        <w:rPr>
          <w:rFonts w:ascii="Times New Roman" w:hAnsi="Times New Roman" w:cs="Times New Roman"/>
          <w:b/>
        </w:rPr>
      </w:pPr>
      <w:r w:rsidRPr="00601329">
        <w:rPr>
          <w:rFonts w:ascii="Times New Roman" w:hAnsi="Times New Roman" w:cs="Times New Roman"/>
          <w:b/>
        </w:rPr>
        <w:t xml:space="preserve">Ugdymosi kontekstai ir </w:t>
      </w:r>
      <w:r w:rsidR="006B19E3">
        <w:rPr>
          <w:rFonts w:ascii="Times New Roman" w:hAnsi="Times New Roman" w:cs="Times New Roman"/>
          <w:b/>
        </w:rPr>
        <w:t>mokytojo</w:t>
      </w:r>
      <w:r w:rsidRPr="00601329">
        <w:rPr>
          <w:rFonts w:ascii="Times New Roman" w:hAnsi="Times New Roman" w:cs="Times New Roman"/>
          <w:b/>
        </w:rPr>
        <w:t xml:space="preserve"> vaidmuo, strategijos, metodai, būdai</w:t>
      </w:r>
    </w:p>
    <w:p w14:paraId="1056AFF2" w14:textId="77777777" w:rsidR="008367EC" w:rsidRPr="00601329" w:rsidRDefault="008367EC" w:rsidP="001E627A">
      <w:pPr>
        <w:spacing w:before="60" w:after="60" w:line="240" w:lineRule="auto"/>
        <w:ind w:firstLine="709"/>
        <w:jc w:val="both"/>
        <w:rPr>
          <w:rFonts w:ascii="Times New Roman" w:hAnsi="Times New Roman" w:cs="Times New Roman"/>
        </w:rPr>
      </w:pPr>
      <w:r w:rsidRPr="00601329">
        <w:rPr>
          <w:rFonts w:ascii="Times New Roman" w:hAnsi="Times New Roman" w:cs="Times New Roman"/>
          <w:b/>
          <w:bCs/>
        </w:rPr>
        <w:t>Metodai:</w:t>
      </w:r>
      <w:r w:rsidRPr="00601329">
        <w:rPr>
          <w:rFonts w:ascii="Times New Roman" w:hAnsi="Times New Roman" w:cs="Times New Roman"/>
        </w:rPr>
        <w:t xml:space="preserve"> žaidimo, patirtinio ugdymo(si), STEAM. </w:t>
      </w:r>
    </w:p>
    <w:p w14:paraId="68A87FE6" w14:textId="5647E351" w:rsidR="008367EC" w:rsidRPr="00601329" w:rsidRDefault="006B19E3" w:rsidP="001E627A">
      <w:pPr>
        <w:spacing w:before="60" w:after="60" w:line="240" w:lineRule="auto"/>
        <w:ind w:firstLine="709"/>
        <w:jc w:val="both"/>
        <w:rPr>
          <w:rFonts w:ascii="Times New Roman" w:hAnsi="Times New Roman" w:cs="Times New Roman"/>
        </w:rPr>
      </w:pPr>
      <w:r>
        <w:rPr>
          <w:rFonts w:ascii="Times New Roman" w:hAnsi="Times New Roman" w:cs="Times New Roman"/>
        </w:rPr>
        <w:t>Mokytojo</w:t>
      </w:r>
      <w:r w:rsidR="008367EC" w:rsidRPr="00601329">
        <w:rPr>
          <w:rFonts w:ascii="Times New Roman" w:hAnsi="Times New Roman" w:cs="Times New Roman"/>
        </w:rPr>
        <w:t xml:space="preserve"> vaidmuo ugdymo(si) veikloje apima kontekstų, kurie žadina vaikų prigimtinį smalsumą, kūrimą. Mokytojai skatina vaikų domėjimąsi aplinkos objektais ir reiškiniais, pasitelkdami įvairius metodus, kaip stebėjimas, eksperimentavimas, skaitmeninės technologijos ir kūrybinės veiklos. </w:t>
      </w:r>
      <w:r>
        <w:rPr>
          <w:rFonts w:ascii="Times New Roman" w:hAnsi="Times New Roman" w:cs="Times New Roman"/>
        </w:rPr>
        <w:t>Mokytojai</w:t>
      </w:r>
      <w:r w:rsidR="008367EC" w:rsidRPr="00601329">
        <w:rPr>
          <w:rFonts w:ascii="Times New Roman" w:hAnsi="Times New Roman" w:cs="Times New Roman"/>
        </w:rPr>
        <w:t xml:space="preserve"> užtikrina, kad ugdymo(si) veiklose būtų subalansuotas vaikų savarankiškas žaidimas ir struktūruota veikla pagal taisykles. Mokytojo vaidmuo yra palaikyti vaikų pastangas aiškinti savo veiksmus, rasti argumentus ir lanksčiai taikyti įgytą patirtį naujose situacijose. Strategijos ir metodai apima personalizuotą, savivaldų, dialogišką, judrų, tyrinėjantį, kūrybinį ir reflektuojantį ugdymą(si). Tai skatina vaikus patirti ir suprasti aplinką visais pojūčiais, gilinti supratimą ir plėtoti gebėjimus. </w:t>
      </w:r>
    </w:p>
    <w:p w14:paraId="233F821C" w14:textId="29AB76A7" w:rsidR="008367EC" w:rsidRPr="00601329" w:rsidRDefault="008367EC" w:rsidP="001E627A">
      <w:pPr>
        <w:spacing w:before="60" w:after="60" w:line="240" w:lineRule="auto"/>
        <w:ind w:firstLine="709"/>
        <w:jc w:val="both"/>
        <w:rPr>
          <w:rFonts w:ascii="Times New Roman" w:hAnsi="Times New Roman" w:cs="Times New Roman"/>
        </w:rPr>
      </w:pPr>
      <w:r w:rsidRPr="00601329">
        <w:rPr>
          <w:rFonts w:ascii="Times New Roman" w:hAnsi="Times New Roman" w:cs="Times New Roman"/>
        </w:rPr>
        <w:t xml:space="preserve">Pagrindinės </w:t>
      </w:r>
      <w:r w:rsidR="006B19E3">
        <w:rPr>
          <w:rFonts w:ascii="Times New Roman" w:hAnsi="Times New Roman" w:cs="Times New Roman"/>
        </w:rPr>
        <w:t>mokytojo</w:t>
      </w:r>
      <w:r w:rsidRPr="00601329">
        <w:rPr>
          <w:rFonts w:ascii="Times New Roman" w:hAnsi="Times New Roman" w:cs="Times New Roman"/>
        </w:rPr>
        <w:t xml:space="preserve"> darbo strategijos – stebėjimas, dokumentavimas, refleksija, žaidimas, universalaus dizaino</w:t>
      </w:r>
      <w:r w:rsidR="00411A1F">
        <w:rPr>
          <w:rFonts w:ascii="Times New Roman" w:hAnsi="Times New Roman" w:cs="Times New Roman"/>
        </w:rPr>
        <w:t xml:space="preserve"> mokymuisi</w:t>
      </w:r>
      <w:r w:rsidRPr="00601329">
        <w:rPr>
          <w:rFonts w:ascii="Times New Roman" w:hAnsi="Times New Roman" w:cs="Times New Roman"/>
        </w:rPr>
        <w:t xml:space="preserve"> </w:t>
      </w:r>
      <w:r w:rsidR="006B19E3">
        <w:rPr>
          <w:rFonts w:ascii="Times New Roman" w:hAnsi="Times New Roman" w:cs="Times New Roman"/>
        </w:rPr>
        <w:t>–</w:t>
      </w:r>
      <w:r w:rsidR="00411A1F">
        <w:rPr>
          <w:rFonts w:ascii="Times New Roman" w:hAnsi="Times New Roman" w:cs="Times New Roman"/>
        </w:rPr>
        <w:t xml:space="preserve"> </w:t>
      </w:r>
      <w:r w:rsidRPr="00601329">
        <w:rPr>
          <w:rFonts w:ascii="Times New Roman" w:hAnsi="Times New Roman" w:cs="Times New Roman"/>
        </w:rPr>
        <w:t>sėkmingas visų vaikų dalyvavimas bendrame ugdymosi procese, eliminavus ugdymo aplinkos barjerus, pasitelkiant ugdymo metodų ir priemonių įvairovę</w:t>
      </w:r>
      <w:r w:rsidR="00411A1F">
        <w:rPr>
          <w:rFonts w:ascii="Times New Roman" w:hAnsi="Times New Roman" w:cs="Times New Roman"/>
        </w:rPr>
        <w:t>,</w:t>
      </w:r>
      <w:r w:rsidRPr="00601329">
        <w:rPr>
          <w:rFonts w:ascii="Times New Roman" w:hAnsi="Times New Roman" w:cs="Times New Roman"/>
        </w:rPr>
        <w:t xml:space="preserve"> prieigos kūrimas. Steb</w:t>
      </w:r>
      <w:r w:rsidR="00411A1F">
        <w:rPr>
          <w:rFonts w:ascii="Times New Roman" w:hAnsi="Times New Roman" w:cs="Times New Roman"/>
        </w:rPr>
        <w:t>ėdamas</w:t>
      </w:r>
      <w:r w:rsidRPr="00601329">
        <w:rPr>
          <w:rFonts w:ascii="Times New Roman" w:hAnsi="Times New Roman" w:cs="Times New Roman"/>
        </w:rPr>
        <w:t xml:space="preserve"> ir dokumentuo</w:t>
      </w:r>
      <w:r w:rsidR="00411A1F">
        <w:rPr>
          <w:rFonts w:ascii="Times New Roman" w:hAnsi="Times New Roman" w:cs="Times New Roman"/>
        </w:rPr>
        <w:t>damas</w:t>
      </w:r>
      <w:r w:rsidRPr="00601329">
        <w:rPr>
          <w:rFonts w:ascii="Times New Roman" w:hAnsi="Times New Roman" w:cs="Times New Roman"/>
        </w:rPr>
        <w:t xml:space="preserve"> vaiko ugdymosi procesą, </w:t>
      </w:r>
      <w:r w:rsidR="006B19E3">
        <w:rPr>
          <w:rFonts w:ascii="Times New Roman" w:hAnsi="Times New Roman" w:cs="Times New Roman"/>
        </w:rPr>
        <w:t>mokytojas</w:t>
      </w:r>
      <w:r w:rsidRPr="00601329">
        <w:rPr>
          <w:rFonts w:ascii="Times New Roman" w:hAnsi="Times New Roman" w:cs="Times New Roman"/>
        </w:rPr>
        <w:t xml:space="preserve"> įžvelgia</w:t>
      </w:r>
      <w:r w:rsidR="00411A1F">
        <w:rPr>
          <w:rFonts w:ascii="Times New Roman" w:hAnsi="Times New Roman" w:cs="Times New Roman"/>
        </w:rPr>
        <w:t>,</w:t>
      </w:r>
      <w:r w:rsidRPr="00601329">
        <w:rPr>
          <w:rFonts w:ascii="Times New Roman" w:hAnsi="Times New Roman" w:cs="Times New Roman"/>
        </w:rPr>
        <w:t xml:space="preserve"> kokios patirties, kokio skatinimo ar paramos vaikui reikia, kad būtų sudaryta kuo optimalesnė aplinka visapusiškai vaiko raidai. </w:t>
      </w:r>
    </w:p>
    <w:p w14:paraId="0046332C" w14:textId="77777777" w:rsidR="008367EC" w:rsidRPr="00601329" w:rsidRDefault="008367EC" w:rsidP="001E627A">
      <w:pPr>
        <w:spacing w:after="0" w:line="240" w:lineRule="auto"/>
        <w:rPr>
          <w:rFonts w:ascii="Times New Roman" w:hAnsi="Times New Roman" w:cs="Times New Roman"/>
          <w:bCs/>
        </w:rPr>
      </w:pPr>
    </w:p>
    <w:p w14:paraId="6310ECAE" w14:textId="4FD04D1D" w:rsidR="00805A24" w:rsidRDefault="00A475D9" w:rsidP="00041997">
      <w:pPr>
        <w:spacing w:before="60" w:after="60" w:line="240" w:lineRule="auto"/>
        <w:ind w:firstLine="709"/>
        <w:rPr>
          <w:rFonts w:ascii="Times New Roman" w:hAnsi="Times New Roman" w:cs="Times New Roman"/>
          <w:b/>
          <w:bCs/>
        </w:rPr>
      </w:pPr>
      <w:r>
        <w:rPr>
          <w:rFonts w:ascii="Times New Roman" w:hAnsi="Times New Roman" w:cs="Times New Roman"/>
          <w:bCs/>
        </w:rPr>
        <w:t xml:space="preserve">3. </w:t>
      </w:r>
      <w:r w:rsidR="00EE15D2" w:rsidRPr="00601329">
        <w:rPr>
          <w:rFonts w:ascii="Times New Roman" w:hAnsi="Times New Roman" w:cs="Times New Roman"/>
          <w:bCs/>
        </w:rPr>
        <w:t>Ugdymo(si) sritis</w:t>
      </w:r>
      <w:r w:rsidR="00EE15D2" w:rsidRPr="00601329">
        <w:rPr>
          <w:rFonts w:ascii="Times New Roman" w:hAnsi="Times New Roman" w:cs="Times New Roman"/>
          <w:b/>
          <w:bCs/>
        </w:rPr>
        <w:t xml:space="preserve"> „Aš ir bendruomenė“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1"/>
        <w:gridCol w:w="4394"/>
      </w:tblGrid>
      <w:tr w:rsidR="00EE15D2" w:rsidRPr="00601329" w14:paraId="0F93ECA1" w14:textId="77777777" w:rsidTr="00DE7DB0">
        <w:trPr>
          <w:trHeight w:val="264"/>
        </w:trPr>
        <w:tc>
          <w:tcPr>
            <w:tcW w:w="9634" w:type="dxa"/>
            <w:gridSpan w:val="3"/>
            <w:tcBorders>
              <w:top w:val="single" w:sz="4" w:space="0" w:color="auto"/>
              <w:right w:val="single" w:sz="4" w:space="0" w:color="auto"/>
            </w:tcBorders>
          </w:tcPr>
          <w:p w14:paraId="1B54C4C7"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1E0DB98C" w14:textId="0967731A" w:rsidR="00EE15D2" w:rsidRPr="00601329" w:rsidRDefault="00EE15D2" w:rsidP="001E627A">
            <w:pPr>
              <w:spacing w:after="0" w:line="240" w:lineRule="auto"/>
              <w:jc w:val="center"/>
              <w:rPr>
                <w:rFonts w:ascii="Times New Roman" w:hAnsi="Times New Roman" w:cs="Times New Roman"/>
                <w:b/>
              </w:rPr>
            </w:pPr>
            <w:r w:rsidRPr="00601329">
              <w:rPr>
                <w:rFonts w:ascii="Times New Roman" w:hAnsi="Times New Roman" w:cs="Times New Roman"/>
                <w:b/>
              </w:rPr>
              <w:t>Savireguliacija ir savikontrolė</w:t>
            </w:r>
          </w:p>
        </w:tc>
      </w:tr>
      <w:tr w:rsidR="00EE15D2" w:rsidRPr="00601329" w14:paraId="750DD3D6" w14:textId="77777777" w:rsidTr="00DE7DB0">
        <w:trPr>
          <w:trHeight w:val="241"/>
        </w:trPr>
        <w:tc>
          <w:tcPr>
            <w:tcW w:w="9634" w:type="dxa"/>
            <w:gridSpan w:val="3"/>
            <w:tcBorders>
              <w:top w:val="single" w:sz="4" w:space="0" w:color="auto"/>
              <w:right w:val="single" w:sz="4" w:space="0" w:color="auto"/>
            </w:tcBorders>
          </w:tcPr>
          <w:p w14:paraId="38E99BE1"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Vertybinė nuostata.</w:t>
            </w:r>
            <w:r w:rsidRPr="00601329">
              <w:rPr>
                <w:rFonts w:ascii="Times New Roman" w:hAnsi="Times New Roman" w:cs="Times New Roman"/>
                <w:iCs/>
              </w:rPr>
              <w:t xml:space="preserve"> Nusiteikęs valdyti dėmesį, emocijų raišką ir elgesį.</w:t>
            </w:r>
          </w:p>
        </w:tc>
      </w:tr>
      <w:tr w:rsidR="00EE15D2" w:rsidRPr="00601329" w14:paraId="5034FC05" w14:textId="77777777" w:rsidTr="00C44855">
        <w:trPr>
          <w:trHeight w:val="813"/>
        </w:trPr>
        <w:tc>
          <w:tcPr>
            <w:tcW w:w="9634" w:type="dxa"/>
            <w:gridSpan w:val="3"/>
            <w:tcBorders>
              <w:top w:val="single" w:sz="4" w:space="0" w:color="auto"/>
              <w:right w:val="single" w:sz="4" w:space="0" w:color="auto"/>
            </w:tcBorders>
          </w:tcPr>
          <w:p w14:paraId="3430D3AA" w14:textId="2176FB09" w:rsidR="00B46F34"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Esminiai gebėjimai.</w:t>
            </w:r>
            <w:r w:rsidRPr="00601329">
              <w:rPr>
                <w:rFonts w:ascii="Times New Roman" w:hAnsi="Times New Roman" w:cs="Times New Roman"/>
                <w:iCs/>
              </w:rPr>
              <w:t xml:space="preserve"> Sutelkia dėmesį ir pastangas veiklai, dažniausiai laikosi tvarkos ir susitarimų, bendraudamas su kitais elgiasi mandagiai, stengiasi kontroliuoti savo žodžius ir veiksmus, įsiaudrinęs geba nusiraminti.</w:t>
            </w:r>
          </w:p>
        </w:tc>
      </w:tr>
      <w:tr w:rsidR="00EE15D2" w:rsidRPr="00601329" w14:paraId="41C29C71" w14:textId="77777777" w:rsidTr="00A6089B">
        <w:trPr>
          <w:trHeight w:val="287"/>
        </w:trPr>
        <w:tc>
          <w:tcPr>
            <w:tcW w:w="5240" w:type="dxa"/>
            <w:gridSpan w:val="2"/>
            <w:tcBorders>
              <w:top w:val="single" w:sz="4" w:space="0" w:color="auto"/>
              <w:right w:val="single" w:sz="4" w:space="0" w:color="auto"/>
            </w:tcBorders>
          </w:tcPr>
          <w:p w14:paraId="1BB52ECD"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394" w:type="dxa"/>
            <w:tcBorders>
              <w:top w:val="single" w:sz="4" w:space="0" w:color="auto"/>
              <w:left w:val="single" w:sz="4" w:space="0" w:color="auto"/>
              <w:bottom w:val="single" w:sz="4" w:space="0" w:color="auto"/>
              <w:right w:val="single" w:sz="4" w:space="0" w:color="auto"/>
            </w:tcBorders>
          </w:tcPr>
          <w:p w14:paraId="10D11FE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2747C87F" w14:textId="77777777" w:rsidTr="00DE7DB0">
        <w:trPr>
          <w:trHeight w:val="210"/>
        </w:trPr>
        <w:tc>
          <w:tcPr>
            <w:tcW w:w="9634" w:type="dxa"/>
            <w:gridSpan w:val="3"/>
          </w:tcPr>
          <w:p w14:paraId="4CA3141F"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lang w:val="en-US"/>
              </w:rPr>
              <w:t>1</w:t>
            </w:r>
            <w:r w:rsidRPr="00601329">
              <w:rPr>
                <w:rFonts w:ascii="Times New Roman" w:hAnsi="Times New Roman" w:cs="Times New Roman"/>
              </w:rPr>
              <w:t>–3 metai</w:t>
            </w:r>
          </w:p>
        </w:tc>
      </w:tr>
      <w:tr w:rsidR="00EE15D2" w:rsidRPr="00601329" w14:paraId="26EB68DA" w14:textId="77777777" w:rsidTr="00A6089B">
        <w:tc>
          <w:tcPr>
            <w:tcW w:w="1129" w:type="dxa"/>
            <w:vMerge w:val="restart"/>
          </w:tcPr>
          <w:p w14:paraId="07E384CF" w14:textId="7FDC90A5"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111" w:type="dxa"/>
          </w:tcPr>
          <w:p w14:paraId="3E6AB66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Gerai jaučiasi įprastoje saugioje aplinkoje. Nusiramina priglaudžiamas, kalbinamas, nešiojamas, klausydamas raminančio dainavimo.</w:t>
            </w:r>
          </w:p>
        </w:tc>
        <w:tc>
          <w:tcPr>
            <w:tcW w:w="4394" w:type="dxa"/>
            <w:vMerge w:val="restart"/>
          </w:tcPr>
          <w:p w14:paraId="1EE4E9B6"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Savo emocijų ir elgesio valdymas.</w:t>
            </w:r>
          </w:p>
          <w:p w14:paraId="4EE69F7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Įvaldo paprastus emocijų reguliavimo būdus: parodo, atskleidžia, išrei</w:t>
            </w:r>
            <w:r w:rsidR="00B46F34" w:rsidRPr="00601329">
              <w:rPr>
                <w:rFonts w:ascii="Times New Roman" w:hAnsi="Times New Roman" w:cs="Times New Roman"/>
                <w:bCs/>
              </w:rPr>
              <w:t>š</w:t>
            </w:r>
            <w:r w:rsidRPr="00601329">
              <w:rPr>
                <w:rFonts w:ascii="Times New Roman" w:hAnsi="Times New Roman" w:cs="Times New Roman"/>
                <w:bCs/>
              </w:rPr>
              <w:t>kia emocijas, kreipiasi pagalbos, pasiguodžia, leidžiasi apkabinamam, nuraminamam, nukreipia dėmesį nuo stiprias emocijas sukėlusio įvykio ar objekto, pasitraukia iš įtampą keliančios situacijos.</w:t>
            </w:r>
          </w:p>
          <w:p w14:paraId="00817D58"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lastRenderedPageBreak/>
              <w:t xml:space="preserve">Aš tarp kitų. </w:t>
            </w:r>
          </w:p>
          <w:p w14:paraId="02B240E9"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 xml:space="preserve">Bendraudami su kitais mokosi tinkamai elgtis, pritaiko išmoktus būdus, kuriuos patyrė, suprato, perėmė iš suaugusiojo, atsižvelgia į kito prašymus. </w:t>
            </w:r>
          </w:p>
          <w:p w14:paraId="0B70D702"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Mūsų praeitis, dabartis, ateitis.</w:t>
            </w:r>
          </w:p>
          <w:p w14:paraId="02F514B9"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Jaučia laiko tėkmę sąsajoje su savo veikla ir gyvenimo ritmu. Eksperimentuoja su</w:t>
            </w:r>
            <w:r w:rsidR="00B46F34" w:rsidRPr="00601329">
              <w:rPr>
                <w:rFonts w:ascii="Times New Roman" w:hAnsi="Times New Roman" w:cs="Times New Roman"/>
                <w:bCs/>
              </w:rPr>
              <w:t xml:space="preserve"> </w:t>
            </w:r>
            <w:r w:rsidRPr="00601329">
              <w:rPr>
                <w:rFonts w:ascii="Times New Roman" w:hAnsi="Times New Roman" w:cs="Times New Roman"/>
                <w:bCs/>
              </w:rPr>
              <w:t>skirtingos trukmės muzikinėmis atkarpomis, 1, 5, 10 minučių smėlio laikrodžiais.</w:t>
            </w:r>
          </w:p>
          <w:p w14:paraId="0F28AFC2"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Paros trukmę ir laiko tėkmės per parą nuoseklumą patiria dėliodami savo veiklos per dieną paveikslėlius.</w:t>
            </w:r>
          </w:p>
        </w:tc>
      </w:tr>
      <w:tr w:rsidR="00EE15D2" w:rsidRPr="00601329" w14:paraId="11E33347" w14:textId="77777777" w:rsidTr="00A6089B">
        <w:tc>
          <w:tcPr>
            <w:tcW w:w="1129" w:type="dxa"/>
            <w:vMerge/>
          </w:tcPr>
          <w:p w14:paraId="302231E0" w14:textId="77777777" w:rsidR="00EE15D2" w:rsidRPr="00601329" w:rsidRDefault="00EE15D2" w:rsidP="001E627A">
            <w:pPr>
              <w:spacing w:after="0" w:line="240" w:lineRule="auto"/>
              <w:rPr>
                <w:rFonts w:ascii="Times New Roman" w:hAnsi="Times New Roman" w:cs="Times New Roman"/>
              </w:rPr>
            </w:pPr>
          </w:p>
        </w:tc>
        <w:tc>
          <w:tcPr>
            <w:tcW w:w="4111" w:type="dxa"/>
          </w:tcPr>
          <w:p w14:paraId="2AE022D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Trumpam sutelkia dėmesį į suaugusįjį, prie kurio yra prisirišęs, tapatinasi su jo veido išraiška, balso intonacijomis.</w:t>
            </w:r>
          </w:p>
        </w:tc>
        <w:tc>
          <w:tcPr>
            <w:tcW w:w="4394" w:type="dxa"/>
            <w:vMerge/>
          </w:tcPr>
          <w:p w14:paraId="73A4BC92" w14:textId="77777777" w:rsidR="00EE15D2" w:rsidRPr="00601329" w:rsidRDefault="00EE15D2" w:rsidP="001E627A">
            <w:pPr>
              <w:spacing w:after="0" w:line="240" w:lineRule="auto"/>
              <w:jc w:val="both"/>
              <w:rPr>
                <w:rFonts w:ascii="Times New Roman" w:hAnsi="Times New Roman" w:cs="Times New Roman"/>
                <w:bCs/>
              </w:rPr>
            </w:pPr>
          </w:p>
        </w:tc>
      </w:tr>
      <w:tr w:rsidR="00EE15D2" w:rsidRPr="00601329" w14:paraId="0FFA11A0" w14:textId="77777777" w:rsidTr="00A6089B">
        <w:trPr>
          <w:trHeight w:val="240"/>
        </w:trPr>
        <w:tc>
          <w:tcPr>
            <w:tcW w:w="1129" w:type="dxa"/>
            <w:vMerge w:val="restart"/>
          </w:tcPr>
          <w:p w14:paraId="5432DAD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2-asis </w:t>
            </w:r>
            <w:r w:rsidRPr="00601329">
              <w:rPr>
                <w:rFonts w:ascii="Times New Roman" w:hAnsi="Times New Roman" w:cs="Times New Roman"/>
              </w:rPr>
              <w:lastRenderedPageBreak/>
              <w:t>žingsnis</w:t>
            </w:r>
          </w:p>
        </w:tc>
        <w:tc>
          <w:tcPr>
            <w:tcW w:w="4111" w:type="dxa"/>
          </w:tcPr>
          <w:p w14:paraId="3E0194B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 xml:space="preserve">Išsigandęs, užsigavęs, išalkęs, pavargęs </w:t>
            </w:r>
            <w:r w:rsidRPr="00601329">
              <w:rPr>
                <w:rFonts w:ascii="Times New Roman" w:hAnsi="Times New Roman" w:cs="Times New Roman"/>
              </w:rPr>
              <w:lastRenderedPageBreak/>
              <w:t>nusiramina suaugusiojo kalbinamas, glaudžiamas, maitinamas, migdomas. Pats ieško nusiraminimo: apsikabina minkštą žaislą, kviečia jam artimą suaugusįjį, ropščiasi ant kelių.</w:t>
            </w:r>
          </w:p>
        </w:tc>
        <w:tc>
          <w:tcPr>
            <w:tcW w:w="4394" w:type="dxa"/>
            <w:vMerge/>
          </w:tcPr>
          <w:p w14:paraId="5DB1FB14" w14:textId="77777777" w:rsidR="00EE15D2" w:rsidRPr="00601329" w:rsidRDefault="00EE15D2" w:rsidP="001E627A">
            <w:pPr>
              <w:spacing w:after="0" w:line="240" w:lineRule="auto"/>
              <w:rPr>
                <w:rFonts w:ascii="Times New Roman" w:hAnsi="Times New Roman" w:cs="Times New Roman"/>
              </w:rPr>
            </w:pPr>
          </w:p>
        </w:tc>
      </w:tr>
      <w:tr w:rsidR="00EE15D2" w:rsidRPr="00601329" w14:paraId="2762A19B" w14:textId="77777777" w:rsidTr="00A6089B">
        <w:trPr>
          <w:trHeight w:val="240"/>
        </w:trPr>
        <w:tc>
          <w:tcPr>
            <w:tcW w:w="1129" w:type="dxa"/>
            <w:vMerge/>
          </w:tcPr>
          <w:p w14:paraId="0782D50F" w14:textId="77777777" w:rsidR="00EE15D2" w:rsidRPr="00601329" w:rsidRDefault="00EE15D2" w:rsidP="001E627A">
            <w:pPr>
              <w:spacing w:after="0" w:line="240" w:lineRule="auto"/>
              <w:rPr>
                <w:rFonts w:ascii="Times New Roman" w:hAnsi="Times New Roman" w:cs="Times New Roman"/>
              </w:rPr>
            </w:pPr>
          </w:p>
        </w:tc>
        <w:tc>
          <w:tcPr>
            <w:tcW w:w="4111" w:type="dxa"/>
          </w:tcPr>
          <w:p w14:paraId="4134613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Pradeda valdyti savo dėmesį, emocijų raišką ir veiksmus, reaguodamas į juo besirūpinančio suaugusiojo veido išraišką, balso intonaciją, žodžius.</w:t>
            </w:r>
          </w:p>
        </w:tc>
        <w:tc>
          <w:tcPr>
            <w:tcW w:w="4394" w:type="dxa"/>
            <w:vMerge/>
          </w:tcPr>
          <w:p w14:paraId="118145E2" w14:textId="77777777" w:rsidR="00EE15D2" w:rsidRPr="00601329" w:rsidRDefault="00EE15D2" w:rsidP="001E627A">
            <w:pPr>
              <w:spacing w:after="0" w:line="240" w:lineRule="auto"/>
              <w:rPr>
                <w:rFonts w:ascii="Times New Roman" w:hAnsi="Times New Roman" w:cs="Times New Roman"/>
              </w:rPr>
            </w:pPr>
          </w:p>
        </w:tc>
      </w:tr>
      <w:tr w:rsidR="00EE15D2" w:rsidRPr="00601329" w14:paraId="1D99A5BB" w14:textId="77777777" w:rsidTr="00A6089B">
        <w:trPr>
          <w:trHeight w:val="160"/>
        </w:trPr>
        <w:tc>
          <w:tcPr>
            <w:tcW w:w="1129" w:type="dxa"/>
            <w:vMerge w:val="restart"/>
          </w:tcPr>
          <w:p w14:paraId="0DDE7B1F" w14:textId="513E308A"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3-asis žingsnis </w:t>
            </w:r>
          </w:p>
        </w:tc>
        <w:tc>
          <w:tcPr>
            <w:tcW w:w="4111" w:type="dxa"/>
          </w:tcPr>
          <w:p w14:paraId="2B26168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Yra ramus ir rodo pasitenkinimą kasdiene tvarka bei ritualais. Jeigu kas nepatinka, nueina šalin, atsisako bendros veiklos, ieško suaugusiojo pagalbos. Žaisdamas kalba su savimi, kad sutelktų dėmesį, kontroliuotų veiksmus.</w:t>
            </w:r>
          </w:p>
        </w:tc>
        <w:tc>
          <w:tcPr>
            <w:tcW w:w="4394" w:type="dxa"/>
            <w:vMerge/>
          </w:tcPr>
          <w:p w14:paraId="6F39F5DA" w14:textId="77777777" w:rsidR="00EE15D2" w:rsidRPr="00601329" w:rsidRDefault="00EE15D2" w:rsidP="001E627A">
            <w:pPr>
              <w:spacing w:after="0" w:line="240" w:lineRule="auto"/>
              <w:rPr>
                <w:rFonts w:ascii="Times New Roman" w:hAnsi="Times New Roman" w:cs="Times New Roman"/>
              </w:rPr>
            </w:pPr>
          </w:p>
        </w:tc>
      </w:tr>
      <w:tr w:rsidR="00EE15D2" w:rsidRPr="00601329" w14:paraId="2794D88A" w14:textId="77777777" w:rsidTr="00A6089B">
        <w:trPr>
          <w:trHeight w:val="980"/>
        </w:trPr>
        <w:tc>
          <w:tcPr>
            <w:tcW w:w="1129" w:type="dxa"/>
            <w:vMerge/>
          </w:tcPr>
          <w:p w14:paraId="2A77C263" w14:textId="77777777" w:rsidR="00EE15D2" w:rsidRPr="00601329" w:rsidRDefault="00EE15D2" w:rsidP="001E627A">
            <w:pPr>
              <w:spacing w:after="0" w:line="240" w:lineRule="auto"/>
              <w:rPr>
                <w:rFonts w:ascii="Times New Roman" w:hAnsi="Times New Roman" w:cs="Times New Roman"/>
              </w:rPr>
            </w:pPr>
          </w:p>
        </w:tc>
        <w:tc>
          <w:tcPr>
            <w:tcW w:w="4111" w:type="dxa"/>
          </w:tcPr>
          <w:p w14:paraId="4F69266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Padedamas suaugusiojo įprastose kasdienėse situacijose valdo savo emocijų raišką ir elgesį.</w:t>
            </w:r>
          </w:p>
        </w:tc>
        <w:tc>
          <w:tcPr>
            <w:tcW w:w="4394" w:type="dxa"/>
            <w:vMerge/>
          </w:tcPr>
          <w:p w14:paraId="0FF43B55" w14:textId="77777777" w:rsidR="00EE15D2" w:rsidRPr="00601329" w:rsidRDefault="00EE15D2" w:rsidP="001E627A">
            <w:pPr>
              <w:spacing w:after="0" w:line="240" w:lineRule="auto"/>
              <w:rPr>
                <w:rFonts w:ascii="Times New Roman" w:hAnsi="Times New Roman" w:cs="Times New Roman"/>
              </w:rPr>
            </w:pPr>
          </w:p>
        </w:tc>
      </w:tr>
      <w:tr w:rsidR="00EE15D2" w:rsidRPr="00601329" w14:paraId="1C6FB66A" w14:textId="77777777" w:rsidTr="00A6089B">
        <w:trPr>
          <w:trHeight w:val="842"/>
        </w:trPr>
        <w:tc>
          <w:tcPr>
            <w:tcW w:w="1129" w:type="dxa"/>
            <w:vMerge/>
          </w:tcPr>
          <w:p w14:paraId="1443E381" w14:textId="77777777" w:rsidR="00EE15D2" w:rsidRPr="00601329" w:rsidRDefault="00EE15D2" w:rsidP="001E627A">
            <w:pPr>
              <w:spacing w:after="0" w:line="240" w:lineRule="auto"/>
              <w:rPr>
                <w:rFonts w:ascii="Times New Roman" w:hAnsi="Times New Roman" w:cs="Times New Roman"/>
              </w:rPr>
            </w:pPr>
          </w:p>
        </w:tc>
        <w:tc>
          <w:tcPr>
            <w:tcW w:w="4111" w:type="dxa"/>
          </w:tcPr>
          <w:p w14:paraId="0B7B764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Pradeda laikytis jam suprantamų suaugusiojo prašymų ir bendrų susitarimų.</w:t>
            </w:r>
          </w:p>
        </w:tc>
        <w:tc>
          <w:tcPr>
            <w:tcW w:w="4394" w:type="dxa"/>
            <w:vMerge/>
            <w:tcBorders>
              <w:bottom w:val="nil"/>
            </w:tcBorders>
          </w:tcPr>
          <w:p w14:paraId="1A752DEE" w14:textId="77777777" w:rsidR="00EE15D2" w:rsidRPr="00601329" w:rsidRDefault="00EE15D2" w:rsidP="001E627A">
            <w:pPr>
              <w:spacing w:after="0" w:line="240" w:lineRule="auto"/>
              <w:rPr>
                <w:rFonts w:ascii="Times New Roman" w:hAnsi="Times New Roman" w:cs="Times New Roman"/>
              </w:rPr>
            </w:pPr>
          </w:p>
        </w:tc>
      </w:tr>
      <w:tr w:rsidR="00EE15D2" w:rsidRPr="00601329" w14:paraId="4CBD7A14" w14:textId="77777777" w:rsidTr="00DE7DB0">
        <w:tc>
          <w:tcPr>
            <w:tcW w:w="9634" w:type="dxa"/>
            <w:gridSpan w:val="3"/>
          </w:tcPr>
          <w:p w14:paraId="04B5C7C5"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EE15D2" w:rsidRPr="00601329" w14:paraId="20C147B1" w14:textId="77777777" w:rsidTr="00A6089B">
        <w:trPr>
          <w:trHeight w:val="1346"/>
        </w:trPr>
        <w:tc>
          <w:tcPr>
            <w:tcW w:w="1129" w:type="dxa"/>
            <w:vMerge w:val="restart"/>
            <w:tcBorders>
              <w:top w:val="single" w:sz="4" w:space="0" w:color="auto"/>
              <w:left w:val="single" w:sz="4" w:space="0" w:color="auto"/>
              <w:right w:val="single" w:sz="4" w:space="0" w:color="auto"/>
            </w:tcBorders>
          </w:tcPr>
          <w:p w14:paraId="1C011CDF" w14:textId="236E0FC0"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111" w:type="dxa"/>
            <w:tcBorders>
              <w:top w:val="single" w:sz="4" w:space="0" w:color="auto"/>
              <w:left w:val="single" w:sz="4" w:space="0" w:color="auto"/>
              <w:bottom w:val="single" w:sz="4" w:space="0" w:color="auto"/>
              <w:right w:val="single" w:sz="4" w:space="0" w:color="auto"/>
            </w:tcBorders>
          </w:tcPr>
          <w:p w14:paraId="71BD550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Nusiramina kalbėdamas apie tai, kas jį įskaudino, supykdė, nuvylė, kai jaučia suaugusiojo palaikymą ir girdi komentarus.</w:t>
            </w:r>
          </w:p>
        </w:tc>
        <w:tc>
          <w:tcPr>
            <w:tcW w:w="4394" w:type="dxa"/>
            <w:vMerge w:val="restart"/>
            <w:tcBorders>
              <w:top w:val="single" w:sz="4" w:space="0" w:color="auto"/>
              <w:left w:val="single" w:sz="4" w:space="0" w:color="auto"/>
              <w:right w:val="single" w:sz="4" w:space="0" w:color="auto"/>
            </w:tcBorders>
          </w:tcPr>
          <w:p w14:paraId="0774BCDA"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
                <w:bCs/>
              </w:rPr>
              <w:t>Savo emocijų ir elgesio valdymas.</w:t>
            </w:r>
          </w:p>
          <w:p w14:paraId="247DA4A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Pradeda valdyti savo emocijų raišką, jų intensyvumą, išbando skirtingus būdus, padedančius nusiraminti, valdyti impulsus, taikiai išlieti emocijas, sutelkia pastangas tinkamam poelgiui.</w:t>
            </w:r>
          </w:p>
          <w:p w14:paraId="03236482"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Mokytojo padedamas mokosi valdyti pokyčių situacijoje kilusias neigiamas emocijas, kad pasijustų gerai (mokosi įžvelgti gerąją pokyčių pusę, susitarti, prisiderinti).</w:t>
            </w:r>
          </w:p>
          <w:p w14:paraId="7FD372AA"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Išbando dėmesio sutelkimo, nukreipimo ir perkėlimo, impulsų ar netinkamo elgesio slopinimo, aktyvinamosios kontrolės (savęs motyvavimas atlikti tai, ko daryti nesinori) būdus, ugdosi veiklos planavimo ir laiko valdymo gebėjimus.</w:t>
            </w:r>
          </w:p>
          <w:p w14:paraId="6DE2E0BD"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Kelia sau paprastus asmeninius ar veiklos tikslus ir jų siekia. Susidūrus su kliūtimi keičia veikimo ar elgesio būdus, atkakliai stengiasi jas įveikti, kreipiasi pagalbos ir ją priima.</w:t>
            </w:r>
          </w:p>
          <w:p w14:paraId="33D4A2A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Mokosi stabtelėti ir apmąstyti savo veiklą ar elgesį, kad pasirinktų tinkamiausius būdus.</w:t>
            </w:r>
          </w:p>
          <w:p w14:paraId="7F71B5F6"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Aš tarp kitų.</w:t>
            </w:r>
          </w:p>
          <w:p w14:paraId="485EACE1"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lastRenderedPageBreak/>
              <w:t>Stebi, tikslingai tyrinėja, išbando įvairius dėmesio, impulsų ir elgesio valdymo būdus.</w:t>
            </w:r>
          </w:p>
          <w:p w14:paraId="731B2028"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Ugdosi valingą dėmesio ir elgesio kontrolę žaidžiant savireguliaciją plėtojančius žaidimus, savarankiškai išbandant naujas veiklas, kartu su kitais įsitraukiant į ištvermės, tikslumo, kliūčių įveikos reikalingas veiklas, laikosi su kitais sukurtų grupės taisyklių ir tvarkos.</w:t>
            </w:r>
          </w:p>
          <w:p w14:paraId="72AD985D"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 xml:space="preserve">Klausinėja apie reikalavimus savo elgesiui, stengiasi pagal įgytą supratimą elgtis tinkamai. </w:t>
            </w:r>
          </w:p>
          <w:p w14:paraId="08BB0F1D"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Mūsų praeitis, dabartis, ateitis.</w:t>
            </w:r>
          </w:p>
          <w:p w14:paraId="0B3F9199"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Kalbėdamiesi, ką veikė per dieną, savaitę, dėliodami paveikslėlius, pradeda pavadinti paros dalis (rytas, diena, vakaras, naktis), savaitės dienas, pasako, ką veikė vakar, ką veikia šiandien, ką veiks rytoj.</w:t>
            </w:r>
          </w:p>
        </w:tc>
      </w:tr>
      <w:tr w:rsidR="00EE15D2" w:rsidRPr="00601329" w14:paraId="22858F95" w14:textId="77777777" w:rsidTr="00A6089B">
        <w:trPr>
          <w:trHeight w:val="160"/>
        </w:trPr>
        <w:tc>
          <w:tcPr>
            <w:tcW w:w="1129" w:type="dxa"/>
            <w:vMerge/>
            <w:tcBorders>
              <w:left w:val="single" w:sz="4" w:space="0" w:color="auto"/>
              <w:right w:val="single" w:sz="4" w:space="0" w:color="auto"/>
            </w:tcBorders>
          </w:tcPr>
          <w:p w14:paraId="31E8121D"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2F0BC0F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Trumpam tikslingai sutelkia dėmesį ir pastangas siekdamas įgyvendinti ketinimą. Įprastose kasdienėse situacijose pradeda susilaikyti nuo impulsyvių veiksmų, galinčių išprovokuoti nesutarimus, pakenkti kitiems. Paklaustas pasako galimas istorijų, pasakų ir kitų veikėjų netinkamo elgesio pasekmes.</w:t>
            </w:r>
          </w:p>
        </w:tc>
        <w:tc>
          <w:tcPr>
            <w:tcW w:w="4394" w:type="dxa"/>
            <w:vMerge/>
            <w:tcBorders>
              <w:left w:val="single" w:sz="4" w:space="0" w:color="auto"/>
              <w:right w:val="single" w:sz="4" w:space="0" w:color="auto"/>
            </w:tcBorders>
          </w:tcPr>
          <w:p w14:paraId="70F5D8A8" w14:textId="77777777" w:rsidR="00EE15D2" w:rsidRPr="00601329" w:rsidRDefault="00EE15D2" w:rsidP="001E627A">
            <w:pPr>
              <w:spacing w:after="0" w:line="240" w:lineRule="auto"/>
              <w:rPr>
                <w:rFonts w:ascii="Times New Roman" w:hAnsi="Times New Roman" w:cs="Times New Roman"/>
              </w:rPr>
            </w:pPr>
          </w:p>
        </w:tc>
      </w:tr>
      <w:tr w:rsidR="00EE15D2" w:rsidRPr="00601329" w14:paraId="05769731" w14:textId="77777777" w:rsidTr="00A6089B">
        <w:trPr>
          <w:trHeight w:val="160"/>
        </w:trPr>
        <w:tc>
          <w:tcPr>
            <w:tcW w:w="1129" w:type="dxa"/>
            <w:vMerge/>
            <w:tcBorders>
              <w:left w:val="single" w:sz="4" w:space="0" w:color="auto"/>
              <w:bottom w:val="single" w:sz="4" w:space="0" w:color="auto"/>
              <w:right w:val="single" w:sz="4" w:space="0" w:color="auto"/>
            </w:tcBorders>
          </w:tcPr>
          <w:p w14:paraId="78E205FE"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20CCA5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Primenant ir sekdamas suaugusiojo bei kitų vaikų pavyzdžiu laikosi grupėje numatytos tvarkos, susitarimų ir taisyklių.</w:t>
            </w:r>
          </w:p>
        </w:tc>
        <w:tc>
          <w:tcPr>
            <w:tcW w:w="4394" w:type="dxa"/>
            <w:vMerge/>
            <w:tcBorders>
              <w:left w:val="single" w:sz="4" w:space="0" w:color="auto"/>
              <w:right w:val="single" w:sz="4" w:space="0" w:color="auto"/>
            </w:tcBorders>
          </w:tcPr>
          <w:p w14:paraId="0FBA9F1B" w14:textId="77777777" w:rsidR="00EE15D2" w:rsidRPr="00601329" w:rsidRDefault="00EE15D2" w:rsidP="001E627A">
            <w:pPr>
              <w:spacing w:after="0" w:line="240" w:lineRule="auto"/>
              <w:rPr>
                <w:rFonts w:ascii="Times New Roman" w:hAnsi="Times New Roman" w:cs="Times New Roman"/>
              </w:rPr>
            </w:pPr>
          </w:p>
        </w:tc>
      </w:tr>
      <w:tr w:rsidR="00EE15D2" w:rsidRPr="00601329" w14:paraId="436AC352" w14:textId="77777777" w:rsidTr="00A6089B">
        <w:trPr>
          <w:trHeight w:val="160"/>
        </w:trPr>
        <w:tc>
          <w:tcPr>
            <w:tcW w:w="1129" w:type="dxa"/>
            <w:vMerge w:val="restart"/>
            <w:tcBorders>
              <w:top w:val="single" w:sz="4" w:space="0" w:color="auto"/>
              <w:left w:val="single" w:sz="4" w:space="0" w:color="auto"/>
              <w:right w:val="single" w:sz="4" w:space="0" w:color="auto"/>
            </w:tcBorders>
          </w:tcPr>
          <w:p w14:paraId="3192F81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5-asis žingsnis. </w:t>
            </w:r>
          </w:p>
        </w:tc>
        <w:tc>
          <w:tcPr>
            <w:tcW w:w="4111" w:type="dxa"/>
            <w:tcBorders>
              <w:top w:val="single" w:sz="4" w:space="0" w:color="auto"/>
              <w:left w:val="single" w:sz="4" w:space="0" w:color="auto"/>
              <w:bottom w:val="single" w:sz="4" w:space="0" w:color="auto"/>
              <w:right w:val="single" w:sz="4" w:space="0" w:color="auto"/>
            </w:tcBorders>
          </w:tcPr>
          <w:p w14:paraId="6E4524A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Nusiramina, atsipalaiduoja, išėjęs iš įtampą keliančios situacijos, pabuvęs vienas, klausydamasis ramios muzikos, žaisdamas ar kalbėdamasis su kitais.</w:t>
            </w:r>
          </w:p>
        </w:tc>
        <w:tc>
          <w:tcPr>
            <w:tcW w:w="4394" w:type="dxa"/>
            <w:vMerge/>
            <w:tcBorders>
              <w:left w:val="single" w:sz="4" w:space="0" w:color="auto"/>
              <w:right w:val="single" w:sz="4" w:space="0" w:color="auto"/>
            </w:tcBorders>
          </w:tcPr>
          <w:p w14:paraId="6D9D3798" w14:textId="77777777" w:rsidR="00EE15D2" w:rsidRPr="00601329" w:rsidRDefault="00EE15D2" w:rsidP="001E627A">
            <w:pPr>
              <w:spacing w:after="0" w:line="240" w:lineRule="auto"/>
              <w:rPr>
                <w:rFonts w:ascii="Times New Roman" w:hAnsi="Times New Roman" w:cs="Times New Roman"/>
              </w:rPr>
            </w:pPr>
          </w:p>
        </w:tc>
      </w:tr>
      <w:tr w:rsidR="00EE15D2" w:rsidRPr="00601329" w14:paraId="1512A552" w14:textId="77777777" w:rsidTr="00A6089B">
        <w:trPr>
          <w:trHeight w:val="160"/>
        </w:trPr>
        <w:tc>
          <w:tcPr>
            <w:tcW w:w="1129" w:type="dxa"/>
            <w:vMerge/>
            <w:tcBorders>
              <w:left w:val="single" w:sz="4" w:space="0" w:color="auto"/>
              <w:right w:val="single" w:sz="4" w:space="0" w:color="auto"/>
            </w:tcBorders>
          </w:tcPr>
          <w:p w14:paraId="71D3F96D"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6C14C63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Žaisdamas ir atlikdamas sudominusią veiklą, geba sutelkti dėmesį ir pastangas, ištvermę, slopinti impulsyvius veiksmus. Ramioje </w:t>
            </w:r>
            <w:r w:rsidRPr="00601329">
              <w:rPr>
                <w:rFonts w:ascii="Times New Roman" w:hAnsi="Times New Roman" w:cs="Times New Roman"/>
              </w:rPr>
              <w:lastRenderedPageBreak/>
              <w:t>situacijoje konfliktą sprendžia žodžiais, o ne veiksmais, siūlo kelis sprendimo būdus, numatydamas jų pasekmes.</w:t>
            </w:r>
          </w:p>
        </w:tc>
        <w:tc>
          <w:tcPr>
            <w:tcW w:w="4394" w:type="dxa"/>
            <w:vMerge/>
            <w:tcBorders>
              <w:left w:val="single" w:sz="4" w:space="0" w:color="auto"/>
              <w:right w:val="single" w:sz="4" w:space="0" w:color="auto"/>
            </w:tcBorders>
          </w:tcPr>
          <w:p w14:paraId="7405942E" w14:textId="77777777" w:rsidR="00EE15D2" w:rsidRPr="00601329" w:rsidRDefault="00EE15D2" w:rsidP="001E627A">
            <w:pPr>
              <w:spacing w:after="0" w:line="240" w:lineRule="auto"/>
              <w:rPr>
                <w:rFonts w:ascii="Times New Roman" w:hAnsi="Times New Roman" w:cs="Times New Roman"/>
              </w:rPr>
            </w:pPr>
          </w:p>
        </w:tc>
      </w:tr>
      <w:tr w:rsidR="00EE15D2" w:rsidRPr="00601329" w14:paraId="1DEA4A3B" w14:textId="77777777" w:rsidTr="00A6089B">
        <w:trPr>
          <w:trHeight w:val="160"/>
        </w:trPr>
        <w:tc>
          <w:tcPr>
            <w:tcW w:w="1129" w:type="dxa"/>
            <w:vMerge/>
            <w:tcBorders>
              <w:left w:val="single" w:sz="4" w:space="0" w:color="auto"/>
              <w:bottom w:val="single" w:sz="4" w:space="0" w:color="auto"/>
              <w:right w:val="single" w:sz="4" w:space="0" w:color="auto"/>
            </w:tcBorders>
          </w:tcPr>
          <w:p w14:paraId="075CF0F7"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394F3B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Nesunkiai laikosi grupėje numatytos tvarkos, susitarimų ir taisyklių, supranta lūkesčius savo elgesiui grupėje ir kitoje aplinkoje (per išvykas), pats primena kitiems tinkamo elgesio taisykles.</w:t>
            </w:r>
          </w:p>
        </w:tc>
        <w:tc>
          <w:tcPr>
            <w:tcW w:w="4394" w:type="dxa"/>
            <w:vMerge/>
            <w:tcBorders>
              <w:left w:val="single" w:sz="4" w:space="0" w:color="auto"/>
              <w:right w:val="single" w:sz="4" w:space="0" w:color="auto"/>
            </w:tcBorders>
          </w:tcPr>
          <w:p w14:paraId="5456B854" w14:textId="77777777" w:rsidR="00EE15D2" w:rsidRPr="00601329" w:rsidRDefault="00EE15D2" w:rsidP="001E627A">
            <w:pPr>
              <w:spacing w:after="0" w:line="240" w:lineRule="auto"/>
              <w:rPr>
                <w:rFonts w:ascii="Times New Roman" w:hAnsi="Times New Roman" w:cs="Times New Roman"/>
              </w:rPr>
            </w:pPr>
          </w:p>
        </w:tc>
      </w:tr>
      <w:tr w:rsidR="00EE15D2" w:rsidRPr="00601329" w14:paraId="364B0637" w14:textId="77777777" w:rsidTr="00A6089B">
        <w:trPr>
          <w:trHeight w:val="160"/>
        </w:trPr>
        <w:tc>
          <w:tcPr>
            <w:tcW w:w="1129" w:type="dxa"/>
            <w:vMerge w:val="restart"/>
            <w:tcBorders>
              <w:top w:val="single" w:sz="4" w:space="0" w:color="auto"/>
              <w:left w:val="single" w:sz="4" w:space="0" w:color="auto"/>
              <w:right w:val="single" w:sz="4" w:space="0" w:color="auto"/>
            </w:tcBorders>
          </w:tcPr>
          <w:p w14:paraId="402E797F" w14:textId="59D8F02E"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111" w:type="dxa"/>
            <w:tcBorders>
              <w:top w:val="single" w:sz="4" w:space="0" w:color="auto"/>
              <w:left w:val="single" w:sz="4" w:space="0" w:color="auto"/>
              <w:bottom w:val="single" w:sz="4" w:space="0" w:color="auto"/>
              <w:right w:val="single" w:sz="4" w:space="0" w:color="auto"/>
            </w:tcBorders>
          </w:tcPr>
          <w:p w14:paraId="51F7E29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Pats taiko įvairius nusiraminimo, atsipalaidavimo būdus, siūlo juos kitiems.</w:t>
            </w:r>
          </w:p>
        </w:tc>
        <w:tc>
          <w:tcPr>
            <w:tcW w:w="4394" w:type="dxa"/>
            <w:vMerge/>
            <w:tcBorders>
              <w:left w:val="single" w:sz="4" w:space="0" w:color="auto"/>
              <w:right w:val="single" w:sz="4" w:space="0" w:color="auto"/>
            </w:tcBorders>
          </w:tcPr>
          <w:p w14:paraId="2DBC9273" w14:textId="77777777" w:rsidR="00EE15D2" w:rsidRPr="00601329" w:rsidRDefault="00EE15D2" w:rsidP="001E627A">
            <w:pPr>
              <w:spacing w:after="0" w:line="240" w:lineRule="auto"/>
              <w:rPr>
                <w:rFonts w:ascii="Times New Roman" w:hAnsi="Times New Roman" w:cs="Times New Roman"/>
              </w:rPr>
            </w:pPr>
          </w:p>
        </w:tc>
      </w:tr>
      <w:tr w:rsidR="00EE15D2" w:rsidRPr="00601329" w14:paraId="792A3E57" w14:textId="77777777" w:rsidTr="00A6089B">
        <w:trPr>
          <w:trHeight w:val="160"/>
        </w:trPr>
        <w:tc>
          <w:tcPr>
            <w:tcW w:w="1129" w:type="dxa"/>
            <w:vMerge/>
            <w:tcBorders>
              <w:left w:val="single" w:sz="4" w:space="0" w:color="auto"/>
              <w:right w:val="single" w:sz="4" w:space="0" w:color="auto"/>
            </w:tcBorders>
          </w:tcPr>
          <w:p w14:paraId="773A4DE9"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2CBCCF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Siekdamas tikslo, geba atidėti kai kurių norų patenkinimą. Bando susilaikyti nuo netinkamo elgesio provokuojančiose situacijose jas ignoruodamas; vienas ir kartu su kitais ieško taikių išeičių, kad neskaudintų kitų. Stengiasi suvaldyti savo pyktį, įniršį.</w:t>
            </w:r>
          </w:p>
        </w:tc>
        <w:tc>
          <w:tcPr>
            <w:tcW w:w="4394" w:type="dxa"/>
            <w:vMerge/>
            <w:tcBorders>
              <w:left w:val="single" w:sz="4" w:space="0" w:color="auto"/>
              <w:right w:val="single" w:sz="4" w:space="0" w:color="auto"/>
            </w:tcBorders>
          </w:tcPr>
          <w:p w14:paraId="2F841519" w14:textId="77777777" w:rsidR="00EE15D2" w:rsidRPr="00601329" w:rsidRDefault="00EE15D2" w:rsidP="001E627A">
            <w:pPr>
              <w:spacing w:after="0" w:line="240" w:lineRule="auto"/>
              <w:rPr>
                <w:rFonts w:ascii="Times New Roman" w:hAnsi="Times New Roman" w:cs="Times New Roman"/>
              </w:rPr>
            </w:pPr>
          </w:p>
        </w:tc>
      </w:tr>
      <w:tr w:rsidR="00EE15D2" w:rsidRPr="00601329" w14:paraId="51F39908" w14:textId="77777777" w:rsidTr="00A6089B">
        <w:trPr>
          <w:trHeight w:val="160"/>
        </w:trPr>
        <w:tc>
          <w:tcPr>
            <w:tcW w:w="1129" w:type="dxa"/>
            <w:vMerge/>
            <w:tcBorders>
              <w:left w:val="single" w:sz="4" w:space="0" w:color="auto"/>
              <w:bottom w:val="single" w:sz="4" w:space="0" w:color="auto"/>
              <w:right w:val="single" w:sz="4" w:space="0" w:color="auto"/>
            </w:tcBorders>
          </w:tcPr>
          <w:p w14:paraId="64A67CC6"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620DAAC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Supranta susitarimų, taisyklių prasmę bei naudingumą ir dažniausiai savarankiškai jų laikosi. Lengvai priima dienos ritmo pasikeitimus.</w:t>
            </w:r>
          </w:p>
        </w:tc>
        <w:tc>
          <w:tcPr>
            <w:tcW w:w="4394" w:type="dxa"/>
            <w:vMerge/>
            <w:tcBorders>
              <w:left w:val="single" w:sz="4" w:space="0" w:color="auto"/>
              <w:bottom w:val="single" w:sz="4" w:space="0" w:color="auto"/>
              <w:right w:val="single" w:sz="4" w:space="0" w:color="auto"/>
            </w:tcBorders>
          </w:tcPr>
          <w:p w14:paraId="415E190B" w14:textId="77777777" w:rsidR="00EE15D2" w:rsidRPr="00601329" w:rsidRDefault="00EE15D2" w:rsidP="001E627A">
            <w:pPr>
              <w:spacing w:after="0" w:line="240" w:lineRule="auto"/>
              <w:rPr>
                <w:rFonts w:ascii="Times New Roman" w:hAnsi="Times New Roman" w:cs="Times New Roman"/>
              </w:rPr>
            </w:pPr>
          </w:p>
        </w:tc>
      </w:tr>
      <w:tr w:rsidR="00EE15D2" w:rsidRPr="00601329" w14:paraId="12020813" w14:textId="77777777" w:rsidTr="00A7247D">
        <w:trPr>
          <w:trHeight w:val="264"/>
        </w:trPr>
        <w:tc>
          <w:tcPr>
            <w:tcW w:w="9634" w:type="dxa"/>
            <w:gridSpan w:val="3"/>
            <w:tcBorders>
              <w:top w:val="single" w:sz="4" w:space="0" w:color="auto"/>
              <w:right w:val="single" w:sz="4" w:space="0" w:color="auto"/>
            </w:tcBorders>
          </w:tcPr>
          <w:p w14:paraId="5C0790C6"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2949DF23" w14:textId="60B764A4" w:rsidR="00EE15D2" w:rsidRPr="00C44855" w:rsidRDefault="00EE15D2" w:rsidP="001E627A">
            <w:pPr>
              <w:spacing w:after="0" w:line="240" w:lineRule="auto"/>
              <w:jc w:val="center"/>
              <w:rPr>
                <w:rFonts w:ascii="Times New Roman" w:hAnsi="Times New Roman" w:cs="Times New Roman"/>
                <w:b/>
              </w:rPr>
            </w:pPr>
            <w:r w:rsidRPr="00C44855">
              <w:rPr>
                <w:rFonts w:ascii="Times New Roman" w:hAnsi="Times New Roman" w:cs="Times New Roman"/>
                <w:b/>
              </w:rPr>
              <w:t>Savivoka ir savigarba</w:t>
            </w:r>
          </w:p>
        </w:tc>
      </w:tr>
      <w:tr w:rsidR="00EE15D2" w:rsidRPr="00601329" w14:paraId="5D4279CB" w14:textId="77777777" w:rsidTr="00A7247D">
        <w:trPr>
          <w:trHeight w:val="241"/>
        </w:trPr>
        <w:tc>
          <w:tcPr>
            <w:tcW w:w="9634" w:type="dxa"/>
            <w:gridSpan w:val="3"/>
            <w:tcBorders>
              <w:top w:val="single" w:sz="4" w:space="0" w:color="auto"/>
              <w:right w:val="single" w:sz="4" w:space="0" w:color="auto"/>
            </w:tcBorders>
          </w:tcPr>
          <w:p w14:paraId="72FC89E1"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Vertybinė nuostata</w:t>
            </w:r>
            <w:r w:rsidRPr="00601329">
              <w:rPr>
                <w:rFonts w:ascii="Times New Roman" w:hAnsi="Times New Roman" w:cs="Times New Roman"/>
                <w:iCs/>
              </w:rPr>
              <w:t>. Pasitiki savimi ir savo gebėjimais, gerbia save ir kitus.</w:t>
            </w:r>
          </w:p>
        </w:tc>
      </w:tr>
      <w:tr w:rsidR="00EE15D2" w:rsidRPr="00601329" w14:paraId="7A8B138E" w14:textId="77777777" w:rsidTr="00C44855">
        <w:trPr>
          <w:trHeight w:val="1129"/>
        </w:trPr>
        <w:tc>
          <w:tcPr>
            <w:tcW w:w="9634" w:type="dxa"/>
            <w:gridSpan w:val="3"/>
            <w:tcBorders>
              <w:top w:val="single" w:sz="4" w:space="0" w:color="auto"/>
              <w:right w:val="single" w:sz="4" w:space="0" w:color="auto"/>
            </w:tcBorders>
          </w:tcPr>
          <w:p w14:paraId="5A4740BA" w14:textId="2D5AF0F3"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Esminiai gebėjimai.</w:t>
            </w:r>
            <w:r w:rsidRPr="00601329">
              <w:rPr>
                <w:rFonts w:ascii="Times New Roman" w:hAnsi="Times New Roman" w:cs="Times New Roman"/>
                <w:iCs/>
              </w:rPr>
              <w:t xml:space="preserve"> Pažįsta savo kūną, pasako, kad yra berniukas (mergaitė), supranta savo augimą ir gebėjimų tobulėjimą, prisistato kitam, komentuoja, kuo domisi, kas patinka (nepatinka), supranta ir gina savo bei kitų teises būti ir žaisti kartu, priskiria save savo šeimai, grupei, </w:t>
            </w:r>
            <w:r w:rsidR="00CA674A">
              <w:rPr>
                <w:rFonts w:ascii="Times New Roman" w:hAnsi="Times New Roman" w:cs="Times New Roman"/>
                <w:iCs/>
              </w:rPr>
              <w:t>lopšelio-darželio</w:t>
            </w:r>
            <w:r w:rsidRPr="00601329">
              <w:rPr>
                <w:rFonts w:ascii="Times New Roman" w:hAnsi="Times New Roman" w:cs="Times New Roman"/>
                <w:iCs/>
              </w:rPr>
              <w:t xml:space="preserve"> bendruomenei, žino savo tautybę, tėvynę.</w:t>
            </w:r>
          </w:p>
        </w:tc>
      </w:tr>
      <w:tr w:rsidR="00EE15D2" w:rsidRPr="00601329" w14:paraId="4A555949" w14:textId="77777777" w:rsidTr="004372D5">
        <w:trPr>
          <w:trHeight w:val="287"/>
        </w:trPr>
        <w:tc>
          <w:tcPr>
            <w:tcW w:w="5240" w:type="dxa"/>
            <w:gridSpan w:val="2"/>
            <w:tcBorders>
              <w:top w:val="single" w:sz="4" w:space="0" w:color="auto"/>
              <w:right w:val="single" w:sz="4" w:space="0" w:color="auto"/>
            </w:tcBorders>
          </w:tcPr>
          <w:p w14:paraId="447A35AF"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394" w:type="dxa"/>
            <w:tcBorders>
              <w:top w:val="single" w:sz="4" w:space="0" w:color="auto"/>
              <w:left w:val="single" w:sz="4" w:space="0" w:color="auto"/>
              <w:bottom w:val="single" w:sz="4" w:space="0" w:color="auto"/>
              <w:right w:val="single" w:sz="4" w:space="0" w:color="auto"/>
            </w:tcBorders>
          </w:tcPr>
          <w:p w14:paraId="1F6A413C"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6C930B16" w14:textId="77777777" w:rsidTr="00A7247D">
        <w:trPr>
          <w:trHeight w:val="210"/>
        </w:trPr>
        <w:tc>
          <w:tcPr>
            <w:tcW w:w="9634" w:type="dxa"/>
            <w:gridSpan w:val="3"/>
          </w:tcPr>
          <w:p w14:paraId="1F8280C7"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lang w:val="en-US"/>
              </w:rPr>
              <w:t>1</w:t>
            </w:r>
            <w:r w:rsidRPr="00601329">
              <w:rPr>
                <w:rFonts w:ascii="Times New Roman" w:hAnsi="Times New Roman" w:cs="Times New Roman"/>
              </w:rPr>
              <w:t>–3 metai</w:t>
            </w:r>
          </w:p>
        </w:tc>
      </w:tr>
      <w:tr w:rsidR="00EE15D2" w:rsidRPr="00601329" w14:paraId="5359AB2F" w14:textId="77777777" w:rsidTr="00CB6258">
        <w:tc>
          <w:tcPr>
            <w:tcW w:w="1129" w:type="dxa"/>
            <w:vMerge w:val="restart"/>
          </w:tcPr>
          <w:p w14:paraId="601D3F0E" w14:textId="505F0673"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111" w:type="dxa"/>
          </w:tcPr>
          <w:p w14:paraId="5D08E3D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Pradeda jausti savo kūną – apžiūrinėja, tyrinėja savo rankas, kojas, stebi jų judesius.</w:t>
            </w:r>
          </w:p>
        </w:tc>
        <w:tc>
          <w:tcPr>
            <w:tcW w:w="4394" w:type="dxa"/>
            <w:vMerge w:val="restart"/>
          </w:tcPr>
          <w:p w14:paraId="391A5EB7"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Kas aš?</w:t>
            </w:r>
          </w:p>
          <w:p w14:paraId="43B06C9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Savo kūno ribas jaučia suaugusiojo glaudžiami, žaidinami, rengiami, kalbinami.</w:t>
            </w:r>
          </w:p>
          <w:p w14:paraId="6243D6F1"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Išorinį kūno vaizdą ir kūno dalis tyrinėja per judrias veiklas, pajausdami, patirdami, ką kuri kūno dalis daro.</w:t>
            </w:r>
          </w:p>
          <w:p w14:paraId="5F99CAD1"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Stebi save veidrodyje, savo atvaizdą matydami vandens paviršiuje, žaisdami šešėlių žaidimus.</w:t>
            </w:r>
          </w:p>
          <w:p w14:paraId="2A06AA04"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Supranta save kaip unikalų asmenį žaidžiant, pasakojant, piešiant save, savo stiprybes.</w:t>
            </w:r>
          </w:p>
          <w:p w14:paraId="5CB5191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 xml:space="preserve">Pajaučia savo augimą per didėjantį savarankiškumą kasdienėse veiklose, matuodamiesi išaugtus drabužėlius ar batus, naudodami ūgio matuoklius, žiūrinėdami anksčiau darytas savo </w:t>
            </w:r>
            <w:r w:rsidRPr="00601329">
              <w:rPr>
                <w:rFonts w:ascii="Times New Roman" w:hAnsi="Times New Roman" w:cs="Times New Roman"/>
                <w:bCs/>
              </w:rPr>
              <w:lastRenderedPageBreak/>
              <w:t>nuotraukas.</w:t>
            </w:r>
          </w:p>
          <w:p w14:paraId="2A91808C"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Žmonės ir bendruomenės.</w:t>
            </w:r>
          </w:p>
          <w:p w14:paraId="2AFD3CD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Natūraliai per užmegztus emocinius ryšius jaučia savo šeimą kaip bendruomenę. Vaikų grupę kaip bendruomenę pajaučia, kai užsimezga emocinis ryšys su mokytoju ir grupės vaikais.</w:t>
            </w:r>
          </w:p>
          <w:p w14:paraId="501511D3"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Savo aplinkoje girdi gimtąją kalbą, įsitraukia į mokytojo organizuojamas veiklas su tautosakos, tautodailės, etnomuzikos motyvais, dalyvauja tautinėse ir valstybinėse šventėse</w:t>
            </w:r>
            <w:r w:rsidR="002C40DF" w:rsidRPr="00601329">
              <w:rPr>
                <w:rFonts w:ascii="Times New Roman" w:hAnsi="Times New Roman" w:cs="Times New Roman"/>
                <w:bCs/>
              </w:rPr>
              <w:t>.</w:t>
            </w:r>
          </w:p>
        </w:tc>
      </w:tr>
      <w:tr w:rsidR="00EE15D2" w:rsidRPr="00601329" w14:paraId="749A0C9B" w14:textId="77777777" w:rsidTr="00CB6258">
        <w:tc>
          <w:tcPr>
            <w:tcW w:w="1129" w:type="dxa"/>
            <w:vMerge/>
          </w:tcPr>
          <w:p w14:paraId="32091A9E" w14:textId="77777777" w:rsidR="00EE15D2" w:rsidRPr="00601329" w:rsidRDefault="00EE15D2" w:rsidP="001E627A">
            <w:pPr>
              <w:spacing w:after="0" w:line="240" w:lineRule="auto"/>
              <w:rPr>
                <w:rFonts w:ascii="Times New Roman" w:hAnsi="Times New Roman" w:cs="Times New Roman"/>
              </w:rPr>
            </w:pPr>
          </w:p>
        </w:tc>
        <w:tc>
          <w:tcPr>
            <w:tcW w:w="4111" w:type="dxa"/>
          </w:tcPr>
          <w:p w14:paraId="224EF27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Šypsodamasis, guguodamas, gestikuliuodamas reaguoja į savo vardą.</w:t>
            </w:r>
          </w:p>
        </w:tc>
        <w:tc>
          <w:tcPr>
            <w:tcW w:w="4394" w:type="dxa"/>
            <w:vMerge/>
          </w:tcPr>
          <w:p w14:paraId="49B9B679" w14:textId="77777777" w:rsidR="00EE15D2" w:rsidRPr="00601329" w:rsidRDefault="00EE15D2" w:rsidP="001E627A">
            <w:pPr>
              <w:spacing w:after="0" w:line="240" w:lineRule="auto"/>
              <w:jc w:val="both"/>
              <w:rPr>
                <w:rFonts w:ascii="Times New Roman" w:hAnsi="Times New Roman" w:cs="Times New Roman"/>
                <w:bCs/>
              </w:rPr>
            </w:pPr>
          </w:p>
        </w:tc>
      </w:tr>
      <w:tr w:rsidR="00EE15D2" w:rsidRPr="00601329" w14:paraId="5FFD3515" w14:textId="77777777" w:rsidTr="00CB6258">
        <w:tc>
          <w:tcPr>
            <w:tcW w:w="1129" w:type="dxa"/>
            <w:vMerge/>
          </w:tcPr>
          <w:p w14:paraId="54E28F8B" w14:textId="77777777" w:rsidR="00EE15D2" w:rsidRPr="00601329" w:rsidRDefault="00EE15D2" w:rsidP="001E627A">
            <w:pPr>
              <w:spacing w:after="0" w:line="240" w:lineRule="auto"/>
              <w:rPr>
                <w:rFonts w:ascii="Times New Roman" w:hAnsi="Times New Roman" w:cs="Times New Roman"/>
              </w:rPr>
            </w:pPr>
          </w:p>
        </w:tc>
        <w:tc>
          <w:tcPr>
            <w:tcW w:w="4111" w:type="dxa"/>
          </w:tcPr>
          <w:p w14:paraId="12A99D7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Reaguoja į artimų žmonių rodomą dėmesį ir akių kontaktu, veido išraiška, balsu, gestais palaiko su jais ryšį. Teigiamai reaguoja į art</w:t>
            </w:r>
            <w:r w:rsidR="00B46F34" w:rsidRPr="00601329">
              <w:rPr>
                <w:rFonts w:ascii="Times New Roman" w:hAnsi="Times New Roman" w:cs="Times New Roman"/>
              </w:rPr>
              <w:t>imoje aplinkoje įprastus žaidi</w:t>
            </w:r>
            <w:r w:rsidRPr="00601329">
              <w:rPr>
                <w:rFonts w:ascii="Times New Roman" w:hAnsi="Times New Roman" w:cs="Times New Roman"/>
              </w:rPr>
              <w:t>mus, daineles gimtąja ir kitomis kalbomis.</w:t>
            </w:r>
          </w:p>
        </w:tc>
        <w:tc>
          <w:tcPr>
            <w:tcW w:w="4394" w:type="dxa"/>
            <w:vMerge/>
          </w:tcPr>
          <w:p w14:paraId="1009B8A4" w14:textId="77777777" w:rsidR="00EE15D2" w:rsidRPr="00601329" w:rsidRDefault="00EE15D2" w:rsidP="001E627A">
            <w:pPr>
              <w:spacing w:after="0" w:line="240" w:lineRule="auto"/>
              <w:jc w:val="both"/>
              <w:rPr>
                <w:rFonts w:ascii="Times New Roman" w:hAnsi="Times New Roman" w:cs="Times New Roman"/>
                <w:bCs/>
              </w:rPr>
            </w:pPr>
          </w:p>
        </w:tc>
      </w:tr>
      <w:tr w:rsidR="00EE15D2" w:rsidRPr="00601329" w14:paraId="45002888" w14:textId="77777777" w:rsidTr="00CB6258">
        <w:trPr>
          <w:trHeight w:val="240"/>
        </w:trPr>
        <w:tc>
          <w:tcPr>
            <w:tcW w:w="1129" w:type="dxa"/>
            <w:vMerge w:val="restart"/>
          </w:tcPr>
          <w:p w14:paraId="359B24E8" w14:textId="6887517A"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111" w:type="dxa"/>
          </w:tcPr>
          <w:p w14:paraId="1BE39EB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Atpažįsta save neseniai darytose nuotraukose, savo atvaizdą veidrodyje, paprašytas parodo ar pavadina kelias kūno dalis.</w:t>
            </w:r>
          </w:p>
        </w:tc>
        <w:tc>
          <w:tcPr>
            <w:tcW w:w="4394" w:type="dxa"/>
            <w:vMerge/>
          </w:tcPr>
          <w:p w14:paraId="064CA26F" w14:textId="77777777" w:rsidR="00EE15D2" w:rsidRPr="00601329" w:rsidRDefault="00EE15D2" w:rsidP="001E627A">
            <w:pPr>
              <w:spacing w:after="0" w:line="240" w:lineRule="auto"/>
              <w:rPr>
                <w:rFonts w:ascii="Times New Roman" w:hAnsi="Times New Roman" w:cs="Times New Roman"/>
              </w:rPr>
            </w:pPr>
          </w:p>
        </w:tc>
      </w:tr>
      <w:tr w:rsidR="00EE15D2" w:rsidRPr="00601329" w14:paraId="1DE53545" w14:textId="77777777" w:rsidTr="00CB6258">
        <w:trPr>
          <w:trHeight w:val="240"/>
        </w:trPr>
        <w:tc>
          <w:tcPr>
            <w:tcW w:w="1129" w:type="dxa"/>
            <w:vMerge/>
          </w:tcPr>
          <w:p w14:paraId="321FC9B1" w14:textId="77777777" w:rsidR="00EE15D2" w:rsidRPr="00601329" w:rsidRDefault="00EE15D2" w:rsidP="001E627A">
            <w:pPr>
              <w:spacing w:after="0" w:line="240" w:lineRule="auto"/>
              <w:rPr>
                <w:rFonts w:ascii="Times New Roman" w:hAnsi="Times New Roman" w:cs="Times New Roman"/>
              </w:rPr>
            </w:pPr>
          </w:p>
        </w:tc>
        <w:tc>
          <w:tcPr>
            <w:tcW w:w="4111" w:type="dxa"/>
          </w:tcPr>
          <w:p w14:paraId="08894E7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Supranta, ką ir kaip gali padaryti pats, džiaugiasi didėjančiomis savo galimybėmis judėti, atlikti veiksmus, </w:t>
            </w:r>
            <w:r w:rsidRPr="00601329">
              <w:rPr>
                <w:rFonts w:ascii="Times New Roman" w:hAnsi="Times New Roman" w:cs="Times New Roman"/>
              </w:rPr>
              <w:lastRenderedPageBreak/>
              <w:t>kalbėti. Išreiškia savo norus, turi mėgstamus žaislus, drabužius, veiklas.</w:t>
            </w:r>
          </w:p>
        </w:tc>
        <w:tc>
          <w:tcPr>
            <w:tcW w:w="4394" w:type="dxa"/>
            <w:vMerge/>
          </w:tcPr>
          <w:p w14:paraId="1692EEF0" w14:textId="77777777" w:rsidR="00EE15D2" w:rsidRPr="00601329" w:rsidRDefault="00EE15D2" w:rsidP="001E627A">
            <w:pPr>
              <w:spacing w:after="0" w:line="240" w:lineRule="auto"/>
              <w:rPr>
                <w:rFonts w:ascii="Times New Roman" w:hAnsi="Times New Roman" w:cs="Times New Roman"/>
              </w:rPr>
            </w:pPr>
          </w:p>
        </w:tc>
      </w:tr>
      <w:tr w:rsidR="00EE15D2" w:rsidRPr="00601329" w14:paraId="318FB9F6" w14:textId="77777777" w:rsidTr="00CB6258">
        <w:trPr>
          <w:trHeight w:val="240"/>
        </w:trPr>
        <w:tc>
          <w:tcPr>
            <w:tcW w:w="1129" w:type="dxa"/>
            <w:vMerge/>
          </w:tcPr>
          <w:p w14:paraId="7D3967DD" w14:textId="77777777" w:rsidR="00EE15D2" w:rsidRPr="00601329" w:rsidRDefault="00EE15D2" w:rsidP="001E627A">
            <w:pPr>
              <w:spacing w:after="0" w:line="240" w:lineRule="auto"/>
              <w:rPr>
                <w:rFonts w:ascii="Times New Roman" w:hAnsi="Times New Roman" w:cs="Times New Roman"/>
              </w:rPr>
            </w:pPr>
          </w:p>
        </w:tc>
        <w:tc>
          <w:tcPr>
            <w:tcW w:w="4111" w:type="dxa"/>
          </w:tcPr>
          <w:p w14:paraId="1E527449" w14:textId="2398C42C"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Rodo prieraišumą prie tėvų</w:t>
            </w:r>
            <w:r w:rsidR="004B5D63">
              <w:rPr>
                <w:rFonts w:ascii="Times New Roman" w:hAnsi="Times New Roman" w:cs="Times New Roman"/>
              </w:rPr>
              <w:t xml:space="preserve"> (globėjų)</w:t>
            </w:r>
            <w:r w:rsidRPr="00601329">
              <w:rPr>
                <w:rFonts w:ascii="Times New Roman" w:hAnsi="Times New Roman" w:cs="Times New Roman"/>
              </w:rPr>
              <w:t>, pasitikėjimą juo besirūpinančiais suaugusiaisiais grupėje. Domisi kitais vaikais.</w:t>
            </w:r>
          </w:p>
        </w:tc>
        <w:tc>
          <w:tcPr>
            <w:tcW w:w="4394" w:type="dxa"/>
            <w:vMerge/>
          </w:tcPr>
          <w:p w14:paraId="5C43D6AE" w14:textId="77777777" w:rsidR="00EE15D2" w:rsidRPr="00601329" w:rsidRDefault="00EE15D2" w:rsidP="001E627A">
            <w:pPr>
              <w:spacing w:after="0" w:line="240" w:lineRule="auto"/>
              <w:rPr>
                <w:rFonts w:ascii="Times New Roman" w:hAnsi="Times New Roman" w:cs="Times New Roman"/>
              </w:rPr>
            </w:pPr>
          </w:p>
        </w:tc>
      </w:tr>
      <w:tr w:rsidR="00EE15D2" w:rsidRPr="00601329" w14:paraId="2B9899BE" w14:textId="77777777" w:rsidTr="00CB6258">
        <w:trPr>
          <w:trHeight w:val="240"/>
        </w:trPr>
        <w:tc>
          <w:tcPr>
            <w:tcW w:w="1129" w:type="dxa"/>
            <w:vMerge/>
          </w:tcPr>
          <w:p w14:paraId="71DDE9A8" w14:textId="77777777" w:rsidR="00EE15D2" w:rsidRPr="00601329" w:rsidRDefault="00EE15D2" w:rsidP="001E627A">
            <w:pPr>
              <w:spacing w:after="0" w:line="240" w:lineRule="auto"/>
              <w:rPr>
                <w:rFonts w:ascii="Times New Roman" w:hAnsi="Times New Roman" w:cs="Times New Roman"/>
              </w:rPr>
            </w:pPr>
          </w:p>
        </w:tc>
        <w:tc>
          <w:tcPr>
            <w:tcW w:w="4111" w:type="dxa"/>
          </w:tcPr>
          <w:p w14:paraId="6959C35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Trumpam sutelkia dėmesį ir įsitraukia į etnokultūrinius žaidimus, kalendorines šventes, renginius, klausosi tautosakos kūrinių.</w:t>
            </w:r>
          </w:p>
        </w:tc>
        <w:tc>
          <w:tcPr>
            <w:tcW w:w="4394" w:type="dxa"/>
            <w:vMerge/>
          </w:tcPr>
          <w:p w14:paraId="33A71335" w14:textId="77777777" w:rsidR="00EE15D2" w:rsidRPr="00601329" w:rsidRDefault="00EE15D2" w:rsidP="001E627A">
            <w:pPr>
              <w:spacing w:after="0" w:line="240" w:lineRule="auto"/>
              <w:rPr>
                <w:rFonts w:ascii="Times New Roman" w:hAnsi="Times New Roman" w:cs="Times New Roman"/>
              </w:rPr>
            </w:pPr>
          </w:p>
        </w:tc>
      </w:tr>
      <w:tr w:rsidR="00EE15D2" w:rsidRPr="00601329" w14:paraId="4C73F15E" w14:textId="77777777" w:rsidTr="00CB6258">
        <w:trPr>
          <w:trHeight w:val="160"/>
        </w:trPr>
        <w:tc>
          <w:tcPr>
            <w:tcW w:w="1129" w:type="dxa"/>
            <w:vMerge w:val="restart"/>
          </w:tcPr>
          <w:p w14:paraId="184EDE6D" w14:textId="7EB8CFB3"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3-asis žingsnis </w:t>
            </w:r>
          </w:p>
        </w:tc>
        <w:tc>
          <w:tcPr>
            <w:tcW w:w="4111" w:type="dxa"/>
          </w:tcPr>
          <w:p w14:paraId="24B7AB4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Eksperimentuoja kūno judesiais ir pojūčiais, pavadina 5–6 kūno ir veido dalis, parodo ar pasako, kiek jam metų.</w:t>
            </w:r>
          </w:p>
        </w:tc>
        <w:tc>
          <w:tcPr>
            <w:tcW w:w="4394" w:type="dxa"/>
            <w:vMerge/>
          </w:tcPr>
          <w:p w14:paraId="3531A42C" w14:textId="77777777" w:rsidR="00EE15D2" w:rsidRPr="00601329" w:rsidRDefault="00EE15D2" w:rsidP="001E627A">
            <w:pPr>
              <w:spacing w:after="0" w:line="240" w:lineRule="auto"/>
              <w:rPr>
                <w:rFonts w:ascii="Times New Roman" w:hAnsi="Times New Roman" w:cs="Times New Roman"/>
              </w:rPr>
            </w:pPr>
          </w:p>
        </w:tc>
      </w:tr>
      <w:tr w:rsidR="00EE15D2" w:rsidRPr="00601329" w14:paraId="13BF493A" w14:textId="77777777" w:rsidTr="00CB6258">
        <w:trPr>
          <w:trHeight w:val="998"/>
        </w:trPr>
        <w:tc>
          <w:tcPr>
            <w:tcW w:w="1129" w:type="dxa"/>
            <w:vMerge/>
          </w:tcPr>
          <w:p w14:paraId="16FF84A2" w14:textId="77777777" w:rsidR="00EE15D2" w:rsidRPr="00601329" w:rsidRDefault="00EE15D2" w:rsidP="001E627A">
            <w:pPr>
              <w:spacing w:after="0" w:line="240" w:lineRule="auto"/>
              <w:rPr>
                <w:rFonts w:ascii="Times New Roman" w:hAnsi="Times New Roman" w:cs="Times New Roman"/>
              </w:rPr>
            </w:pPr>
          </w:p>
        </w:tc>
        <w:tc>
          <w:tcPr>
            <w:tcW w:w="4111" w:type="dxa"/>
          </w:tcPr>
          <w:p w14:paraId="638FFA6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Pasako savo vardą ir kas jis yra – berniukas ar mergaitė. Apie save kalba pirmuoju asmeniu, pasako, ką daro, ką turi. Siekia savarankiškumo: „aš pats“.</w:t>
            </w:r>
          </w:p>
        </w:tc>
        <w:tc>
          <w:tcPr>
            <w:tcW w:w="4394" w:type="dxa"/>
            <w:vMerge/>
          </w:tcPr>
          <w:p w14:paraId="2585A95E" w14:textId="77777777" w:rsidR="00EE15D2" w:rsidRPr="00601329" w:rsidRDefault="00EE15D2" w:rsidP="001E627A">
            <w:pPr>
              <w:spacing w:after="0" w:line="240" w:lineRule="auto"/>
              <w:rPr>
                <w:rFonts w:ascii="Times New Roman" w:hAnsi="Times New Roman" w:cs="Times New Roman"/>
              </w:rPr>
            </w:pPr>
          </w:p>
        </w:tc>
      </w:tr>
      <w:tr w:rsidR="00EE15D2" w:rsidRPr="00601329" w14:paraId="00366752" w14:textId="77777777" w:rsidTr="00CB6258">
        <w:trPr>
          <w:trHeight w:val="1134"/>
        </w:trPr>
        <w:tc>
          <w:tcPr>
            <w:tcW w:w="1129" w:type="dxa"/>
            <w:vMerge/>
          </w:tcPr>
          <w:p w14:paraId="2C68F3E3" w14:textId="77777777" w:rsidR="00EE15D2" w:rsidRPr="00601329" w:rsidRDefault="00EE15D2" w:rsidP="001E627A">
            <w:pPr>
              <w:spacing w:after="0" w:line="240" w:lineRule="auto"/>
              <w:rPr>
                <w:rFonts w:ascii="Times New Roman" w:hAnsi="Times New Roman" w:cs="Times New Roman"/>
              </w:rPr>
            </w:pPr>
          </w:p>
        </w:tc>
        <w:tc>
          <w:tcPr>
            <w:tcW w:w="4111" w:type="dxa"/>
          </w:tcPr>
          <w:p w14:paraId="51611FAF" w14:textId="77777777" w:rsidR="00B46F34"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Patogiai jaučiasi įprastoje grupės aplinkoje su pažįstamais suaugusiaisiais ir vaikais. Domisi kitų vaikų žaidimais ir grupės veiklomis.</w:t>
            </w:r>
          </w:p>
        </w:tc>
        <w:tc>
          <w:tcPr>
            <w:tcW w:w="4394" w:type="dxa"/>
            <w:vMerge/>
          </w:tcPr>
          <w:p w14:paraId="16095CB6" w14:textId="77777777" w:rsidR="00EE15D2" w:rsidRPr="00601329" w:rsidRDefault="00EE15D2" w:rsidP="001E627A">
            <w:pPr>
              <w:spacing w:after="0" w:line="240" w:lineRule="auto"/>
              <w:rPr>
                <w:rFonts w:ascii="Times New Roman" w:hAnsi="Times New Roman" w:cs="Times New Roman"/>
              </w:rPr>
            </w:pPr>
          </w:p>
        </w:tc>
      </w:tr>
      <w:tr w:rsidR="00EE15D2" w:rsidRPr="00601329" w14:paraId="0938A874" w14:textId="77777777" w:rsidTr="00CB6258">
        <w:trPr>
          <w:trHeight w:val="1420"/>
        </w:trPr>
        <w:tc>
          <w:tcPr>
            <w:tcW w:w="1129" w:type="dxa"/>
            <w:vMerge/>
            <w:tcBorders>
              <w:bottom w:val="single" w:sz="4" w:space="0" w:color="auto"/>
            </w:tcBorders>
          </w:tcPr>
          <w:p w14:paraId="422666EB" w14:textId="77777777" w:rsidR="00EE15D2" w:rsidRPr="00601329" w:rsidRDefault="00EE15D2" w:rsidP="001E627A">
            <w:pPr>
              <w:spacing w:after="0" w:line="240" w:lineRule="auto"/>
              <w:rPr>
                <w:rFonts w:ascii="Times New Roman" w:hAnsi="Times New Roman" w:cs="Times New Roman"/>
              </w:rPr>
            </w:pPr>
          </w:p>
        </w:tc>
        <w:tc>
          <w:tcPr>
            <w:tcW w:w="4111" w:type="dxa"/>
            <w:tcBorders>
              <w:bottom w:val="single" w:sz="4" w:space="0" w:color="auto"/>
            </w:tcBorders>
          </w:tcPr>
          <w:p w14:paraId="56470CB4" w14:textId="554C74A2" w:rsidR="004372D5" w:rsidRPr="00601329" w:rsidRDefault="00EE15D2" w:rsidP="00BF2DFB">
            <w:pPr>
              <w:spacing w:after="0" w:line="240" w:lineRule="auto"/>
              <w:rPr>
                <w:rFonts w:ascii="Times New Roman" w:hAnsi="Times New Roman" w:cs="Times New Roman"/>
              </w:rPr>
            </w:pPr>
            <w:r w:rsidRPr="00601329">
              <w:rPr>
                <w:rFonts w:ascii="Times New Roman" w:hAnsi="Times New Roman" w:cs="Times New Roman"/>
              </w:rPr>
              <w:t>Suaugusiojo skatinamas domisi supančios kultūrinės aplinkos simboliais. Teigiamai reaguoja į kita kalba kalbančius vaikus, suaugusiuosius ir grupėje apsilankančius svečius.</w:t>
            </w:r>
          </w:p>
        </w:tc>
        <w:tc>
          <w:tcPr>
            <w:tcW w:w="4394" w:type="dxa"/>
            <w:vMerge/>
            <w:tcBorders>
              <w:bottom w:val="single" w:sz="4" w:space="0" w:color="auto"/>
            </w:tcBorders>
          </w:tcPr>
          <w:p w14:paraId="7EBF3A9E" w14:textId="77777777" w:rsidR="00EE15D2" w:rsidRPr="00601329" w:rsidRDefault="00EE15D2" w:rsidP="001E627A">
            <w:pPr>
              <w:spacing w:after="0" w:line="240" w:lineRule="auto"/>
              <w:rPr>
                <w:rFonts w:ascii="Times New Roman" w:hAnsi="Times New Roman" w:cs="Times New Roman"/>
              </w:rPr>
            </w:pPr>
          </w:p>
        </w:tc>
      </w:tr>
      <w:tr w:rsidR="00EE15D2" w:rsidRPr="00601329" w14:paraId="53C59E50" w14:textId="77777777" w:rsidTr="00A7247D">
        <w:tc>
          <w:tcPr>
            <w:tcW w:w="9634" w:type="dxa"/>
            <w:gridSpan w:val="3"/>
            <w:tcBorders>
              <w:top w:val="single" w:sz="4" w:space="0" w:color="auto"/>
              <w:left w:val="single" w:sz="4" w:space="0" w:color="auto"/>
              <w:bottom w:val="single" w:sz="4" w:space="0" w:color="auto"/>
              <w:right w:val="single" w:sz="4" w:space="0" w:color="auto"/>
            </w:tcBorders>
          </w:tcPr>
          <w:p w14:paraId="5DA310BA"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EE15D2" w:rsidRPr="00601329" w14:paraId="1193F5D5" w14:textId="77777777" w:rsidTr="00CB6258">
        <w:trPr>
          <w:trHeight w:val="160"/>
        </w:trPr>
        <w:tc>
          <w:tcPr>
            <w:tcW w:w="1129" w:type="dxa"/>
            <w:vMerge w:val="restart"/>
            <w:tcBorders>
              <w:top w:val="single" w:sz="4" w:space="0" w:color="auto"/>
              <w:left w:val="single" w:sz="4" w:space="0" w:color="auto"/>
              <w:right w:val="single" w:sz="4" w:space="0" w:color="auto"/>
            </w:tcBorders>
          </w:tcPr>
          <w:p w14:paraId="4D294497" w14:textId="1304F333"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4-asis žingsnis </w:t>
            </w:r>
          </w:p>
        </w:tc>
        <w:tc>
          <w:tcPr>
            <w:tcW w:w="4111" w:type="dxa"/>
            <w:tcBorders>
              <w:top w:val="single" w:sz="4" w:space="0" w:color="auto"/>
              <w:left w:val="single" w:sz="4" w:space="0" w:color="auto"/>
              <w:bottom w:val="single" w:sz="4" w:space="0" w:color="auto"/>
              <w:right w:val="single" w:sz="4" w:space="0" w:color="auto"/>
            </w:tcBorders>
          </w:tcPr>
          <w:p w14:paraId="43393F5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Pavaizduoja ar pakomentuoja kai kurias fizines savo kūno savybes: akių, plaukų spalvą, pėdos dydį. Pastebi vieną kitą savo ir kitų vaikų išvaizdos panašumą ar skirtumą. Pradeda domėtis, kas yra kūno viduje.</w:t>
            </w:r>
          </w:p>
        </w:tc>
        <w:tc>
          <w:tcPr>
            <w:tcW w:w="4394" w:type="dxa"/>
            <w:vMerge w:val="restart"/>
            <w:tcBorders>
              <w:top w:val="single" w:sz="4" w:space="0" w:color="auto"/>
              <w:left w:val="single" w:sz="4" w:space="0" w:color="auto"/>
              <w:right w:val="single" w:sz="4" w:space="0" w:color="auto"/>
            </w:tcBorders>
          </w:tcPr>
          <w:p w14:paraId="65CBF373" w14:textId="77777777" w:rsidR="00BF2DFB" w:rsidRDefault="00EE15D2" w:rsidP="00BF2DFB">
            <w:pPr>
              <w:spacing w:after="0" w:line="240" w:lineRule="auto"/>
              <w:rPr>
                <w:rFonts w:ascii="Times New Roman" w:hAnsi="Times New Roman" w:cs="Times New Roman"/>
                <w:b/>
                <w:bCs/>
              </w:rPr>
            </w:pPr>
            <w:r w:rsidRPr="00601329">
              <w:rPr>
                <w:rFonts w:ascii="Times New Roman" w:hAnsi="Times New Roman" w:cs="Times New Roman"/>
                <w:b/>
                <w:bCs/>
              </w:rPr>
              <w:t>Kas aš?</w:t>
            </w:r>
          </w:p>
          <w:p w14:paraId="4711745C" w14:textId="7BCF9675"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Tyrinėja judėjimo ir atramos, virškinimo, kvėpavimo, kraujotakos sistemas eksperimentuodami, kurdami modelius.</w:t>
            </w:r>
          </w:p>
          <w:p w14:paraId="03A9C218"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Mokosi pajausti savo asmeninės erdvės ribas, suprasti savo privatumą, reaguoti į asmeninės erdvės ribų pažeidimą.</w:t>
            </w:r>
          </w:p>
          <w:p w14:paraId="2287CFF0"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Aiškina ką suprato, kuo ypatingas kūnas, ką jis gali, ko negali.</w:t>
            </w:r>
          </w:p>
          <w:p w14:paraId="4F40ED06"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Įžvelgia pokyčius, apibūdina savo kūno augimą ir naujai įgytus gebėjimus, savo asmenines savybes, stiprybes, sau priimtiniausius mokymosi būdus, stiprina pasitikėjimą savimi ir savo gebėjimais.</w:t>
            </w:r>
          </w:p>
          <w:p w14:paraId="08D1D9EC"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Plėtoja atkaklumą, gebėjimą įveikti iššūkius darydami klaidas ir jas taisydami.</w:t>
            </w:r>
          </w:p>
          <w:p w14:paraId="75A1E4EF"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Tyrinėja žmogaus gyvenimo ciklą, samprotauja, kaip atrodys užaugę, ko norėtų išmokti, kuo norėtų tapti ateityje.</w:t>
            </w:r>
          </w:p>
          <w:p w14:paraId="5ED8997C" w14:textId="77777777" w:rsidR="00EE15D2" w:rsidRPr="00601329" w:rsidRDefault="00EE15D2" w:rsidP="00BF2DFB">
            <w:pPr>
              <w:spacing w:after="0" w:line="240" w:lineRule="auto"/>
              <w:rPr>
                <w:rFonts w:ascii="Times New Roman" w:hAnsi="Times New Roman" w:cs="Times New Roman"/>
                <w:b/>
                <w:bCs/>
              </w:rPr>
            </w:pPr>
            <w:r w:rsidRPr="00601329">
              <w:rPr>
                <w:rFonts w:ascii="Times New Roman" w:hAnsi="Times New Roman" w:cs="Times New Roman"/>
                <w:b/>
                <w:bCs/>
              </w:rPr>
              <w:t>Žmonės ir bendruomenės.</w:t>
            </w:r>
          </w:p>
          <w:p w14:paraId="36852335"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 xml:space="preserve">Atranda ir išbando įvairius emocinio kontakto, pagarbaus bendravimo ir ryšių su kitais žmonėmis užmezgimo bei palaikymo </w:t>
            </w:r>
            <w:r w:rsidRPr="00601329">
              <w:rPr>
                <w:rFonts w:ascii="Times New Roman" w:hAnsi="Times New Roman" w:cs="Times New Roman"/>
                <w:bCs/>
              </w:rPr>
              <w:lastRenderedPageBreak/>
              <w:t>būdus gyvai ir nuotoliu.</w:t>
            </w:r>
          </w:p>
          <w:p w14:paraId="2CA47714"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Šalies ir pasaulio žmonių išvaizdos, aprangos, kalbų, maisto, būstų, darbų, kelionių, tradicinių menų, švenčių panašumus ir įvairovę vaikai pažįsta per įvairias medijas.</w:t>
            </w:r>
          </w:p>
          <w:p w14:paraId="3C791767"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Aiškinasi savo aplinkos žmonių bendruomenių gyvenimo būdo panašumus ir skirtumus: mano šeima – kitos šeimos ir pan., tyrinėja ir atranda, kas sieja jų aplinkos žmonių bendruomenių narius.</w:t>
            </w:r>
          </w:p>
          <w:p w14:paraId="0C839BCB"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Domisi gimtąja kalba, etnine kultūra, dalyvauja etnokultūriniuose, pilietiniuose renginiuose ir edukacinėse programose.</w:t>
            </w:r>
          </w:p>
          <w:p w14:paraId="2FFC7843"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Pažįsta ir išreiškia pagarbą pagrindiniams savo šalies simboliams, tyrinėja šalies žemėlapį, konstruoja mėgstamų vietų modelius, iš pasakojimų pažįsta iškilias asmenybes.</w:t>
            </w:r>
          </w:p>
          <w:p w14:paraId="039E810E"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Pilietinį tapatumą vaikai ugdosi šeimoje, grupėje, kieme laikydamiesi vertybių, pareigų ir teisių, kurias turi konkrečios valstybės pilietis.</w:t>
            </w:r>
          </w:p>
          <w:p w14:paraId="72C999F9"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 xml:space="preserve">Dalyvauja prasmingose veiklose, kurios siejamos su aplinkos saugojimu, tvarkymu. </w:t>
            </w:r>
          </w:p>
          <w:p w14:paraId="3B24E5E2" w14:textId="77777777" w:rsidR="00EE15D2" w:rsidRPr="00601329" w:rsidRDefault="00EE15D2" w:rsidP="00BF2DFB">
            <w:pPr>
              <w:spacing w:after="0" w:line="240" w:lineRule="auto"/>
              <w:rPr>
                <w:rFonts w:ascii="Times New Roman" w:hAnsi="Times New Roman" w:cs="Times New Roman"/>
                <w:bCs/>
              </w:rPr>
            </w:pPr>
            <w:r w:rsidRPr="00601329">
              <w:rPr>
                <w:rFonts w:ascii="Times New Roman" w:hAnsi="Times New Roman" w:cs="Times New Roman"/>
                <w:bCs/>
              </w:rPr>
              <w:t>Aiškinasi ir išreiškia supratimą, kad kai kurie žmonės patiria skurdą, jiems reikalinga pagalba, todėl įsitraukia į organizuojamas labdaros akcijas, prisideda prie kitų labdaros iniciatyvų.</w:t>
            </w:r>
          </w:p>
        </w:tc>
      </w:tr>
      <w:tr w:rsidR="00EE15D2" w:rsidRPr="00601329" w14:paraId="1F8205DE" w14:textId="77777777" w:rsidTr="00CB6258">
        <w:trPr>
          <w:trHeight w:val="160"/>
        </w:trPr>
        <w:tc>
          <w:tcPr>
            <w:tcW w:w="1129" w:type="dxa"/>
            <w:vMerge/>
            <w:tcBorders>
              <w:left w:val="single" w:sz="4" w:space="0" w:color="auto"/>
              <w:right w:val="single" w:sz="4" w:space="0" w:color="auto"/>
            </w:tcBorders>
          </w:tcPr>
          <w:p w14:paraId="744AA0FA"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6E0E844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Supranta ir pasako, kaip jaučiasi, ko nori jis pats ir kaip jaučiasi, ko nori kitas asmuo. Jaučiasi patenkintas savimi.</w:t>
            </w:r>
          </w:p>
        </w:tc>
        <w:tc>
          <w:tcPr>
            <w:tcW w:w="4394" w:type="dxa"/>
            <w:vMerge/>
            <w:tcBorders>
              <w:left w:val="single" w:sz="4" w:space="0" w:color="auto"/>
              <w:right w:val="single" w:sz="4" w:space="0" w:color="auto"/>
            </w:tcBorders>
          </w:tcPr>
          <w:p w14:paraId="3DF5F342" w14:textId="77777777" w:rsidR="00EE15D2" w:rsidRPr="00601329" w:rsidRDefault="00EE15D2" w:rsidP="001E627A">
            <w:pPr>
              <w:spacing w:after="0" w:line="240" w:lineRule="auto"/>
              <w:rPr>
                <w:rFonts w:ascii="Times New Roman" w:hAnsi="Times New Roman" w:cs="Times New Roman"/>
              </w:rPr>
            </w:pPr>
          </w:p>
        </w:tc>
      </w:tr>
      <w:tr w:rsidR="00EE15D2" w:rsidRPr="00601329" w14:paraId="20D61B7F" w14:textId="77777777" w:rsidTr="00CB6258">
        <w:trPr>
          <w:trHeight w:val="160"/>
        </w:trPr>
        <w:tc>
          <w:tcPr>
            <w:tcW w:w="1129" w:type="dxa"/>
            <w:vMerge/>
            <w:tcBorders>
              <w:left w:val="single" w:sz="4" w:space="0" w:color="auto"/>
              <w:right w:val="single" w:sz="4" w:space="0" w:color="auto"/>
            </w:tcBorders>
          </w:tcPr>
          <w:p w14:paraId="5A27D5C9"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45416C7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Piešia ar kitaip vaizduoja savo šeimą, kalba apie jos narius, save supranta kaip šeimos narį. Įsitraukia į bendrus žaidimus ir grupės veiklas, prisideda prie jų plėtojimo.</w:t>
            </w:r>
          </w:p>
        </w:tc>
        <w:tc>
          <w:tcPr>
            <w:tcW w:w="4394" w:type="dxa"/>
            <w:vMerge/>
            <w:tcBorders>
              <w:left w:val="single" w:sz="4" w:space="0" w:color="auto"/>
              <w:right w:val="single" w:sz="4" w:space="0" w:color="auto"/>
            </w:tcBorders>
          </w:tcPr>
          <w:p w14:paraId="79E9FE85" w14:textId="77777777" w:rsidR="00EE15D2" w:rsidRPr="00601329" w:rsidRDefault="00EE15D2" w:rsidP="001E627A">
            <w:pPr>
              <w:spacing w:after="0" w:line="240" w:lineRule="auto"/>
              <w:rPr>
                <w:rFonts w:ascii="Times New Roman" w:hAnsi="Times New Roman" w:cs="Times New Roman"/>
              </w:rPr>
            </w:pPr>
          </w:p>
        </w:tc>
      </w:tr>
      <w:tr w:rsidR="00EE15D2" w:rsidRPr="00601329" w14:paraId="46EA053D" w14:textId="77777777" w:rsidTr="00CB6258">
        <w:trPr>
          <w:trHeight w:val="160"/>
        </w:trPr>
        <w:tc>
          <w:tcPr>
            <w:tcW w:w="1129" w:type="dxa"/>
            <w:vMerge/>
            <w:tcBorders>
              <w:left w:val="single" w:sz="4" w:space="0" w:color="auto"/>
              <w:bottom w:val="single" w:sz="4" w:space="0" w:color="auto"/>
              <w:right w:val="single" w:sz="4" w:space="0" w:color="auto"/>
            </w:tcBorders>
          </w:tcPr>
          <w:p w14:paraId="50E98F42"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2B29B2B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Supranta, kai kiti vaikai ar suaugusieji šneka kita kalba nei jis. Dalinasi savo artimosios kultūrinės aplinkos buities, veiklų ir renginių patirtimi su kitais vaikais ir mokytojais, domisi kitų kultūrų simboliais. Mėgaujasi atsakomybe už nedidelių užduočių atlikimą, reiškia nuomonę jam </w:t>
            </w:r>
            <w:r w:rsidRPr="00601329">
              <w:rPr>
                <w:rFonts w:ascii="Times New Roman" w:hAnsi="Times New Roman" w:cs="Times New Roman"/>
              </w:rPr>
              <w:lastRenderedPageBreak/>
              <w:t>aktualiais klausimais.</w:t>
            </w:r>
          </w:p>
        </w:tc>
        <w:tc>
          <w:tcPr>
            <w:tcW w:w="4394" w:type="dxa"/>
            <w:vMerge/>
            <w:tcBorders>
              <w:left w:val="single" w:sz="4" w:space="0" w:color="auto"/>
              <w:right w:val="single" w:sz="4" w:space="0" w:color="auto"/>
            </w:tcBorders>
          </w:tcPr>
          <w:p w14:paraId="79B8F05C" w14:textId="77777777" w:rsidR="00EE15D2" w:rsidRPr="00601329" w:rsidRDefault="00EE15D2" w:rsidP="001E627A">
            <w:pPr>
              <w:spacing w:after="0" w:line="240" w:lineRule="auto"/>
              <w:rPr>
                <w:rFonts w:ascii="Times New Roman" w:hAnsi="Times New Roman" w:cs="Times New Roman"/>
              </w:rPr>
            </w:pPr>
          </w:p>
        </w:tc>
      </w:tr>
      <w:tr w:rsidR="00EE15D2" w:rsidRPr="00601329" w14:paraId="36C380EC" w14:textId="77777777" w:rsidTr="00CB6258">
        <w:trPr>
          <w:trHeight w:val="160"/>
        </w:trPr>
        <w:tc>
          <w:tcPr>
            <w:tcW w:w="1129" w:type="dxa"/>
            <w:vMerge w:val="restart"/>
            <w:tcBorders>
              <w:top w:val="single" w:sz="4" w:space="0" w:color="auto"/>
              <w:left w:val="single" w:sz="4" w:space="0" w:color="auto"/>
              <w:right w:val="single" w:sz="4" w:space="0" w:color="auto"/>
            </w:tcBorders>
          </w:tcPr>
          <w:p w14:paraId="1AD7CCE7" w14:textId="2A4D9E26"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 xml:space="preserve">5-asis žingsnis </w:t>
            </w:r>
          </w:p>
        </w:tc>
        <w:tc>
          <w:tcPr>
            <w:tcW w:w="4111" w:type="dxa"/>
            <w:tcBorders>
              <w:top w:val="single" w:sz="4" w:space="0" w:color="auto"/>
              <w:left w:val="single" w:sz="4" w:space="0" w:color="auto"/>
              <w:bottom w:val="single" w:sz="4" w:space="0" w:color="auto"/>
              <w:right w:val="single" w:sz="4" w:space="0" w:color="auto"/>
            </w:tcBorders>
          </w:tcPr>
          <w:p w14:paraId="63DC884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ką gali ir ko negali kūnas, pradeda jausti asmeninę ir bendrą erdvę. Aiškinasi, kam reikalingos, ką daro vidinės kūno sistemos (atramos ir judėjimo, virškinimo, kvėpavimo ar kt.).</w:t>
            </w:r>
          </w:p>
        </w:tc>
        <w:tc>
          <w:tcPr>
            <w:tcW w:w="4394" w:type="dxa"/>
            <w:vMerge/>
            <w:tcBorders>
              <w:left w:val="single" w:sz="4" w:space="0" w:color="auto"/>
              <w:right w:val="single" w:sz="4" w:space="0" w:color="auto"/>
            </w:tcBorders>
          </w:tcPr>
          <w:p w14:paraId="1E657EF0" w14:textId="77777777" w:rsidR="00EE15D2" w:rsidRPr="00601329" w:rsidRDefault="00EE15D2" w:rsidP="001E627A">
            <w:pPr>
              <w:spacing w:after="0" w:line="240" w:lineRule="auto"/>
              <w:rPr>
                <w:rFonts w:ascii="Times New Roman" w:hAnsi="Times New Roman" w:cs="Times New Roman"/>
              </w:rPr>
            </w:pPr>
          </w:p>
        </w:tc>
      </w:tr>
      <w:tr w:rsidR="00EE15D2" w:rsidRPr="00601329" w14:paraId="70CE3EA2" w14:textId="77777777" w:rsidTr="00CB6258">
        <w:trPr>
          <w:trHeight w:val="160"/>
        </w:trPr>
        <w:tc>
          <w:tcPr>
            <w:tcW w:w="1129" w:type="dxa"/>
            <w:vMerge/>
            <w:tcBorders>
              <w:left w:val="single" w:sz="4" w:space="0" w:color="auto"/>
              <w:right w:val="single" w:sz="4" w:space="0" w:color="auto"/>
            </w:tcBorders>
          </w:tcPr>
          <w:p w14:paraId="0535BF5F"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79FB469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Supranta, kad jis buvo, yra ir visada bus tas pats asmuo: atpažįsta save kūdikystės nuotraukose, pasako, kuo bus ar norėtų būti suaugęs.</w:t>
            </w:r>
          </w:p>
        </w:tc>
        <w:tc>
          <w:tcPr>
            <w:tcW w:w="4394" w:type="dxa"/>
            <w:vMerge/>
            <w:tcBorders>
              <w:left w:val="single" w:sz="4" w:space="0" w:color="auto"/>
              <w:right w:val="single" w:sz="4" w:space="0" w:color="auto"/>
            </w:tcBorders>
          </w:tcPr>
          <w:p w14:paraId="37D13AEC" w14:textId="77777777" w:rsidR="00EE15D2" w:rsidRPr="00601329" w:rsidRDefault="00EE15D2" w:rsidP="001E627A">
            <w:pPr>
              <w:spacing w:after="0" w:line="240" w:lineRule="auto"/>
              <w:rPr>
                <w:rFonts w:ascii="Times New Roman" w:hAnsi="Times New Roman" w:cs="Times New Roman"/>
              </w:rPr>
            </w:pPr>
          </w:p>
        </w:tc>
      </w:tr>
      <w:tr w:rsidR="00EE15D2" w:rsidRPr="00601329" w14:paraId="347DB0D6" w14:textId="77777777" w:rsidTr="00CB6258">
        <w:trPr>
          <w:trHeight w:val="160"/>
        </w:trPr>
        <w:tc>
          <w:tcPr>
            <w:tcW w:w="1129" w:type="dxa"/>
            <w:vMerge/>
            <w:tcBorders>
              <w:left w:val="single" w:sz="4" w:space="0" w:color="auto"/>
              <w:bottom w:val="single" w:sz="4" w:space="0" w:color="auto"/>
              <w:right w:val="single" w:sz="4" w:space="0" w:color="auto"/>
            </w:tcBorders>
          </w:tcPr>
          <w:p w14:paraId="3345B0F5"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3A2744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Jaučiasi esąs šeimos narys: kalba apie šeimą, išvardija jos narius, pasako savo pavardę. Jaučiasi esąs vaikų grupės narys: kalba apie grupės draugus, pasakoja apie grupės gyvenimą.</w:t>
            </w:r>
          </w:p>
        </w:tc>
        <w:tc>
          <w:tcPr>
            <w:tcW w:w="4394" w:type="dxa"/>
            <w:vMerge/>
            <w:tcBorders>
              <w:left w:val="single" w:sz="4" w:space="0" w:color="auto"/>
              <w:right w:val="single" w:sz="4" w:space="0" w:color="auto"/>
            </w:tcBorders>
          </w:tcPr>
          <w:p w14:paraId="5A52C5DE" w14:textId="77777777" w:rsidR="00EE15D2" w:rsidRPr="00601329" w:rsidRDefault="00EE15D2" w:rsidP="001E627A">
            <w:pPr>
              <w:spacing w:after="0" w:line="240" w:lineRule="auto"/>
              <w:rPr>
                <w:rFonts w:ascii="Times New Roman" w:hAnsi="Times New Roman" w:cs="Times New Roman"/>
              </w:rPr>
            </w:pPr>
          </w:p>
        </w:tc>
      </w:tr>
      <w:tr w:rsidR="00EE15D2" w:rsidRPr="00601329" w14:paraId="69FB038A" w14:textId="77777777" w:rsidTr="00CB6258">
        <w:trPr>
          <w:trHeight w:val="160"/>
        </w:trPr>
        <w:tc>
          <w:tcPr>
            <w:tcW w:w="1129" w:type="dxa"/>
            <w:vMerge/>
            <w:tcBorders>
              <w:left w:val="single" w:sz="4" w:space="0" w:color="auto"/>
              <w:bottom w:val="single" w:sz="4" w:space="0" w:color="auto"/>
              <w:right w:val="single" w:sz="4" w:space="0" w:color="auto"/>
            </w:tcBorders>
          </w:tcPr>
          <w:p w14:paraId="54F5DDC1"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7749110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Pasako, kokia yra jo gimtoji kalba, aiškina, ką žino ir supranta apie savo šalies kalbą, kultūrą, samprotauja, kuo ji skiriasi nuo kitų jam žinomų šalių kalbos ir kultūros. Vaizduoja ir naudoja savo šalies simbolius.</w:t>
            </w:r>
          </w:p>
        </w:tc>
        <w:tc>
          <w:tcPr>
            <w:tcW w:w="4394" w:type="dxa"/>
            <w:vMerge/>
            <w:tcBorders>
              <w:left w:val="single" w:sz="4" w:space="0" w:color="auto"/>
              <w:right w:val="single" w:sz="4" w:space="0" w:color="auto"/>
            </w:tcBorders>
          </w:tcPr>
          <w:p w14:paraId="491FF4B1" w14:textId="77777777" w:rsidR="00EE15D2" w:rsidRPr="00601329" w:rsidRDefault="00EE15D2" w:rsidP="001E627A">
            <w:pPr>
              <w:spacing w:after="0" w:line="240" w:lineRule="auto"/>
              <w:rPr>
                <w:rFonts w:ascii="Times New Roman" w:hAnsi="Times New Roman" w:cs="Times New Roman"/>
              </w:rPr>
            </w:pPr>
          </w:p>
        </w:tc>
      </w:tr>
      <w:tr w:rsidR="00EE15D2" w:rsidRPr="00601329" w14:paraId="66667122" w14:textId="77777777" w:rsidTr="00CB6258">
        <w:trPr>
          <w:trHeight w:val="160"/>
        </w:trPr>
        <w:tc>
          <w:tcPr>
            <w:tcW w:w="1129" w:type="dxa"/>
            <w:vMerge w:val="restart"/>
            <w:tcBorders>
              <w:top w:val="single" w:sz="4" w:space="0" w:color="auto"/>
              <w:left w:val="single" w:sz="4" w:space="0" w:color="auto"/>
              <w:right w:val="single" w:sz="4" w:space="0" w:color="auto"/>
            </w:tcBorders>
          </w:tcPr>
          <w:p w14:paraId="5DC3ABC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111" w:type="dxa"/>
            <w:tcBorders>
              <w:top w:val="single" w:sz="4" w:space="0" w:color="auto"/>
              <w:left w:val="single" w:sz="4" w:space="0" w:color="auto"/>
              <w:bottom w:val="single" w:sz="4" w:space="0" w:color="auto"/>
              <w:right w:val="single" w:sz="4" w:space="0" w:color="auto"/>
            </w:tcBorders>
          </w:tcPr>
          <w:p w14:paraId="36A2120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Išbando naujus būdus tyrinėti savo kūno augimą. Dalinasi stebiniais apie vidinių kūno sistemų veiklos išorinius ženklus (iškvepiamas oras, širdies plakimas ir kt.).</w:t>
            </w:r>
          </w:p>
        </w:tc>
        <w:tc>
          <w:tcPr>
            <w:tcW w:w="4394" w:type="dxa"/>
            <w:vMerge/>
            <w:tcBorders>
              <w:left w:val="single" w:sz="4" w:space="0" w:color="auto"/>
              <w:right w:val="single" w:sz="4" w:space="0" w:color="auto"/>
            </w:tcBorders>
          </w:tcPr>
          <w:p w14:paraId="0299EEAF" w14:textId="77777777" w:rsidR="00EE15D2" w:rsidRPr="00601329" w:rsidRDefault="00EE15D2" w:rsidP="001E627A">
            <w:pPr>
              <w:spacing w:after="0" w:line="240" w:lineRule="auto"/>
              <w:rPr>
                <w:rFonts w:ascii="Times New Roman" w:hAnsi="Times New Roman" w:cs="Times New Roman"/>
              </w:rPr>
            </w:pPr>
          </w:p>
        </w:tc>
      </w:tr>
      <w:tr w:rsidR="00EE15D2" w:rsidRPr="00601329" w14:paraId="2874A41F" w14:textId="77777777" w:rsidTr="00CB6258">
        <w:trPr>
          <w:trHeight w:val="160"/>
        </w:trPr>
        <w:tc>
          <w:tcPr>
            <w:tcW w:w="1129" w:type="dxa"/>
            <w:vMerge/>
            <w:tcBorders>
              <w:left w:val="single" w:sz="4" w:space="0" w:color="auto"/>
              <w:right w:val="single" w:sz="4" w:space="0" w:color="auto"/>
            </w:tcBorders>
          </w:tcPr>
          <w:p w14:paraId="030F2316"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76C1C58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Teigiamai vertina savo savybes ir gebėjimus, žaisdamas tyrinėja galimus socialinius savo vaidmenis. </w:t>
            </w:r>
          </w:p>
        </w:tc>
        <w:tc>
          <w:tcPr>
            <w:tcW w:w="4394" w:type="dxa"/>
            <w:vMerge/>
            <w:tcBorders>
              <w:left w:val="single" w:sz="4" w:space="0" w:color="auto"/>
              <w:right w:val="single" w:sz="4" w:space="0" w:color="auto"/>
            </w:tcBorders>
          </w:tcPr>
          <w:p w14:paraId="02C3B147" w14:textId="77777777" w:rsidR="00EE15D2" w:rsidRPr="00601329" w:rsidRDefault="00EE15D2" w:rsidP="001E627A">
            <w:pPr>
              <w:spacing w:after="0" w:line="240" w:lineRule="auto"/>
              <w:rPr>
                <w:rFonts w:ascii="Times New Roman" w:hAnsi="Times New Roman" w:cs="Times New Roman"/>
              </w:rPr>
            </w:pPr>
          </w:p>
        </w:tc>
      </w:tr>
      <w:tr w:rsidR="00EE15D2" w:rsidRPr="00601329" w14:paraId="69F57BB9" w14:textId="77777777" w:rsidTr="00CB6258">
        <w:trPr>
          <w:trHeight w:val="160"/>
        </w:trPr>
        <w:tc>
          <w:tcPr>
            <w:tcW w:w="1129" w:type="dxa"/>
            <w:vMerge/>
            <w:tcBorders>
              <w:left w:val="single" w:sz="4" w:space="0" w:color="auto"/>
              <w:right w:val="single" w:sz="4" w:space="0" w:color="auto"/>
            </w:tcBorders>
          </w:tcPr>
          <w:p w14:paraId="1DC8FD00"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429EBB45" w14:textId="44D9737B"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Dalyvauja šeimos, grupės ir </w:t>
            </w:r>
            <w:r w:rsidR="00DD187D">
              <w:rPr>
                <w:rFonts w:ascii="Times New Roman" w:hAnsi="Times New Roman" w:cs="Times New Roman"/>
              </w:rPr>
              <w:t>lopšelio-darželio</w:t>
            </w:r>
            <w:r w:rsidRPr="00601329">
              <w:rPr>
                <w:rFonts w:ascii="Times New Roman" w:hAnsi="Times New Roman" w:cs="Times New Roman"/>
              </w:rPr>
              <w:t xml:space="preserve"> bendruomenės veiklose. Prisideda prie šeimoje, grupėje ar </w:t>
            </w:r>
            <w:r w:rsidR="00DD187D">
              <w:rPr>
                <w:rFonts w:ascii="Times New Roman" w:hAnsi="Times New Roman" w:cs="Times New Roman"/>
              </w:rPr>
              <w:t>lopšelyje-darželyje</w:t>
            </w:r>
            <w:r w:rsidRPr="00601329">
              <w:rPr>
                <w:rFonts w:ascii="Times New Roman" w:hAnsi="Times New Roman" w:cs="Times New Roman"/>
              </w:rPr>
              <w:t xml:space="preserve"> priimamų sprendimų.</w:t>
            </w:r>
          </w:p>
        </w:tc>
        <w:tc>
          <w:tcPr>
            <w:tcW w:w="4394" w:type="dxa"/>
            <w:vMerge/>
            <w:tcBorders>
              <w:left w:val="single" w:sz="4" w:space="0" w:color="auto"/>
              <w:right w:val="single" w:sz="4" w:space="0" w:color="auto"/>
            </w:tcBorders>
          </w:tcPr>
          <w:p w14:paraId="5E8330D6" w14:textId="77777777" w:rsidR="00EE15D2" w:rsidRPr="00601329" w:rsidRDefault="00EE15D2" w:rsidP="001E627A">
            <w:pPr>
              <w:spacing w:after="0" w:line="240" w:lineRule="auto"/>
              <w:rPr>
                <w:rFonts w:ascii="Times New Roman" w:hAnsi="Times New Roman" w:cs="Times New Roman"/>
              </w:rPr>
            </w:pPr>
          </w:p>
        </w:tc>
      </w:tr>
      <w:tr w:rsidR="00EE15D2" w:rsidRPr="00601329" w14:paraId="2A25EFA5" w14:textId="77777777" w:rsidTr="00CB6258">
        <w:trPr>
          <w:trHeight w:val="160"/>
        </w:trPr>
        <w:tc>
          <w:tcPr>
            <w:tcW w:w="1129" w:type="dxa"/>
            <w:vMerge/>
            <w:tcBorders>
              <w:left w:val="single" w:sz="4" w:space="0" w:color="auto"/>
              <w:bottom w:val="single" w:sz="4" w:space="0" w:color="auto"/>
              <w:right w:val="single" w:sz="4" w:space="0" w:color="auto"/>
            </w:tcBorders>
          </w:tcPr>
          <w:p w14:paraId="09985D53"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3540E8F5" w14:textId="7A9D4B1C"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Pasako savo tautybę, šalį, kurioje gyvena, žino savo namų adresą. Tyrinėja savo šalies ir kitų jam įdomių šalių simbolius, kalbą, žemėlapius, žmonių gyvenimo būdą, supranta, kad visi žmonės yra lygūs, pasako keletą šalių panašumų ir skirtumų. Domisi ir dažniausiai laikosi šeimos, grupės, </w:t>
            </w:r>
            <w:r w:rsidR="00074221">
              <w:rPr>
                <w:rFonts w:ascii="Times New Roman" w:hAnsi="Times New Roman" w:cs="Times New Roman"/>
              </w:rPr>
              <w:t>lopšelio-darželio</w:t>
            </w:r>
            <w:r w:rsidRPr="00601329">
              <w:rPr>
                <w:rFonts w:ascii="Times New Roman" w:hAnsi="Times New Roman" w:cs="Times New Roman"/>
              </w:rPr>
              <w:t>, vietinės bendruomenės vertybių ir jam suprantamų pareigų bei teisių.</w:t>
            </w:r>
          </w:p>
        </w:tc>
        <w:tc>
          <w:tcPr>
            <w:tcW w:w="4394" w:type="dxa"/>
            <w:vMerge/>
            <w:tcBorders>
              <w:left w:val="single" w:sz="4" w:space="0" w:color="auto"/>
              <w:bottom w:val="single" w:sz="4" w:space="0" w:color="auto"/>
              <w:right w:val="single" w:sz="4" w:space="0" w:color="auto"/>
            </w:tcBorders>
          </w:tcPr>
          <w:p w14:paraId="1635D480" w14:textId="77777777" w:rsidR="00EE15D2" w:rsidRPr="00601329" w:rsidRDefault="00EE15D2" w:rsidP="001E627A">
            <w:pPr>
              <w:spacing w:after="0" w:line="240" w:lineRule="auto"/>
              <w:rPr>
                <w:rFonts w:ascii="Times New Roman" w:hAnsi="Times New Roman" w:cs="Times New Roman"/>
              </w:rPr>
            </w:pPr>
          </w:p>
        </w:tc>
      </w:tr>
      <w:tr w:rsidR="00EE15D2" w:rsidRPr="00601329" w14:paraId="4C192C79" w14:textId="77777777" w:rsidTr="00A7247D">
        <w:trPr>
          <w:trHeight w:val="264"/>
        </w:trPr>
        <w:tc>
          <w:tcPr>
            <w:tcW w:w="9634" w:type="dxa"/>
            <w:gridSpan w:val="3"/>
            <w:tcBorders>
              <w:top w:val="single" w:sz="4" w:space="0" w:color="auto"/>
              <w:right w:val="single" w:sz="4" w:space="0" w:color="auto"/>
            </w:tcBorders>
          </w:tcPr>
          <w:p w14:paraId="71610C0E"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331873A4" w14:textId="77777777" w:rsidR="00EE15D2" w:rsidRPr="00601329" w:rsidRDefault="00EE15D2" w:rsidP="001E627A">
            <w:pPr>
              <w:spacing w:after="0" w:line="240" w:lineRule="auto"/>
              <w:jc w:val="center"/>
              <w:rPr>
                <w:rFonts w:ascii="Times New Roman" w:hAnsi="Times New Roman" w:cs="Times New Roman"/>
                <w:b/>
              </w:rPr>
            </w:pPr>
            <w:r w:rsidRPr="00601329">
              <w:rPr>
                <w:rFonts w:ascii="Times New Roman" w:hAnsi="Times New Roman" w:cs="Times New Roman"/>
                <w:b/>
              </w:rPr>
              <w:t>Santykiai su s</w:t>
            </w:r>
            <w:r w:rsidR="002C40DF" w:rsidRPr="00601329">
              <w:rPr>
                <w:rFonts w:ascii="Times New Roman" w:hAnsi="Times New Roman" w:cs="Times New Roman"/>
                <w:b/>
              </w:rPr>
              <w:t>uaugusiaisiais ir bendraamžiais</w:t>
            </w:r>
          </w:p>
        </w:tc>
      </w:tr>
      <w:tr w:rsidR="00EE15D2" w:rsidRPr="00601329" w14:paraId="3AFEDB7A" w14:textId="77777777" w:rsidTr="00A7247D">
        <w:trPr>
          <w:trHeight w:val="241"/>
        </w:trPr>
        <w:tc>
          <w:tcPr>
            <w:tcW w:w="9634" w:type="dxa"/>
            <w:gridSpan w:val="3"/>
            <w:tcBorders>
              <w:top w:val="single" w:sz="4" w:space="0" w:color="auto"/>
              <w:right w:val="single" w:sz="4" w:space="0" w:color="auto"/>
            </w:tcBorders>
          </w:tcPr>
          <w:p w14:paraId="7CCC0C40"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 xml:space="preserve">Vertybinė nuostata. </w:t>
            </w:r>
            <w:r w:rsidRPr="00601329">
              <w:rPr>
                <w:rFonts w:ascii="Times New Roman" w:hAnsi="Times New Roman" w:cs="Times New Roman"/>
                <w:iCs/>
              </w:rPr>
              <w:t>Nusiteikęs geranoriškai bendrauti ir bendradarbiauti su suaugusiaisiais ir bendraamžiais.</w:t>
            </w:r>
          </w:p>
        </w:tc>
      </w:tr>
      <w:tr w:rsidR="00EE15D2" w:rsidRPr="00601329" w14:paraId="7148D9CF" w14:textId="77777777" w:rsidTr="00A7247D">
        <w:trPr>
          <w:trHeight w:val="1440"/>
        </w:trPr>
        <w:tc>
          <w:tcPr>
            <w:tcW w:w="9634" w:type="dxa"/>
            <w:gridSpan w:val="3"/>
            <w:tcBorders>
              <w:top w:val="single" w:sz="4" w:space="0" w:color="auto"/>
              <w:right w:val="single" w:sz="4" w:space="0" w:color="auto"/>
            </w:tcBorders>
          </w:tcPr>
          <w:p w14:paraId="5E36A445"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lastRenderedPageBreak/>
              <w:t>Esminiai gebėjimai.</w:t>
            </w:r>
            <w:r w:rsidRPr="00601329">
              <w:rPr>
                <w:rFonts w:ascii="Times New Roman" w:hAnsi="Times New Roman" w:cs="Times New Roman"/>
                <w:iCs/>
              </w:rPr>
              <w:t xml:space="preserve">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r>
      <w:tr w:rsidR="00EE15D2" w:rsidRPr="00601329" w14:paraId="29D49C93" w14:textId="77777777" w:rsidTr="00A6089B">
        <w:trPr>
          <w:trHeight w:val="287"/>
        </w:trPr>
        <w:tc>
          <w:tcPr>
            <w:tcW w:w="5240" w:type="dxa"/>
            <w:gridSpan w:val="2"/>
            <w:tcBorders>
              <w:top w:val="single" w:sz="4" w:space="0" w:color="auto"/>
              <w:right w:val="single" w:sz="4" w:space="0" w:color="auto"/>
            </w:tcBorders>
          </w:tcPr>
          <w:p w14:paraId="12D8C5E0"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394" w:type="dxa"/>
            <w:tcBorders>
              <w:top w:val="single" w:sz="4" w:space="0" w:color="auto"/>
              <w:left w:val="single" w:sz="4" w:space="0" w:color="auto"/>
              <w:bottom w:val="single" w:sz="4" w:space="0" w:color="auto"/>
              <w:right w:val="single" w:sz="4" w:space="0" w:color="auto"/>
            </w:tcBorders>
          </w:tcPr>
          <w:p w14:paraId="212BD69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4C27A4E4" w14:textId="77777777" w:rsidTr="00A7247D">
        <w:trPr>
          <w:trHeight w:val="210"/>
        </w:trPr>
        <w:tc>
          <w:tcPr>
            <w:tcW w:w="9634" w:type="dxa"/>
            <w:gridSpan w:val="3"/>
          </w:tcPr>
          <w:p w14:paraId="32B1055E"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lang w:val="en-US"/>
              </w:rPr>
              <w:t>1</w:t>
            </w:r>
            <w:r w:rsidRPr="00601329">
              <w:rPr>
                <w:rFonts w:ascii="Times New Roman" w:hAnsi="Times New Roman" w:cs="Times New Roman"/>
              </w:rPr>
              <w:t>–3 metai</w:t>
            </w:r>
          </w:p>
        </w:tc>
      </w:tr>
      <w:tr w:rsidR="00EE15D2" w:rsidRPr="00601329" w14:paraId="570A4730" w14:textId="77777777" w:rsidTr="00A6089B">
        <w:tc>
          <w:tcPr>
            <w:tcW w:w="1129" w:type="dxa"/>
            <w:vMerge w:val="restart"/>
          </w:tcPr>
          <w:p w14:paraId="27ED8C15" w14:textId="3FF2B808"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111" w:type="dxa"/>
            <w:tcBorders>
              <w:right w:val="single" w:sz="4" w:space="0" w:color="auto"/>
            </w:tcBorders>
          </w:tcPr>
          <w:p w14:paraId="5F23BF8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Atpažįsta ir džiaugiasi pamatęs juo besirūpinantį suaugusįjį, mėgsta apkabinimus, įsitraukia į bendravimą, kasdienę rutiną ir žaidimus. Domisi kitais vaikais, mėgdžioja jų veido išraišką, veiksmus.</w:t>
            </w:r>
          </w:p>
        </w:tc>
        <w:tc>
          <w:tcPr>
            <w:tcW w:w="4394" w:type="dxa"/>
            <w:vMerge w:val="restart"/>
            <w:tcBorders>
              <w:top w:val="single" w:sz="4" w:space="0" w:color="auto"/>
              <w:left w:val="single" w:sz="4" w:space="0" w:color="auto"/>
              <w:bottom w:val="single" w:sz="4" w:space="0" w:color="auto"/>
              <w:right w:val="single" w:sz="4" w:space="0" w:color="auto"/>
            </w:tcBorders>
          </w:tcPr>
          <w:p w14:paraId="79772C80"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Aš tarp kitų.</w:t>
            </w:r>
          </w:p>
          <w:p w14:paraId="6BF32CD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Mokosi būti ir veikti šalia kitų ir kartu su kitais įsitraukdami į bendrus žaidimus ir veiklas grupelėje.</w:t>
            </w:r>
          </w:p>
          <w:p w14:paraId="6B0D694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Stengiasi suprasti, ką jaučia kitas, bando atliepti kito jausmus ar norus.</w:t>
            </w:r>
          </w:p>
          <w:p w14:paraId="7C8DF71A"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Kas aš?</w:t>
            </w:r>
          </w:p>
          <w:p w14:paraId="6D4DA6F0"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Tyrinėja aš – ne aš ribas; kasdienėje rutinoje ir veiklose atsirenka savo drabužėlius ar žaislus, aiškinasi mano – tavo santykį, ko nors turėjimą (ką turiu aš – ką turi tu).</w:t>
            </w:r>
          </w:p>
        </w:tc>
      </w:tr>
      <w:tr w:rsidR="00EE15D2" w:rsidRPr="00601329" w14:paraId="3282B266" w14:textId="77777777" w:rsidTr="00A6089B">
        <w:tc>
          <w:tcPr>
            <w:tcW w:w="1129" w:type="dxa"/>
            <w:vMerge/>
          </w:tcPr>
          <w:p w14:paraId="4059DBF9" w14:textId="77777777" w:rsidR="00EE15D2" w:rsidRPr="00601329" w:rsidRDefault="00EE15D2" w:rsidP="001E627A">
            <w:pPr>
              <w:spacing w:after="0" w:line="240" w:lineRule="auto"/>
              <w:rPr>
                <w:rFonts w:ascii="Times New Roman" w:hAnsi="Times New Roman" w:cs="Times New Roman"/>
              </w:rPr>
            </w:pPr>
          </w:p>
        </w:tc>
        <w:tc>
          <w:tcPr>
            <w:tcW w:w="4111" w:type="dxa"/>
            <w:tcBorders>
              <w:right w:val="single" w:sz="4" w:space="0" w:color="auto"/>
            </w:tcBorders>
          </w:tcPr>
          <w:p w14:paraId="5258A9A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Žvilgsniu, mimika, balsu, gestais inicijuoja bendravimą su suaugusiuoju ar vaiku, parodo, kuo domisi. Seka suaugusiojo žvilgsnį, veido mimiką, gestus, žodžius, aptikdamas jo rodomus aplinkos objektus bei reiškinius, dalindamasis emocijomis ir nuostaba.</w:t>
            </w:r>
          </w:p>
        </w:tc>
        <w:tc>
          <w:tcPr>
            <w:tcW w:w="4394" w:type="dxa"/>
            <w:vMerge/>
            <w:tcBorders>
              <w:left w:val="single" w:sz="4" w:space="0" w:color="auto"/>
              <w:bottom w:val="single" w:sz="4" w:space="0" w:color="auto"/>
              <w:right w:val="single" w:sz="4" w:space="0" w:color="auto"/>
            </w:tcBorders>
          </w:tcPr>
          <w:p w14:paraId="2E70A550" w14:textId="77777777" w:rsidR="00EE15D2" w:rsidRPr="00601329" w:rsidRDefault="00EE15D2" w:rsidP="001E627A">
            <w:pPr>
              <w:spacing w:after="0" w:line="240" w:lineRule="auto"/>
              <w:jc w:val="both"/>
              <w:rPr>
                <w:rFonts w:ascii="Times New Roman" w:hAnsi="Times New Roman" w:cs="Times New Roman"/>
                <w:bCs/>
              </w:rPr>
            </w:pPr>
          </w:p>
        </w:tc>
      </w:tr>
      <w:tr w:rsidR="00EE15D2" w:rsidRPr="00601329" w14:paraId="25960063" w14:textId="77777777" w:rsidTr="00A6089B">
        <w:trPr>
          <w:trHeight w:val="240"/>
        </w:trPr>
        <w:tc>
          <w:tcPr>
            <w:tcW w:w="1129" w:type="dxa"/>
            <w:vMerge w:val="restart"/>
          </w:tcPr>
          <w:p w14:paraId="5B02BFB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111" w:type="dxa"/>
            <w:tcBorders>
              <w:right w:val="single" w:sz="4" w:space="0" w:color="auto"/>
            </w:tcBorders>
          </w:tcPr>
          <w:p w14:paraId="138155A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Akivaizdžiai parodo prieraišumą juo besirūpinančiam suaugusiajam. Skiria nepažįstamus žmones nuo juo besirūpinančio suaugusiojo. Stengiasi patraukti kitų vaikų dėmesį šypsena, balsu, judesiais, geranoriškais veiksmais.</w:t>
            </w:r>
          </w:p>
        </w:tc>
        <w:tc>
          <w:tcPr>
            <w:tcW w:w="4394" w:type="dxa"/>
            <w:vMerge/>
            <w:tcBorders>
              <w:left w:val="single" w:sz="4" w:space="0" w:color="auto"/>
              <w:bottom w:val="single" w:sz="4" w:space="0" w:color="auto"/>
              <w:right w:val="single" w:sz="4" w:space="0" w:color="auto"/>
            </w:tcBorders>
          </w:tcPr>
          <w:p w14:paraId="63BEB0EB" w14:textId="77777777" w:rsidR="00EE15D2" w:rsidRPr="00601329" w:rsidRDefault="00EE15D2" w:rsidP="001E627A">
            <w:pPr>
              <w:spacing w:after="0" w:line="240" w:lineRule="auto"/>
              <w:rPr>
                <w:rFonts w:ascii="Times New Roman" w:hAnsi="Times New Roman" w:cs="Times New Roman"/>
              </w:rPr>
            </w:pPr>
          </w:p>
        </w:tc>
      </w:tr>
      <w:tr w:rsidR="00EE15D2" w:rsidRPr="00601329" w14:paraId="331EC4BA" w14:textId="77777777" w:rsidTr="00A6089B">
        <w:trPr>
          <w:trHeight w:val="240"/>
        </w:trPr>
        <w:tc>
          <w:tcPr>
            <w:tcW w:w="1129" w:type="dxa"/>
            <w:vMerge/>
          </w:tcPr>
          <w:p w14:paraId="0699A7B7" w14:textId="77777777" w:rsidR="00EE15D2" w:rsidRPr="00601329" w:rsidRDefault="00EE15D2" w:rsidP="001E627A">
            <w:pPr>
              <w:spacing w:after="0" w:line="240" w:lineRule="auto"/>
              <w:rPr>
                <w:rFonts w:ascii="Times New Roman" w:hAnsi="Times New Roman" w:cs="Times New Roman"/>
              </w:rPr>
            </w:pPr>
          </w:p>
        </w:tc>
        <w:tc>
          <w:tcPr>
            <w:tcW w:w="4111" w:type="dxa"/>
            <w:tcBorders>
              <w:right w:val="single" w:sz="4" w:space="0" w:color="auto"/>
            </w:tcBorders>
          </w:tcPr>
          <w:p w14:paraId="4FC3D17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Stebi ir mėgdžioja suaugusiojo veido išraišką, žodžius, veiksmus; kartoja savo veiksmus, kurie sulaukia suaugusiojo palaikymo; vykdo jam suprantamus suaugusiojo prašymus, prireikus kreipiasi į jį pagalbos; pats inicijuoja bendravimą su suaugusiuoju. Mėgsta žaisti greta kito vaiko, stebi, kaip šis mėgdžioja jo kalbėjimą, judesius, veiksmus, ir pats jį mėgdžioja.</w:t>
            </w:r>
          </w:p>
        </w:tc>
        <w:tc>
          <w:tcPr>
            <w:tcW w:w="4394" w:type="dxa"/>
            <w:vMerge/>
            <w:tcBorders>
              <w:left w:val="single" w:sz="4" w:space="0" w:color="auto"/>
              <w:bottom w:val="single" w:sz="4" w:space="0" w:color="auto"/>
              <w:right w:val="single" w:sz="4" w:space="0" w:color="auto"/>
            </w:tcBorders>
          </w:tcPr>
          <w:p w14:paraId="2647FF6D" w14:textId="77777777" w:rsidR="00EE15D2" w:rsidRPr="00601329" w:rsidRDefault="00EE15D2" w:rsidP="001E627A">
            <w:pPr>
              <w:spacing w:after="0" w:line="240" w:lineRule="auto"/>
              <w:rPr>
                <w:rFonts w:ascii="Times New Roman" w:hAnsi="Times New Roman" w:cs="Times New Roman"/>
              </w:rPr>
            </w:pPr>
          </w:p>
        </w:tc>
      </w:tr>
      <w:tr w:rsidR="00EE15D2" w:rsidRPr="00601329" w14:paraId="0C2F379D" w14:textId="77777777" w:rsidTr="00A6089B">
        <w:trPr>
          <w:trHeight w:val="160"/>
        </w:trPr>
        <w:tc>
          <w:tcPr>
            <w:tcW w:w="1129" w:type="dxa"/>
            <w:vMerge w:val="restart"/>
          </w:tcPr>
          <w:p w14:paraId="3E6DDC07" w14:textId="0986C259"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111" w:type="dxa"/>
            <w:tcBorders>
              <w:right w:val="single" w:sz="4" w:space="0" w:color="auto"/>
            </w:tcBorders>
          </w:tcPr>
          <w:p w14:paraId="179EC4D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Drąsiai išbando ką nors nauja, ramiai stebi nepažįstamus žmones, kai šalia yra juo besirūpinantis suaugusysis. Ieško bendraamžių draugijos.</w:t>
            </w:r>
          </w:p>
        </w:tc>
        <w:tc>
          <w:tcPr>
            <w:tcW w:w="4394" w:type="dxa"/>
            <w:vMerge/>
            <w:tcBorders>
              <w:left w:val="single" w:sz="4" w:space="0" w:color="auto"/>
              <w:bottom w:val="single" w:sz="4" w:space="0" w:color="auto"/>
              <w:right w:val="single" w:sz="4" w:space="0" w:color="auto"/>
            </w:tcBorders>
          </w:tcPr>
          <w:p w14:paraId="40F182AF" w14:textId="77777777" w:rsidR="00EE15D2" w:rsidRPr="00601329" w:rsidRDefault="00EE15D2" w:rsidP="001E627A">
            <w:pPr>
              <w:spacing w:after="0" w:line="240" w:lineRule="auto"/>
              <w:rPr>
                <w:rFonts w:ascii="Times New Roman" w:hAnsi="Times New Roman" w:cs="Times New Roman"/>
              </w:rPr>
            </w:pPr>
          </w:p>
        </w:tc>
      </w:tr>
      <w:tr w:rsidR="00EE15D2" w:rsidRPr="00601329" w14:paraId="648357DB" w14:textId="77777777" w:rsidTr="00A6089B">
        <w:trPr>
          <w:trHeight w:val="717"/>
        </w:trPr>
        <w:tc>
          <w:tcPr>
            <w:tcW w:w="1129" w:type="dxa"/>
            <w:vMerge/>
            <w:tcBorders>
              <w:bottom w:val="single" w:sz="4" w:space="0" w:color="auto"/>
            </w:tcBorders>
          </w:tcPr>
          <w:p w14:paraId="0A7532D1" w14:textId="77777777" w:rsidR="00EE15D2" w:rsidRPr="00601329" w:rsidRDefault="00EE15D2" w:rsidP="001E627A">
            <w:pPr>
              <w:spacing w:after="0" w:line="240" w:lineRule="auto"/>
              <w:rPr>
                <w:rFonts w:ascii="Times New Roman" w:hAnsi="Times New Roman" w:cs="Times New Roman"/>
              </w:rPr>
            </w:pPr>
          </w:p>
        </w:tc>
        <w:tc>
          <w:tcPr>
            <w:tcW w:w="4111" w:type="dxa"/>
            <w:tcBorders>
              <w:bottom w:val="single" w:sz="4" w:space="0" w:color="auto"/>
              <w:right w:val="single" w:sz="4" w:space="0" w:color="auto"/>
            </w:tcBorders>
          </w:tcPr>
          <w:p w14:paraId="4D2B38E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Siekia veikti savarankiškai, tikisi savo iniciatyvų palaikymo, pagyrimo. Mėgdžioja, tačiau žaidime savaip pertvarko suaugusiųjų veiksmus, žodžius, intonacijas. Trumpam įsitraukia į bendrą žaidimą, pakaitomis su kitu vaiku žaidžia tuo pačiu žaislu. Pradeda suprasti, kuris daiktas yra jo, kuris – kito, o kuriuo naudojamasi </w:t>
            </w:r>
            <w:r w:rsidRPr="00601329">
              <w:rPr>
                <w:rFonts w:ascii="Times New Roman" w:hAnsi="Times New Roman" w:cs="Times New Roman"/>
              </w:rPr>
              <w:lastRenderedPageBreak/>
              <w:t>bendrai.</w:t>
            </w:r>
          </w:p>
        </w:tc>
        <w:tc>
          <w:tcPr>
            <w:tcW w:w="4394" w:type="dxa"/>
            <w:vMerge/>
            <w:tcBorders>
              <w:left w:val="single" w:sz="4" w:space="0" w:color="auto"/>
              <w:bottom w:val="single" w:sz="4" w:space="0" w:color="auto"/>
              <w:right w:val="single" w:sz="4" w:space="0" w:color="auto"/>
            </w:tcBorders>
          </w:tcPr>
          <w:p w14:paraId="0E3363AB" w14:textId="77777777" w:rsidR="00EE15D2" w:rsidRPr="00601329" w:rsidRDefault="00EE15D2" w:rsidP="001E627A">
            <w:pPr>
              <w:spacing w:after="0" w:line="240" w:lineRule="auto"/>
              <w:rPr>
                <w:rFonts w:ascii="Times New Roman" w:hAnsi="Times New Roman" w:cs="Times New Roman"/>
              </w:rPr>
            </w:pPr>
          </w:p>
        </w:tc>
      </w:tr>
      <w:tr w:rsidR="00EE15D2" w:rsidRPr="00601329" w14:paraId="12D34AA7" w14:textId="77777777" w:rsidTr="00A7247D">
        <w:tc>
          <w:tcPr>
            <w:tcW w:w="9634" w:type="dxa"/>
            <w:gridSpan w:val="3"/>
            <w:tcBorders>
              <w:top w:val="single" w:sz="4" w:space="0" w:color="auto"/>
              <w:left w:val="single" w:sz="4" w:space="0" w:color="auto"/>
              <w:bottom w:val="single" w:sz="4" w:space="0" w:color="auto"/>
              <w:right w:val="single" w:sz="4" w:space="0" w:color="auto"/>
            </w:tcBorders>
          </w:tcPr>
          <w:p w14:paraId="1DCE6A5E"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lastRenderedPageBreak/>
              <w:t>4–6 metai</w:t>
            </w:r>
          </w:p>
        </w:tc>
      </w:tr>
      <w:tr w:rsidR="00EE15D2" w:rsidRPr="00601329" w14:paraId="52F8D4C3" w14:textId="77777777" w:rsidTr="00A6089B">
        <w:trPr>
          <w:trHeight w:val="160"/>
        </w:trPr>
        <w:tc>
          <w:tcPr>
            <w:tcW w:w="1129" w:type="dxa"/>
            <w:vMerge w:val="restart"/>
            <w:tcBorders>
              <w:top w:val="single" w:sz="4" w:space="0" w:color="auto"/>
              <w:left w:val="single" w:sz="4" w:space="0" w:color="auto"/>
              <w:bottom w:val="single" w:sz="4" w:space="0" w:color="auto"/>
              <w:right w:val="single" w:sz="4" w:space="0" w:color="auto"/>
            </w:tcBorders>
          </w:tcPr>
          <w:p w14:paraId="4EE3AC7A" w14:textId="5D8ACFD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4-asis žingsnis </w:t>
            </w:r>
          </w:p>
        </w:tc>
        <w:tc>
          <w:tcPr>
            <w:tcW w:w="4111" w:type="dxa"/>
            <w:tcBorders>
              <w:top w:val="single" w:sz="4" w:space="0" w:color="auto"/>
              <w:left w:val="single" w:sz="4" w:space="0" w:color="auto"/>
              <w:bottom w:val="single" w:sz="4" w:space="0" w:color="auto"/>
              <w:right w:val="single" w:sz="4" w:space="0" w:color="auto"/>
            </w:tcBorders>
          </w:tcPr>
          <w:p w14:paraId="0F5CACEC" w14:textId="14FFA370"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Lengvai atsiskiria nuo tėvų </w:t>
            </w:r>
            <w:r w:rsidR="004B5D63">
              <w:rPr>
                <w:rFonts w:ascii="Times New Roman" w:hAnsi="Times New Roman" w:cs="Times New Roman"/>
              </w:rPr>
              <w:t>(</w:t>
            </w:r>
            <w:r w:rsidRPr="00601329">
              <w:rPr>
                <w:rFonts w:ascii="Times New Roman" w:hAnsi="Times New Roman" w:cs="Times New Roman"/>
              </w:rPr>
              <w:t>globėjų</w:t>
            </w:r>
            <w:r w:rsidR="004B5D63">
              <w:rPr>
                <w:rFonts w:ascii="Times New Roman" w:hAnsi="Times New Roman" w:cs="Times New Roman"/>
              </w:rPr>
              <w:t>)</w:t>
            </w:r>
            <w:r w:rsidRPr="00601329">
              <w:rPr>
                <w:rFonts w:ascii="Times New Roman" w:hAnsi="Times New Roman" w:cs="Times New Roman"/>
              </w:rPr>
              <w:t>, rodo pasitikėjimą mokytojais ir jų padėjėjais: klausia, tariasi, guodžiasi. Kalbasi, įsitraukia į veiklą su nepažįstamais žmonėmis, kai šalia yra mokytojas. Turi vieną ar kelis kurį laiką nesikeičiančius žaidimų ir bendrų veiklų partnerius.</w:t>
            </w:r>
          </w:p>
        </w:tc>
        <w:tc>
          <w:tcPr>
            <w:tcW w:w="4394" w:type="dxa"/>
            <w:vMerge w:val="restart"/>
            <w:tcBorders>
              <w:top w:val="single" w:sz="4" w:space="0" w:color="auto"/>
              <w:left w:val="single" w:sz="4" w:space="0" w:color="auto"/>
              <w:right w:val="single" w:sz="4" w:space="0" w:color="auto"/>
            </w:tcBorders>
          </w:tcPr>
          <w:p w14:paraId="7162A316"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Aš tarp kitų.</w:t>
            </w:r>
          </w:p>
          <w:p w14:paraId="70177C86"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Inicijuoja bendrus žaidimus ar veiklas, siūlo ir derina veiklos idėjas, veiksmus, siužetą, susikuria veiklos ir elgesio taisykles, padeda, paremia vienas kitą, tariasi.</w:t>
            </w:r>
          </w:p>
          <w:p w14:paraId="5011127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Išbando pačių bendraujant atrastus, ar iš kitur sužinotus įvairius emocinių ryšių, abipusės simpatijos, draugystės užmezgimo ir palaikymo būdus, aiškinasi, koks draugas yra geras ir koks yra blogas.</w:t>
            </w:r>
          </w:p>
          <w:p w14:paraId="39FF68A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Komunikuoja su mokytoju, seka jo elgesio modelį, mokosi suprasti, gerbti, toleruoti ir priimti kita kalba kalbantį, kitaip besielgiantį, mažiau gebantį vaiką.</w:t>
            </w:r>
          </w:p>
          <w:p w14:paraId="165FAD2F"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Žaisdamas, atlikdamas grupines veiklas mokosi išklausyti ir suprasti skirtingas nuomones, požiūrius, juos priimti ir derinti.</w:t>
            </w:r>
          </w:p>
          <w:p w14:paraId="6F83B2F9"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Mokytojo padedamas mokosi įžvelgti kilusio nesutarimo esmę, išgirsti kiekvieno nesutarimo dalyvio nuomonę ir ieškoti išeičių, kurios būtų priimtinos kiekvienam. Mokosi atpažinti patyčias ir būdus, kaip jų išvengti.</w:t>
            </w:r>
          </w:p>
          <w:p w14:paraId="2A75DE90"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Kartu su visais priima bendrus sprendimus, diskutuoja, drauge siūlo idėjas, kaip pertvarkyti grupės ar lauko aplinką, jaučiasi aktyviais grupės dalyviais.</w:t>
            </w:r>
          </w:p>
          <w:p w14:paraId="06E80791"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Kartu su kitais veikiant ir siekiant bendro tikslo, lyderiauja paeiliui, apsvarsto kiekvieno pasiūlytas idėjas, ieško kompromisų.</w:t>
            </w:r>
          </w:p>
          <w:p w14:paraId="0E770392"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Kas aš?</w:t>
            </w:r>
          </w:p>
          <w:p w14:paraId="06D0ACDE"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Piešiant, matuojantis, lyginant panašumus ir skirtumus, kalbantis, žaidžiant, kartu veikiant tyrinėja, kuo panašus/ši į kitus ir kuo skiriasi nuo kitų vaikų, suaugusiųjų.</w:t>
            </w:r>
          </w:p>
          <w:p w14:paraId="0E84764D" w14:textId="77777777" w:rsidR="00EE15D2" w:rsidRPr="00601329" w:rsidRDefault="00EE15D2" w:rsidP="001E627A">
            <w:pPr>
              <w:spacing w:after="0" w:line="240" w:lineRule="auto"/>
              <w:rPr>
                <w:rFonts w:ascii="Times New Roman" w:hAnsi="Times New Roman" w:cs="Times New Roman"/>
                <w:b/>
                <w:bCs/>
              </w:rPr>
            </w:pPr>
            <w:r w:rsidRPr="00601329">
              <w:rPr>
                <w:rFonts w:ascii="Times New Roman" w:hAnsi="Times New Roman" w:cs="Times New Roman"/>
                <w:b/>
                <w:bCs/>
              </w:rPr>
              <w:t>Mūsų praeitis, dabartis, ateitis.</w:t>
            </w:r>
          </w:p>
          <w:p w14:paraId="0ABB1D8D"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 xml:space="preserve">Tyrinėjant, aiškinantis, patiriant gyvenimą </w:t>
            </w:r>
            <w:r w:rsidRPr="00601329">
              <w:rPr>
                <w:rFonts w:ascii="Times New Roman" w:hAnsi="Times New Roman" w:cs="Times New Roman"/>
                <w:bCs/>
                <w:i/>
              </w:rPr>
              <w:t>čia ir dabar</w:t>
            </w:r>
            <w:r w:rsidRPr="00601329">
              <w:rPr>
                <w:rFonts w:ascii="Times New Roman" w:hAnsi="Times New Roman" w:cs="Times New Roman"/>
                <w:bCs/>
              </w:rPr>
              <w:t xml:space="preserve"> plėtoja supratimą apie laiko tėkmės pokyčius per tam tikrą laiką.</w:t>
            </w:r>
          </w:p>
          <w:p w14:paraId="476958D4"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Atpažįsta tautosakos paveldą žmonių sukurtą praeityje, sužino keletą Tėvynės istorijai svarbių įvykių ir žymių veikėjų.</w:t>
            </w:r>
          </w:p>
          <w:p w14:paraId="2F81961B" w14:textId="77777777"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 xml:space="preserve">Aiškinasi, tyrinėja, diskutuoja, kas mums </w:t>
            </w:r>
            <w:r w:rsidRPr="00601329">
              <w:rPr>
                <w:rFonts w:ascii="Times New Roman" w:hAnsi="Times New Roman" w:cs="Times New Roman"/>
                <w:bCs/>
              </w:rPr>
              <w:lastRenderedPageBreak/>
              <w:t>gali papasakoti apie praeitį, dabartį, ateitį.</w:t>
            </w:r>
          </w:p>
          <w:p w14:paraId="1B6A2ACE" w14:textId="473CE0CD" w:rsidR="00EE15D2" w:rsidRPr="00601329" w:rsidRDefault="00EE15D2" w:rsidP="001E627A">
            <w:pPr>
              <w:spacing w:after="0" w:line="240" w:lineRule="auto"/>
              <w:rPr>
                <w:rFonts w:ascii="Times New Roman" w:hAnsi="Times New Roman" w:cs="Times New Roman"/>
                <w:bCs/>
              </w:rPr>
            </w:pPr>
            <w:r w:rsidRPr="00601329">
              <w:rPr>
                <w:rFonts w:ascii="Times New Roman" w:hAnsi="Times New Roman" w:cs="Times New Roman"/>
                <w:bCs/>
              </w:rPr>
              <w:t>Atranda ir tyrinėja dominančias istorines vietas esančias aplinkui.</w:t>
            </w:r>
          </w:p>
        </w:tc>
      </w:tr>
      <w:tr w:rsidR="00EE15D2" w:rsidRPr="00601329" w14:paraId="54AAE039" w14:textId="77777777" w:rsidTr="00A6089B">
        <w:trPr>
          <w:trHeight w:val="160"/>
        </w:trPr>
        <w:tc>
          <w:tcPr>
            <w:tcW w:w="1129" w:type="dxa"/>
            <w:vMerge/>
            <w:tcBorders>
              <w:top w:val="single" w:sz="4" w:space="0" w:color="auto"/>
              <w:left w:val="single" w:sz="4" w:space="0" w:color="auto"/>
              <w:bottom w:val="single" w:sz="4" w:space="0" w:color="auto"/>
              <w:right w:val="single" w:sz="4" w:space="0" w:color="auto"/>
            </w:tcBorders>
          </w:tcPr>
          <w:p w14:paraId="2F0711F6"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3D48CB0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Įsitraukia į suaugusiojo pasiūlytas bendras veiklas ir jas plėtoja, pats inicijuoja pokalbius ir bendras veiklas su suaugusiuoju. Geba žaisti, atlikti bendrą veiklą poroje, kelių vaikų grupelėje, siūlo ir priima idėjas, derina norus ir veiksmus, sprendžia nesutarimus. Padedant mokytojui palaukia savo eilės, dalinasi žaislais, priima kompromisinį pasiūlymą.</w:t>
            </w:r>
          </w:p>
        </w:tc>
        <w:tc>
          <w:tcPr>
            <w:tcW w:w="4394" w:type="dxa"/>
            <w:vMerge/>
            <w:tcBorders>
              <w:left w:val="single" w:sz="4" w:space="0" w:color="auto"/>
              <w:right w:val="single" w:sz="4" w:space="0" w:color="auto"/>
            </w:tcBorders>
          </w:tcPr>
          <w:p w14:paraId="2CA1C261" w14:textId="77777777" w:rsidR="00EE15D2" w:rsidRPr="00601329" w:rsidRDefault="00EE15D2" w:rsidP="001E627A">
            <w:pPr>
              <w:spacing w:after="0" w:line="240" w:lineRule="auto"/>
              <w:rPr>
                <w:rFonts w:ascii="Times New Roman" w:hAnsi="Times New Roman" w:cs="Times New Roman"/>
              </w:rPr>
            </w:pPr>
          </w:p>
        </w:tc>
      </w:tr>
      <w:tr w:rsidR="00EE15D2" w:rsidRPr="00601329" w14:paraId="21A92D87" w14:textId="77777777" w:rsidTr="00A6089B">
        <w:trPr>
          <w:trHeight w:val="160"/>
        </w:trPr>
        <w:tc>
          <w:tcPr>
            <w:tcW w:w="1129" w:type="dxa"/>
            <w:vMerge/>
            <w:tcBorders>
              <w:top w:val="single" w:sz="4" w:space="0" w:color="auto"/>
              <w:left w:val="single" w:sz="4" w:space="0" w:color="auto"/>
              <w:bottom w:val="single" w:sz="4" w:space="0" w:color="auto"/>
              <w:right w:val="single" w:sz="4" w:space="0" w:color="auto"/>
            </w:tcBorders>
          </w:tcPr>
          <w:p w14:paraId="3A68D482"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62AD44F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Veikdamas kartu su kitais pastebi vieną kitą akivaizdų savo ir kito (vaiko, suaugusiojo) išvaizdos, pomėgių, kalbos panašumą ar skirtumą ir skirtingais būdais tai parodo.</w:t>
            </w:r>
          </w:p>
        </w:tc>
        <w:tc>
          <w:tcPr>
            <w:tcW w:w="4394" w:type="dxa"/>
            <w:vMerge/>
            <w:tcBorders>
              <w:left w:val="single" w:sz="4" w:space="0" w:color="auto"/>
              <w:right w:val="single" w:sz="4" w:space="0" w:color="auto"/>
            </w:tcBorders>
          </w:tcPr>
          <w:p w14:paraId="2C3C5582" w14:textId="77777777" w:rsidR="00EE15D2" w:rsidRPr="00601329" w:rsidRDefault="00EE15D2" w:rsidP="001E627A">
            <w:pPr>
              <w:spacing w:after="0" w:line="240" w:lineRule="auto"/>
              <w:rPr>
                <w:rFonts w:ascii="Times New Roman" w:hAnsi="Times New Roman" w:cs="Times New Roman"/>
              </w:rPr>
            </w:pPr>
          </w:p>
        </w:tc>
      </w:tr>
      <w:tr w:rsidR="00EE15D2" w:rsidRPr="00601329" w14:paraId="1F3D4162" w14:textId="77777777" w:rsidTr="00A6089B">
        <w:trPr>
          <w:trHeight w:val="160"/>
        </w:trPr>
        <w:tc>
          <w:tcPr>
            <w:tcW w:w="1129" w:type="dxa"/>
            <w:vMerge/>
            <w:tcBorders>
              <w:top w:val="single" w:sz="4" w:space="0" w:color="auto"/>
              <w:left w:val="single" w:sz="4" w:space="0" w:color="auto"/>
              <w:bottom w:val="single" w:sz="4" w:space="0" w:color="auto"/>
              <w:right w:val="single" w:sz="4" w:space="0" w:color="auto"/>
            </w:tcBorders>
          </w:tcPr>
          <w:p w14:paraId="72444A97"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40EE65B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Prisideda prie grupės taisyklių kūrimo.</w:t>
            </w:r>
          </w:p>
        </w:tc>
        <w:tc>
          <w:tcPr>
            <w:tcW w:w="4394" w:type="dxa"/>
            <w:vMerge/>
            <w:tcBorders>
              <w:left w:val="single" w:sz="4" w:space="0" w:color="auto"/>
              <w:right w:val="single" w:sz="4" w:space="0" w:color="auto"/>
            </w:tcBorders>
          </w:tcPr>
          <w:p w14:paraId="14BFDAE5" w14:textId="77777777" w:rsidR="00EE15D2" w:rsidRPr="00601329" w:rsidRDefault="00EE15D2" w:rsidP="001E627A">
            <w:pPr>
              <w:spacing w:after="0" w:line="240" w:lineRule="auto"/>
              <w:rPr>
                <w:rFonts w:ascii="Times New Roman" w:hAnsi="Times New Roman" w:cs="Times New Roman"/>
              </w:rPr>
            </w:pPr>
          </w:p>
        </w:tc>
      </w:tr>
      <w:tr w:rsidR="00EE15D2" w:rsidRPr="00601329" w14:paraId="38CA2E59" w14:textId="77777777" w:rsidTr="00A6089B">
        <w:trPr>
          <w:trHeight w:val="160"/>
        </w:trPr>
        <w:tc>
          <w:tcPr>
            <w:tcW w:w="1129" w:type="dxa"/>
            <w:vMerge w:val="restart"/>
            <w:tcBorders>
              <w:top w:val="single" w:sz="4" w:space="0" w:color="auto"/>
              <w:left w:val="single" w:sz="4" w:space="0" w:color="auto"/>
              <w:bottom w:val="single" w:sz="4" w:space="0" w:color="auto"/>
              <w:right w:val="single" w:sz="4" w:space="0" w:color="auto"/>
            </w:tcBorders>
          </w:tcPr>
          <w:p w14:paraId="6B3B01BC" w14:textId="06D72FAF"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5-asis žingsnis</w:t>
            </w:r>
          </w:p>
        </w:tc>
        <w:tc>
          <w:tcPr>
            <w:tcW w:w="4111" w:type="dxa"/>
            <w:tcBorders>
              <w:top w:val="single" w:sz="4" w:space="0" w:color="auto"/>
              <w:left w:val="single" w:sz="4" w:space="0" w:color="auto"/>
              <w:bottom w:val="single" w:sz="4" w:space="0" w:color="auto"/>
              <w:right w:val="single" w:sz="4" w:space="0" w:color="auto"/>
            </w:tcBorders>
          </w:tcPr>
          <w:p w14:paraId="51BE853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Drąsiai bendrauja su mažiau pažįstamais ar nepažįstamais žmonėmis grupėje, salėje ar kieme. Turi draugą arba kelis nuolatinius žaidimų partnerius, sėkmingai įsitraukia į didesnės vaikų grupės veiklą.</w:t>
            </w:r>
          </w:p>
        </w:tc>
        <w:tc>
          <w:tcPr>
            <w:tcW w:w="4394" w:type="dxa"/>
            <w:vMerge/>
            <w:tcBorders>
              <w:left w:val="single" w:sz="4" w:space="0" w:color="auto"/>
              <w:right w:val="single" w:sz="4" w:space="0" w:color="auto"/>
            </w:tcBorders>
          </w:tcPr>
          <w:p w14:paraId="1509ECB2" w14:textId="77777777" w:rsidR="00EE15D2" w:rsidRPr="00601329" w:rsidRDefault="00EE15D2" w:rsidP="001E627A">
            <w:pPr>
              <w:spacing w:after="0" w:line="240" w:lineRule="auto"/>
              <w:rPr>
                <w:rFonts w:ascii="Times New Roman" w:hAnsi="Times New Roman" w:cs="Times New Roman"/>
              </w:rPr>
            </w:pPr>
          </w:p>
        </w:tc>
      </w:tr>
      <w:tr w:rsidR="00EE15D2" w:rsidRPr="00601329" w14:paraId="0FD432C3" w14:textId="77777777" w:rsidTr="00A6089B">
        <w:trPr>
          <w:trHeight w:val="160"/>
        </w:trPr>
        <w:tc>
          <w:tcPr>
            <w:tcW w:w="1129" w:type="dxa"/>
            <w:vMerge/>
            <w:tcBorders>
              <w:top w:val="single" w:sz="4" w:space="0" w:color="auto"/>
              <w:left w:val="single" w:sz="4" w:space="0" w:color="auto"/>
              <w:right w:val="single" w:sz="4" w:space="0" w:color="auto"/>
            </w:tcBorders>
          </w:tcPr>
          <w:p w14:paraId="3F60E353"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02FDBC9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Tikrina suaugusiojo išsakytas leistino elgesio ribas – atsiklausia, derasi, tariasi. Geranoriškai veikia kartu su kitais vaikais, drauge siekia to paties tikslo, priima bendrus sprendimus; skolina, keičiasi, dalinasi priemonėmis ir žaislais, ruošia ir kitiems dovanoja gimtadienio dovanas. Noriai ką nors veikia su vaikais iš kitos socialinės, kalbinės, kultūrinės aplinkos. Pats ar kartu su kitais randa nesutarimo, konflikto sprendimo būdus arba prašo suaugusiojo pagalbos.</w:t>
            </w:r>
          </w:p>
        </w:tc>
        <w:tc>
          <w:tcPr>
            <w:tcW w:w="4394" w:type="dxa"/>
            <w:vMerge/>
            <w:tcBorders>
              <w:left w:val="single" w:sz="4" w:space="0" w:color="auto"/>
              <w:right w:val="single" w:sz="4" w:space="0" w:color="auto"/>
            </w:tcBorders>
          </w:tcPr>
          <w:p w14:paraId="5B380993" w14:textId="77777777" w:rsidR="00EE15D2" w:rsidRPr="00601329" w:rsidRDefault="00EE15D2" w:rsidP="001E627A">
            <w:pPr>
              <w:spacing w:after="0" w:line="240" w:lineRule="auto"/>
              <w:rPr>
                <w:rFonts w:ascii="Times New Roman" w:hAnsi="Times New Roman" w:cs="Times New Roman"/>
              </w:rPr>
            </w:pPr>
          </w:p>
        </w:tc>
      </w:tr>
      <w:tr w:rsidR="00EE15D2" w:rsidRPr="00601329" w14:paraId="661B262F" w14:textId="77777777" w:rsidTr="00A6089B">
        <w:trPr>
          <w:trHeight w:val="160"/>
        </w:trPr>
        <w:tc>
          <w:tcPr>
            <w:tcW w:w="1129" w:type="dxa"/>
            <w:vMerge/>
            <w:tcBorders>
              <w:top w:val="single" w:sz="4" w:space="0" w:color="auto"/>
              <w:left w:val="single" w:sz="4" w:space="0" w:color="auto"/>
              <w:right w:val="single" w:sz="4" w:space="0" w:color="auto"/>
            </w:tcBorders>
          </w:tcPr>
          <w:p w14:paraId="5AAC0B99"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545E59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Veikdamas kartu su kitais pastebi ir pasako keletą savo ir kitų vaikų ar suaugusiųjų asmeninių savybių, </w:t>
            </w:r>
            <w:r w:rsidRPr="00601329">
              <w:rPr>
                <w:rFonts w:ascii="Times New Roman" w:hAnsi="Times New Roman" w:cs="Times New Roman"/>
              </w:rPr>
              <w:lastRenderedPageBreak/>
              <w:t>interesų, gebėjimų panašumų bei skirtumų.</w:t>
            </w:r>
          </w:p>
        </w:tc>
        <w:tc>
          <w:tcPr>
            <w:tcW w:w="4394" w:type="dxa"/>
            <w:vMerge/>
            <w:tcBorders>
              <w:left w:val="single" w:sz="4" w:space="0" w:color="auto"/>
              <w:right w:val="single" w:sz="4" w:space="0" w:color="auto"/>
            </w:tcBorders>
          </w:tcPr>
          <w:p w14:paraId="3585B91C" w14:textId="77777777" w:rsidR="00EE15D2" w:rsidRPr="00601329" w:rsidRDefault="00EE15D2" w:rsidP="001E627A">
            <w:pPr>
              <w:spacing w:after="0" w:line="240" w:lineRule="auto"/>
              <w:rPr>
                <w:rFonts w:ascii="Times New Roman" w:hAnsi="Times New Roman" w:cs="Times New Roman"/>
              </w:rPr>
            </w:pPr>
          </w:p>
        </w:tc>
      </w:tr>
      <w:tr w:rsidR="00EE15D2" w:rsidRPr="00601329" w14:paraId="18AF6933" w14:textId="77777777" w:rsidTr="0012581B">
        <w:trPr>
          <w:trHeight w:val="1406"/>
        </w:trPr>
        <w:tc>
          <w:tcPr>
            <w:tcW w:w="1129" w:type="dxa"/>
            <w:vMerge/>
            <w:tcBorders>
              <w:left w:val="single" w:sz="4" w:space="0" w:color="auto"/>
              <w:bottom w:val="single" w:sz="4" w:space="0" w:color="auto"/>
              <w:right w:val="single" w:sz="4" w:space="0" w:color="auto"/>
            </w:tcBorders>
          </w:tcPr>
          <w:p w14:paraId="3A94D010"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79FEBA5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Stengiasi atlikti mažus įsipareigojimus grupei, dėl kurių susitariama. Stengiasi elgtis vadovaudamasis įgytu supratimu apie savo ir kitų teises bei pareigas grupėje.</w:t>
            </w:r>
          </w:p>
        </w:tc>
        <w:tc>
          <w:tcPr>
            <w:tcW w:w="4394" w:type="dxa"/>
            <w:vMerge/>
            <w:tcBorders>
              <w:left w:val="single" w:sz="4" w:space="0" w:color="auto"/>
              <w:right w:val="single" w:sz="4" w:space="0" w:color="auto"/>
            </w:tcBorders>
          </w:tcPr>
          <w:p w14:paraId="3C40B012" w14:textId="77777777" w:rsidR="00EE15D2" w:rsidRPr="00601329" w:rsidRDefault="00EE15D2" w:rsidP="001E627A">
            <w:pPr>
              <w:spacing w:after="0" w:line="240" w:lineRule="auto"/>
              <w:rPr>
                <w:rFonts w:ascii="Times New Roman" w:hAnsi="Times New Roman" w:cs="Times New Roman"/>
              </w:rPr>
            </w:pPr>
          </w:p>
        </w:tc>
      </w:tr>
      <w:tr w:rsidR="00EE15D2" w:rsidRPr="00601329" w14:paraId="166C826E" w14:textId="77777777" w:rsidTr="00A6089B">
        <w:trPr>
          <w:trHeight w:val="160"/>
        </w:trPr>
        <w:tc>
          <w:tcPr>
            <w:tcW w:w="1129" w:type="dxa"/>
            <w:vMerge w:val="restart"/>
            <w:tcBorders>
              <w:top w:val="single" w:sz="4" w:space="0" w:color="auto"/>
              <w:left w:val="single" w:sz="4" w:space="0" w:color="auto"/>
              <w:right w:val="single" w:sz="4" w:space="0" w:color="auto"/>
            </w:tcBorders>
          </w:tcPr>
          <w:p w14:paraId="1C63880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111" w:type="dxa"/>
            <w:tcBorders>
              <w:top w:val="single" w:sz="4" w:space="0" w:color="auto"/>
              <w:left w:val="single" w:sz="4" w:space="0" w:color="auto"/>
              <w:bottom w:val="single" w:sz="4" w:space="0" w:color="auto"/>
              <w:right w:val="single" w:sz="4" w:space="0" w:color="auto"/>
            </w:tcBorders>
          </w:tcPr>
          <w:p w14:paraId="3165EE0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Stengiasi geranoriškai, pagarbiai, mandagiai bendrauti su pažįstamais ir nepažįstamais suaugusiaisiais bei vaikais. Palaiko ilgalaikę draugystę mažiausiai su vienu vaiku.</w:t>
            </w:r>
          </w:p>
        </w:tc>
        <w:tc>
          <w:tcPr>
            <w:tcW w:w="4394" w:type="dxa"/>
            <w:vMerge/>
            <w:tcBorders>
              <w:left w:val="single" w:sz="4" w:space="0" w:color="auto"/>
              <w:right w:val="single" w:sz="4" w:space="0" w:color="auto"/>
            </w:tcBorders>
          </w:tcPr>
          <w:p w14:paraId="2E693D96" w14:textId="77777777" w:rsidR="00EE15D2" w:rsidRPr="00601329" w:rsidRDefault="00EE15D2" w:rsidP="001E627A">
            <w:pPr>
              <w:spacing w:after="0" w:line="240" w:lineRule="auto"/>
              <w:rPr>
                <w:rFonts w:ascii="Times New Roman" w:hAnsi="Times New Roman" w:cs="Times New Roman"/>
              </w:rPr>
            </w:pPr>
          </w:p>
        </w:tc>
      </w:tr>
      <w:tr w:rsidR="00EE15D2" w:rsidRPr="00601329" w14:paraId="252D0930" w14:textId="77777777" w:rsidTr="00A6089B">
        <w:trPr>
          <w:trHeight w:val="160"/>
        </w:trPr>
        <w:tc>
          <w:tcPr>
            <w:tcW w:w="1129" w:type="dxa"/>
            <w:vMerge/>
            <w:tcBorders>
              <w:left w:val="single" w:sz="4" w:space="0" w:color="auto"/>
              <w:right w:val="single" w:sz="4" w:space="0" w:color="auto"/>
            </w:tcBorders>
          </w:tcPr>
          <w:p w14:paraId="5BD46EC1"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7FA9D62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Supranta, koks elgesys yra priimtinas ar nepriimtinas kitiems ir kodėl. Rodo iniciatyvą susikalbėti ir bendradarbiauti su kitais. Kasdienėse situacijose bando tinkamu būdu išsakyti priešingą nei suaugusiojo ar kito vaiko nuomonę, aiškinasi, tariasi. Pradeda tarpininkauti kitiems vaikams, jiems sprendžiant tarpusavio nesutarimus.</w:t>
            </w:r>
          </w:p>
        </w:tc>
        <w:tc>
          <w:tcPr>
            <w:tcW w:w="4394" w:type="dxa"/>
            <w:vMerge/>
            <w:tcBorders>
              <w:left w:val="single" w:sz="4" w:space="0" w:color="auto"/>
              <w:right w:val="single" w:sz="4" w:space="0" w:color="auto"/>
            </w:tcBorders>
          </w:tcPr>
          <w:p w14:paraId="318A640D" w14:textId="77777777" w:rsidR="00EE15D2" w:rsidRPr="00601329" w:rsidRDefault="00EE15D2" w:rsidP="001E627A">
            <w:pPr>
              <w:spacing w:after="0" w:line="240" w:lineRule="auto"/>
              <w:rPr>
                <w:rFonts w:ascii="Times New Roman" w:hAnsi="Times New Roman" w:cs="Times New Roman"/>
              </w:rPr>
            </w:pPr>
          </w:p>
        </w:tc>
      </w:tr>
      <w:tr w:rsidR="00EE15D2" w:rsidRPr="00601329" w14:paraId="683F5922" w14:textId="77777777" w:rsidTr="00A6089B">
        <w:trPr>
          <w:trHeight w:val="160"/>
        </w:trPr>
        <w:tc>
          <w:tcPr>
            <w:tcW w:w="1129" w:type="dxa"/>
            <w:vMerge/>
            <w:tcBorders>
              <w:left w:val="single" w:sz="4" w:space="0" w:color="auto"/>
              <w:right w:val="single" w:sz="4" w:space="0" w:color="auto"/>
            </w:tcBorders>
          </w:tcPr>
          <w:p w14:paraId="4BC62E55"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0CEC600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Domisi socialiniais ir kultūriniais skirtumais tarp vaikų, jų šeimų ir natūraliai juos priima. Parodo supratimą ir pagarbą kitokiai išvaizdai, kitokiam požiūriui, kitai kultūrai.</w:t>
            </w:r>
          </w:p>
        </w:tc>
        <w:tc>
          <w:tcPr>
            <w:tcW w:w="4394" w:type="dxa"/>
            <w:vMerge/>
            <w:tcBorders>
              <w:left w:val="single" w:sz="4" w:space="0" w:color="auto"/>
              <w:right w:val="single" w:sz="4" w:space="0" w:color="auto"/>
            </w:tcBorders>
          </w:tcPr>
          <w:p w14:paraId="632D9F26" w14:textId="77777777" w:rsidR="00EE15D2" w:rsidRPr="00601329" w:rsidRDefault="00EE15D2" w:rsidP="001E627A">
            <w:pPr>
              <w:spacing w:after="0" w:line="240" w:lineRule="auto"/>
              <w:rPr>
                <w:rFonts w:ascii="Times New Roman" w:hAnsi="Times New Roman" w:cs="Times New Roman"/>
              </w:rPr>
            </w:pPr>
          </w:p>
        </w:tc>
      </w:tr>
      <w:tr w:rsidR="00EE15D2" w:rsidRPr="00601329" w14:paraId="73BDAE10" w14:textId="77777777" w:rsidTr="00A6089B">
        <w:trPr>
          <w:trHeight w:val="160"/>
        </w:trPr>
        <w:tc>
          <w:tcPr>
            <w:tcW w:w="1129" w:type="dxa"/>
            <w:vMerge/>
            <w:tcBorders>
              <w:left w:val="single" w:sz="4" w:space="0" w:color="auto"/>
              <w:bottom w:val="single" w:sz="4" w:space="0" w:color="auto"/>
              <w:right w:val="single" w:sz="4" w:space="0" w:color="auto"/>
            </w:tcBorders>
          </w:tcPr>
          <w:p w14:paraId="614B4F82" w14:textId="77777777" w:rsidR="00EE15D2" w:rsidRPr="00601329" w:rsidRDefault="00EE15D2" w:rsidP="001E627A">
            <w:pPr>
              <w:spacing w:after="0" w:line="240"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2136061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Supranta, kad gyvendamas grupėje turi susitarti dėl visiems priimtino elgesio. Suvokia savo veiksmų akivaizdžias pasekmes sau, kitiems ir visai grupei.</w:t>
            </w:r>
          </w:p>
        </w:tc>
        <w:tc>
          <w:tcPr>
            <w:tcW w:w="4394" w:type="dxa"/>
            <w:vMerge/>
            <w:tcBorders>
              <w:left w:val="single" w:sz="4" w:space="0" w:color="auto"/>
              <w:bottom w:val="single" w:sz="4" w:space="0" w:color="auto"/>
              <w:right w:val="single" w:sz="4" w:space="0" w:color="auto"/>
            </w:tcBorders>
          </w:tcPr>
          <w:p w14:paraId="30958936" w14:textId="77777777" w:rsidR="00EE15D2" w:rsidRPr="00601329" w:rsidRDefault="00EE15D2" w:rsidP="001E627A">
            <w:pPr>
              <w:spacing w:after="0" w:line="240" w:lineRule="auto"/>
              <w:rPr>
                <w:rFonts w:ascii="Times New Roman" w:hAnsi="Times New Roman" w:cs="Times New Roman"/>
              </w:rPr>
            </w:pPr>
          </w:p>
        </w:tc>
      </w:tr>
    </w:tbl>
    <w:p w14:paraId="4ECB86A9" w14:textId="77777777" w:rsidR="00744271" w:rsidRPr="00601329" w:rsidRDefault="00744271" w:rsidP="00331CAB">
      <w:pPr>
        <w:spacing w:after="0" w:line="240" w:lineRule="auto"/>
        <w:ind w:firstLine="851"/>
        <w:jc w:val="both"/>
        <w:rPr>
          <w:rFonts w:ascii="Times New Roman" w:eastAsia="Times New Roman" w:hAnsi="Times New Roman" w:cs="Times New Roman"/>
          <w:b/>
          <w:bCs/>
        </w:rPr>
      </w:pPr>
    </w:p>
    <w:p w14:paraId="3C7EDCEB" w14:textId="2EB215CD" w:rsidR="00744271" w:rsidRPr="00601329" w:rsidRDefault="00744271" w:rsidP="00331CAB">
      <w:pPr>
        <w:spacing w:after="0" w:line="240" w:lineRule="auto"/>
        <w:jc w:val="both"/>
        <w:rPr>
          <w:rFonts w:ascii="Times New Roman" w:eastAsia="Times New Roman" w:hAnsi="Times New Roman" w:cs="Times New Roman"/>
          <w:b/>
        </w:rPr>
      </w:pPr>
      <w:r w:rsidRPr="00601329">
        <w:rPr>
          <w:rFonts w:ascii="Times New Roman" w:eastAsia="Times New Roman" w:hAnsi="Times New Roman" w:cs="Times New Roman"/>
          <w:b/>
          <w:bCs/>
        </w:rPr>
        <w:t xml:space="preserve">Ugdymo kontekstai ir </w:t>
      </w:r>
      <w:r w:rsidR="00C44855">
        <w:rPr>
          <w:rFonts w:ascii="Times New Roman" w:eastAsia="Times New Roman" w:hAnsi="Times New Roman" w:cs="Times New Roman"/>
          <w:b/>
          <w:bCs/>
        </w:rPr>
        <w:t>mokytojo</w:t>
      </w:r>
      <w:r w:rsidRPr="00601329">
        <w:rPr>
          <w:rFonts w:ascii="Times New Roman" w:eastAsia="Times New Roman" w:hAnsi="Times New Roman" w:cs="Times New Roman"/>
          <w:b/>
          <w:bCs/>
        </w:rPr>
        <w:t xml:space="preserve"> vaidmuo: strategijos, metodai, būdai</w:t>
      </w:r>
    </w:p>
    <w:p w14:paraId="69EDF1D2" w14:textId="77777777" w:rsidR="00744271" w:rsidRPr="00601329" w:rsidRDefault="00744271" w:rsidP="00331CAB">
      <w:pPr>
        <w:spacing w:after="0" w:line="240" w:lineRule="auto"/>
        <w:ind w:firstLine="709"/>
        <w:jc w:val="both"/>
        <w:rPr>
          <w:rFonts w:ascii="Times New Roman" w:eastAsia="Aptos" w:hAnsi="Times New Roman" w:cs="Times New Roman"/>
          <w:noProof/>
          <w:color w:val="000000"/>
        </w:rPr>
      </w:pPr>
      <w:r w:rsidRPr="00601329">
        <w:rPr>
          <w:rFonts w:ascii="Times New Roman" w:eastAsia="Times New Roman" w:hAnsi="Times New Roman" w:cs="Times New Roman"/>
          <w:b/>
          <w:iCs/>
          <w:noProof/>
        </w:rPr>
        <w:t>Metodai ir būdai:</w:t>
      </w:r>
      <w:r w:rsidRPr="00601329">
        <w:rPr>
          <w:rFonts w:ascii="Times New Roman" w:eastAsia="Times New Roman" w:hAnsi="Times New Roman" w:cs="Times New Roman"/>
          <w:iCs/>
          <w:noProof/>
        </w:rPr>
        <w:t xml:space="preserve"> </w:t>
      </w:r>
      <w:r w:rsidRPr="00601329">
        <w:rPr>
          <w:rFonts w:ascii="Times New Roman" w:eastAsia="Aptos" w:hAnsi="Times New Roman" w:cs="Times New Roman"/>
          <w:noProof/>
          <w:color w:val="000000"/>
        </w:rPr>
        <w:t>STEAM, žaidimas, renginys, išvyka, gamtamokslė veikla, projektas, konkursas, patirtinis ugdymas, virtuali aplinka, ugdymas pavyzdžiu, mąstymas ir kūryba kartu, vaizdinis, žodinis ir kūrybinis metodai: dialogas, pokalbis, diskusija, pasakoj</w:t>
      </w:r>
      <w:r w:rsidR="00496F17" w:rsidRPr="00601329">
        <w:rPr>
          <w:rFonts w:ascii="Times New Roman" w:eastAsia="Aptos" w:hAnsi="Times New Roman" w:cs="Times New Roman"/>
          <w:noProof/>
          <w:color w:val="000000"/>
        </w:rPr>
        <w:t>imas, pasaka, grožinės literatūr</w:t>
      </w:r>
      <w:r w:rsidRPr="00601329">
        <w:rPr>
          <w:rFonts w:ascii="Times New Roman" w:eastAsia="Aptos" w:hAnsi="Times New Roman" w:cs="Times New Roman"/>
          <w:noProof/>
          <w:color w:val="000000"/>
        </w:rPr>
        <w:t xml:space="preserve">os analizė, minčių lietus, refleksijos ir kt. </w:t>
      </w:r>
    </w:p>
    <w:p w14:paraId="6862E5F2" w14:textId="7A21CD82" w:rsidR="00744271" w:rsidRPr="00601329" w:rsidRDefault="00C44855" w:rsidP="00331CAB">
      <w:pPr>
        <w:spacing w:after="0" w:line="240" w:lineRule="auto"/>
        <w:ind w:firstLine="709"/>
        <w:jc w:val="both"/>
        <w:rPr>
          <w:rFonts w:ascii="Times New Roman" w:eastAsia="Aptos" w:hAnsi="Times New Roman" w:cs="Times New Roman"/>
          <w:noProof/>
          <w:color w:val="000000"/>
        </w:rPr>
      </w:pPr>
      <w:r>
        <w:rPr>
          <w:rFonts w:ascii="Times New Roman" w:eastAsia="Aptos" w:hAnsi="Times New Roman" w:cs="Times New Roman"/>
          <w:noProof/>
          <w:color w:val="000000"/>
        </w:rPr>
        <w:t>Mokytojas</w:t>
      </w:r>
      <w:r w:rsidR="00744271" w:rsidRPr="00601329">
        <w:rPr>
          <w:rFonts w:ascii="Times New Roman" w:eastAsia="Aptos" w:hAnsi="Times New Roman" w:cs="Times New Roman"/>
          <w:noProof/>
          <w:color w:val="000000"/>
        </w:rPr>
        <w:t xml:space="preserve"> </w:t>
      </w:r>
      <w:r>
        <w:rPr>
          <w:rFonts w:ascii="Times New Roman" w:eastAsia="Aptos" w:hAnsi="Times New Roman" w:cs="Times New Roman"/>
          <w:noProof/>
          <w:color w:val="000000"/>
        </w:rPr>
        <w:t xml:space="preserve">stengiasi </w:t>
      </w:r>
      <w:r w:rsidR="00744271" w:rsidRPr="00601329">
        <w:rPr>
          <w:rFonts w:ascii="Times New Roman" w:eastAsia="Aptos" w:hAnsi="Times New Roman" w:cs="Times New Roman"/>
          <w:noProof/>
          <w:color w:val="000000"/>
        </w:rPr>
        <w:t>palaikyti jautrų ir pastovų emocinį ryšį su vaiku, bendrauti ir veikti</w:t>
      </w:r>
      <w:r>
        <w:rPr>
          <w:rFonts w:ascii="Times New Roman" w:eastAsia="Aptos" w:hAnsi="Times New Roman" w:cs="Times New Roman"/>
          <w:noProof/>
          <w:color w:val="000000"/>
        </w:rPr>
        <w:t>,</w:t>
      </w:r>
      <w:r w:rsidR="00744271" w:rsidRPr="00601329">
        <w:rPr>
          <w:rFonts w:ascii="Times New Roman" w:eastAsia="Aptos" w:hAnsi="Times New Roman" w:cs="Times New Roman"/>
          <w:noProof/>
          <w:color w:val="000000"/>
        </w:rPr>
        <w:t xml:space="preserve"> kaip elgesio modelis vaikui, modeliuoti įvairias situacijas, tikslingai parengti edukacines aplinkas, iššūkius, teikti vaikams aktualų turinį bei veiklas, padedančias samprotauti, pozityviai reaguoti į savo klaidas, pažinti ir suprasti save bei savo vietą tarp kitų, išvykas į įvairius objektus – biblioteką, parduotuvę, teatrą, Krekenavos </w:t>
      </w:r>
      <w:r>
        <w:rPr>
          <w:rFonts w:ascii="Times New Roman" w:eastAsia="Aptos" w:hAnsi="Times New Roman" w:cs="Times New Roman"/>
          <w:noProof/>
          <w:color w:val="000000"/>
        </w:rPr>
        <w:t xml:space="preserve">regioninio parko </w:t>
      </w:r>
      <w:r w:rsidR="00744271" w:rsidRPr="00601329">
        <w:rPr>
          <w:rFonts w:ascii="Times New Roman" w:eastAsia="Aptos" w:hAnsi="Times New Roman" w:cs="Times New Roman"/>
          <w:noProof/>
          <w:color w:val="000000"/>
        </w:rPr>
        <w:t>lankytojų centrą, muziejų, gamtos o</w:t>
      </w:r>
      <w:r w:rsidR="00496F17" w:rsidRPr="00601329">
        <w:rPr>
          <w:rFonts w:ascii="Times New Roman" w:eastAsia="Aptos" w:hAnsi="Times New Roman" w:cs="Times New Roman"/>
          <w:noProof/>
          <w:color w:val="000000"/>
        </w:rPr>
        <w:t>b</w:t>
      </w:r>
      <w:r w:rsidR="00744271" w:rsidRPr="00601329">
        <w:rPr>
          <w:rFonts w:ascii="Times New Roman" w:eastAsia="Aptos" w:hAnsi="Times New Roman" w:cs="Times New Roman"/>
          <w:noProof/>
          <w:color w:val="000000"/>
        </w:rPr>
        <w:t xml:space="preserve">jektus – </w:t>
      </w:r>
      <w:r>
        <w:rPr>
          <w:rFonts w:ascii="Times New Roman" w:eastAsia="Aptos" w:hAnsi="Times New Roman" w:cs="Times New Roman"/>
          <w:noProof/>
          <w:color w:val="000000"/>
        </w:rPr>
        <w:t xml:space="preserve">Krekenavos </w:t>
      </w:r>
      <w:r w:rsidR="00744271" w:rsidRPr="00601329">
        <w:rPr>
          <w:rFonts w:ascii="Times New Roman" w:eastAsia="Aptos" w:hAnsi="Times New Roman" w:cs="Times New Roman"/>
          <w:noProof/>
          <w:color w:val="000000"/>
        </w:rPr>
        <w:t>regioninį parką, Stumbryną, Nevėžio upės senvages, pušyną, veiklos tamsiame sensorikos ka</w:t>
      </w:r>
      <w:r w:rsidR="00496F17" w:rsidRPr="00601329">
        <w:rPr>
          <w:rFonts w:ascii="Times New Roman" w:eastAsia="Aptos" w:hAnsi="Times New Roman" w:cs="Times New Roman"/>
          <w:noProof/>
          <w:color w:val="000000"/>
        </w:rPr>
        <w:t>m</w:t>
      </w:r>
      <w:r w:rsidR="00744271" w:rsidRPr="00601329">
        <w:rPr>
          <w:rFonts w:ascii="Times New Roman" w:eastAsia="Aptos" w:hAnsi="Times New Roman" w:cs="Times New Roman"/>
          <w:noProof/>
          <w:color w:val="000000"/>
        </w:rPr>
        <w:t xml:space="preserve">baryje. Lanksčiuose edukaciniuose kontekstuose taikyti vaiko ir </w:t>
      </w:r>
      <w:r>
        <w:rPr>
          <w:rFonts w:ascii="Times New Roman" w:eastAsia="Aptos" w:hAnsi="Times New Roman" w:cs="Times New Roman"/>
          <w:noProof/>
          <w:color w:val="000000"/>
        </w:rPr>
        <w:t>mokytojo</w:t>
      </w:r>
      <w:r w:rsidR="00744271" w:rsidRPr="00601329">
        <w:rPr>
          <w:rFonts w:ascii="Times New Roman" w:eastAsia="Aptos" w:hAnsi="Times New Roman" w:cs="Times New Roman"/>
          <w:noProof/>
          <w:color w:val="000000"/>
        </w:rPr>
        <w:t xml:space="preserve"> sąvoka grindžiamus pažangius mokymo(si) metodus, integruojama gyvenimo įgūdžių programa, prioritetinis dalyvavimas sveikatos stiprinimo ir gamt</w:t>
      </w:r>
      <w:r>
        <w:rPr>
          <w:rFonts w:ascii="Times New Roman" w:eastAsia="Aptos" w:hAnsi="Times New Roman" w:cs="Times New Roman"/>
          <w:noProof/>
          <w:color w:val="000000"/>
        </w:rPr>
        <w:t>o</w:t>
      </w:r>
      <w:r w:rsidR="00744271" w:rsidRPr="00601329">
        <w:rPr>
          <w:rFonts w:ascii="Times New Roman" w:eastAsia="Aptos" w:hAnsi="Times New Roman" w:cs="Times New Roman"/>
          <w:noProof/>
          <w:color w:val="000000"/>
        </w:rPr>
        <w:t>sauginiuose projektuose, tarptautiniuose konkursuose, glaudus bendradarbiavimas su socialiniais partneriais.</w:t>
      </w:r>
    </w:p>
    <w:p w14:paraId="351C5AE4" w14:textId="7A14B2F2" w:rsidR="00EE15D2" w:rsidRPr="00601329" w:rsidRDefault="00C44855" w:rsidP="00331CAB">
      <w:pPr>
        <w:spacing w:after="0" w:line="240" w:lineRule="auto"/>
        <w:ind w:firstLine="709"/>
        <w:jc w:val="both"/>
        <w:rPr>
          <w:rFonts w:ascii="Times New Roman" w:eastAsia="Aptos" w:hAnsi="Times New Roman" w:cs="Times New Roman"/>
          <w:noProof/>
          <w:color w:val="000000"/>
        </w:rPr>
      </w:pPr>
      <w:r>
        <w:rPr>
          <w:rFonts w:ascii="Times New Roman" w:eastAsia="Aptos" w:hAnsi="Times New Roman" w:cs="Times New Roman"/>
          <w:noProof/>
          <w:color w:val="000000"/>
        </w:rPr>
        <w:t>Mokytojas</w:t>
      </w:r>
      <w:r w:rsidR="00744271" w:rsidRPr="00601329">
        <w:rPr>
          <w:rFonts w:ascii="Times New Roman" w:eastAsia="Aptos" w:hAnsi="Times New Roman" w:cs="Times New Roman"/>
          <w:noProof/>
          <w:color w:val="000000"/>
        </w:rPr>
        <w:t xml:space="preserve"> gali taikyti tas strategijas, kurios apima individualizuotą požiūrį, leidžiantį vaikams rinktis įvairius veiklos būdus ir priemones pagal jų poreikius bei gebėjimus. Patirtinis mokymasis per žaidimus, eksperimentus ir praktines užduotis padeda vaikams išmokti valdyti savo elgesį, užmegzti draugystes ir geriau suprasti bendruomenę. </w:t>
      </w:r>
      <w:r w:rsidR="004139BA">
        <w:rPr>
          <w:rFonts w:ascii="Times New Roman" w:eastAsia="Aptos" w:hAnsi="Times New Roman" w:cs="Times New Roman"/>
          <w:noProof/>
          <w:color w:val="000000"/>
        </w:rPr>
        <w:t>Mokytojas</w:t>
      </w:r>
      <w:r w:rsidR="00744271" w:rsidRPr="00601329">
        <w:rPr>
          <w:rFonts w:ascii="Times New Roman" w:eastAsia="Aptos" w:hAnsi="Times New Roman" w:cs="Times New Roman"/>
          <w:noProof/>
          <w:color w:val="000000"/>
        </w:rPr>
        <w:t xml:space="preserve"> turi skatinti dialogą, </w:t>
      </w:r>
      <w:r w:rsidR="00744271" w:rsidRPr="00601329">
        <w:rPr>
          <w:rFonts w:ascii="Times New Roman" w:eastAsia="Aptos" w:hAnsi="Times New Roman" w:cs="Times New Roman"/>
          <w:noProof/>
          <w:color w:val="000000"/>
        </w:rPr>
        <w:lastRenderedPageBreak/>
        <w:t>bendravimą ir bendradarbiavimą, dalijimąsi pati</w:t>
      </w:r>
      <w:r w:rsidR="00496F17" w:rsidRPr="00601329">
        <w:rPr>
          <w:rFonts w:ascii="Times New Roman" w:eastAsia="Aptos" w:hAnsi="Times New Roman" w:cs="Times New Roman"/>
          <w:noProof/>
          <w:color w:val="000000"/>
        </w:rPr>
        <w:t>r</w:t>
      </w:r>
      <w:r w:rsidR="00744271" w:rsidRPr="00601329">
        <w:rPr>
          <w:rFonts w:ascii="Times New Roman" w:eastAsia="Aptos" w:hAnsi="Times New Roman" w:cs="Times New Roman"/>
          <w:noProof/>
          <w:color w:val="000000"/>
        </w:rPr>
        <w:t xml:space="preserve">timi, kurti emocinį saugumą ir jautriai reaguoti į vaikų poreikius. Be to, </w:t>
      </w:r>
      <w:r w:rsidR="004139BA">
        <w:rPr>
          <w:rFonts w:ascii="Times New Roman" w:eastAsia="Aptos" w:hAnsi="Times New Roman" w:cs="Times New Roman"/>
          <w:noProof/>
          <w:color w:val="000000"/>
        </w:rPr>
        <w:t>mokytojo</w:t>
      </w:r>
      <w:r w:rsidR="00744271" w:rsidRPr="00601329">
        <w:rPr>
          <w:rFonts w:ascii="Times New Roman" w:eastAsia="Aptos" w:hAnsi="Times New Roman" w:cs="Times New Roman"/>
          <w:noProof/>
          <w:color w:val="000000"/>
        </w:rPr>
        <w:t xml:space="preserve"> vaidmuo apima kūrybinių dialogų ir žaismės palaikymą, skatinant kasdienį veiklų žaismingumą, džiaugsmą bei nuostabą, tyrinėjant, eksperimentuojant ir dalinantis potyriais. Judrus patirtinis ugdymasis, kultūrinių dialogų, kalbų įvairovės kontekstai ir virtualių bei realių aplinkų sąveikos yra būtini kuriant dinamišką, įtraukiantį ir kūrybišką ugdymo(si) procesą. </w:t>
      </w:r>
      <w:r w:rsidR="004139BA">
        <w:rPr>
          <w:rFonts w:ascii="Times New Roman" w:eastAsia="Aptos" w:hAnsi="Times New Roman" w:cs="Times New Roman"/>
          <w:noProof/>
          <w:color w:val="000000"/>
        </w:rPr>
        <w:t>Mokytojas</w:t>
      </w:r>
      <w:r w:rsidR="00744271" w:rsidRPr="00601329">
        <w:rPr>
          <w:rFonts w:ascii="Times New Roman" w:eastAsia="Aptos" w:hAnsi="Times New Roman" w:cs="Times New Roman"/>
          <w:noProof/>
          <w:color w:val="000000"/>
        </w:rPr>
        <w:t xml:space="preserve"> turėtų sudaryti sąlygas vaikams savarankiškai įgyvendinti savo sumanymus, inicijuoti bendrus žaidimus ir veiklas, empatiškai reaguoti į kitų poreikius ir kurti prasmingas sąveikas, leidžiančias vaikams mokytis vieniems iš kitų ir atrasti savo vietą bendruomenėje. </w:t>
      </w:r>
    </w:p>
    <w:p w14:paraId="1BD7BED6" w14:textId="77777777" w:rsidR="00496F17" w:rsidRPr="00601329" w:rsidRDefault="00496F17" w:rsidP="00331CAB">
      <w:pPr>
        <w:spacing w:after="0" w:line="240" w:lineRule="auto"/>
        <w:ind w:firstLine="851"/>
        <w:jc w:val="both"/>
        <w:rPr>
          <w:rFonts w:ascii="Times New Roman" w:eastAsia="Aptos" w:hAnsi="Times New Roman" w:cs="Times New Roman"/>
          <w:noProof/>
          <w:color w:val="000000"/>
        </w:rPr>
      </w:pPr>
    </w:p>
    <w:p w14:paraId="3EC0E1B2" w14:textId="5D5DF037" w:rsidR="00EE15D2" w:rsidRDefault="00331CAB" w:rsidP="00041997">
      <w:pPr>
        <w:spacing w:after="0" w:line="240" w:lineRule="auto"/>
        <w:ind w:firstLine="709"/>
        <w:rPr>
          <w:rFonts w:ascii="Times New Roman" w:hAnsi="Times New Roman" w:cs="Times New Roman"/>
          <w:b/>
          <w:bCs/>
        </w:rPr>
      </w:pPr>
      <w:r>
        <w:rPr>
          <w:rFonts w:ascii="Times New Roman" w:hAnsi="Times New Roman" w:cs="Times New Roman"/>
          <w:bCs/>
        </w:rPr>
        <w:t xml:space="preserve">4. </w:t>
      </w:r>
      <w:r w:rsidR="00EE15D2" w:rsidRPr="00601329">
        <w:rPr>
          <w:rFonts w:ascii="Times New Roman" w:hAnsi="Times New Roman" w:cs="Times New Roman"/>
          <w:bCs/>
        </w:rPr>
        <w:t xml:space="preserve">Ugdymo(si) sritis </w:t>
      </w:r>
      <w:r w:rsidR="00EE15D2" w:rsidRPr="00601329">
        <w:rPr>
          <w:rFonts w:ascii="Times New Roman" w:hAnsi="Times New Roman" w:cs="Times New Roman"/>
          <w:b/>
          <w:bCs/>
        </w:rPr>
        <w:t>„Kuriu ir išreiškiu“</w:t>
      </w:r>
    </w:p>
    <w:tbl>
      <w:tblPr>
        <w:tblW w:w="28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8"/>
        <w:gridCol w:w="4253"/>
        <w:gridCol w:w="283"/>
        <w:gridCol w:w="3878"/>
        <w:gridCol w:w="8735"/>
        <w:gridCol w:w="9862"/>
      </w:tblGrid>
      <w:tr w:rsidR="00EE15D2" w:rsidRPr="00601329" w14:paraId="2B4AF087" w14:textId="77777777" w:rsidTr="00724C8A">
        <w:trPr>
          <w:gridAfter w:val="2"/>
          <w:wAfter w:w="18597" w:type="dxa"/>
          <w:trHeight w:val="264"/>
        </w:trPr>
        <w:tc>
          <w:tcPr>
            <w:tcW w:w="9690" w:type="dxa"/>
            <w:gridSpan w:val="5"/>
            <w:tcBorders>
              <w:top w:val="single" w:sz="4" w:space="0" w:color="auto"/>
              <w:right w:val="single" w:sz="4" w:space="0" w:color="auto"/>
            </w:tcBorders>
          </w:tcPr>
          <w:p w14:paraId="089F4E39"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Pasiekimų sritis</w:t>
            </w:r>
          </w:p>
          <w:p w14:paraId="62888B0A" w14:textId="77777777" w:rsidR="00EE15D2" w:rsidRPr="00601329" w:rsidRDefault="00EE15D2" w:rsidP="001E627A">
            <w:pPr>
              <w:spacing w:after="0" w:line="240" w:lineRule="auto"/>
              <w:jc w:val="center"/>
              <w:rPr>
                <w:rFonts w:ascii="Times New Roman" w:hAnsi="Times New Roman" w:cs="Times New Roman"/>
                <w:b/>
              </w:rPr>
            </w:pPr>
            <w:r w:rsidRPr="00601329">
              <w:rPr>
                <w:rFonts w:ascii="Times New Roman" w:hAnsi="Times New Roman" w:cs="Times New Roman"/>
                <w:b/>
              </w:rPr>
              <w:t>Meninė raiška</w:t>
            </w:r>
          </w:p>
        </w:tc>
      </w:tr>
      <w:tr w:rsidR="00EE15D2" w:rsidRPr="00601329" w14:paraId="3AFB9FC8" w14:textId="77777777" w:rsidTr="00724C8A">
        <w:trPr>
          <w:gridAfter w:val="2"/>
          <w:wAfter w:w="18597" w:type="dxa"/>
          <w:trHeight w:val="241"/>
        </w:trPr>
        <w:tc>
          <w:tcPr>
            <w:tcW w:w="9690" w:type="dxa"/>
            <w:gridSpan w:val="5"/>
            <w:tcBorders>
              <w:top w:val="single" w:sz="4" w:space="0" w:color="auto"/>
              <w:right w:val="single" w:sz="4" w:space="0" w:color="auto"/>
            </w:tcBorders>
          </w:tcPr>
          <w:p w14:paraId="74FA221D"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Vertybinė nuostata.</w:t>
            </w:r>
            <w:r w:rsidRPr="00601329">
              <w:rPr>
                <w:rFonts w:ascii="Times New Roman" w:hAnsi="Times New Roman" w:cs="Times New Roman"/>
                <w:iCs/>
              </w:rPr>
              <w:t xml:space="preserve"> Domisi menų kalbomis, jaučia meninės raiškos džiaugsmą.</w:t>
            </w:r>
          </w:p>
        </w:tc>
      </w:tr>
      <w:tr w:rsidR="00EE15D2" w:rsidRPr="00601329" w14:paraId="08DB85AD" w14:textId="77777777" w:rsidTr="00724C8A">
        <w:trPr>
          <w:gridAfter w:val="2"/>
          <w:wAfter w:w="18597" w:type="dxa"/>
          <w:trHeight w:val="775"/>
        </w:trPr>
        <w:tc>
          <w:tcPr>
            <w:tcW w:w="9690" w:type="dxa"/>
            <w:gridSpan w:val="5"/>
            <w:tcBorders>
              <w:top w:val="single" w:sz="4" w:space="0" w:color="auto"/>
              <w:right w:val="single" w:sz="4" w:space="0" w:color="auto"/>
            </w:tcBorders>
          </w:tcPr>
          <w:p w14:paraId="622D8F33"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Esminiai gebėjimai.</w:t>
            </w:r>
            <w:r w:rsidRPr="00601329">
              <w:rPr>
                <w:rFonts w:ascii="Times New Roman" w:hAnsi="Times New Roman" w:cs="Times New Roman"/>
                <w:iCs/>
              </w:rPr>
              <w:t xml:space="preserve"> 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tc>
      </w:tr>
      <w:tr w:rsidR="00EE15D2" w:rsidRPr="00601329" w14:paraId="494AC963" w14:textId="77777777" w:rsidTr="00724C8A">
        <w:trPr>
          <w:gridAfter w:val="2"/>
          <w:wAfter w:w="18597" w:type="dxa"/>
          <w:trHeight w:val="287"/>
        </w:trPr>
        <w:tc>
          <w:tcPr>
            <w:tcW w:w="5529" w:type="dxa"/>
            <w:gridSpan w:val="3"/>
            <w:tcBorders>
              <w:top w:val="single" w:sz="4" w:space="0" w:color="auto"/>
              <w:right w:val="single" w:sz="4" w:space="0" w:color="auto"/>
            </w:tcBorders>
          </w:tcPr>
          <w:p w14:paraId="68A3F1C5"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61" w:type="dxa"/>
            <w:gridSpan w:val="2"/>
            <w:tcBorders>
              <w:top w:val="single" w:sz="4" w:space="0" w:color="auto"/>
              <w:left w:val="single" w:sz="4" w:space="0" w:color="auto"/>
              <w:bottom w:val="single" w:sz="4" w:space="0" w:color="auto"/>
              <w:right w:val="single" w:sz="4" w:space="0" w:color="auto"/>
            </w:tcBorders>
          </w:tcPr>
          <w:p w14:paraId="747F0E0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47ECA48B" w14:textId="77777777" w:rsidTr="00724C8A">
        <w:trPr>
          <w:gridAfter w:val="2"/>
          <w:wAfter w:w="18597" w:type="dxa"/>
          <w:trHeight w:val="210"/>
        </w:trPr>
        <w:tc>
          <w:tcPr>
            <w:tcW w:w="9690" w:type="dxa"/>
            <w:gridSpan w:val="5"/>
          </w:tcPr>
          <w:p w14:paraId="551CAB83"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Dailė</w:t>
            </w:r>
          </w:p>
        </w:tc>
      </w:tr>
      <w:tr w:rsidR="00EE15D2" w:rsidRPr="00601329" w14:paraId="01D0DA7C" w14:textId="77777777" w:rsidTr="00724C8A">
        <w:trPr>
          <w:gridAfter w:val="2"/>
          <w:wAfter w:w="18597" w:type="dxa"/>
          <w:trHeight w:val="210"/>
        </w:trPr>
        <w:tc>
          <w:tcPr>
            <w:tcW w:w="9690" w:type="dxa"/>
            <w:gridSpan w:val="5"/>
          </w:tcPr>
          <w:p w14:paraId="5C714E2C" w14:textId="7B3504C8" w:rsidR="00EE15D2" w:rsidRPr="00601329" w:rsidRDefault="006056CE"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EE15D2" w:rsidRPr="00601329">
              <w:rPr>
                <w:rFonts w:ascii="Times New Roman" w:hAnsi="Times New Roman" w:cs="Times New Roman"/>
              </w:rPr>
              <w:t>–3 metai</w:t>
            </w:r>
          </w:p>
        </w:tc>
      </w:tr>
      <w:tr w:rsidR="00EE15D2" w:rsidRPr="00601329" w14:paraId="175C26ED" w14:textId="77777777" w:rsidTr="00724C8A">
        <w:trPr>
          <w:gridAfter w:val="2"/>
          <w:wAfter w:w="18597" w:type="dxa"/>
        </w:trPr>
        <w:tc>
          <w:tcPr>
            <w:tcW w:w="1188" w:type="dxa"/>
          </w:tcPr>
          <w:p w14:paraId="445A7B1F" w14:textId="084D12F0"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41" w:type="dxa"/>
            <w:gridSpan w:val="2"/>
          </w:tcPr>
          <w:p w14:paraId="5E32375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Emocingai reaguoja, ima, apžiūrinėja ir kitaip tyrinėja jam patrauklius kontrastingus, ryškius objektus, skirtingos faktūros paviršius.</w:t>
            </w:r>
          </w:p>
        </w:tc>
        <w:tc>
          <w:tcPr>
            <w:tcW w:w="4161" w:type="dxa"/>
            <w:gridSpan w:val="2"/>
            <w:vMerge w:val="restart"/>
          </w:tcPr>
          <w:p w14:paraId="08AABE88"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Analizuoja objektus ir reiškinius, atkreipdami dėmesį į jų formas, spalvas, dydžius, šviesą bei šešėlius. </w:t>
            </w:r>
          </w:p>
          <w:p w14:paraId="7BA8B6FB"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Spontaniškai tyrinėja mokytojo pasiūlytas priemones – liečia, judina, teplioja, stebi pėdsakus, spalvas, linijas, tekstūras. </w:t>
            </w:r>
          </w:p>
          <w:p w14:paraId="2FBE5D78" w14:textId="255B2C49"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Nevaržomai kurdami pagal savo tempą, ugdo motoriką, koordinaciją ir vaizdavimo įgūdžius.</w:t>
            </w:r>
          </w:p>
          <w:p w14:paraId="7B1B689E"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Eksperimentuoja su spalvomis, linijomis, dėmėmis, maišo dažus, tyrinėja raiškos galimybes. </w:t>
            </w:r>
          </w:p>
          <w:p w14:paraId="50B51A91"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Atranda erdvinės raiškos galimybes. </w:t>
            </w:r>
          </w:p>
          <w:p w14:paraId="1BE41090" w14:textId="129595E9" w:rsidR="00EE15D2"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Analizuoja savo piešinius, pasakoja apie juos, kai suaugusieji palaiko ir skatina.</w:t>
            </w:r>
          </w:p>
        </w:tc>
      </w:tr>
      <w:tr w:rsidR="00EE15D2" w:rsidRPr="00601329" w14:paraId="493FF126" w14:textId="77777777" w:rsidTr="00724C8A">
        <w:trPr>
          <w:gridAfter w:val="2"/>
          <w:wAfter w:w="18597" w:type="dxa"/>
          <w:trHeight w:val="240"/>
        </w:trPr>
        <w:tc>
          <w:tcPr>
            <w:tcW w:w="1188" w:type="dxa"/>
            <w:vMerge w:val="restart"/>
          </w:tcPr>
          <w:p w14:paraId="454E17EE" w14:textId="0FDC23CF"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41" w:type="dxa"/>
            <w:gridSpan w:val="2"/>
          </w:tcPr>
          <w:p w14:paraId="5FF8EA6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Noriai čiumpa įvairias vizualinės raiškos priemones: </w:t>
            </w:r>
            <w:r w:rsidR="00805A24" w:rsidRPr="00601329">
              <w:rPr>
                <w:rFonts w:ascii="Times New Roman" w:hAnsi="Times New Roman" w:cs="Times New Roman"/>
              </w:rPr>
              <w:t xml:space="preserve">rašiklius, tešlą, dažus ir pan. </w:t>
            </w:r>
            <w:r w:rsidRPr="00601329">
              <w:rPr>
                <w:rFonts w:ascii="Times New Roman" w:hAnsi="Times New Roman" w:cs="Times New Roman"/>
              </w:rPr>
              <w:t>Atkreipia dėmesį į pėdsakus, kuriuos palieka spontaniškai veikdamas su priemonėmis ir medžiagomis.</w:t>
            </w:r>
          </w:p>
        </w:tc>
        <w:tc>
          <w:tcPr>
            <w:tcW w:w="4161" w:type="dxa"/>
            <w:gridSpan w:val="2"/>
            <w:vMerge/>
          </w:tcPr>
          <w:p w14:paraId="6B44CB80" w14:textId="77777777" w:rsidR="00EE15D2" w:rsidRPr="00601329" w:rsidRDefault="00EE15D2" w:rsidP="001E627A">
            <w:pPr>
              <w:spacing w:after="0" w:line="240" w:lineRule="auto"/>
              <w:rPr>
                <w:rFonts w:ascii="Times New Roman" w:hAnsi="Times New Roman" w:cs="Times New Roman"/>
              </w:rPr>
            </w:pPr>
          </w:p>
        </w:tc>
      </w:tr>
      <w:tr w:rsidR="00EE15D2" w:rsidRPr="00601329" w14:paraId="4ADBCDD4" w14:textId="77777777" w:rsidTr="00724C8A">
        <w:trPr>
          <w:gridAfter w:val="2"/>
          <w:wAfter w:w="18597" w:type="dxa"/>
          <w:trHeight w:val="240"/>
        </w:trPr>
        <w:tc>
          <w:tcPr>
            <w:tcW w:w="1188" w:type="dxa"/>
            <w:vMerge/>
          </w:tcPr>
          <w:p w14:paraId="35131E30"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Pr>
          <w:p w14:paraId="3979FA0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Žaidžia grafinės raiškos priemonėmis, išgaudamas skirtingus pėdsakus: taškus, įvairių krypčių brūkšnius, linijas.</w:t>
            </w:r>
          </w:p>
        </w:tc>
        <w:tc>
          <w:tcPr>
            <w:tcW w:w="4161" w:type="dxa"/>
            <w:gridSpan w:val="2"/>
            <w:vMerge/>
          </w:tcPr>
          <w:p w14:paraId="177A5356" w14:textId="77777777" w:rsidR="00EE15D2" w:rsidRPr="00601329" w:rsidRDefault="00EE15D2" w:rsidP="001E627A">
            <w:pPr>
              <w:spacing w:after="0" w:line="240" w:lineRule="auto"/>
              <w:rPr>
                <w:rFonts w:ascii="Times New Roman" w:hAnsi="Times New Roman" w:cs="Times New Roman"/>
              </w:rPr>
            </w:pPr>
          </w:p>
        </w:tc>
      </w:tr>
      <w:tr w:rsidR="00EE15D2" w:rsidRPr="00601329" w14:paraId="0B241A41" w14:textId="77777777" w:rsidTr="00724C8A">
        <w:trPr>
          <w:gridAfter w:val="2"/>
          <w:wAfter w:w="18597" w:type="dxa"/>
          <w:trHeight w:val="160"/>
        </w:trPr>
        <w:tc>
          <w:tcPr>
            <w:tcW w:w="1188" w:type="dxa"/>
            <w:vMerge w:val="restart"/>
          </w:tcPr>
          <w:p w14:paraId="6D7411B5" w14:textId="0B566C88"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41" w:type="dxa"/>
            <w:gridSpan w:val="2"/>
          </w:tcPr>
          <w:p w14:paraId="18D848D6"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Žaisdamas su erdvinėmis ir grafinėmis priemonėmis bei medžiagomis, tyrinėja ant skirtingų paviršių paliktus pėdsakus ar išgautus vaizdus, mėgaujasi skirtingais potyriais.</w:t>
            </w:r>
          </w:p>
        </w:tc>
        <w:tc>
          <w:tcPr>
            <w:tcW w:w="4161" w:type="dxa"/>
            <w:gridSpan w:val="2"/>
            <w:vMerge/>
          </w:tcPr>
          <w:p w14:paraId="3C6F0BCA" w14:textId="77777777" w:rsidR="00EE15D2" w:rsidRPr="00601329" w:rsidRDefault="00EE15D2" w:rsidP="001E627A">
            <w:pPr>
              <w:spacing w:after="0" w:line="240" w:lineRule="auto"/>
              <w:rPr>
                <w:rFonts w:ascii="Times New Roman" w:hAnsi="Times New Roman" w:cs="Times New Roman"/>
              </w:rPr>
            </w:pPr>
          </w:p>
        </w:tc>
      </w:tr>
      <w:tr w:rsidR="00EE15D2" w:rsidRPr="00601329" w14:paraId="1D4D6AAE" w14:textId="77777777" w:rsidTr="00724C8A">
        <w:trPr>
          <w:gridAfter w:val="2"/>
          <w:wAfter w:w="18597" w:type="dxa"/>
          <w:trHeight w:val="160"/>
        </w:trPr>
        <w:tc>
          <w:tcPr>
            <w:tcW w:w="1188" w:type="dxa"/>
            <w:vMerge/>
          </w:tcPr>
          <w:p w14:paraId="030FE93D" w14:textId="77777777" w:rsidR="00EE15D2" w:rsidRPr="00601329" w:rsidRDefault="00EE15D2" w:rsidP="001E627A">
            <w:pPr>
              <w:spacing w:after="0" w:line="240" w:lineRule="auto"/>
              <w:rPr>
                <w:rFonts w:ascii="Times New Roman" w:hAnsi="Times New Roman" w:cs="Times New Roman"/>
              </w:rPr>
            </w:pPr>
          </w:p>
        </w:tc>
        <w:tc>
          <w:tcPr>
            <w:tcW w:w="4341" w:type="dxa"/>
            <w:gridSpan w:val="2"/>
          </w:tcPr>
          <w:p w14:paraId="1473706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Kuria statinius, lipdinius, keverzones ar „galvakojus“.</w:t>
            </w:r>
          </w:p>
        </w:tc>
        <w:tc>
          <w:tcPr>
            <w:tcW w:w="4161" w:type="dxa"/>
            <w:gridSpan w:val="2"/>
            <w:vMerge/>
          </w:tcPr>
          <w:p w14:paraId="2BACBFF9" w14:textId="77777777" w:rsidR="00EE15D2" w:rsidRPr="00601329" w:rsidRDefault="00EE15D2" w:rsidP="001E627A">
            <w:pPr>
              <w:spacing w:after="0" w:line="240" w:lineRule="auto"/>
              <w:rPr>
                <w:rFonts w:ascii="Times New Roman" w:hAnsi="Times New Roman" w:cs="Times New Roman"/>
              </w:rPr>
            </w:pPr>
          </w:p>
        </w:tc>
      </w:tr>
      <w:tr w:rsidR="00EE15D2" w:rsidRPr="00601329" w14:paraId="39B9916B" w14:textId="77777777" w:rsidTr="00724C8A">
        <w:trPr>
          <w:gridAfter w:val="2"/>
          <w:wAfter w:w="18597" w:type="dxa"/>
          <w:trHeight w:val="160"/>
        </w:trPr>
        <w:tc>
          <w:tcPr>
            <w:tcW w:w="1188" w:type="dxa"/>
            <w:vMerge/>
          </w:tcPr>
          <w:p w14:paraId="3E026A08" w14:textId="77777777" w:rsidR="00EE15D2" w:rsidRPr="00601329" w:rsidRDefault="00EE15D2" w:rsidP="001E627A">
            <w:pPr>
              <w:spacing w:after="0" w:line="240" w:lineRule="auto"/>
              <w:rPr>
                <w:rFonts w:ascii="Times New Roman" w:hAnsi="Times New Roman" w:cs="Times New Roman"/>
              </w:rPr>
            </w:pPr>
          </w:p>
        </w:tc>
        <w:tc>
          <w:tcPr>
            <w:tcW w:w="4341" w:type="dxa"/>
            <w:gridSpan w:val="2"/>
          </w:tcPr>
          <w:p w14:paraId="7DAA800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Grafinius ir erdvinius kūrinius palydi garsais, veiksmais, sava kalba. Pradeda rinktis jam patrauklias raiškos priemones, medžiagas.</w:t>
            </w:r>
          </w:p>
        </w:tc>
        <w:tc>
          <w:tcPr>
            <w:tcW w:w="4161" w:type="dxa"/>
            <w:gridSpan w:val="2"/>
            <w:vMerge/>
          </w:tcPr>
          <w:p w14:paraId="10FFA069" w14:textId="77777777" w:rsidR="00EE15D2" w:rsidRPr="00601329" w:rsidRDefault="00EE15D2" w:rsidP="001E627A">
            <w:pPr>
              <w:spacing w:after="0" w:line="240" w:lineRule="auto"/>
              <w:rPr>
                <w:rFonts w:ascii="Times New Roman" w:hAnsi="Times New Roman" w:cs="Times New Roman"/>
              </w:rPr>
            </w:pPr>
          </w:p>
        </w:tc>
      </w:tr>
      <w:tr w:rsidR="00EE15D2" w:rsidRPr="00601329" w14:paraId="40C9A117" w14:textId="77777777" w:rsidTr="00724C8A">
        <w:trPr>
          <w:gridAfter w:val="2"/>
          <w:wAfter w:w="18597" w:type="dxa"/>
        </w:trPr>
        <w:tc>
          <w:tcPr>
            <w:tcW w:w="9690" w:type="dxa"/>
            <w:gridSpan w:val="5"/>
          </w:tcPr>
          <w:p w14:paraId="1F0C9555"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4–6 metai</w:t>
            </w:r>
          </w:p>
        </w:tc>
      </w:tr>
      <w:tr w:rsidR="00EE15D2" w:rsidRPr="00601329" w14:paraId="3A581B34" w14:textId="77777777" w:rsidTr="00724C8A">
        <w:trPr>
          <w:gridAfter w:val="2"/>
          <w:wAfter w:w="18597" w:type="dxa"/>
          <w:trHeight w:val="160"/>
        </w:trPr>
        <w:tc>
          <w:tcPr>
            <w:tcW w:w="1188" w:type="dxa"/>
            <w:vMerge w:val="restart"/>
            <w:tcBorders>
              <w:top w:val="single" w:sz="4" w:space="0" w:color="auto"/>
              <w:left w:val="single" w:sz="4" w:space="0" w:color="auto"/>
              <w:right w:val="single" w:sz="4" w:space="0" w:color="auto"/>
            </w:tcBorders>
          </w:tcPr>
          <w:p w14:paraId="1235C693" w14:textId="0D8E56F4"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340FB95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Noriai, drąsiai išbando naujas vizualinės raiškos priemones, medžiagas, jas tyrinėja.</w:t>
            </w:r>
          </w:p>
        </w:tc>
        <w:tc>
          <w:tcPr>
            <w:tcW w:w="4161" w:type="dxa"/>
            <w:gridSpan w:val="2"/>
            <w:vMerge w:val="restart"/>
            <w:tcBorders>
              <w:top w:val="single" w:sz="4" w:space="0" w:color="auto"/>
              <w:left w:val="single" w:sz="4" w:space="0" w:color="auto"/>
              <w:right w:val="single" w:sz="4" w:space="0" w:color="auto"/>
            </w:tcBorders>
          </w:tcPr>
          <w:p w14:paraId="4BAB06AD"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Stebi, liečia objektus ir mato juos iš skirtingų perspektyvų. </w:t>
            </w:r>
          </w:p>
          <w:p w14:paraId="609BD281" w14:textId="2648320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 xml:space="preserve">Kaupia vizualinius vaizdinius vidaus ir lauko aplinkose, tyrinėdami meno kūrinius, gamtinę medžiagą ir eksperimentuodami su spalva, </w:t>
            </w:r>
            <w:r w:rsidRPr="00601329">
              <w:rPr>
                <w:rFonts w:ascii="Times New Roman" w:hAnsi="Times New Roman" w:cs="Times New Roman"/>
              </w:rPr>
              <w:lastRenderedPageBreak/>
              <w:t>apšvietimu bei forma.</w:t>
            </w:r>
          </w:p>
          <w:p w14:paraId="54E78896"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Grafinė ir spalvinė raiška tampa įvairesnė, o meninių sąvokų žodynas platesnis, kai mokytojo paskatinti jie stebi, analizuoja ir aptaria savo, kitų vaikų ir profesionalių menininkų kūrinius.</w:t>
            </w:r>
          </w:p>
          <w:p w14:paraId="34D7A6D9" w14:textId="77777777" w:rsidR="00FB2F68" w:rsidRPr="00601329" w:rsidRDefault="00FB2F68" w:rsidP="001E627A">
            <w:pPr>
              <w:spacing w:after="0" w:line="240" w:lineRule="auto"/>
              <w:rPr>
                <w:rFonts w:ascii="Times New Roman" w:hAnsi="Times New Roman" w:cs="Times New Roman"/>
              </w:rPr>
            </w:pPr>
            <w:r w:rsidRPr="00601329">
              <w:rPr>
                <w:rFonts w:ascii="Times New Roman" w:hAnsi="Times New Roman" w:cs="Times New Roman"/>
              </w:rPr>
              <w:t>Spontaniškai kuriami vaizdai palaipsniui virsta tikslingu piešimu.</w:t>
            </w:r>
          </w:p>
          <w:p w14:paraId="484AE706" w14:textId="7ACD2A6C"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Dalyvaudami kūrybinėse veiklose,</w:t>
            </w:r>
            <w:r w:rsidR="008634E7" w:rsidRPr="00601329">
              <w:rPr>
                <w:rFonts w:ascii="Times New Roman" w:hAnsi="Times New Roman" w:cs="Times New Roman"/>
              </w:rPr>
              <w:t xml:space="preserve"> </w:t>
            </w:r>
            <w:r w:rsidRPr="00601329">
              <w:rPr>
                <w:rFonts w:ascii="Times New Roman" w:hAnsi="Times New Roman" w:cs="Times New Roman"/>
              </w:rPr>
              <w:t>tyrinėja įvairias raiškos priemones ir medžiagas, o jų įvairovė skatina grafinę ir spalvinę raišką.</w:t>
            </w:r>
          </w:p>
          <w:p w14:paraId="14442AF9" w14:textId="1C83254B" w:rsidR="005371B0" w:rsidRPr="00601329" w:rsidRDefault="008634E7" w:rsidP="001E627A">
            <w:pPr>
              <w:spacing w:after="0" w:line="240" w:lineRule="auto"/>
              <w:rPr>
                <w:rFonts w:ascii="Times New Roman" w:hAnsi="Times New Roman" w:cs="Times New Roman"/>
              </w:rPr>
            </w:pPr>
            <w:r w:rsidRPr="00601329">
              <w:rPr>
                <w:rFonts w:ascii="Times New Roman" w:hAnsi="Times New Roman" w:cs="Times New Roman"/>
              </w:rPr>
              <w:t>M</w:t>
            </w:r>
            <w:r w:rsidR="005371B0" w:rsidRPr="00601329">
              <w:rPr>
                <w:rFonts w:ascii="Times New Roman" w:hAnsi="Times New Roman" w:cs="Times New Roman"/>
              </w:rPr>
              <w:t>eninių sąvokų žodynas plečiasi, kai</w:t>
            </w:r>
          </w:p>
          <w:p w14:paraId="163150BA"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mokytojas įvardija spalvas, formas ir faktūras.</w:t>
            </w:r>
          </w:p>
          <w:p w14:paraId="77935AC2"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Raiška lavėja eksperimentuojant su skirtingomis technikomis. Kuria ir atkuria sudėtingesnius objektus, naudodami netikėtas priemones, įskaitant 3D pieštukus.</w:t>
            </w:r>
          </w:p>
          <w:p w14:paraId="0B392DC9"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Tyrinėja spalvinės ir grafinės raiškos galimybes, eksperimentuodami su dažais, linijomis ir dėmėmis.</w:t>
            </w:r>
          </w:p>
          <w:p w14:paraId="2B9E2BCC"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Įgyvendina kūrybines idėjas, pasirenka priemones, įrankius ir technikas, siekdami detaliai ir savitai užbaigti savo darbus.</w:t>
            </w:r>
          </w:p>
          <w:p w14:paraId="31A940C4" w14:textId="77777777"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Meninių sąvokų žodynas plečiasi, kai mokytojas įvardija spalvas, formas ir faktūras.</w:t>
            </w:r>
          </w:p>
          <w:p w14:paraId="45267752" w14:textId="0F684984" w:rsidR="005371B0"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Grafinė ir spalvinė raiška tampa įvairesnė, o meninių sąvokų žodynas platesnis, kai mokytojo paskatinti stebi, analizuoja ir aptaria savo, kitų vaikų ir profesionalių</w:t>
            </w:r>
          </w:p>
          <w:p w14:paraId="47704D73" w14:textId="6FBC4FA4" w:rsidR="00EE15D2" w:rsidRPr="00601329" w:rsidRDefault="005371B0" w:rsidP="001E627A">
            <w:pPr>
              <w:spacing w:after="0" w:line="240" w:lineRule="auto"/>
              <w:rPr>
                <w:rFonts w:ascii="Times New Roman" w:hAnsi="Times New Roman" w:cs="Times New Roman"/>
              </w:rPr>
            </w:pPr>
            <w:r w:rsidRPr="00601329">
              <w:rPr>
                <w:rFonts w:ascii="Times New Roman" w:hAnsi="Times New Roman" w:cs="Times New Roman"/>
              </w:rPr>
              <w:t>menininkų kūrinius.</w:t>
            </w:r>
          </w:p>
        </w:tc>
      </w:tr>
      <w:tr w:rsidR="00EE15D2" w:rsidRPr="00601329" w14:paraId="7C6725AE" w14:textId="77777777" w:rsidTr="00724C8A">
        <w:trPr>
          <w:gridAfter w:val="2"/>
          <w:wAfter w:w="18597" w:type="dxa"/>
          <w:trHeight w:val="160"/>
        </w:trPr>
        <w:tc>
          <w:tcPr>
            <w:tcW w:w="1188" w:type="dxa"/>
            <w:vMerge/>
            <w:tcBorders>
              <w:left w:val="single" w:sz="4" w:space="0" w:color="auto"/>
              <w:right w:val="single" w:sz="4" w:space="0" w:color="auto"/>
            </w:tcBorders>
          </w:tcPr>
          <w:p w14:paraId="61187F58"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03DA2A9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Grafiškai pavaizduoja skirtingas linijas (storas, plonas, vingiuotas ir pan.), skirtingo dydžio dėmes, formas. Pradeda kurti objektų vaizdus.</w:t>
            </w:r>
          </w:p>
        </w:tc>
        <w:tc>
          <w:tcPr>
            <w:tcW w:w="4161" w:type="dxa"/>
            <w:gridSpan w:val="2"/>
            <w:vMerge/>
            <w:tcBorders>
              <w:left w:val="single" w:sz="4" w:space="0" w:color="auto"/>
              <w:right w:val="single" w:sz="4" w:space="0" w:color="auto"/>
            </w:tcBorders>
          </w:tcPr>
          <w:p w14:paraId="639F96C0" w14:textId="77777777" w:rsidR="00EE15D2" w:rsidRPr="00601329" w:rsidRDefault="00EE15D2" w:rsidP="001E627A">
            <w:pPr>
              <w:spacing w:after="0" w:line="240" w:lineRule="auto"/>
              <w:rPr>
                <w:rFonts w:ascii="Times New Roman" w:hAnsi="Times New Roman" w:cs="Times New Roman"/>
              </w:rPr>
            </w:pPr>
          </w:p>
        </w:tc>
      </w:tr>
      <w:tr w:rsidR="00EE15D2" w:rsidRPr="00601329" w14:paraId="7C32E79B"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1C1D6D90"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3000EFC6"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Komentuoja savo ar kitų sukurtus grafinius ir erdvinius kūrinius, tai, ką sukūrė, </w:t>
            </w:r>
            <w:r w:rsidR="00392DF5" w:rsidRPr="00601329">
              <w:rPr>
                <w:rFonts w:ascii="Times New Roman" w:hAnsi="Times New Roman" w:cs="Times New Roman"/>
              </w:rPr>
              <w:t xml:space="preserve">papildo pasakojimu. </w:t>
            </w:r>
            <w:r w:rsidRPr="00601329">
              <w:rPr>
                <w:rFonts w:ascii="Times New Roman" w:hAnsi="Times New Roman" w:cs="Times New Roman"/>
              </w:rPr>
              <w:t>Turi savo mėgstamas priemones, spalvas, kurioms teikia pirmenybę.</w:t>
            </w:r>
          </w:p>
        </w:tc>
        <w:tc>
          <w:tcPr>
            <w:tcW w:w="4161" w:type="dxa"/>
            <w:gridSpan w:val="2"/>
            <w:vMerge/>
            <w:tcBorders>
              <w:left w:val="single" w:sz="4" w:space="0" w:color="auto"/>
              <w:right w:val="single" w:sz="4" w:space="0" w:color="auto"/>
            </w:tcBorders>
          </w:tcPr>
          <w:p w14:paraId="2EFB5D31" w14:textId="77777777" w:rsidR="00EE15D2" w:rsidRPr="00601329" w:rsidRDefault="00EE15D2" w:rsidP="001E627A">
            <w:pPr>
              <w:spacing w:after="0" w:line="240" w:lineRule="auto"/>
              <w:rPr>
                <w:rFonts w:ascii="Times New Roman" w:hAnsi="Times New Roman" w:cs="Times New Roman"/>
              </w:rPr>
            </w:pPr>
          </w:p>
        </w:tc>
      </w:tr>
      <w:tr w:rsidR="00EE15D2" w:rsidRPr="00601329" w14:paraId="7BB53ADC" w14:textId="77777777" w:rsidTr="00724C8A">
        <w:trPr>
          <w:gridAfter w:val="2"/>
          <w:wAfter w:w="18597" w:type="dxa"/>
          <w:trHeight w:val="160"/>
        </w:trPr>
        <w:tc>
          <w:tcPr>
            <w:tcW w:w="1188" w:type="dxa"/>
            <w:vMerge w:val="restart"/>
            <w:tcBorders>
              <w:top w:val="single" w:sz="4" w:space="0" w:color="auto"/>
              <w:left w:val="single" w:sz="4" w:space="0" w:color="auto"/>
              <w:right w:val="single" w:sz="4" w:space="0" w:color="auto"/>
            </w:tcBorders>
          </w:tcPr>
          <w:p w14:paraId="47EC1819" w14:textId="28AA954D"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5-asis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47655B6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skirtingų technikų naudojimo vienam kūrybiniam darbui sukurti galimybes: tapo, piešia, aplikuoja, lipdo, konstruoja ar pan.</w:t>
            </w:r>
          </w:p>
        </w:tc>
        <w:tc>
          <w:tcPr>
            <w:tcW w:w="4161" w:type="dxa"/>
            <w:gridSpan w:val="2"/>
            <w:vMerge/>
            <w:tcBorders>
              <w:left w:val="single" w:sz="4" w:space="0" w:color="auto"/>
              <w:right w:val="single" w:sz="4" w:space="0" w:color="auto"/>
            </w:tcBorders>
          </w:tcPr>
          <w:p w14:paraId="1670AD4E" w14:textId="77777777" w:rsidR="00EE15D2" w:rsidRPr="00601329" w:rsidRDefault="00EE15D2" w:rsidP="001E627A">
            <w:pPr>
              <w:spacing w:after="0" w:line="240" w:lineRule="auto"/>
              <w:rPr>
                <w:rFonts w:ascii="Times New Roman" w:hAnsi="Times New Roman" w:cs="Times New Roman"/>
              </w:rPr>
            </w:pPr>
          </w:p>
        </w:tc>
      </w:tr>
      <w:tr w:rsidR="00EE15D2" w:rsidRPr="00601329" w14:paraId="606FA4C9" w14:textId="77777777" w:rsidTr="00724C8A">
        <w:trPr>
          <w:gridAfter w:val="2"/>
          <w:wAfter w:w="18597" w:type="dxa"/>
          <w:trHeight w:val="160"/>
        </w:trPr>
        <w:tc>
          <w:tcPr>
            <w:tcW w:w="1188" w:type="dxa"/>
            <w:vMerge/>
            <w:tcBorders>
              <w:left w:val="single" w:sz="4" w:space="0" w:color="auto"/>
              <w:right w:val="single" w:sz="4" w:space="0" w:color="auto"/>
            </w:tcBorders>
          </w:tcPr>
          <w:p w14:paraId="72A00C98"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01101B0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Pradeda planuoti kūrybinį procesą: pasirenka norimas priemones, medžiagas, numato proceso eig</w:t>
            </w:r>
            <w:r w:rsidR="00392DF5" w:rsidRPr="00601329">
              <w:rPr>
                <w:rFonts w:ascii="Times New Roman" w:hAnsi="Times New Roman" w:cs="Times New Roman"/>
              </w:rPr>
              <w:t xml:space="preserve">ą, kurią veikdamas gali keisti. </w:t>
            </w:r>
            <w:r w:rsidRPr="00601329">
              <w:rPr>
                <w:rFonts w:ascii="Times New Roman" w:hAnsi="Times New Roman" w:cs="Times New Roman"/>
              </w:rPr>
              <w:t>Piešia, tapo, modeliuoja, lipdo erdvinius kūrinius, jungia skir</w:t>
            </w:r>
            <w:r w:rsidR="00392DF5" w:rsidRPr="00601329">
              <w:rPr>
                <w:rFonts w:ascii="Times New Roman" w:hAnsi="Times New Roman" w:cs="Times New Roman"/>
              </w:rPr>
              <w:t xml:space="preserve">tingas formas į bendrą objektą. </w:t>
            </w:r>
            <w:r w:rsidRPr="00601329">
              <w:rPr>
                <w:rFonts w:ascii="Times New Roman" w:hAnsi="Times New Roman" w:cs="Times New Roman"/>
              </w:rPr>
              <w:t>Išbando skaitmenines programėles kaip kūrybos įrankį (piešti, fotografuoti).</w:t>
            </w:r>
          </w:p>
        </w:tc>
        <w:tc>
          <w:tcPr>
            <w:tcW w:w="4161" w:type="dxa"/>
            <w:gridSpan w:val="2"/>
            <w:vMerge/>
            <w:tcBorders>
              <w:left w:val="single" w:sz="4" w:space="0" w:color="auto"/>
              <w:right w:val="single" w:sz="4" w:space="0" w:color="auto"/>
            </w:tcBorders>
          </w:tcPr>
          <w:p w14:paraId="61E9C677" w14:textId="77777777" w:rsidR="00EE15D2" w:rsidRPr="00601329" w:rsidRDefault="00EE15D2" w:rsidP="001E627A">
            <w:pPr>
              <w:spacing w:after="0" w:line="240" w:lineRule="auto"/>
              <w:rPr>
                <w:rFonts w:ascii="Times New Roman" w:hAnsi="Times New Roman" w:cs="Times New Roman"/>
              </w:rPr>
            </w:pPr>
          </w:p>
        </w:tc>
      </w:tr>
      <w:tr w:rsidR="00EE15D2" w:rsidRPr="00601329" w14:paraId="078B3991"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3611AB5B"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5EE790F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Pastebi ir komentuoja kitų kūrybą, vartoja paprasčiausias jam žinomas ir </w:t>
            </w:r>
          </w:p>
          <w:p w14:paraId="74B0EB1B" w14:textId="77777777" w:rsidR="00EE15D2" w:rsidRPr="00601329" w:rsidRDefault="00392DF5" w:rsidP="001E627A">
            <w:pPr>
              <w:spacing w:after="0" w:line="240" w:lineRule="auto"/>
              <w:rPr>
                <w:rFonts w:ascii="Times New Roman" w:hAnsi="Times New Roman" w:cs="Times New Roman"/>
              </w:rPr>
            </w:pPr>
            <w:r w:rsidRPr="00601329">
              <w:rPr>
                <w:rFonts w:ascii="Times New Roman" w:hAnsi="Times New Roman" w:cs="Times New Roman"/>
              </w:rPr>
              <w:t xml:space="preserve">suprantamas dailės sąvokas. </w:t>
            </w:r>
            <w:r w:rsidR="00EE15D2" w:rsidRPr="00601329">
              <w:rPr>
                <w:rFonts w:ascii="Times New Roman" w:hAnsi="Times New Roman" w:cs="Times New Roman"/>
              </w:rPr>
              <w:t>Grožisi savo ir kitų kūriniais, savaip perkelia matytas vizualias idėjas į savo kūrybą.</w:t>
            </w:r>
          </w:p>
        </w:tc>
        <w:tc>
          <w:tcPr>
            <w:tcW w:w="4161" w:type="dxa"/>
            <w:gridSpan w:val="2"/>
            <w:vMerge/>
            <w:tcBorders>
              <w:left w:val="single" w:sz="4" w:space="0" w:color="auto"/>
              <w:right w:val="single" w:sz="4" w:space="0" w:color="auto"/>
            </w:tcBorders>
          </w:tcPr>
          <w:p w14:paraId="42385E6C" w14:textId="77777777" w:rsidR="00EE15D2" w:rsidRPr="00601329" w:rsidRDefault="00EE15D2" w:rsidP="001E627A">
            <w:pPr>
              <w:spacing w:after="0" w:line="240" w:lineRule="auto"/>
              <w:rPr>
                <w:rFonts w:ascii="Times New Roman" w:hAnsi="Times New Roman" w:cs="Times New Roman"/>
              </w:rPr>
            </w:pPr>
          </w:p>
        </w:tc>
      </w:tr>
      <w:tr w:rsidR="00EE15D2" w:rsidRPr="00601329" w14:paraId="1CBC40E0" w14:textId="77777777" w:rsidTr="00724C8A">
        <w:trPr>
          <w:gridAfter w:val="2"/>
          <w:wAfter w:w="18597" w:type="dxa"/>
          <w:trHeight w:val="160"/>
        </w:trPr>
        <w:tc>
          <w:tcPr>
            <w:tcW w:w="1188" w:type="dxa"/>
            <w:vMerge w:val="restart"/>
            <w:tcBorders>
              <w:top w:val="single" w:sz="4" w:space="0" w:color="auto"/>
              <w:left w:val="single" w:sz="4" w:space="0" w:color="auto"/>
              <w:right w:val="single" w:sz="4" w:space="0" w:color="auto"/>
            </w:tcBorders>
          </w:tcPr>
          <w:p w14:paraId="032C2B79" w14:textId="3179F9A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508C727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Eksperimentuoja sudėtingesnėmis dailės technikomis (gratažas, monotipija), skaitmeninio piešimo ir kitomis kompiuterinėmis technologijomis.</w:t>
            </w:r>
          </w:p>
        </w:tc>
        <w:tc>
          <w:tcPr>
            <w:tcW w:w="4161" w:type="dxa"/>
            <w:gridSpan w:val="2"/>
            <w:vMerge/>
            <w:tcBorders>
              <w:left w:val="single" w:sz="4" w:space="0" w:color="auto"/>
              <w:right w:val="single" w:sz="4" w:space="0" w:color="auto"/>
            </w:tcBorders>
          </w:tcPr>
          <w:p w14:paraId="3710DB5D" w14:textId="77777777" w:rsidR="00EE15D2" w:rsidRPr="00601329" w:rsidRDefault="00EE15D2" w:rsidP="001E627A">
            <w:pPr>
              <w:spacing w:after="0" w:line="240" w:lineRule="auto"/>
              <w:rPr>
                <w:rFonts w:ascii="Times New Roman" w:hAnsi="Times New Roman" w:cs="Times New Roman"/>
              </w:rPr>
            </w:pPr>
          </w:p>
        </w:tc>
      </w:tr>
      <w:tr w:rsidR="00EE15D2" w:rsidRPr="00601329" w14:paraId="0C96595B" w14:textId="77777777" w:rsidTr="00724C8A">
        <w:trPr>
          <w:gridAfter w:val="2"/>
          <w:wAfter w:w="18597" w:type="dxa"/>
          <w:trHeight w:val="160"/>
        </w:trPr>
        <w:tc>
          <w:tcPr>
            <w:tcW w:w="1188" w:type="dxa"/>
            <w:vMerge/>
            <w:tcBorders>
              <w:left w:val="single" w:sz="4" w:space="0" w:color="auto"/>
              <w:right w:val="single" w:sz="4" w:space="0" w:color="auto"/>
            </w:tcBorders>
          </w:tcPr>
          <w:p w14:paraId="7D118CCA"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2553232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Kuria darbus, pasižyminčius fantastinėmis detalėmis, grafiniais ženklais (skaitmenimis, ž</w:t>
            </w:r>
            <w:r w:rsidR="00392DF5" w:rsidRPr="00601329">
              <w:rPr>
                <w:rFonts w:ascii="Times New Roman" w:hAnsi="Times New Roman" w:cs="Times New Roman"/>
              </w:rPr>
              <w:t xml:space="preserve">odžiais, raidėmis, rodyklėmis). </w:t>
            </w:r>
            <w:r w:rsidRPr="00601329">
              <w:rPr>
                <w:rFonts w:ascii="Times New Roman" w:hAnsi="Times New Roman" w:cs="Times New Roman"/>
              </w:rPr>
              <w:t xml:space="preserve">Turi išankstinį kūrybinį sumanymą, nuosekliai bando jį įgyvendinti; įgyvendindamas įvairias idėjas dažniausiai tikslingai pasirenka dailės priemones </w:t>
            </w:r>
            <w:r w:rsidR="00392DF5" w:rsidRPr="00601329">
              <w:rPr>
                <w:rFonts w:ascii="Times New Roman" w:hAnsi="Times New Roman" w:cs="Times New Roman"/>
              </w:rPr>
              <w:t xml:space="preserve">ir technikas. </w:t>
            </w:r>
            <w:r w:rsidRPr="00601329">
              <w:rPr>
                <w:rFonts w:ascii="Times New Roman" w:hAnsi="Times New Roman" w:cs="Times New Roman"/>
              </w:rPr>
              <w:t>Kartu su kitais kuria bendrus dailės darbus.</w:t>
            </w:r>
          </w:p>
        </w:tc>
        <w:tc>
          <w:tcPr>
            <w:tcW w:w="4161" w:type="dxa"/>
            <w:gridSpan w:val="2"/>
            <w:vMerge/>
            <w:tcBorders>
              <w:left w:val="single" w:sz="4" w:space="0" w:color="auto"/>
              <w:right w:val="single" w:sz="4" w:space="0" w:color="auto"/>
            </w:tcBorders>
          </w:tcPr>
          <w:p w14:paraId="0178A674" w14:textId="77777777" w:rsidR="00EE15D2" w:rsidRPr="00601329" w:rsidRDefault="00EE15D2" w:rsidP="001E627A">
            <w:pPr>
              <w:spacing w:after="0" w:line="240" w:lineRule="auto"/>
              <w:rPr>
                <w:rFonts w:ascii="Times New Roman" w:hAnsi="Times New Roman" w:cs="Times New Roman"/>
              </w:rPr>
            </w:pPr>
          </w:p>
        </w:tc>
      </w:tr>
      <w:tr w:rsidR="00EE15D2" w:rsidRPr="00601329" w14:paraId="0F16E14B" w14:textId="77777777" w:rsidTr="00724C8A">
        <w:trPr>
          <w:gridAfter w:val="2"/>
          <w:wAfter w:w="18597" w:type="dxa"/>
          <w:trHeight w:val="1894"/>
        </w:trPr>
        <w:tc>
          <w:tcPr>
            <w:tcW w:w="1188" w:type="dxa"/>
            <w:vMerge/>
            <w:tcBorders>
              <w:left w:val="single" w:sz="4" w:space="0" w:color="auto"/>
              <w:bottom w:val="single" w:sz="4" w:space="0" w:color="auto"/>
              <w:right w:val="single" w:sz="4" w:space="0" w:color="auto"/>
            </w:tcBorders>
          </w:tcPr>
          <w:p w14:paraId="7EEEA7C9"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323B5E62" w14:textId="77777777" w:rsidR="005371B0" w:rsidRDefault="00EE15D2" w:rsidP="001E627A">
            <w:pPr>
              <w:spacing w:after="0" w:line="240" w:lineRule="auto"/>
              <w:rPr>
                <w:rFonts w:ascii="Times New Roman" w:hAnsi="Times New Roman" w:cs="Times New Roman"/>
              </w:rPr>
            </w:pPr>
            <w:r w:rsidRPr="00601329">
              <w:rPr>
                <w:rFonts w:ascii="Times New Roman" w:hAnsi="Times New Roman" w:cs="Times New Roman"/>
              </w:rPr>
              <w:t>Komentuoja ir kitaip reiškia nuomonę apie savo, kitų vaikų, menininkų darbus var</w:t>
            </w:r>
            <w:r w:rsidR="00392DF5" w:rsidRPr="00601329">
              <w:rPr>
                <w:rFonts w:ascii="Times New Roman" w:hAnsi="Times New Roman" w:cs="Times New Roman"/>
              </w:rPr>
              <w:t xml:space="preserve">todamas žinomas dailės sąvokas. </w:t>
            </w:r>
            <w:r w:rsidRPr="00601329">
              <w:rPr>
                <w:rFonts w:ascii="Times New Roman" w:hAnsi="Times New Roman" w:cs="Times New Roman"/>
              </w:rPr>
              <w:t>Gali išvardyti keletą technikų (piešta, fotografuota, tapyta). Samprotauja apie</w:t>
            </w:r>
            <w:r w:rsidR="00392DF5" w:rsidRPr="00601329">
              <w:rPr>
                <w:rFonts w:ascii="Times New Roman" w:hAnsi="Times New Roman" w:cs="Times New Roman"/>
              </w:rPr>
              <w:t xml:space="preserve"> dailės kūrinių paskirtį. </w:t>
            </w:r>
            <w:r w:rsidRPr="00601329">
              <w:rPr>
                <w:rFonts w:ascii="Times New Roman" w:hAnsi="Times New Roman" w:cs="Times New Roman"/>
              </w:rPr>
              <w:t>Supranta, kad yra skirtingos dailės rūšys.</w:t>
            </w:r>
          </w:p>
          <w:p w14:paraId="24A7CA69" w14:textId="0DFED545" w:rsidR="00A15646" w:rsidRPr="00601329" w:rsidRDefault="00A15646" w:rsidP="001E627A">
            <w:pPr>
              <w:spacing w:after="0" w:line="240" w:lineRule="auto"/>
              <w:rPr>
                <w:rFonts w:ascii="Times New Roman" w:hAnsi="Times New Roman" w:cs="Times New Roman"/>
              </w:rPr>
            </w:pPr>
          </w:p>
        </w:tc>
        <w:tc>
          <w:tcPr>
            <w:tcW w:w="4161" w:type="dxa"/>
            <w:gridSpan w:val="2"/>
            <w:vMerge/>
            <w:tcBorders>
              <w:left w:val="single" w:sz="4" w:space="0" w:color="auto"/>
              <w:bottom w:val="single" w:sz="4" w:space="0" w:color="auto"/>
              <w:right w:val="single" w:sz="4" w:space="0" w:color="auto"/>
            </w:tcBorders>
          </w:tcPr>
          <w:p w14:paraId="540CEE18" w14:textId="77777777" w:rsidR="00EE15D2" w:rsidRPr="00601329" w:rsidRDefault="00EE15D2" w:rsidP="001E627A">
            <w:pPr>
              <w:spacing w:after="0" w:line="240" w:lineRule="auto"/>
              <w:rPr>
                <w:rFonts w:ascii="Times New Roman" w:hAnsi="Times New Roman" w:cs="Times New Roman"/>
              </w:rPr>
            </w:pPr>
          </w:p>
        </w:tc>
      </w:tr>
      <w:tr w:rsidR="00EE15D2" w:rsidRPr="00601329" w14:paraId="29421ABA" w14:textId="77777777" w:rsidTr="00724C8A">
        <w:trPr>
          <w:gridAfter w:val="2"/>
          <w:wAfter w:w="18597" w:type="dxa"/>
          <w:trHeight w:val="160"/>
        </w:trPr>
        <w:tc>
          <w:tcPr>
            <w:tcW w:w="5529" w:type="dxa"/>
            <w:gridSpan w:val="3"/>
            <w:tcBorders>
              <w:left w:val="single" w:sz="4" w:space="0" w:color="auto"/>
              <w:bottom w:val="single" w:sz="4" w:space="0" w:color="auto"/>
              <w:right w:val="single" w:sz="4" w:space="0" w:color="auto"/>
            </w:tcBorders>
          </w:tcPr>
          <w:p w14:paraId="7BCDB42A"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61" w:type="dxa"/>
            <w:gridSpan w:val="2"/>
            <w:tcBorders>
              <w:left w:val="single" w:sz="4" w:space="0" w:color="auto"/>
              <w:bottom w:val="single" w:sz="4" w:space="0" w:color="auto"/>
              <w:right w:val="single" w:sz="4" w:space="0" w:color="auto"/>
            </w:tcBorders>
          </w:tcPr>
          <w:p w14:paraId="1D8598C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19CCEB78"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680819A6"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Muzika</w:t>
            </w:r>
          </w:p>
        </w:tc>
      </w:tr>
      <w:tr w:rsidR="00EE15D2" w:rsidRPr="00601329" w14:paraId="6624DC98"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65721F3A" w14:textId="0B4F87F6" w:rsidR="00EE15D2" w:rsidRPr="00601329" w:rsidRDefault="00447E4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74216">
              <w:rPr>
                <w:rFonts w:ascii="Times New Roman" w:hAnsi="Times New Roman" w:cs="Times New Roman"/>
              </w:rPr>
              <w:t>–</w:t>
            </w:r>
            <w:r w:rsidR="00EE15D2" w:rsidRPr="00601329">
              <w:rPr>
                <w:rFonts w:ascii="Times New Roman" w:hAnsi="Times New Roman" w:cs="Times New Roman"/>
              </w:rPr>
              <w:t>3 m</w:t>
            </w:r>
            <w:r w:rsidR="004372D5">
              <w:rPr>
                <w:rFonts w:ascii="Times New Roman" w:hAnsi="Times New Roman" w:cs="Times New Roman"/>
              </w:rPr>
              <w:t>etai</w:t>
            </w:r>
          </w:p>
        </w:tc>
      </w:tr>
      <w:tr w:rsidR="00EE15D2" w:rsidRPr="00601329" w14:paraId="116CD7FE" w14:textId="77777777" w:rsidTr="00724C8A">
        <w:trPr>
          <w:gridAfter w:val="2"/>
          <w:wAfter w:w="18597" w:type="dxa"/>
          <w:trHeight w:val="240"/>
        </w:trPr>
        <w:tc>
          <w:tcPr>
            <w:tcW w:w="1188" w:type="dxa"/>
            <w:vMerge w:val="restart"/>
          </w:tcPr>
          <w:p w14:paraId="2F2F9BF8" w14:textId="332E69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41" w:type="dxa"/>
            <w:gridSpan w:val="2"/>
            <w:tcBorders>
              <w:left w:val="single" w:sz="4" w:space="0" w:color="auto"/>
              <w:bottom w:val="single" w:sz="4" w:space="0" w:color="auto"/>
              <w:right w:val="single" w:sz="4" w:space="0" w:color="auto"/>
            </w:tcBorders>
          </w:tcPr>
          <w:p w14:paraId="507F506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Intuityviai domisi, tyrinėja garsų pasaulį balsu, aplinkoje esančiais daiktais, </w:t>
            </w:r>
            <w:r w:rsidR="00392DF5" w:rsidRPr="00601329">
              <w:rPr>
                <w:rFonts w:ascii="Times New Roman" w:hAnsi="Times New Roman" w:cs="Times New Roman"/>
              </w:rPr>
              <w:t xml:space="preserve">instrumentais. </w:t>
            </w:r>
            <w:r w:rsidRPr="00601329">
              <w:rPr>
                <w:rFonts w:ascii="Times New Roman" w:hAnsi="Times New Roman" w:cs="Times New Roman"/>
              </w:rPr>
              <w:t xml:space="preserve">Dairosi, ieškodamas garso šaltinio, reaguoja į garso aukščio </w:t>
            </w:r>
            <w:r w:rsidRPr="00601329">
              <w:rPr>
                <w:rFonts w:ascii="Times New Roman" w:hAnsi="Times New Roman" w:cs="Times New Roman"/>
              </w:rPr>
              <w:lastRenderedPageBreak/>
              <w:t>skirtumus, trumpam sutelkia dėmesį į aplinkoje skambančią muziką.</w:t>
            </w:r>
          </w:p>
        </w:tc>
        <w:tc>
          <w:tcPr>
            <w:tcW w:w="4161" w:type="dxa"/>
            <w:gridSpan w:val="2"/>
            <w:vMerge w:val="restart"/>
            <w:tcBorders>
              <w:left w:val="single" w:sz="4" w:space="0" w:color="auto"/>
              <w:right w:val="single" w:sz="4" w:space="0" w:color="auto"/>
            </w:tcBorders>
          </w:tcPr>
          <w:p w14:paraId="15E4C36C"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lastRenderedPageBreak/>
              <w:t xml:space="preserve">Individualiai pereina muzikinio mąstymo etapus, intuityviai domisi aplinka ir garsais, bando suprasti savo muzikinio čiauškėjimo sąsajas su </w:t>
            </w:r>
            <w:r w:rsidRPr="00601329">
              <w:rPr>
                <w:rFonts w:ascii="Times New Roman" w:hAnsi="Times New Roman" w:cs="Times New Roman"/>
                <w:bCs/>
              </w:rPr>
              <w:lastRenderedPageBreak/>
              <w:t>aplinka.</w:t>
            </w:r>
          </w:p>
          <w:p w14:paraId="4755E6E2"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Mėgdžiodamas aplinkos garsus, pradeda suvokti struktūrą, atkartoja toninius ir ritminius darinius, pradeda suprasti dainavimo ir kvėpavimo svarbą, skandavimą derina su judėjimu.</w:t>
            </w:r>
          </w:p>
          <w:p w14:paraId="7E3C8700"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Susitelkia į dainavimą, skandavimą, derindamas juos su kvėpavimu ir judesiais. Mokosi vertinti muziką, įsiklausyti ir pasirinkti, kas patinka.</w:t>
            </w:r>
          </w:p>
          <w:p w14:paraId="100A9806" w14:textId="7C10A91A"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Tinkamai sukurtoje muzikinėje aplinkoje</w:t>
            </w:r>
            <w:r w:rsidR="009754F5" w:rsidRPr="00601329">
              <w:rPr>
                <w:rFonts w:ascii="Times New Roman" w:hAnsi="Times New Roman" w:cs="Times New Roman"/>
                <w:bCs/>
              </w:rPr>
              <w:t xml:space="preserve"> </w:t>
            </w:r>
            <w:r w:rsidRPr="00601329">
              <w:rPr>
                <w:rFonts w:ascii="Times New Roman" w:hAnsi="Times New Roman" w:cs="Times New Roman"/>
                <w:bCs/>
              </w:rPr>
              <w:t xml:space="preserve">mėgdžioja suaugusiuosius, o suaugusieji – vaikus. </w:t>
            </w:r>
          </w:p>
          <w:p w14:paraId="0176C84B"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Susitelkia, įsitraukia į muziką ir plėtotoja domėjimąsi ja.</w:t>
            </w:r>
          </w:p>
          <w:p w14:paraId="44EE9BDE"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Ploja, trepsi, siūbuoja ir skanduoja savarankiškai.</w:t>
            </w:r>
          </w:p>
          <w:p w14:paraId="2EDB8042" w14:textId="663C9450"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Muzikuodami kūno perkusija ir instrumentais, lavina motoriką ir raumenų kontrolę, atlikdami veiksmus kaip sugriebimas, kratymas, mušimas ir kt. Groja nustatytu pulsu ir kartoja trumpus ritmo darinius. </w:t>
            </w:r>
          </w:p>
          <w:p w14:paraId="08417B0B" w14:textId="123CE583"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Klausydamiesi dainavimo be žodžių, susitelkia į muziką, o ne į žodžius, ir plėtoja savą kūrybą, skatindami spontanišką dainavimą.</w:t>
            </w:r>
          </w:p>
          <w:p w14:paraId="531A1D27" w14:textId="5C25F575"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Klausosi muzikos, aktyviai dalyvaudami piešdami, judėdami su ir be priemonių, pritardami instrumentais ar kūno perkusija. </w:t>
            </w:r>
          </w:p>
          <w:p w14:paraId="0D7660D1" w14:textId="0293414B" w:rsidR="00EE15D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Dainuojamasis balsas atsiranda iš čiauškėjimo, cypavimo ir kitų garsų. Girdėdami įvairias dermes ir ritminius darinius, plečia muzikinį žodyną.</w:t>
            </w:r>
          </w:p>
        </w:tc>
      </w:tr>
      <w:tr w:rsidR="00EE15D2" w:rsidRPr="00601329" w14:paraId="107171D1" w14:textId="77777777" w:rsidTr="00724C8A">
        <w:trPr>
          <w:gridAfter w:val="2"/>
          <w:wAfter w:w="18597" w:type="dxa"/>
          <w:trHeight w:val="240"/>
        </w:trPr>
        <w:tc>
          <w:tcPr>
            <w:tcW w:w="1188" w:type="dxa"/>
            <w:vMerge/>
          </w:tcPr>
          <w:p w14:paraId="17A6E93E"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794EAB5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Gestais ir čiauškėjimu reaguoja į lopšines, žaidinimus su judesiais, ritminius ir melodinius darinius. Imituoja suaugusiųjų vo</w:t>
            </w:r>
            <w:r w:rsidR="00392DF5" w:rsidRPr="00601329">
              <w:rPr>
                <w:rFonts w:ascii="Times New Roman" w:hAnsi="Times New Roman" w:cs="Times New Roman"/>
              </w:rPr>
              <w:t xml:space="preserve">kalizavimą, ypač ilgus garsus. </w:t>
            </w:r>
            <w:r w:rsidRPr="00601329">
              <w:rPr>
                <w:rFonts w:ascii="Times New Roman" w:hAnsi="Times New Roman" w:cs="Times New Roman"/>
              </w:rPr>
              <w:t>Ritmiškai linguoja, supasi, ploja, krato barškučius ir skambaliukus.</w:t>
            </w:r>
          </w:p>
        </w:tc>
        <w:tc>
          <w:tcPr>
            <w:tcW w:w="4161" w:type="dxa"/>
            <w:gridSpan w:val="2"/>
            <w:vMerge/>
            <w:tcBorders>
              <w:left w:val="single" w:sz="4" w:space="0" w:color="auto"/>
              <w:right w:val="single" w:sz="4" w:space="0" w:color="auto"/>
            </w:tcBorders>
          </w:tcPr>
          <w:p w14:paraId="5A0F1A51" w14:textId="77777777" w:rsidR="00EE15D2" w:rsidRPr="00601329" w:rsidRDefault="00EE15D2" w:rsidP="001E627A">
            <w:pPr>
              <w:spacing w:after="0" w:line="240" w:lineRule="auto"/>
              <w:rPr>
                <w:rFonts w:ascii="Times New Roman" w:hAnsi="Times New Roman" w:cs="Times New Roman"/>
              </w:rPr>
            </w:pPr>
          </w:p>
        </w:tc>
      </w:tr>
      <w:tr w:rsidR="00EE15D2" w:rsidRPr="00601329" w14:paraId="7C93FBB4" w14:textId="77777777" w:rsidTr="00724C8A">
        <w:trPr>
          <w:gridAfter w:val="2"/>
          <w:wAfter w:w="18597" w:type="dxa"/>
          <w:trHeight w:val="1320"/>
        </w:trPr>
        <w:tc>
          <w:tcPr>
            <w:tcW w:w="1188" w:type="dxa"/>
            <w:vMerge w:val="restart"/>
          </w:tcPr>
          <w:p w14:paraId="6B2810FA" w14:textId="1690C071"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41" w:type="dxa"/>
            <w:gridSpan w:val="2"/>
            <w:tcBorders>
              <w:left w:val="single" w:sz="4" w:space="0" w:color="auto"/>
              <w:bottom w:val="single" w:sz="4" w:space="0" w:color="auto"/>
              <w:right w:val="single" w:sz="4" w:space="0" w:color="auto"/>
            </w:tcBorders>
          </w:tcPr>
          <w:p w14:paraId="7B202D8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Čiauška nereguliariais ritmo dariniais, spontaniškai žaidžia balso intonacijomis, sutelkia dėmesį į muzikos ir aplinkos garsus, juos mėgdžioja.</w:t>
            </w:r>
          </w:p>
        </w:tc>
        <w:tc>
          <w:tcPr>
            <w:tcW w:w="4161" w:type="dxa"/>
            <w:gridSpan w:val="2"/>
            <w:vMerge/>
            <w:tcBorders>
              <w:left w:val="single" w:sz="4" w:space="0" w:color="auto"/>
              <w:right w:val="single" w:sz="4" w:space="0" w:color="auto"/>
            </w:tcBorders>
          </w:tcPr>
          <w:p w14:paraId="1C802EE6" w14:textId="77777777" w:rsidR="00EE15D2" w:rsidRPr="00601329" w:rsidRDefault="00EE15D2" w:rsidP="001E627A">
            <w:pPr>
              <w:spacing w:after="0" w:line="240" w:lineRule="auto"/>
              <w:rPr>
                <w:rFonts w:ascii="Times New Roman" w:hAnsi="Times New Roman" w:cs="Times New Roman"/>
              </w:rPr>
            </w:pPr>
          </w:p>
        </w:tc>
      </w:tr>
      <w:tr w:rsidR="00EE15D2" w:rsidRPr="00601329" w14:paraId="4DD1915F" w14:textId="77777777" w:rsidTr="00724C8A">
        <w:trPr>
          <w:gridAfter w:val="2"/>
          <w:wAfter w:w="18597" w:type="dxa"/>
          <w:trHeight w:val="240"/>
        </w:trPr>
        <w:tc>
          <w:tcPr>
            <w:tcW w:w="1188" w:type="dxa"/>
            <w:vMerge/>
          </w:tcPr>
          <w:p w14:paraId="542C138A"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39F66562" w14:textId="3C38F62B" w:rsidR="0066762F" w:rsidRPr="00601329" w:rsidRDefault="00EE15D2" w:rsidP="0012581B">
            <w:pPr>
              <w:spacing w:after="0" w:line="240" w:lineRule="auto"/>
              <w:rPr>
                <w:rFonts w:ascii="Times New Roman" w:hAnsi="Times New Roman" w:cs="Times New Roman"/>
              </w:rPr>
            </w:pPr>
            <w:r w:rsidRPr="00601329">
              <w:rPr>
                <w:rFonts w:ascii="Times New Roman" w:hAnsi="Times New Roman" w:cs="Times New Roman"/>
              </w:rPr>
              <w:t xml:space="preserve">Imituoja kai kuriuos pažįstamus melodinius ir ritminius darinius. Atkartoja dainų fragmentus, ypač pasikartojančius žodžius ar frazių pabaigas; praktikuoja savos kūrybos spontanišką „arioso“ dainavimą, kuriame yra reguliaraus ritmo </w:t>
            </w:r>
            <w:r w:rsidR="00392DF5" w:rsidRPr="00601329">
              <w:rPr>
                <w:rFonts w:ascii="Times New Roman" w:hAnsi="Times New Roman" w:cs="Times New Roman"/>
              </w:rPr>
              <w:t xml:space="preserve">pulso požymių. </w:t>
            </w:r>
            <w:r w:rsidRPr="00601329">
              <w:rPr>
                <w:rFonts w:ascii="Times New Roman" w:hAnsi="Times New Roman" w:cs="Times New Roman"/>
              </w:rPr>
              <w:t>Dėmesingai klauso trumpų muzikos kūrinių ir reaguoja judesiu, ritmiškai ploja, trepsi, pagroja mušamaisiais instrumentais.</w:t>
            </w:r>
          </w:p>
        </w:tc>
        <w:tc>
          <w:tcPr>
            <w:tcW w:w="4161" w:type="dxa"/>
            <w:gridSpan w:val="2"/>
            <w:vMerge/>
            <w:tcBorders>
              <w:left w:val="single" w:sz="4" w:space="0" w:color="auto"/>
              <w:right w:val="single" w:sz="4" w:space="0" w:color="auto"/>
            </w:tcBorders>
          </w:tcPr>
          <w:p w14:paraId="3C9C28AF" w14:textId="77777777" w:rsidR="00EE15D2" w:rsidRPr="00601329" w:rsidRDefault="00EE15D2" w:rsidP="001E627A">
            <w:pPr>
              <w:spacing w:after="0" w:line="240" w:lineRule="auto"/>
              <w:rPr>
                <w:rFonts w:ascii="Times New Roman" w:hAnsi="Times New Roman" w:cs="Times New Roman"/>
              </w:rPr>
            </w:pPr>
          </w:p>
        </w:tc>
      </w:tr>
      <w:tr w:rsidR="00EE15D2" w:rsidRPr="00601329" w14:paraId="180DFABD" w14:textId="77777777" w:rsidTr="00724C8A">
        <w:trPr>
          <w:gridAfter w:val="2"/>
          <w:wAfter w:w="18597" w:type="dxa"/>
          <w:trHeight w:val="160"/>
        </w:trPr>
        <w:tc>
          <w:tcPr>
            <w:tcW w:w="1188" w:type="dxa"/>
            <w:vMerge w:val="restart"/>
          </w:tcPr>
          <w:p w14:paraId="7BC2D482" w14:textId="4A336A18"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41" w:type="dxa"/>
            <w:gridSpan w:val="2"/>
            <w:tcBorders>
              <w:left w:val="single" w:sz="4" w:space="0" w:color="auto"/>
              <w:bottom w:val="single" w:sz="4" w:space="0" w:color="auto"/>
              <w:right w:val="single" w:sz="4" w:space="0" w:color="auto"/>
            </w:tcBorders>
          </w:tcPr>
          <w:p w14:paraId="7C5F67C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Apžiūrinėja, tyrinėja muzikos instrumentus, aplinkos daiktus, jais išgauna garsus.</w:t>
            </w:r>
            <w:r w:rsidR="00392DF5" w:rsidRPr="00601329">
              <w:rPr>
                <w:rFonts w:ascii="Times New Roman" w:hAnsi="Times New Roman" w:cs="Times New Roman"/>
              </w:rPr>
              <w:t xml:space="preserve"> </w:t>
            </w:r>
            <w:r w:rsidRPr="00601329">
              <w:rPr>
                <w:rFonts w:ascii="Times New Roman" w:hAnsi="Times New Roman" w:cs="Times New Roman"/>
              </w:rPr>
              <w:t>Eksperimentuoja balsu: kuria ir rečituoja savitus žodžius; paskatintas kūnu išgauna garsus, išbando naujus judesius, tinkančius dainuojant ar klausant muzikos.</w:t>
            </w:r>
          </w:p>
        </w:tc>
        <w:tc>
          <w:tcPr>
            <w:tcW w:w="4161" w:type="dxa"/>
            <w:gridSpan w:val="2"/>
            <w:vMerge/>
            <w:tcBorders>
              <w:left w:val="single" w:sz="4" w:space="0" w:color="auto"/>
              <w:right w:val="single" w:sz="4" w:space="0" w:color="auto"/>
            </w:tcBorders>
          </w:tcPr>
          <w:p w14:paraId="731C1992" w14:textId="77777777" w:rsidR="00EE15D2" w:rsidRPr="00601329" w:rsidRDefault="00EE15D2" w:rsidP="001E627A">
            <w:pPr>
              <w:spacing w:after="0" w:line="240" w:lineRule="auto"/>
              <w:rPr>
                <w:rFonts w:ascii="Times New Roman" w:hAnsi="Times New Roman" w:cs="Times New Roman"/>
              </w:rPr>
            </w:pPr>
          </w:p>
        </w:tc>
      </w:tr>
      <w:tr w:rsidR="00EE15D2" w:rsidRPr="00601329" w14:paraId="5A67CDF0" w14:textId="77777777" w:rsidTr="00724C8A">
        <w:trPr>
          <w:gridAfter w:val="2"/>
          <w:wAfter w:w="18597" w:type="dxa"/>
          <w:trHeight w:val="160"/>
        </w:trPr>
        <w:tc>
          <w:tcPr>
            <w:tcW w:w="1188" w:type="dxa"/>
            <w:vMerge/>
          </w:tcPr>
          <w:p w14:paraId="6B58F282"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4E5C5AD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Vienas ir kartu su kitais dainuoja nesudėtingas daineles, jų tekstą interpretuoja kūno judesi</w:t>
            </w:r>
            <w:r w:rsidR="009D2F13" w:rsidRPr="00601329">
              <w:rPr>
                <w:rFonts w:ascii="Times New Roman" w:hAnsi="Times New Roman" w:cs="Times New Roman"/>
              </w:rPr>
              <w:t xml:space="preserve">ais. </w:t>
            </w:r>
            <w:r w:rsidRPr="00601329">
              <w:rPr>
                <w:rFonts w:ascii="Times New Roman" w:hAnsi="Times New Roman" w:cs="Times New Roman"/>
              </w:rPr>
              <w:t xml:space="preserve">Imituoja ritmo ir melodinius darinius, vis tiksliau išlaiko ritminį pulsą. Spontaniškai dainuoja „arioso“ dainas, kuriose platesnis diapazonas, juntamas metras ir reguliariai pasikartojantys ritmo dariniai, panaudojamos frazės iš išmoktų dainų. </w:t>
            </w:r>
          </w:p>
          <w:p w14:paraId="4816B10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Groja lengvai įvaldomais melodiniais ir mušamaisiais </w:t>
            </w:r>
            <w:r w:rsidR="00392DF5" w:rsidRPr="00601329">
              <w:rPr>
                <w:rFonts w:ascii="Times New Roman" w:hAnsi="Times New Roman" w:cs="Times New Roman"/>
              </w:rPr>
              <w:t xml:space="preserve">instrumentais. </w:t>
            </w:r>
            <w:r w:rsidRPr="00601329">
              <w:rPr>
                <w:rFonts w:ascii="Times New Roman" w:hAnsi="Times New Roman" w:cs="Times New Roman"/>
              </w:rPr>
              <w:t>Juda (su priemonėmis ir be jų) klausydamas ir kurdamas. Išlaiko dėmesį klausydamasis muzikos kūrinio, atpažįsta kai kurias anksčiau girdėtas melodijas ir klausytus kūrinius.</w:t>
            </w:r>
          </w:p>
        </w:tc>
        <w:tc>
          <w:tcPr>
            <w:tcW w:w="4161" w:type="dxa"/>
            <w:gridSpan w:val="2"/>
            <w:vMerge/>
            <w:tcBorders>
              <w:left w:val="single" w:sz="4" w:space="0" w:color="auto"/>
              <w:right w:val="single" w:sz="4" w:space="0" w:color="auto"/>
            </w:tcBorders>
          </w:tcPr>
          <w:p w14:paraId="2991D367" w14:textId="77777777" w:rsidR="00EE15D2" w:rsidRPr="00601329" w:rsidRDefault="00EE15D2" w:rsidP="001E627A">
            <w:pPr>
              <w:spacing w:after="0" w:line="240" w:lineRule="auto"/>
              <w:rPr>
                <w:rFonts w:ascii="Times New Roman" w:hAnsi="Times New Roman" w:cs="Times New Roman"/>
              </w:rPr>
            </w:pPr>
          </w:p>
        </w:tc>
      </w:tr>
      <w:tr w:rsidR="00EE15D2" w:rsidRPr="00601329" w14:paraId="6BEE26F4" w14:textId="77777777" w:rsidTr="00724C8A">
        <w:trPr>
          <w:gridAfter w:val="2"/>
          <w:wAfter w:w="18597" w:type="dxa"/>
          <w:trHeight w:val="160"/>
        </w:trPr>
        <w:tc>
          <w:tcPr>
            <w:tcW w:w="1188" w:type="dxa"/>
            <w:vMerge/>
          </w:tcPr>
          <w:p w14:paraId="5B5460E1"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4F1578C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Įvardija arba parodo, kad supranta kai kuriuos muzikos kontrastus (garsiai –</w:t>
            </w:r>
          </w:p>
          <w:p w14:paraId="05C7000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tyliai; greita</w:t>
            </w:r>
            <w:r w:rsidR="00392DF5" w:rsidRPr="00601329">
              <w:rPr>
                <w:rFonts w:ascii="Times New Roman" w:hAnsi="Times New Roman" w:cs="Times New Roman"/>
              </w:rPr>
              <w:t xml:space="preserve">i – lėtai, linksmai – liūdnai). </w:t>
            </w:r>
            <w:r w:rsidRPr="00601329">
              <w:rPr>
                <w:rFonts w:ascii="Times New Roman" w:hAnsi="Times New Roman" w:cs="Times New Roman"/>
              </w:rPr>
              <w:t xml:space="preserve">Muzikinę raišką naudoja kitoje veikloje. </w:t>
            </w:r>
            <w:r w:rsidRPr="00601329">
              <w:rPr>
                <w:rFonts w:ascii="Times New Roman" w:hAnsi="Times New Roman" w:cs="Times New Roman"/>
              </w:rPr>
              <w:lastRenderedPageBreak/>
              <w:t>Noriai muzikuoja individualiai ir grupėje.</w:t>
            </w:r>
          </w:p>
        </w:tc>
        <w:tc>
          <w:tcPr>
            <w:tcW w:w="4161" w:type="dxa"/>
            <w:gridSpan w:val="2"/>
            <w:vMerge/>
            <w:tcBorders>
              <w:left w:val="single" w:sz="4" w:space="0" w:color="auto"/>
              <w:bottom w:val="single" w:sz="4" w:space="0" w:color="auto"/>
              <w:right w:val="single" w:sz="4" w:space="0" w:color="auto"/>
            </w:tcBorders>
          </w:tcPr>
          <w:p w14:paraId="3E58B395" w14:textId="77777777" w:rsidR="00EE15D2" w:rsidRPr="00601329" w:rsidRDefault="00EE15D2" w:rsidP="001E627A">
            <w:pPr>
              <w:spacing w:after="0" w:line="240" w:lineRule="auto"/>
              <w:rPr>
                <w:rFonts w:ascii="Times New Roman" w:hAnsi="Times New Roman" w:cs="Times New Roman"/>
              </w:rPr>
            </w:pPr>
          </w:p>
        </w:tc>
      </w:tr>
      <w:tr w:rsidR="00EE15D2" w:rsidRPr="00601329" w14:paraId="408FE21D" w14:textId="77777777" w:rsidTr="00724C8A">
        <w:trPr>
          <w:gridAfter w:val="2"/>
          <w:wAfter w:w="18597" w:type="dxa"/>
          <w:trHeight w:val="160"/>
        </w:trPr>
        <w:tc>
          <w:tcPr>
            <w:tcW w:w="9690" w:type="dxa"/>
            <w:gridSpan w:val="5"/>
          </w:tcPr>
          <w:p w14:paraId="2A5957F4" w14:textId="4019BF90"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lastRenderedPageBreak/>
              <w:t>4</w:t>
            </w:r>
            <w:r w:rsidR="00674216">
              <w:rPr>
                <w:rFonts w:ascii="Times New Roman" w:hAnsi="Times New Roman" w:cs="Times New Roman"/>
              </w:rPr>
              <w:t>–</w:t>
            </w:r>
            <w:r w:rsidRPr="00601329">
              <w:rPr>
                <w:rFonts w:ascii="Times New Roman" w:hAnsi="Times New Roman" w:cs="Times New Roman"/>
              </w:rPr>
              <w:t>6 m</w:t>
            </w:r>
            <w:r w:rsidR="004372D5">
              <w:rPr>
                <w:rFonts w:ascii="Times New Roman" w:hAnsi="Times New Roman" w:cs="Times New Roman"/>
              </w:rPr>
              <w:t>etai</w:t>
            </w:r>
          </w:p>
        </w:tc>
      </w:tr>
      <w:tr w:rsidR="00EE15D2" w:rsidRPr="00601329" w14:paraId="7048888E" w14:textId="77777777" w:rsidTr="00724C8A">
        <w:trPr>
          <w:gridAfter w:val="2"/>
          <w:wAfter w:w="18597" w:type="dxa"/>
          <w:trHeight w:val="160"/>
        </w:trPr>
        <w:tc>
          <w:tcPr>
            <w:tcW w:w="1188" w:type="dxa"/>
            <w:vMerge w:val="restart"/>
          </w:tcPr>
          <w:p w14:paraId="6AE24E65" w14:textId="448844B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41" w:type="dxa"/>
            <w:gridSpan w:val="2"/>
            <w:tcBorders>
              <w:left w:val="single" w:sz="4" w:space="0" w:color="auto"/>
              <w:bottom w:val="single" w:sz="4" w:space="0" w:color="auto"/>
              <w:right w:val="single" w:sz="4" w:space="0" w:color="auto"/>
            </w:tcBorders>
          </w:tcPr>
          <w:p w14:paraId="06E66D0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Aiškiai skiria kalbėjimą nuo dainavimo,</w:t>
            </w:r>
            <w:r w:rsidR="009D2F13" w:rsidRPr="00601329">
              <w:rPr>
                <w:rFonts w:ascii="Times New Roman" w:hAnsi="Times New Roman" w:cs="Times New Roman"/>
              </w:rPr>
              <w:t xml:space="preserve"> tyrinėja savo balso galimybes. </w:t>
            </w:r>
            <w:r w:rsidRPr="00601329">
              <w:rPr>
                <w:rFonts w:ascii="Times New Roman" w:hAnsi="Times New Roman" w:cs="Times New Roman"/>
              </w:rPr>
              <w:t>Tyrinėja įvairesnius garso išgavimo būdus pasitelkdamas kūno perkusiją, gamtos medžiagas, muzikos instrumentus ir kitus daiktus; skanduoja, ploja, išbando sudėtingesnius judesius.</w:t>
            </w:r>
          </w:p>
        </w:tc>
        <w:tc>
          <w:tcPr>
            <w:tcW w:w="4161" w:type="dxa"/>
            <w:gridSpan w:val="2"/>
            <w:vMerge w:val="restart"/>
            <w:tcBorders>
              <w:left w:val="single" w:sz="4" w:space="0" w:color="auto"/>
              <w:right w:val="single" w:sz="4" w:space="0" w:color="auto"/>
            </w:tcBorders>
          </w:tcPr>
          <w:p w14:paraId="3A9A1124"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Plečia dainų ir skanduočių repertuarą, mokosi atskirti garsus, darinius ir melodijas, atpažįsta anksčiau girdėtas melodijas, rodo melodijos slinktį ir kontūrą, suvokia tonacijos centrą.</w:t>
            </w:r>
          </w:p>
          <w:p w14:paraId="18CB2E6D" w14:textId="1A607725"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Muzikuodami su kitais, tinkamai elgiasi ir klausosi, kaip jų indėlis dera su kitais. </w:t>
            </w:r>
          </w:p>
          <w:p w14:paraId="10EA50FF" w14:textId="31EFECE0"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Ilgainiui improvizacijos įgauna struktūrinių ir stilistinių savybių, virsta komponavimu, kai sujungiami muzikos elementai ir atspindimos įvairios emocijos.</w:t>
            </w:r>
          </w:p>
          <w:p w14:paraId="0C4ADEC3" w14:textId="2E54988B"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Judesiu išreiškia muzikinę frazę, gerina kvėpavimą, plečia vokalinį diapazoną ir spontaniškai dainuoja dainas su metru, pasikartojančiais ritmo dariniais ir tonacija.</w:t>
            </w:r>
          </w:p>
          <w:p w14:paraId="60F0E3E9" w14:textId="01C788AF"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Klausosi mokytojo parinktos įvairių stilių, epochų ir kultūrų muzikos, kuri kuria turtingą aplinką ir formuoja estetikos pojūtį. </w:t>
            </w:r>
          </w:p>
          <w:p w14:paraId="06A15F3B"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Skiria, palygina ir analizuoja muzikos kontrastus bei tembrus, naudojamus vokalinėje ir instrumentinėje muzikoje. Tyrinėja ir eksperimentuoja su įvairiais instrumentais ir kūno perkusija, klauso ir atpažįsta kontrastus bei tembrus, lygina jų poveikį kūriniui.</w:t>
            </w:r>
          </w:p>
          <w:p w14:paraId="69102C9D" w14:textId="77777777" w:rsidR="007C419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Atlieka įvairų dainų repertuarą, taisyklingai intonuoja, artikuliuoja ir pradeda valdyti kvėpavimą. </w:t>
            </w:r>
          </w:p>
          <w:p w14:paraId="635632E8" w14:textId="77777777" w:rsidR="007C419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Atsako dainuodamas aidu, judesiu parodo ritmo ir melodijos ypatumus. </w:t>
            </w:r>
          </w:p>
          <w:p w14:paraId="252513C7" w14:textId="77777777" w:rsidR="007C419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Spontaniškai improvizuoja balsu, išreiškia idėjas instrumentais ir garsą skleidžiančiomis priemonėmis, kuria pritarimus. </w:t>
            </w:r>
          </w:p>
          <w:p w14:paraId="1EFF9DB0" w14:textId="7A0CA0C2"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Fiksuoja kūrybines idėjas grafiniais simboliais.</w:t>
            </w:r>
          </w:p>
          <w:p w14:paraId="397FBAB0"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Vartoja dažnai girdimas muzikines sąvokas, atranda kūrinių panašumus ir skirtumus. Pavadina muzikos instrumentus, atpažįsta tembrus. </w:t>
            </w:r>
          </w:p>
          <w:p w14:paraId="55DD2E51" w14:textId="257BB98D"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Muzikuodamas su kitais klauso, kaip jo indėlis dera su kitų muzika. Išsako įspūdžius apie kūrinius ir pasiūlo, kaip panaudoti muzikines idėjas.</w:t>
            </w:r>
          </w:p>
          <w:p w14:paraId="6F006315"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Tyrinėja garsų pasaulį balsu, </w:t>
            </w:r>
            <w:r w:rsidRPr="00601329">
              <w:rPr>
                <w:rFonts w:ascii="Times New Roman" w:hAnsi="Times New Roman" w:cs="Times New Roman"/>
                <w:bCs/>
              </w:rPr>
              <w:lastRenderedPageBreak/>
              <w:t>instrumentais ir daiktais, lygina, apibūdina bei grupuoja garsus. Išbando grojimą muzikos instrumentais, kurie reikalauja smulkesnės motorikos įgūdžių.</w:t>
            </w:r>
          </w:p>
          <w:p w14:paraId="6BDE8DEF"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Dainuoja sudėtingesnes vienbalses dainas su platesniu diapazonu, ritmu ir melodija, akcentuodami intonavimą ir įsiklausydami į kitus. </w:t>
            </w:r>
          </w:p>
          <w:p w14:paraId="21594FC3"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Kuria ritminius ir melodinius derinius, improvizuodami su instrumentais ir jungdami muzikos elementus. </w:t>
            </w:r>
          </w:p>
          <w:p w14:paraId="6A51EE40"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Muzikinę kūrybą pateikia grafiškai ar skaitmeninėmis programomis, dalijasi kūriniais ir paaiškina pasirinkimus. Kuria garsinius fonus ir perkusinius akompanimentus pagal pasaką ar emocinę situaciją, improvizuodami su instrumentais ir aplinkos daiktais.</w:t>
            </w:r>
          </w:p>
          <w:p w14:paraId="642E01FD"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Klausosi muzikos, atpažįsta ir naudoja muzikos sąvokas, tokias kaip natos ir pauzės. Atkartoja ritmus su instrumentais ar kūno perkusija ir piešia natas. </w:t>
            </w:r>
          </w:p>
          <w:p w14:paraId="540F2099"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Aptarę, kas jiems patiko, paaiškina, kodėl kūrinys buvo įsimintinas, ir kalba apie panašią muziką savo aplinkoje. </w:t>
            </w:r>
          </w:p>
          <w:p w14:paraId="636277AE" w14:textId="77777777"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Po koncertų užduoda klausimus apie atlikėjus ir klausytojus, gilindami supratimą apie muzikos interpretaciją. </w:t>
            </w:r>
          </w:p>
          <w:p w14:paraId="4D0C69ED" w14:textId="388ACB5F" w:rsidR="00EE15D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Klausydami kūrinių, analizuoja paskirtį, kontekstą, emocijas ir kūrinio vietą kasdieniame gyvenime.</w:t>
            </w:r>
          </w:p>
        </w:tc>
      </w:tr>
      <w:tr w:rsidR="00EE15D2" w:rsidRPr="00601329" w14:paraId="39075761" w14:textId="77777777" w:rsidTr="00724C8A">
        <w:trPr>
          <w:gridAfter w:val="2"/>
          <w:wAfter w:w="18597" w:type="dxa"/>
          <w:trHeight w:val="160"/>
        </w:trPr>
        <w:tc>
          <w:tcPr>
            <w:tcW w:w="1188" w:type="dxa"/>
            <w:vMerge/>
          </w:tcPr>
          <w:p w14:paraId="29AB9929"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371F913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Individualiai ir su kitais dainuoja autorines ir liaudies dainas dažniausiai tiksliai intonuodamas. Improvizuoja vokalines melodijas, įgaunančias struktūrinių muzikos savybių. </w:t>
            </w:r>
          </w:p>
          <w:p w14:paraId="5111A95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Instrumentais ar kūno perkusija groja nustatytu pulsu ir pakartoja trumpus ritminius bei melodinius darinius. Judesį derina su dainavimu, ritmišku skandavimu, judesiais atliepia muzikos nuotaiką, tempą ir stilių. Dėmesingai klausosi </w:t>
            </w:r>
            <w:r w:rsidR="009D2F13" w:rsidRPr="00601329">
              <w:rPr>
                <w:rFonts w:ascii="Times New Roman" w:hAnsi="Times New Roman" w:cs="Times New Roman"/>
              </w:rPr>
              <w:t xml:space="preserve">platesnio muzikinio repertuaro. </w:t>
            </w:r>
            <w:r w:rsidRPr="00601329">
              <w:rPr>
                <w:rFonts w:ascii="Times New Roman" w:hAnsi="Times New Roman" w:cs="Times New Roman"/>
              </w:rPr>
              <w:t>Padedamas fiksuoja savo muzikines kūrybines idėjas grafiniais piešiniais.</w:t>
            </w:r>
          </w:p>
        </w:tc>
        <w:tc>
          <w:tcPr>
            <w:tcW w:w="4161" w:type="dxa"/>
            <w:gridSpan w:val="2"/>
            <w:vMerge/>
            <w:tcBorders>
              <w:left w:val="single" w:sz="4" w:space="0" w:color="auto"/>
              <w:right w:val="single" w:sz="4" w:space="0" w:color="auto"/>
            </w:tcBorders>
          </w:tcPr>
          <w:p w14:paraId="2D9B4734" w14:textId="77777777" w:rsidR="00EE15D2" w:rsidRPr="00601329" w:rsidRDefault="00EE15D2" w:rsidP="001E627A">
            <w:pPr>
              <w:spacing w:after="0" w:line="240" w:lineRule="auto"/>
              <w:rPr>
                <w:rFonts w:ascii="Times New Roman" w:hAnsi="Times New Roman" w:cs="Times New Roman"/>
              </w:rPr>
            </w:pPr>
          </w:p>
        </w:tc>
      </w:tr>
      <w:tr w:rsidR="00EE15D2" w:rsidRPr="00601329" w14:paraId="20095872" w14:textId="77777777" w:rsidTr="00724C8A">
        <w:trPr>
          <w:gridAfter w:val="2"/>
          <w:wAfter w:w="18597" w:type="dxa"/>
          <w:trHeight w:val="160"/>
        </w:trPr>
        <w:tc>
          <w:tcPr>
            <w:tcW w:w="1188" w:type="dxa"/>
            <w:vMerge/>
          </w:tcPr>
          <w:p w14:paraId="69AFF4A2"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1E48E73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Keliais žodžiais aiškina muzikos reiškinius (melodija, pritarimas, tempas, nuotaika ir pan.), atskiria, ar garsai, dariniai ir melodijos yra tokios pačios, ar skirtingos, atp</w:t>
            </w:r>
            <w:r w:rsidR="009D2F13" w:rsidRPr="00601329">
              <w:rPr>
                <w:rFonts w:ascii="Times New Roman" w:hAnsi="Times New Roman" w:cs="Times New Roman"/>
              </w:rPr>
              <w:t xml:space="preserve">ažįsta anksčiau girdėtą muziką. </w:t>
            </w:r>
            <w:r w:rsidRPr="00601329">
              <w:rPr>
                <w:rFonts w:ascii="Times New Roman" w:hAnsi="Times New Roman" w:cs="Times New Roman"/>
              </w:rPr>
              <w:t>Teikia pirmenybę kai kuriems muzikos kūriniams, mėgaujasi muzikavimu, pradeda laikytis muzikos klausymo, dalyvavimo koncertuose, projektuose taisyklių.</w:t>
            </w:r>
          </w:p>
        </w:tc>
        <w:tc>
          <w:tcPr>
            <w:tcW w:w="4161" w:type="dxa"/>
            <w:gridSpan w:val="2"/>
            <w:vMerge/>
            <w:tcBorders>
              <w:left w:val="single" w:sz="4" w:space="0" w:color="auto"/>
              <w:right w:val="single" w:sz="4" w:space="0" w:color="auto"/>
            </w:tcBorders>
          </w:tcPr>
          <w:p w14:paraId="6DDBB05A" w14:textId="77777777" w:rsidR="00EE15D2" w:rsidRPr="00601329" w:rsidRDefault="00EE15D2" w:rsidP="001E627A">
            <w:pPr>
              <w:spacing w:after="0" w:line="240" w:lineRule="auto"/>
              <w:rPr>
                <w:rFonts w:ascii="Times New Roman" w:hAnsi="Times New Roman" w:cs="Times New Roman"/>
              </w:rPr>
            </w:pPr>
          </w:p>
        </w:tc>
      </w:tr>
      <w:tr w:rsidR="00EE15D2" w:rsidRPr="00601329" w14:paraId="27A9B525" w14:textId="77777777" w:rsidTr="00724C8A">
        <w:trPr>
          <w:gridAfter w:val="2"/>
          <w:wAfter w:w="18597" w:type="dxa"/>
          <w:trHeight w:val="160"/>
        </w:trPr>
        <w:tc>
          <w:tcPr>
            <w:tcW w:w="1188" w:type="dxa"/>
            <w:vMerge w:val="restart"/>
          </w:tcPr>
          <w:p w14:paraId="2192C8AF" w14:textId="2F6B5AD4"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5-asis žingsnis</w:t>
            </w:r>
          </w:p>
        </w:tc>
        <w:tc>
          <w:tcPr>
            <w:tcW w:w="4341" w:type="dxa"/>
            <w:gridSpan w:val="2"/>
            <w:tcBorders>
              <w:left w:val="single" w:sz="4" w:space="0" w:color="auto"/>
              <w:bottom w:val="single" w:sz="4" w:space="0" w:color="auto"/>
              <w:right w:val="single" w:sz="4" w:space="0" w:color="auto"/>
            </w:tcBorders>
          </w:tcPr>
          <w:p w14:paraId="1729AF0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Žaisdamas, tyrinėdamas skiria ir palygina vokalinėje bei instrumentinėje muzikoje naudojamus kontrastus (aukštai – žemai, garsiai – tyliai, ilgas – trumpas, linksmas – liūdnas). Tyrinėja tembrus, kuriuos išgauna įvairesniais muzikos instrumentais ir kūno perkusija.</w:t>
            </w:r>
          </w:p>
        </w:tc>
        <w:tc>
          <w:tcPr>
            <w:tcW w:w="4161" w:type="dxa"/>
            <w:gridSpan w:val="2"/>
            <w:vMerge/>
            <w:tcBorders>
              <w:left w:val="single" w:sz="4" w:space="0" w:color="auto"/>
              <w:right w:val="single" w:sz="4" w:space="0" w:color="auto"/>
            </w:tcBorders>
          </w:tcPr>
          <w:p w14:paraId="352D5885" w14:textId="77777777" w:rsidR="00EE15D2" w:rsidRPr="00601329" w:rsidRDefault="00EE15D2" w:rsidP="001E627A">
            <w:pPr>
              <w:spacing w:after="0" w:line="240" w:lineRule="auto"/>
              <w:rPr>
                <w:rFonts w:ascii="Times New Roman" w:hAnsi="Times New Roman" w:cs="Times New Roman"/>
              </w:rPr>
            </w:pPr>
          </w:p>
        </w:tc>
      </w:tr>
      <w:tr w:rsidR="00EE15D2" w:rsidRPr="00601329" w14:paraId="6F17CEC9" w14:textId="77777777" w:rsidTr="00724C8A">
        <w:trPr>
          <w:gridAfter w:val="2"/>
          <w:wAfter w:w="18597" w:type="dxa"/>
          <w:trHeight w:val="160"/>
        </w:trPr>
        <w:tc>
          <w:tcPr>
            <w:tcW w:w="1188" w:type="dxa"/>
            <w:vMerge/>
          </w:tcPr>
          <w:p w14:paraId="34970337"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063265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Atlieka įvairų dainų repertuarą. Dažniausiai taisyklingai intonuoja garso aukštį, taisyklingiau artikuliuoja, pradeda valdyti kvėpavimą. </w:t>
            </w:r>
          </w:p>
          <w:p w14:paraId="16C32E9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Atsako dainuodamas aidu. Judesiu parodo ritmo ir melodijos ypatumus (garso trukmę, garsumą, aukštį, melodijos sl</w:t>
            </w:r>
            <w:r w:rsidR="009D2F13" w:rsidRPr="00601329">
              <w:rPr>
                <w:rFonts w:ascii="Times New Roman" w:hAnsi="Times New Roman" w:cs="Times New Roman"/>
              </w:rPr>
              <w:t xml:space="preserve">inktį ir kontūrą, ritmo pulsą). </w:t>
            </w:r>
            <w:r w:rsidRPr="00601329">
              <w:rPr>
                <w:rFonts w:ascii="Times New Roman" w:hAnsi="Times New Roman" w:cs="Times New Roman"/>
              </w:rPr>
              <w:t xml:space="preserve">Veiklos metu spontaniškai </w:t>
            </w:r>
            <w:r w:rsidR="009D2F13" w:rsidRPr="00601329">
              <w:rPr>
                <w:rFonts w:ascii="Times New Roman" w:hAnsi="Times New Roman" w:cs="Times New Roman"/>
              </w:rPr>
              <w:t xml:space="preserve">improvizuoja balsu. </w:t>
            </w:r>
            <w:r w:rsidRPr="00601329">
              <w:rPr>
                <w:rFonts w:ascii="Times New Roman" w:hAnsi="Times New Roman" w:cs="Times New Roman"/>
              </w:rPr>
              <w:t xml:space="preserve">Instrumentais ar kitomis garsą </w:t>
            </w:r>
            <w:r w:rsidRPr="00601329">
              <w:rPr>
                <w:rFonts w:ascii="Times New Roman" w:hAnsi="Times New Roman" w:cs="Times New Roman"/>
              </w:rPr>
              <w:lastRenderedPageBreak/>
              <w:t>skleidžiančiomis priemonėmis išreiškia idėjas ar nuotaikas, kuria ir atlieka pritarimus eilėms, smulkiajai tautosakai, muzikos įrašui ar gyvai skambančiai muzikai. Fiksuoja savo kūrybines idėjas grafiniais simboliais.</w:t>
            </w:r>
          </w:p>
        </w:tc>
        <w:tc>
          <w:tcPr>
            <w:tcW w:w="4161" w:type="dxa"/>
            <w:gridSpan w:val="2"/>
            <w:vMerge/>
            <w:tcBorders>
              <w:left w:val="single" w:sz="4" w:space="0" w:color="auto"/>
              <w:right w:val="single" w:sz="4" w:space="0" w:color="auto"/>
            </w:tcBorders>
          </w:tcPr>
          <w:p w14:paraId="58DE9C1C" w14:textId="77777777" w:rsidR="00EE15D2" w:rsidRPr="00601329" w:rsidRDefault="00EE15D2" w:rsidP="001E627A">
            <w:pPr>
              <w:spacing w:after="0" w:line="240" w:lineRule="auto"/>
              <w:rPr>
                <w:rFonts w:ascii="Times New Roman" w:hAnsi="Times New Roman" w:cs="Times New Roman"/>
              </w:rPr>
            </w:pPr>
          </w:p>
        </w:tc>
      </w:tr>
      <w:tr w:rsidR="00EE15D2" w:rsidRPr="00601329" w14:paraId="632A31F9" w14:textId="77777777" w:rsidTr="00724C8A">
        <w:trPr>
          <w:gridAfter w:val="2"/>
          <w:wAfter w:w="18597" w:type="dxa"/>
          <w:trHeight w:val="160"/>
        </w:trPr>
        <w:tc>
          <w:tcPr>
            <w:tcW w:w="1188" w:type="dxa"/>
            <w:vMerge/>
          </w:tcPr>
          <w:p w14:paraId="7F64F571"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5F28FD2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Vartoja kai kurias dažnai girdimas ir jam suprantamas muzikines sąvokas, pagal kriterijus atranda akivaizdžius muzikos k</w:t>
            </w:r>
            <w:r w:rsidR="009D2F13" w:rsidRPr="00601329">
              <w:rPr>
                <w:rFonts w:ascii="Times New Roman" w:hAnsi="Times New Roman" w:cs="Times New Roman"/>
              </w:rPr>
              <w:t xml:space="preserve">ūrinių panašumus ir skirtumus. </w:t>
            </w:r>
            <w:r w:rsidRPr="00601329">
              <w:rPr>
                <w:rFonts w:ascii="Times New Roman" w:hAnsi="Times New Roman" w:cs="Times New Roman"/>
              </w:rPr>
              <w:t xml:space="preserve">Pavadina keletą muzikos instrumentų, </w:t>
            </w:r>
            <w:r w:rsidR="009D2F13" w:rsidRPr="00601329">
              <w:rPr>
                <w:rFonts w:ascii="Times New Roman" w:hAnsi="Times New Roman" w:cs="Times New Roman"/>
              </w:rPr>
              <w:t xml:space="preserve">atpažįsta kai kuriuos tembrus. </w:t>
            </w:r>
            <w:r w:rsidRPr="00601329">
              <w:rPr>
                <w:rFonts w:ascii="Times New Roman" w:hAnsi="Times New Roman" w:cs="Times New Roman"/>
              </w:rPr>
              <w:t xml:space="preserve">Muzikuodamas su kitais vaikais klausosi, kaip jo indėlis dera su kitais. Savais žodžiais išsako kilusius įspūdžius apie </w:t>
            </w:r>
            <w:r w:rsidR="009D2F13" w:rsidRPr="00601329">
              <w:rPr>
                <w:rFonts w:ascii="Times New Roman" w:hAnsi="Times New Roman" w:cs="Times New Roman"/>
              </w:rPr>
              <w:t xml:space="preserve">klausomus kūrinius ar atlikimą. </w:t>
            </w:r>
            <w:r w:rsidRPr="00601329">
              <w:rPr>
                <w:rFonts w:ascii="Times New Roman" w:hAnsi="Times New Roman" w:cs="Times New Roman"/>
              </w:rPr>
              <w:t>Pasiūlo, kaip savo darželyje ar už jo ribų panaudoti patirtas ar sukurtas muzikines idėjas.</w:t>
            </w:r>
          </w:p>
        </w:tc>
        <w:tc>
          <w:tcPr>
            <w:tcW w:w="4161" w:type="dxa"/>
            <w:gridSpan w:val="2"/>
            <w:vMerge/>
            <w:tcBorders>
              <w:left w:val="single" w:sz="4" w:space="0" w:color="auto"/>
              <w:right w:val="single" w:sz="4" w:space="0" w:color="auto"/>
            </w:tcBorders>
          </w:tcPr>
          <w:p w14:paraId="4284291E" w14:textId="77777777" w:rsidR="00EE15D2" w:rsidRPr="00601329" w:rsidRDefault="00EE15D2" w:rsidP="001E627A">
            <w:pPr>
              <w:spacing w:after="0" w:line="240" w:lineRule="auto"/>
              <w:rPr>
                <w:rFonts w:ascii="Times New Roman" w:hAnsi="Times New Roman" w:cs="Times New Roman"/>
              </w:rPr>
            </w:pPr>
          </w:p>
        </w:tc>
      </w:tr>
      <w:tr w:rsidR="00EE15D2" w:rsidRPr="00601329" w14:paraId="5223AC11"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64CC01A2" w14:textId="3AC1082F"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41" w:type="dxa"/>
            <w:gridSpan w:val="2"/>
            <w:tcBorders>
              <w:left w:val="single" w:sz="4" w:space="0" w:color="auto"/>
              <w:bottom w:val="single" w:sz="4" w:space="0" w:color="auto"/>
              <w:right w:val="single" w:sz="4" w:space="0" w:color="auto"/>
            </w:tcBorders>
          </w:tcPr>
          <w:p w14:paraId="01679E7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Tyrinėdamas ir išbandydamas garsų pasaulį balsu, instrumentais ir aplinkoje esančiais daiktais, lygi</w:t>
            </w:r>
            <w:r w:rsidR="009D2F13" w:rsidRPr="00601329">
              <w:rPr>
                <w:rFonts w:ascii="Times New Roman" w:hAnsi="Times New Roman" w:cs="Times New Roman"/>
              </w:rPr>
              <w:t xml:space="preserve">na, apibūdina, grupuoja garsus. </w:t>
            </w:r>
            <w:r w:rsidRPr="00601329">
              <w:rPr>
                <w:rFonts w:ascii="Times New Roman" w:hAnsi="Times New Roman" w:cs="Times New Roman"/>
              </w:rPr>
              <w:t>Išbando grojimą smulkesnės motorikos įgūdžių reikalaujančiais muzikos instrumentais.</w:t>
            </w:r>
          </w:p>
        </w:tc>
        <w:tc>
          <w:tcPr>
            <w:tcW w:w="4161" w:type="dxa"/>
            <w:gridSpan w:val="2"/>
            <w:vMerge/>
            <w:tcBorders>
              <w:left w:val="single" w:sz="4" w:space="0" w:color="auto"/>
              <w:right w:val="single" w:sz="4" w:space="0" w:color="auto"/>
            </w:tcBorders>
          </w:tcPr>
          <w:p w14:paraId="7F35E874" w14:textId="77777777" w:rsidR="00EE15D2" w:rsidRPr="00601329" w:rsidRDefault="00EE15D2" w:rsidP="001E627A">
            <w:pPr>
              <w:spacing w:after="0" w:line="240" w:lineRule="auto"/>
              <w:rPr>
                <w:rFonts w:ascii="Times New Roman" w:hAnsi="Times New Roman" w:cs="Times New Roman"/>
              </w:rPr>
            </w:pPr>
          </w:p>
        </w:tc>
      </w:tr>
      <w:tr w:rsidR="00EE15D2" w:rsidRPr="00601329" w14:paraId="25526FA5" w14:textId="77777777" w:rsidTr="00724C8A">
        <w:trPr>
          <w:gridAfter w:val="2"/>
          <w:wAfter w:w="18597" w:type="dxa"/>
          <w:trHeight w:val="160"/>
        </w:trPr>
        <w:tc>
          <w:tcPr>
            <w:tcW w:w="1188" w:type="dxa"/>
            <w:vMerge/>
            <w:tcBorders>
              <w:left w:val="single" w:sz="4" w:space="0" w:color="auto"/>
              <w:right w:val="single" w:sz="4" w:space="0" w:color="auto"/>
            </w:tcBorders>
          </w:tcPr>
          <w:p w14:paraId="3D8CEC35"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624E738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Dainuoja (vienas, poroje ar grupėje) sudėtingesnio ritmo, melodijos, platesnio diapazono vienbalses dainas, jas gana tiksliai intonuoja, įsiklausyda</w:t>
            </w:r>
            <w:r w:rsidR="009D2F13" w:rsidRPr="00601329">
              <w:rPr>
                <w:rFonts w:ascii="Times New Roman" w:hAnsi="Times New Roman" w:cs="Times New Roman"/>
              </w:rPr>
              <w:t xml:space="preserve">mas į savo ir draugų dainavimą. </w:t>
            </w:r>
            <w:r w:rsidRPr="00601329">
              <w:rPr>
                <w:rFonts w:ascii="Times New Roman" w:hAnsi="Times New Roman" w:cs="Times New Roman"/>
              </w:rPr>
              <w:t xml:space="preserve">Kuria ritminius ir melodinius darinius, improvizuoja ir </w:t>
            </w:r>
          </w:p>
          <w:p w14:paraId="76B3372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komponuoja jungdamas kelis atskirus muzikos elementus (melodiją, ritmą, </w:t>
            </w:r>
          </w:p>
          <w:p w14:paraId="5457614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harmoniją, tembrą, tempą ir dinamiką). </w:t>
            </w:r>
          </w:p>
          <w:p w14:paraId="373ADA26"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Pateikia savo muzikinę kūrybą grafiniais ženklais arba naudodamas </w:t>
            </w:r>
            <w:r w:rsidR="009D2F13" w:rsidRPr="00601329">
              <w:rPr>
                <w:rFonts w:ascii="Times New Roman" w:hAnsi="Times New Roman" w:cs="Times New Roman"/>
              </w:rPr>
              <w:t xml:space="preserve">skaitmenines programas. </w:t>
            </w:r>
            <w:r w:rsidRPr="00601329">
              <w:rPr>
                <w:rFonts w:ascii="Times New Roman" w:hAnsi="Times New Roman" w:cs="Times New Roman"/>
              </w:rPr>
              <w:t>Kuria garsinius fonus ir perkusinius akompanimentus.</w:t>
            </w:r>
          </w:p>
        </w:tc>
        <w:tc>
          <w:tcPr>
            <w:tcW w:w="4161" w:type="dxa"/>
            <w:gridSpan w:val="2"/>
            <w:vMerge/>
            <w:tcBorders>
              <w:left w:val="single" w:sz="4" w:space="0" w:color="auto"/>
              <w:right w:val="single" w:sz="4" w:space="0" w:color="auto"/>
            </w:tcBorders>
          </w:tcPr>
          <w:p w14:paraId="67CFADFB" w14:textId="77777777" w:rsidR="00EE15D2" w:rsidRPr="00601329" w:rsidRDefault="00EE15D2" w:rsidP="001E627A">
            <w:pPr>
              <w:spacing w:after="0" w:line="240" w:lineRule="auto"/>
              <w:rPr>
                <w:rFonts w:ascii="Times New Roman" w:hAnsi="Times New Roman" w:cs="Times New Roman"/>
              </w:rPr>
            </w:pPr>
          </w:p>
        </w:tc>
      </w:tr>
      <w:tr w:rsidR="00EE15D2" w:rsidRPr="00601329" w14:paraId="1FFAD413"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6691D146"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03165D7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Vartoja vis daugiau muzikos sąvokų, sugeba atlikti ir supaprastintu būdu </w:t>
            </w:r>
          </w:p>
          <w:p w14:paraId="0C0BB14A" w14:textId="704897B3" w:rsidR="0066762F" w:rsidRPr="00601329" w:rsidRDefault="00EE15D2" w:rsidP="0012581B">
            <w:pPr>
              <w:spacing w:after="0" w:line="240" w:lineRule="auto"/>
              <w:rPr>
                <w:rFonts w:ascii="Times New Roman" w:hAnsi="Times New Roman" w:cs="Times New Roman"/>
              </w:rPr>
            </w:pPr>
            <w:r w:rsidRPr="00601329">
              <w:rPr>
                <w:rFonts w:ascii="Times New Roman" w:hAnsi="Times New Roman" w:cs="Times New Roman"/>
              </w:rPr>
              <w:t>pavaizduoti ketvirtines, aštuntin</w:t>
            </w:r>
            <w:r w:rsidR="009D2F13" w:rsidRPr="00601329">
              <w:rPr>
                <w:rFonts w:ascii="Times New Roman" w:hAnsi="Times New Roman" w:cs="Times New Roman"/>
              </w:rPr>
              <w:t xml:space="preserve">es ir pusines natas bei pauzes. </w:t>
            </w:r>
            <w:r w:rsidRPr="00601329">
              <w:rPr>
                <w:rFonts w:ascii="Times New Roman" w:hAnsi="Times New Roman" w:cs="Times New Roman"/>
              </w:rPr>
              <w:t>Išklausęs muzikos kūrinį trumpai nusako, kodėl kūrinys patiko ir kuo jis įdomus, aptaria, kur ir kada girdi muziką savo aplinkoje, nusako muzikinio</w:t>
            </w:r>
            <w:r w:rsidR="009D2F13" w:rsidRPr="00601329">
              <w:rPr>
                <w:rFonts w:ascii="Times New Roman" w:hAnsi="Times New Roman" w:cs="Times New Roman"/>
              </w:rPr>
              <w:t xml:space="preserve"> kūrinio paskirtį ir kontekstą. </w:t>
            </w:r>
            <w:r w:rsidRPr="00601329">
              <w:rPr>
                <w:rFonts w:ascii="Times New Roman" w:hAnsi="Times New Roman" w:cs="Times New Roman"/>
              </w:rPr>
              <w:t>Dalinasi įspūdžiais, užduoda klausimus apie matytus koncertus, aptaria atlikėjų ir klausytojų vaidmenis gyvai atliekant muziką.</w:t>
            </w:r>
          </w:p>
        </w:tc>
        <w:tc>
          <w:tcPr>
            <w:tcW w:w="4161" w:type="dxa"/>
            <w:gridSpan w:val="2"/>
            <w:vMerge/>
            <w:tcBorders>
              <w:left w:val="single" w:sz="4" w:space="0" w:color="auto"/>
              <w:bottom w:val="single" w:sz="4" w:space="0" w:color="auto"/>
              <w:right w:val="single" w:sz="4" w:space="0" w:color="auto"/>
            </w:tcBorders>
          </w:tcPr>
          <w:p w14:paraId="379D1351" w14:textId="77777777" w:rsidR="00EE15D2" w:rsidRPr="00601329" w:rsidRDefault="00EE15D2" w:rsidP="001E627A">
            <w:pPr>
              <w:spacing w:after="0" w:line="240" w:lineRule="auto"/>
              <w:rPr>
                <w:rFonts w:ascii="Times New Roman" w:hAnsi="Times New Roman" w:cs="Times New Roman"/>
              </w:rPr>
            </w:pPr>
          </w:p>
        </w:tc>
      </w:tr>
      <w:tr w:rsidR="00EE15D2" w:rsidRPr="00601329" w14:paraId="0A4D337A" w14:textId="77777777" w:rsidTr="00724C8A">
        <w:trPr>
          <w:gridAfter w:val="2"/>
          <w:wAfter w:w="18597" w:type="dxa"/>
          <w:trHeight w:val="160"/>
        </w:trPr>
        <w:tc>
          <w:tcPr>
            <w:tcW w:w="5529" w:type="dxa"/>
            <w:gridSpan w:val="3"/>
            <w:tcBorders>
              <w:left w:val="single" w:sz="4" w:space="0" w:color="auto"/>
              <w:bottom w:val="single" w:sz="4" w:space="0" w:color="auto"/>
              <w:right w:val="single" w:sz="4" w:space="0" w:color="auto"/>
            </w:tcBorders>
          </w:tcPr>
          <w:p w14:paraId="74A6964B"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61" w:type="dxa"/>
            <w:gridSpan w:val="2"/>
            <w:tcBorders>
              <w:left w:val="single" w:sz="4" w:space="0" w:color="auto"/>
              <w:bottom w:val="single" w:sz="4" w:space="0" w:color="auto"/>
              <w:right w:val="single" w:sz="4" w:space="0" w:color="auto"/>
            </w:tcBorders>
          </w:tcPr>
          <w:p w14:paraId="35E0C0B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2EF014EF"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4EBC7562"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lastRenderedPageBreak/>
              <w:t>Šokis</w:t>
            </w:r>
          </w:p>
        </w:tc>
      </w:tr>
      <w:tr w:rsidR="00EE15D2" w:rsidRPr="00601329" w14:paraId="35D3154A"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4B5FD09E" w14:textId="540D9340" w:rsidR="00EE15D2" w:rsidRPr="00601329" w:rsidRDefault="00447E4A"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74216">
              <w:rPr>
                <w:rFonts w:ascii="Times New Roman" w:hAnsi="Times New Roman" w:cs="Times New Roman"/>
              </w:rPr>
              <w:t>–</w:t>
            </w:r>
            <w:r w:rsidR="00EE15D2" w:rsidRPr="00601329">
              <w:rPr>
                <w:rFonts w:ascii="Times New Roman" w:hAnsi="Times New Roman" w:cs="Times New Roman"/>
              </w:rPr>
              <w:t>3 m</w:t>
            </w:r>
            <w:r w:rsidR="004372D5">
              <w:rPr>
                <w:rFonts w:ascii="Times New Roman" w:hAnsi="Times New Roman" w:cs="Times New Roman"/>
              </w:rPr>
              <w:t>etai</w:t>
            </w:r>
          </w:p>
        </w:tc>
      </w:tr>
      <w:tr w:rsidR="00EE15D2" w:rsidRPr="00601329" w14:paraId="0F830390" w14:textId="77777777" w:rsidTr="00724C8A">
        <w:trPr>
          <w:gridAfter w:val="2"/>
          <w:wAfter w:w="18597" w:type="dxa"/>
          <w:trHeight w:val="240"/>
        </w:trPr>
        <w:tc>
          <w:tcPr>
            <w:tcW w:w="1188" w:type="dxa"/>
            <w:vMerge w:val="restart"/>
            <w:tcBorders>
              <w:left w:val="single" w:sz="4" w:space="0" w:color="auto"/>
              <w:right w:val="single" w:sz="4" w:space="0" w:color="auto"/>
            </w:tcBorders>
          </w:tcPr>
          <w:p w14:paraId="7DE49431" w14:textId="10298706"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41" w:type="dxa"/>
            <w:gridSpan w:val="2"/>
            <w:tcBorders>
              <w:left w:val="single" w:sz="4" w:space="0" w:color="auto"/>
              <w:bottom w:val="single" w:sz="4" w:space="0" w:color="auto"/>
              <w:right w:val="single" w:sz="4" w:space="0" w:color="auto"/>
            </w:tcBorders>
          </w:tcPr>
          <w:p w14:paraId="4516139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Drąsiai tyrinėja erdvę, juda natūraliai ir spontaniškai, reaguoja į suaugusiojo judesius ir bando juos imituoti.</w:t>
            </w:r>
          </w:p>
        </w:tc>
        <w:tc>
          <w:tcPr>
            <w:tcW w:w="4161" w:type="dxa"/>
            <w:gridSpan w:val="2"/>
            <w:vMerge w:val="restart"/>
            <w:tcBorders>
              <w:left w:val="single" w:sz="4" w:space="0" w:color="auto"/>
              <w:right w:val="single" w:sz="4" w:space="0" w:color="auto"/>
            </w:tcBorders>
          </w:tcPr>
          <w:p w14:paraId="0D7772DC" w14:textId="77777777" w:rsidR="009D30FE"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Juda natūraliai ir spontaniškai</w:t>
            </w:r>
            <w:r w:rsidR="009D30FE" w:rsidRPr="00601329">
              <w:rPr>
                <w:rFonts w:ascii="Times New Roman" w:hAnsi="Times New Roman" w:cs="Times New Roman"/>
                <w:bCs/>
              </w:rPr>
              <w:t>.</w:t>
            </w:r>
          </w:p>
          <w:p w14:paraId="7DB629CB" w14:textId="39B5DC6A" w:rsidR="00890747" w:rsidRPr="00601329" w:rsidRDefault="009D30FE" w:rsidP="001E627A">
            <w:pPr>
              <w:spacing w:after="0" w:line="240" w:lineRule="auto"/>
              <w:rPr>
                <w:rFonts w:ascii="Times New Roman" w:hAnsi="Times New Roman" w:cs="Times New Roman"/>
                <w:bCs/>
              </w:rPr>
            </w:pPr>
            <w:r w:rsidRPr="00601329">
              <w:rPr>
                <w:rFonts w:ascii="Times New Roman" w:hAnsi="Times New Roman" w:cs="Times New Roman"/>
                <w:bCs/>
              </w:rPr>
              <w:t>I</w:t>
            </w:r>
            <w:r w:rsidR="00890747" w:rsidRPr="00601329">
              <w:rPr>
                <w:rFonts w:ascii="Times New Roman" w:hAnsi="Times New Roman" w:cs="Times New Roman"/>
                <w:bCs/>
              </w:rPr>
              <w:t>šreiš</w:t>
            </w:r>
            <w:r w:rsidRPr="00601329">
              <w:rPr>
                <w:rFonts w:ascii="Times New Roman" w:hAnsi="Times New Roman" w:cs="Times New Roman"/>
                <w:bCs/>
              </w:rPr>
              <w:t>kia</w:t>
            </w:r>
            <w:r w:rsidR="00890747" w:rsidRPr="00601329">
              <w:rPr>
                <w:rFonts w:ascii="Times New Roman" w:hAnsi="Times New Roman" w:cs="Times New Roman"/>
                <w:bCs/>
              </w:rPr>
              <w:t xml:space="preserve"> mintis bei emocijas, pažindami pasaulį per fizinę ir jutiminę patirtį.</w:t>
            </w:r>
          </w:p>
          <w:p w14:paraId="3A9B8330" w14:textId="577132A9"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Pradeda šliaužti, ropoti ir vaikščioti, vystydami erdvės suvokimą ir santykius su kitais. </w:t>
            </w:r>
          </w:p>
          <w:p w14:paraId="5E8E882B" w14:textId="7C1F72C8"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Dalyvauja kūrybiniuose šokio žaidimuose ir projektuose, tyrinėdami, fantazuodami bei eksperimentuodami su garsais, balsais, judesiais, medžiagomis ir siužetais. </w:t>
            </w:r>
          </w:p>
          <w:p w14:paraId="3849E3ED" w14:textId="59CA62A8"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Judėdami pradeda jausti laiką, ritmo tempą ir instinktyviai šokinėja pagal ritmą.</w:t>
            </w:r>
          </w:p>
          <w:p w14:paraId="00D7E666" w14:textId="33D5017D"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Vaikai tyrinėja ir derina judesius į sekas, tyrinėja asmenines erdves atliekant šokinėjimą ir bėgimą. </w:t>
            </w:r>
          </w:p>
          <w:p w14:paraId="4497EE7C" w14:textId="711EC933" w:rsidR="00890747"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 xml:space="preserve">Atlieka ratelius ir dainuojamuosius žaidimus, koordinuotai judėdami su kitais. Skatina judinti kelias kūno dalis vienu metu ir improvizuoti pagal muziką. Suka ir kartoja judesių kombinacijas, dalijasi su kitais. </w:t>
            </w:r>
          </w:p>
          <w:p w14:paraId="22396922" w14:textId="5B99BD99" w:rsidR="00EE15D2" w:rsidRPr="00601329" w:rsidRDefault="00890747" w:rsidP="001E627A">
            <w:pPr>
              <w:spacing w:after="0" w:line="240" w:lineRule="auto"/>
              <w:rPr>
                <w:rFonts w:ascii="Times New Roman" w:hAnsi="Times New Roman" w:cs="Times New Roman"/>
                <w:bCs/>
              </w:rPr>
            </w:pPr>
            <w:r w:rsidRPr="00601329">
              <w:rPr>
                <w:rFonts w:ascii="Times New Roman" w:hAnsi="Times New Roman" w:cs="Times New Roman"/>
                <w:bCs/>
              </w:rPr>
              <w:t>Šoka individualiai ir grupėje, džiaugsmingai judėdami pagal ritmą.</w:t>
            </w:r>
          </w:p>
        </w:tc>
      </w:tr>
      <w:tr w:rsidR="00EE15D2" w:rsidRPr="00601329" w14:paraId="56B28A06" w14:textId="77777777" w:rsidTr="00724C8A">
        <w:trPr>
          <w:gridAfter w:val="2"/>
          <w:wAfter w:w="18597" w:type="dxa"/>
          <w:trHeight w:val="240"/>
        </w:trPr>
        <w:tc>
          <w:tcPr>
            <w:tcW w:w="1188" w:type="dxa"/>
            <w:vMerge/>
            <w:tcBorders>
              <w:left w:val="single" w:sz="4" w:space="0" w:color="auto"/>
              <w:bottom w:val="single" w:sz="4" w:space="0" w:color="auto"/>
              <w:right w:val="single" w:sz="4" w:space="0" w:color="auto"/>
            </w:tcBorders>
          </w:tcPr>
          <w:p w14:paraId="302C665B"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325F8FF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Išgirdęs muziką instinktyviai laisvai juda: siūbuoja, tūpčioja, judesiu išreiškia savo emocijas.</w:t>
            </w:r>
          </w:p>
        </w:tc>
        <w:tc>
          <w:tcPr>
            <w:tcW w:w="4161" w:type="dxa"/>
            <w:gridSpan w:val="2"/>
            <w:vMerge/>
            <w:tcBorders>
              <w:left w:val="single" w:sz="4" w:space="0" w:color="auto"/>
              <w:right w:val="single" w:sz="4" w:space="0" w:color="auto"/>
            </w:tcBorders>
          </w:tcPr>
          <w:p w14:paraId="1723E26F" w14:textId="77777777" w:rsidR="00EE15D2" w:rsidRPr="00601329" w:rsidRDefault="00EE15D2" w:rsidP="001E627A">
            <w:pPr>
              <w:spacing w:after="0" w:line="240" w:lineRule="auto"/>
              <w:rPr>
                <w:rFonts w:ascii="Times New Roman" w:hAnsi="Times New Roman" w:cs="Times New Roman"/>
              </w:rPr>
            </w:pPr>
          </w:p>
        </w:tc>
      </w:tr>
      <w:tr w:rsidR="00EE15D2" w:rsidRPr="00601329" w14:paraId="5B038335"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1A65EFE2" w14:textId="242DB3DE"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41" w:type="dxa"/>
            <w:gridSpan w:val="2"/>
            <w:tcBorders>
              <w:left w:val="single" w:sz="4" w:space="0" w:color="auto"/>
              <w:bottom w:val="single" w:sz="4" w:space="0" w:color="auto"/>
              <w:right w:val="single" w:sz="4" w:space="0" w:color="auto"/>
            </w:tcBorders>
          </w:tcPr>
          <w:p w14:paraId="53B07390"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judėjimo kryptis, atlieka keletą skirtingų judesių stovėdamas vietoje, persikeldamas erdvėje; šoka naudodamas priemones.</w:t>
            </w:r>
          </w:p>
        </w:tc>
        <w:tc>
          <w:tcPr>
            <w:tcW w:w="4161" w:type="dxa"/>
            <w:gridSpan w:val="2"/>
            <w:vMerge/>
            <w:tcBorders>
              <w:left w:val="single" w:sz="4" w:space="0" w:color="auto"/>
              <w:right w:val="single" w:sz="4" w:space="0" w:color="auto"/>
            </w:tcBorders>
          </w:tcPr>
          <w:p w14:paraId="334E3993" w14:textId="77777777" w:rsidR="00EE15D2" w:rsidRPr="00601329" w:rsidRDefault="00EE15D2" w:rsidP="001E627A">
            <w:pPr>
              <w:spacing w:after="0" w:line="240" w:lineRule="auto"/>
              <w:rPr>
                <w:rFonts w:ascii="Times New Roman" w:hAnsi="Times New Roman" w:cs="Times New Roman"/>
              </w:rPr>
            </w:pPr>
          </w:p>
        </w:tc>
      </w:tr>
      <w:tr w:rsidR="00EE15D2" w:rsidRPr="00601329" w14:paraId="02DF3998" w14:textId="77777777" w:rsidTr="00724C8A">
        <w:trPr>
          <w:gridAfter w:val="2"/>
          <w:wAfter w:w="18597" w:type="dxa"/>
          <w:trHeight w:val="160"/>
        </w:trPr>
        <w:tc>
          <w:tcPr>
            <w:tcW w:w="1188" w:type="dxa"/>
            <w:vMerge/>
            <w:tcBorders>
              <w:left w:val="single" w:sz="4" w:space="0" w:color="auto"/>
              <w:right w:val="single" w:sz="4" w:space="0" w:color="auto"/>
            </w:tcBorders>
          </w:tcPr>
          <w:p w14:paraId="30CD7B0C"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55F6395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Atliepdamas muzikos ritmą ar tempą, spontaniškai improvizuoja rankų, kojų ir kitų kūno dalių judesiais. Mėgdžioja matytus ir patirtus žaidinimų judesius, atlieka ritmiškus, į šokį panašius judesius, derina dviejų natūralių judesių seką (bėga, sustoja; linguoja, mojuoja).</w:t>
            </w:r>
          </w:p>
        </w:tc>
        <w:tc>
          <w:tcPr>
            <w:tcW w:w="4161" w:type="dxa"/>
            <w:gridSpan w:val="2"/>
            <w:vMerge/>
            <w:tcBorders>
              <w:left w:val="single" w:sz="4" w:space="0" w:color="auto"/>
              <w:right w:val="single" w:sz="4" w:space="0" w:color="auto"/>
            </w:tcBorders>
          </w:tcPr>
          <w:p w14:paraId="6202074F" w14:textId="77777777" w:rsidR="00EE15D2" w:rsidRPr="00601329" w:rsidRDefault="00EE15D2" w:rsidP="001E627A">
            <w:pPr>
              <w:spacing w:after="0" w:line="240" w:lineRule="auto"/>
              <w:rPr>
                <w:rFonts w:ascii="Times New Roman" w:hAnsi="Times New Roman" w:cs="Times New Roman"/>
              </w:rPr>
            </w:pPr>
          </w:p>
        </w:tc>
      </w:tr>
      <w:tr w:rsidR="00EE15D2" w:rsidRPr="00601329" w14:paraId="46E50911"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48B1322B"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50DE6D1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Pasirenka patinkančius judėjimo būdus; judesiu pradeda vaizduoti gyvūnus; stebi kitus ir pradeda šokti kartu su jais.</w:t>
            </w:r>
          </w:p>
        </w:tc>
        <w:tc>
          <w:tcPr>
            <w:tcW w:w="4161" w:type="dxa"/>
            <w:gridSpan w:val="2"/>
            <w:vMerge/>
            <w:tcBorders>
              <w:left w:val="single" w:sz="4" w:space="0" w:color="auto"/>
              <w:right w:val="single" w:sz="4" w:space="0" w:color="auto"/>
            </w:tcBorders>
          </w:tcPr>
          <w:p w14:paraId="000B2708" w14:textId="77777777" w:rsidR="00EE15D2" w:rsidRPr="00601329" w:rsidRDefault="00EE15D2" w:rsidP="001E627A">
            <w:pPr>
              <w:spacing w:after="0" w:line="240" w:lineRule="auto"/>
              <w:rPr>
                <w:rFonts w:ascii="Times New Roman" w:hAnsi="Times New Roman" w:cs="Times New Roman"/>
              </w:rPr>
            </w:pPr>
          </w:p>
        </w:tc>
      </w:tr>
      <w:tr w:rsidR="00EE15D2" w:rsidRPr="00601329" w14:paraId="5EB70705"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5B999CA1" w14:textId="085A1874" w:rsidR="00EE15D2" w:rsidRPr="00601329" w:rsidRDefault="00EE15D2" w:rsidP="005B09A5">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41" w:type="dxa"/>
            <w:gridSpan w:val="2"/>
            <w:tcBorders>
              <w:left w:val="single" w:sz="4" w:space="0" w:color="auto"/>
              <w:bottom w:val="single" w:sz="4" w:space="0" w:color="auto"/>
              <w:right w:val="single" w:sz="4" w:space="0" w:color="auto"/>
            </w:tcBorders>
          </w:tcPr>
          <w:p w14:paraId="2F1AB09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Tyrinėja ir atranda naujų judesių bei jų derinimo būdų. </w:t>
            </w:r>
          </w:p>
          <w:p w14:paraId="2DF5847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Judėdamas tyrinėja savo ir kitų vaikų asmenines erdves.</w:t>
            </w:r>
          </w:p>
        </w:tc>
        <w:tc>
          <w:tcPr>
            <w:tcW w:w="4161" w:type="dxa"/>
            <w:gridSpan w:val="2"/>
            <w:vMerge/>
            <w:tcBorders>
              <w:left w:val="single" w:sz="4" w:space="0" w:color="auto"/>
              <w:right w:val="single" w:sz="4" w:space="0" w:color="auto"/>
            </w:tcBorders>
          </w:tcPr>
          <w:p w14:paraId="3EE7D3D9" w14:textId="77777777" w:rsidR="00EE15D2" w:rsidRPr="00601329" w:rsidRDefault="00EE15D2" w:rsidP="001E627A">
            <w:pPr>
              <w:spacing w:after="0" w:line="240" w:lineRule="auto"/>
              <w:rPr>
                <w:rFonts w:ascii="Times New Roman" w:hAnsi="Times New Roman" w:cs="Times New Roman"/>
              </w:rPr>
            </w:pPr>
          </w:p>
        </w:tc>
      </w:tr>
      <w:tr w:rsidR="00EE15D2" w:rsidRPr="00601329" w14:paraId="130F398F" w14:textId="77777777" w:rsidTr="00724C8A">
        <w:trPr>
          <w:gridAfter w:val="2"/>
          <w:wAfter w:w="18597" w:type="dxa"/>
          <w:trHeight w:val="160"/>
        </w:trPr>
        <w:tc>
          <w:tcPr>
            <w:tcW w:w="1188" w:type="dxa"/>
            <w:vMerge/>
            <w:tcBorders>
              <w:left w:val="single" w:sz="4" w:space="0" w:color="auto"/>
              <w:right w:val="single" w:sz="4" w:space="0" w:color="auto"/>
            </w:tcBorders>
          </w:tcPr>
          <w:p w14:paraId="2E9526D4"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AFF6EF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Atlieka paprastus ratelius ir dainuojamuosius žaidimus, bandydamas nustatyta kryptimi koordinuotai judėti su kitais. </w:t>
            </w:r>
          </w:p>
          <w:p w14:paraId="24505B9C"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Vienu metu judina kelias kūno dalis. Improvizuoja judesiais atliepdamas muzikos nuotaiką ir savybes, kuria, kurį laiką prisimena ir kartoja įvairias dviejų trijų judesių kombinacijas.</w:t>
            </w:r>
          </w:p>
        </w:tc>
        <w:tc>
          <w:tcPr>
            <w:tcW w:w="4161" w:type="dxa"/>
            <w:gridSpan w:val="2"/>
            <w:vMerge/>
            <w:tcBorders>
              <w:left w:val="single" w:sz="4" w:space="0" w:color="auto"/>
              <w:right w:val="single" w:sz="4" w:space="0" w:color="auto"/>
            </w:tcBorders>
          </w:tcPr>
          <w:p w14:paraId="39D748C3" w14:textId="77777777" w:rsidR="00EE15D2" w:rsidRPr="00601329" w:rsidRDefault="00EE15D2" w:rsidP="001E627A">
            <w:pPr>
              <w:spacing w:after="0" w:line="240" w:lineRule="auto"/>
              <w:rPr>
                <w:rFonts w:ascii="Times New Roman" w:hAnsi="Times New Roman" w:cs="Times New Roman"/>
              </w:rPr>
            </w:pPr>
          </w:p>
        </w:tc>
      </w:tr>
      <w:tr w:rsidR="00EE15D2" w:rsidRPr="00601329" w14:paraId="69B29A37" w14:textId="77777777" w:rsidTr="00724C8A">
        <w:trPr>
          <w:gridAfter w:val="2"/>
          <w:wAfter w:w="18597" w:type="dxa"/>
          <w:trHeight w:val="547"/>
        </w:trPr>
        <w:tc>
          <w:tcPr>
            <w:tcW w:w="1188" w:type="dxa"/>
            <w:vMerge/>
            <w:tcBorders>
              <w:left w:val="single" w:sz="4" w:space="0" w:color="auto"/>
              <w:bottom w:val="single" w:sz="4" w:space="0" w:color="auto"/>
              <w:right w:val="single" w:sz="4" w:space="0" w:color="auto"/>
            </w:tcBorders>
          </w:tcPr>
          <w:p w14:paraId="4A1FD8D3"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42CDE12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Natūraliai ir džiaugsmingai šoka ir individualiai, ir drauge su kitais.</w:t>
            </w:r>
          </w:p>
        </w:tc>
        <w:tc>
          <w:tcPr>
            <w:tcW w:w="4161" w:type="dxa"/>
            <w:gridSpan w:val="2"/>
            <w:vMerge/>
            <w:tcBorders>
              <w:left w:val="single" w:sz="4" w:space="0" w:color="auto"/>
              <w:bottom w:val="single" w:sz="4" w:space="0" w:color="auto"/>
              <w:right w:val="single" w:sz="4" w:space="0" w:color="auto"/>
            </w:tcBorders>
          </w:tcPr>
          <w:p w14:paraId="6F429DF4" w14:textId="77777777" w:rsidR="00EE15D2" w:rsidRPr="00601329" w:rsidRDefault="00EE15D2" w:rsidP="001E627A">
            <w:pPr>
              <w:spacing w:after="0" w:line="240" w:lineRule="auto"/>
              <w:rPr>
                <w:rFonts w:ascii="Times New Roman" w:hAnsi="Times New Roman" w:cs="Times New Roman"/>
              </w:rPr>
            </w:pPr>
          </w:p>
        </w:tc>
      </w:tr>
      <w:tr w:rsidR="00EE15D2" w:rsidRPr="00601329" w14:paraId="562BE0EB"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03D3247F" w14:textId="266AE35C"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674216">
              <w:rPr>
                <w:rFonts w:ascii="Times New Roman" w:hAnsi="Times New Roman" w:cs="Times New Roman"/>
              </w:rPr>
              <w:t>–</w:t>
            </w:r>
            <w:r w:rsidRPr="00601329">
              <w:rPr>
                <w:rFonts w:ascii="Times New Roman" w:hAnsi="Times New Roman" w:cs="Times New Roman"/>
              </w:rPr>
              <w:t>6 m</w:t>
            </w:r>
            <w:r w:rsidR="004372D5">
              <w:rPr>
                <w:rFonts w:ascii="Times New Roman" w:hAnsi="Times New Roman" w:cs="Times New Roman"/>
              </w:rPr>
              <w:t>etai</w:t>
            </w:r>
          </w:p>
        </w:tc>
      </w:tr>
      <w:tr w:rsidR="00EE15D2" w:rsidRPr="00601329" w14:paraId="432D2976"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6C608DD5" w14:textId="2EBE2AD6"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41" w:type="dxa"/>
            <w:gridSpan w:val="2"/>
            <w:tcBorders>
              <w:left w:val="single" w:sz="4" w:space="0" w:color="auto"/>
              <w:bottom w:val="single" w:sz="4" w:space="0" w:color="auto"/>
              <w:right w:val="single" w:sz="4" w:space="0" w:color="auto"/>
            </w:tcBorders>
          </w:tcPr>
          <w:p w14:paraId="4F2E04E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šokio tempą, ritmą, judesių derinius, susieja spontanišku</w:t>
            </w:r>
            <w:r w:rsidR="00F6745E" w:rsidRPr="00601329">
              <w:rPr>
                <w:rFonts w:ascii="Times New Roman" w:hAnsi="Times New Roman" w:cs="Times New Roman"/>
              </w:rPr>
              <w:t xml:space="preserve">s judesius su šokio elementais. </w:t>
            </w:r>
            <w:r w:rsidRPr="00601329">
              <w:rPr>
                <w:rFonts w:ascii="Times New Roman" w:hAnsi="Times New Roman" w:cs="Times New Roman"/>
              </w:rPr>
              <w:t>Bando išreikšti judėjimui būdingas savybes: tėkmę (tęstinė, pulsuojanti), erdvę (asmeninė ir bendra), svorį (sunkiai, lengvai), laiką (greitai, lėtai). Išbando naujus šokio judesius: šokinėja abiem kojomis, šuoliuoja pristatomuoju žingsniu (galopu), šokuoja keisdamas kojas.</w:t>
            </w:r>
          </w:p>
        </w:tc>
        <w:tc>
          <w:tcPr>
            <w:tcW w:w="4161" w:type="dxa"/>
            <w:gridSpan w:val="2"/>
            <w:vMerge w:val="restart"/>
            <w:tcBorders>
              <w:left w:val="single" w:sz="4" w:space="0" w:color="auto"/>
              <w:right w:val="single" w:sz="4" w:space="0" w:color="auto"/>
            </w:tcBorders>
          </w:tcPr>
          <w:p w14:paraId="4C27B6EA"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Tyrinėja judesį, mėgaujasi įvairiais judesiais, eksperimentuoja su tempu, ritmu, dinamika ir erdve, susipažįsta su judėjimo įvairove, derindami spontaniškus judesius su šokio elementais.</w:t>
            </w:r>
          </w:p>
          <w:p w14:paraId="2AA0FB36" w14:textId="77777777" w:rsidR="00316729" w:rsidRPr="00601329" w:rsidRDefault="00316729" w:rsidP="001E627A">
            <w:pPr>
              <w:spacing w:after="0" w:line="240" w:lineRule="auto"/>
              <w:rPr>
                <w:rFonts w:ascii="Times New Roman" w:hAnsi="Times New Roman" w:cs="Times New Roman"/>
              </w:rPr>
            </w:pPr>
          </w:p>
          <w:p w14:paraId="7CD2160A" w14:textId="77777777" w:rsidR="00316729" w:rsidRPr="00601329" w:rsidRDefault="00316729" w:rsidP="001E627A">
            <w:pPr>
              <w:spacing w:after="0" w:line="240" w:lineRule="auto"/>
              <w:rPr>
                <w:rFonts w:ascii="Times New Roman" w:hAnsi="Times New Roman" w:cs="Times New Roman"/>
              </w:rPr>
            </w:pPr>
          </w:p>
          <w:p w14:paraId="22A46C27" w14:textId="77777777" w:rsidR="00316729" w:rsidRPr="00601329" w:rsidRDefault="00316729" w:rsidP="001E627A">
            <w:pPr>
              <w:spacing w:after="0" w:line="240" w:lineRule="auto"/>
              <w:rPr>
                <w:rFonts w:ascii="Times New Roman" w:hAnsi="Times New Roman" w:cs="Times New Roman"/>
              </w:rPr>
            </w:pPr>
          </w:p>
          <w:p w14:paraId="18D5EB03" w14:textId="77777777" w:rsidR="00316729" w:rsidRPr="00601329" w:rsidRDefault="00316729" w:rsidP="001E627A">
            <w:pPr>
              <w:spacing w:after="0" w:line="240" w:lineRule="auto"/>
              <w:rPr>
                <w:rFonts w:ascii="Times New Roman" w:hAnsi="Times New Roman" w:cs="Times New Roman"/>
              </w:rPr>
            </w:pPr>
          </w:p>
          <w:p w14:paraId="3405E988"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 xml:space="preserve">Mokosi koordinuoti kūną, judėti erdvėje, naudodami laisvus judesius, kurie </w:t>
            </w:r>
            <w:r w:rsidRPr="00601329">
              <w:rPr>
                <w:rFonts w:ascii="Times New Roman" w:hAnsi="Times New Roman" w:cs="Times New Roman"/>
              </w:rPr>
              <w:lastRenderedPageBreak/>
              <w:t xml:space="preserve">padeda kontroliuoti energiją ir įtampą. Augdami jie išlaiko pusiausvyrą, demonstruoja lankstumą ir gilų kvėpavimą. </w:t>
            </w:r>
          </w:p>
          <w:p w14:paraId="61DCC592" w14:textId="43D89088"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Šoka trijų keturių judesių šokius</w:t>
            </w:r>
            <w:r w:rsidR="007C4192" w:rsidRPr="00601329">
              <w:rPr>
                <w:rFonts w:ascii="Times New Roman" w:hAnsi="Times New Roman" w:cs="Times New Roman"/>
              </w:rPr>
              <w:t>.</w:t>
            </w:r>
          </w:p>
          <w:p w14:paraId="3B981BB7"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Dalyvaudami šokio žaidimuose ir projektuose, išmoksta scenos etiketo ir kultūros taisykles, susipažįsta su įvairiomis kultūromis ir atranda skirtingus mokymosi būdus.</w:t>
            </w:r>
          </w:p>
          <w:p w14:paraId="2E0AACF8"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Šokdami vaikai tyrinėja garsus, balsus, judesius, medžiagas ir siužetus, generuoja idėjas kūrybai.</w:t>
            </w:r>
          </w:p>
          <w:p w14:paraId="454273EA" w14:textId="6B588EFD"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Mokydamiesi šokių, supranta jų kompoziciją, stebi kitus, derina šokį su kitais menais ir kalba, apibūdina šokio tempą bei nuotaiką.</w:t>
            </w:r>
          </w:p>
          <w:p w14:paraId="634CECC4"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Atpažįsta pagrindinius judėjimo būdus, pavyzdžiui, šuoliukus, pritūpimus, sukinį, ir ilgainiui spontaniškus judesius keičia į struktūruotą judesių seką, kuri tampa šokiu.</w:t>
            </w:r>
          </w:p>
          <w:p w14:paraId="17A408D2" w14:textId="77777777"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Vaikai atvaizduoja emocijas judesiais, kurdami „emocijų šokio seką“.</w:t>
            </w:r>
          </w:p>
          <w:p w14:paraId="4E239F78" w14:textId="218DC50D" w:rsidR="00316729"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 xml:space="preserve">Improvizuodamas perteikia šokio nuotaiką ar temą. Šoka liaudies šokius ir ratelius, laikydamasis tradicijų. Kūrybiškai komponuodamas šokį, perteikia pasakojimą ar emociją. </w:t>
            </w:r>
          </w:p>
          <w:p w14:paraId="1F3EB186" w14:textId="096E6655" w:rsidR="00EE15D2" w:rsidRPr="00601329" w:rsidRDefault="00316729" w:rsidP="001E627A">
            <w:pPr>
              <w:spacing w:after="0" w:line="240" w:lineRule="auto"/>
              <w:rPr>
                <w:rFonts w:ascii="Times New Roman" w:hAnsi="Times New Roman" w:cs="Times New Roman"/>
              </w:rPr>
            </w:pPr>
            <w:r w:rsidRPr="00601329">
              <w:rPr>
                <w:rFonts w:ascii="Times New Roman" w:hAnsi="Times New Roman" w:cs="Times New Roman"/>
              </w:rPr>
              <w:t>Stebi arba atlieka šokį, apibūdina jo savybes, pasakoja, kodėl patiko kitų šokiai ir dalijasi, kur ir kada mato šokį savo aplinkoje.</w:t>
            </w:r>
          </w:p>
        </w:tc>
      </w:tr>
      <w:tr w:rsidR="00EE15D2" w:rsidRPr="00601329" w14:paraId="18E9A95B" w14:textId="77777777" w:rsidTr="00724C8A">
        <w:trPr>
          <w:gridAfter w:val="2"/>
          <w:wAfter w:w="18597" w:type="dxa"/>
          <w:trHeight w:val="160"/>
        </w:trPr>
        <w:tc>
          <w:tcPr>
            <w:tcW w:w="1188" w:type="dxa"/>
            <w:vMerge/>
            <w:tcBorders>
              <w:left w:val="single" w:sz="4" w:space="0" w:color="auto"/>
              <w:right w:val="single" w:sz="4" w:space="0" w:color="auto"/>
            </w:tcBorders>
          </w:tcPr>
          <w:p w14:paraId="369C6E28"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A3AC9A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Juda rateliu dešinėn ar kairėn, pirmyn, atgal, įsivaizduojama linija. Šoka </w:t>
            </w:r>
            <w:r w:rsidRPr="00601329">
              <w:rPr>
                <w:rFonts w:ascii="Times New Roman" w:hAnsi="Times New Roman" w:cs="Times New Roman"/>
              </w:rPr>
              <w:lastRenderedPageBreak/>
              <w:t>ritmiškai, reaguoja į muzikos pasikeitimus, šokdamas valdo savo kūną. Improvizuodamas panaudoja atrastus naujus judėjimo būdus; kuria ir prisimena savo sukurtą trijų keturių natūralių judesių sekos šokį.</w:t>
            </w:r>
          </w:p>
        </w:tc>
        <w:tc>
          <w:tcPr>
            <w:tcW w:w="4161" w:type="dxa"/>
            <w:gridSpan w:val="2"/>
            <w:vMerge/>
            <w:tcBorders>
              <w:left w:val="single" w:sz="4" w:space="0" w:color="auto"/>
              <w:right w:val="single" w:sz="4" w:space="0" w:color="auto"/>
            </w:tcBorders>
          </w:tcPr>
          <w:p w14:paraId="2C56CC55" w14:textId="77777777" w:rsidR="00EE15D2" w:rsidRPr="00601329" w:rsidRDefault="00EE15D2" w:rsidP="001E627A">
            <w:pPr>
              <w:spacing w:after="0" w:line="240" w:lineRule="auto"/>
              <w:rPr>
                <w:rFonts w:ascii="Times New Roman" w:hAnsi="Times New Roman" w:cs="Times New Roman"/>
              </w:rPr>
            </w:pPr>
          </w:p>
        </w:tc>
      </w:tr>
      <w:tr w:rsidR="00EE15D2" w:rsidRPr="00601329" w14:paraId="6416DE0B"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5712BEAE"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052A0303"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Laikosi sutartų šokio kultūros taisyklių. </w:t>
            </w:r>
          </w:p>
          <w:p w14:paraId="37C24FD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Kalba apie savo ir kitų vaikų pasirodymą. Derina šokio kalbą su kitais raiškos būdais.</w:t>
            </w:r>
          </w:p>
        </w:tc>
        <w:tc>
          <w:tcPr>
            <w:tcW w:w="4161" w:type="dxa"/>
            <w:gridSpan w:val="2"/>
            <w:vMerge/>
            <w:tcBorders>
              <w:left w:val="single" w:sz="4" w:space="0" w:color="auto"/>
              <w:right w:val="single" w:sz="4" w:space="0" w:color="auto"/>
            </w:tcBorders>
          </w:tcPr>
          <w:p w14:paraId="347E15CB" w14:textId="77777777" w:rsidR="00EE15D2" w:rsidRPr="00601329" w:rsidRDefault="00EE15D2" w:rsidP="001E627A">
            <w:pPr>
              <w:spacing w:after="0" w:line="240" w:lineRule="auto"/>
              <w:rPr>
                <w:rFonts w:ascii="Times New Roman" w:hAnsi="Times New Roman" w:cs="Times New Roman"/>
              </w:rPr>
            </w:pPr>
          </w:p>
        </w:tc>
      </w:tr>
      <w:tr w:rsidR="00EE15D2" w:rsidRPr="00601329" w14:paraId="47ED0118"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5C5128E8" w14:textId="507E164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5-asis žingsnis</w:t>
            </w:r>
          </w:p>
        </w:tc>
        <w:tc>
          <w:tcPr>
            <w:tcW w:w="4341" w:type="dxa"/>
            <w:gridSpan w:val="2"/>
            <w:tcBorders>
              <w:left w:val="single" w:sz="4" w:space="0" w:color="auto"/>
              <w:bottom w:val="single" w:sz="4" w:space="0" w:color="auto"/>
              <w:right w:val="single" w:sz="4" w:space="0" w:color="auto"/>
            </w:tcBorders>
          </w:tcPr>
          <w:p w14:paraId="309B2F1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ir atranda naujus judesių derinius, padedančius išreikšti judėjimui būdingas savybes; generuoja idėjas tolesniam kūrybos etapui, atranda naujas savo kūno judėjimo galimybes.</w:t>
            </w:r>
          </w:p>
        </w:tc>
        <w:tc>
          <w:tcPr>
            <w:tcW w:w="4161" w:type="dxa"/>
            <w:gridSpan w:val="2"/>
            <w:vMerge/>
            <w:tcBorders>
              <w:left w:val="single" w:sz="4" w:space="0" w:color="auto"/>
              <w:right w:val="single" w:sz="4" w:space="0" w:color="auto"/>
            </w:tcBorders>
          </w:tcPr>
          <w:p w14:paraId="4C6B356A" w14:textId="77777777" w:rsidR="00EE15D2" w:rsidRPr="00601329" w:rsidRDefault="00EE15D2" w:rsidP="001E627A">
            <w:pPr>
              <w:spacing w:after="0" w:line="240" w:lineRule="auto"/>
              <w:rPr>
                <w:rFonts w:ascii="Times New Roman" w:hAnsi="Times New Roman" w:cs="Times New Roman"/>
              </w:rPr>
            </w:pPr>
          </w:p>
        </w:tc>
      </w:tr>
      <w:tr w:rsidR="00EE15D2" w:rsidRPr="00601329" w14:paraId="6D46EDB8" w14:textId="77777777" w:rsidTr="00724C8A">
        <w:trPr>
          <w:gridAfter w:val="2"/>
          <w:wAfter w:w="18597" w:type="dxa"/>
          <w:trHeight w:val="160"/>
        </w:trPr>
        <w:tc>
          <w:tcPr>
            <w:tcW w:w="1188" w:type="dxa"/>
            <w:vMerge/>
            <w:tcBorders>
              <w:left w:val="single" w:sz="4" w:space="0" w:color="auto"/>
              <w:right w:val="single" w:sz="4" w:space="0" w:color="auto"/>
            </w:tcBorders>
          </w:tcPr>
          <w:p w14:paraId="6A4FCA89"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1219DB4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Šoka sukamuosius ratelius poroje. Šokdamas išlaiko pusiausvyrą, reguliarų ir gilų kvėpavimą. </w:t>
            </w:r>
          </w:p>
          <w:p w14:paraId="04FE607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Kuria šokio kompozicijas iš penkių šešių skambančiai muzikai tinkamų judesių, derindamas judesius stovint vietoje ir keičiant padėtį erdvėje.</w:t>
            </w:r>
          </w:p>
        </w:tc>
        <w:tc>
          <w:tcPr>
            <w:tcW w:w="4161" w:type="dxa"/>
            <w:gridSpan w:val="2"/>
            <w:vMerge/>
            <w:tcBorders>
              <w:left w:val="single" w:sz="4" w:space="0" w:color="auto"/>
              <w:right w:val="single" w:sz="4" w:space="0" w:color="auto"/>
            </w:tcBorders>
          </w:tcPr>
          <w:p w14:paraId="2DC803CF" w14:textId="77777777" w:rsidR="00EE15D2" w:rsidRPr="00601329" w:rsidRDefault="00EE15D2" w:rsidP="001E627A">
            <w:pPr>
              <w:spacing w:after="0" w:line="240" w:lineRule="auto"/>
              <w:rPr>
                <w:rFonts w:ascii="Times New Roman" w:hAnsi="Times New Roman" w:cs="Times New Roman"/>
              </w:rPr>
            </w:pPr>
          </w:p>
        </w:tc>
      </w:tr>
      <w:tr w:rsidR="00EE15D2" w:rsidRPr="00601329" w14:paraId="08842198"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551A9DA9"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791F32E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Atpažįsta ir įvardija pagrindinius judėjimo būdus. </w:t>
            </w:r>
          </w:p>
          <w:p w14:paraId="3CF1F329"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Paaiškina sutartas šokio kultūros taisykles, reiškia nuomonę apie savo ir kitų vaikų pasirodymą.</w:t>
            </w:r>
          </w:p>
        </w:tc>
        <w:tc>
          <w:tcPr>
            <w:tcW w:w="4161" w:type="dxa"/>
            <w:gridSpan w:val="2"/>
            <w:vMerge/>
            <w:tcBorders>
              <w:left w:val="single" w:sz="4" w:space="0" w:color="auto"/>
              <w:right w:val="single" w:sz="4" w:space="0" w:color="auto"/>
            </w:tcBorders>
          </w:tcPr>
          <w:p w14:paraId="290A3AF2" w14:textId="77777777" w:rsidR="00EE15D2" w:rsidRPr="00601329" w:rsidRDefault="00EE15D2" w:rsidP="001E627A">
            <w:pPr>
              <w:spacing w:after="0" w:line="240" w:lineRule="auto"/>
              <w:rPr>
                <w:rFonts w:ascii="Times New Roman" w:hAnsi="Times New Roman" w:cs="Times New Roman"/>
              </w:rPr>
            </w:pPr>
          </w:p>
        </w:tc>
      </w:tr>
      <w:tr w:rsidR="00EE15D2" w:rsidRPr="00601329" w14:paraId="4F56F186" w14:textId="77777777" w:rsidTr="00724C8A">
        <w:trPr>
          <w:gridAfter w:val="2"/>
          <w:wAfter w:w="18597" w:type="dxa"/>
          <w:trHeight w:val="160"/>
        </w:trPr>
        <w:tc>
          <w:tcPr>
            <w:tcW w:w="1188" w:type="dxa"/>
            <w:vMerge w:val="restart"/>
            <w:tcBorders>
              <w:left w:val="single" w:sz="4" w:space="0" w:color="auto"/>
              <w:right w:val="single" w:sz="4" w:space="0" w:color="auto"/>
            </w:tcBorders>
          </w:tcPr>
          <w:p w14:paraId="5009893A" w14:textId="0368D49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41" w:type="dxa"/>
            <w:gridSpan w:val="2"/>
            <w:tcBorders>
              <w:left w:val="single" w:sz="4" w:space="0" w:color="auto"/>
              <w:bottom w:val="single" w:sz="4" w:space="0" w:color="auto"/>
              <w:right w:val="single" w:sz="4" w:space="0" w:color="auto"/>
            </w:tcBorders>
          </w:tcPr>
          <w:p w14:paraId="18E25B14"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Siūlo naujus šokio raiškos būdus, eksperimentuoja, kaip judesiais galima pavaizduoti įvairias emocijas ir nuotaikas, charakteringus veikėjų judesius.</w:t>
            </w:r>
          </w:p>
        </w:tc>
        <w:tc>
          <w:tcPr>
            <w:tcW w:w="4161" w:type="dxa"/>
            <w:gridSpan w:val="2"/>
            <w:vMerge/>
            <w:tcBorders>
              <w:left w:val="single" w:sz="4" w:space="0" w:color="auto"/>
              <w:right w:val="single" w:sz="4" w:space="0" w:color="auto"/>
            </w:tcBorders>
          </w:tcPr>
          <w:p w14:paraId="3ECCBC0C" w14:textId="77777777" w:rsidR="00EE15D2" w:rsidRPr="00601329" w:rsidRDefault="00EE15D2" w:rsidP="001E627A">
            <w:pPr>
              <w:spacing w:after="0" w:line="240" w:lineRule="auto"/>
              <w:rPr>
                <w:rFonts w:ascii="Times New Roman" w:hAnsi="Times New Roman" w:cs="Times New Roman"/>
              </w:rPr>
            </w:pPr>
          </w:p>
        </w:tc>
      </w:tr>
      <w:tr w:rsidR="00EE15D2" w:rsidRPr="00601329" w14:paraId="4DFAFD03" w14:textId="77777777" w:rsidTr="00724C8A">
        <w:trPr>
          <w:gridAfter w:val="2"/>
          <w:wAfter w:w="18597" w:type="dxa"/>
          <w:trHeight w:val="160"/>
        </w:trPr>
        <w:tc>
          <w:tcPr>
            <w:tcW w:w="1188" w:type="dxa"/>
            <w:vMerge/>
            <w:tcBorders>
              <w:left w:val="single" w:sz="4" w:space="0" w:color="auto"/>
              <w:right w:val="single" w:sz="4" w:space="0" w:color="auto"/>
            </w:tcBorders>
          </w:tcPr>
          <w:p w14:paraId="557C815D"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47BA4E7"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Šoka sudėtingesnius autorinius ir liaudies šokius bei rat</w:t>
            </w:r>
            <w:r w:rsidR="00F6745E" w:rsidRPr="00601329">
              <w:rPr>
                <w:rFonts w:ascii="Times New Roman" w:hAnsi="Times New Roman" w:cs="Times New Roman"/>
              </w:rPr>
              <w:t>elius (tiltelius, grandinėles).</w:t>
            </w:r>
            <w:r w:rsidRPr="00601329">
              <w:rPr>
                <w:rFonts w:ascii="Times New Roman" w:hAnsi="Times New Roman" w:cs="Times New Roman"/>
              </w:rPr>
              <w:t>Improvizuodamas ir kurdamas kompozicijas perteikia temą, siužetą ar pasirinktą nuotaiką, įtraukdamas šokio judesiui būdingas ypatybes. Padedamas mokytojo grafiškai fiksuoja savo sukurto šokio eigą.</w:t>
            </w:r>
          </w:p>
        </w:tc>
        <w:tc>
          <w:tcPr>
            <w:tcW w:w="4161" w:type="dxa"/>
            <w:gridSpan w:val="2"/>
            <w:vMerge/>
            <w:tcBorders>
              <w:left w:val="single" w:sz="4" w:space="0" w:color="auto"/>
              <w:right w:val="single" w:sz="4" w:space="0" w:color="auto"/>
            </w:tcBorders>
          </w:tcPr>
          <w:p w14:paraId="3671FCC6" w14:textId="77777777" w:rsidR="00EE15D2" w:rsidRPr="00601329" w:rsidRDefault="00EE15D2" w:rsidP="001E627A">
            <w:pPr>
              <w:spacing w:after="0" w:line="240" w:lineRule="auto"/>
              <w:rPr>
                <w:rFonts w:ascii="Times New Roman" w:hAnsi="Times New Roman" w:cs="Times New Roman"/>
              </w:rPr>
            </w:pPr>
          </w:p>
        </w:tc>
      </w:tr>
      <w:tr w:rsidR="00EE15D2" w:rsidRPr="00601329" w14:paraId="358B0A52" w14:textId="77777777" w:rsidTr="00724C8A">
        <w:trPr>
          <w:gridAfter w:val="2"/>
          <w:wAfter w:w="18597" w:type="dxa"/>
          <w:trHeight w:val="160"/>
        </w:trPr>
        <w:tc>
          <w:tcPr>
            <w:tcW w:w="1188" w:type="dxa"/>
            <w:vMerge/>
            <w:tcBorders>
              <w:left w:val="single" w:sz="4" w:space="0" w:color="auto"/>
              <w:bottom w:val="single" w:sz="4" w:space="0" w:color="auto"/>
              <w:right w:val="single" w:sz="4" w:space="0" w:color="auto"/>
            </w:tcBorders>
          </w:tcPr>
          <w:p w14:paraId="30C94810"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30E3556" w14:textId="1B054927" w:rsidR="00EE15D2"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Apibūdina savo atlikto, sukurto ar stebėto šokio tempą, nuotaiką, charakteringus judesius, temą. Aiškina, kodėl kitų sukurti šokiai patiko ir kuo jie įdomūs; nusako, kur ir kada mato šokį savo aplinkoje, </w:t>
            </w:r>
            <w:r w:rsidR="00074221">
              <w:rPr>
                <w:rFonts w:ascii="Times New Roman" w:hAnsi="Times New Roman" w:cs="Times New Roman"/>
              </w:rPr>
              <w:t>lopšelyje-darželyje</w:t>
            </w:r>
            <w:r w:rsidRPr="00601329">
              <w:rPr>
                <w:rFonts w:ascii="Times New Roman" w:hAnsi="Times New Roman" w:cs="Times New Roman"/>
              </w:rPr>
              <w:t xml:space="preserve"> ir už jos ribų.</w:t>
            </w:r>
          </w:p>
          <w:p w14:paraId="34DE5DD6" w14:textId="77777777" w:rsidR="0066762F" w:rsidRPr="00601329" w:rsidRDefault="0066762F" w:rsidP="001E627A">
            <w:pPr>
              <w:spacing w:after="0" w:line="240" w:lineRule="auto"/>
              <w:rPr>
                <w:rFonts w:ascii="Times New Roman" w:hAnsi="Times New Roman" w:cs="Times New Roman"/>
              </w:rPr>
            </w:pPr>
          </w:p>
        </w:tc>
        <w:tc>
          <w:tcPr>
            <w:tcW w:w="4161" w:type="dxa"/>
            <w:gridSpan w:val="2"/>
            <w:vMerge/>
            <w:tcBorders>
              <w:left w:val="single" w:sz="4" w:space="0" w:color="auto"/>
              <w:bottom w:val="single" w:sz="4" w:space="0" w:color="auto"/>
              <w:right w:val="single" w:sz="4" w:space="0" w:color="auto"/>
            </w:tcBorders>
          </w:tcPr>
          <w:p w14:paraId="51C2B448" w14:textId="77777777" w:rsidR="00EE15D2" w:rsidRPr="00601329" w:rsidRDefault="00EE15D2" w:rsidP="001E627A">
            <w:pPr>
              <w:spacing w:after="0" w:line="240" w:lineRule="auto"/>
              <w:rPr>
                <w:rFonts w:ascii="Times New Roman" w:hAnsi="Times New Roman" w:cs="Times New Roman"/>
              </w:rPr>
            </w:pPr>
          </w:p>
        </w:tc>
      </w:tr>
      <w:tr w:rsidR="00EE15D2" w:rsidRPr="00601329" w14:paraId="718E51DD" w14:textId="77777777" w:rsidTr="00724C8A">
        <w:trPr>
          <w:gridAfter w:val="2"/>
          <w:wAfter w:w="18597" w:type="dxa"/>
          <w:trHeight w:val="160"/>
        </w:trPr>
        <w:tc>
          <w:tcPr>
            <w:tcW w:w="5529" w:type="dxa"/>
            <w:gridSpan w:val="3"/>
            <w:tcBorders>
              <w:left w:val="single" w:sz="4" w:space="0" w:color="auto"/>
              <w:bottom w:val="single" w:sz="4" w:space="0" w:color="auto"/>
              <w:right w:val="single" w:sz="4" w:space="0" w:color="auto"/>
            </w:tcBorders>
          </w:tcPr>
          <w:p w14:paraId="3217AF4D"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61" w:type="dxa"/>
            <w:gridSpan w:val="2"/>
            <w:tcBorders>
              <w:left w:val="single" w:sz="4" w:space="0" w:color="auto"/>
              <w:bottom w:val="single" w:sz="4" w:space="0" w:color="auto"/>
              <w:right w:val="single" w:sz="4" w:space="0" w:color="auto"/>
            </w:tcBorders>
          </w:tcPr>
          <w:p w14:paraId="51ACE9B3"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7BA5BA53"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7BE78351"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Teatras</w:t>
            </w:r>
          </w:p>
        </w:tc>
      </w:tr>
      <w:tr w:rsidR="00EE15D2" w:rsidRPr="00601329" w14:paraId="6FC52AAA"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1FEA04C1" w14:textId="536430C1" w:rsidR="00EE15D2" w:rsidRPr="00601329" w:rsidRDefault="006056CE"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74216">
              <w:rPr>
                <w:rFonts w:ascii="Times New Roman" w:hAnsi="Times New Roman" w:cs="Times New Roman"/>
              </w:rPr>
              <w:t>–</w:t>
            </w:r>
            <w:r w:rsidR="00EE15D2" w:rsidRPr="00601329">
              <w:rPr>
                <w:rFonts w:ascii="Times New Roman" w:hAnsi="Times New Roman" w:cs="Times New Roman"/>
              </w:rPr>
              <w:t>3 m</w:t>
            </w:r>
            <w:r w:rsidR="004372D5">
              <w:rPr>
                <w:rFonts w:ascii="Times New Roman" w:hAnsi="Times New Roman" w:cs="Times New Roman"/>
              </w:rPr>
              <w:t>etai</w:t>
            </w:r>
          </w:p>
        </w:tc>
      </w:tr>
      <w:tr w:rsidR="00EE15D2" w:rsidRPr="00601329" w14:paraId="678DDF47" w14:textId="77777777" w:rsidTr="00724C8A">
        <w:trPr>
          <w:gridAfter w:val="2"/>
          <w:wAfter w:w="18597" w:type="dxa"/>
          <w:trHeight w:val="160"/>
        </w:trPr>
        <w:tc>
          <w:tcPr>
            <w:tcW w:w="1188" w:type="dxa"/>
            <w:tcBorders>
              <w:left w:val="single" w:sz="4" w:space="0" w:color="auto"/>
              <w:bottom w:val="single" w:sz="4" w:space="0" w:color="auto"/>
              <w:right w:val="single" w:sz="4" w:space="0" w:color="auto"/>
            </w:tcBorders>
          </w:tcPr>
          <w:p w14:paraId="7A02B1B1" w14:textId="71621BC2"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 xml:space="preserve">1-asis </w:t>
            </w:r>
            <w:r w:rsidRPr="00601329">
              <w:rPr>
                <w:rFonts w:ascii="Times New Roman" w:hAnsi="Times New Roman" w:cs="Times New Roman"/>
              </w:rPr>
              <w:lastRenderedPageBreak/>
              <w:t>žingsnis</w:t>
            </w:r>
          </w:p>
        </w:tc>
        <w:tc>
          <w:tcPr>
            <w:tcW w:w="4341" w:type="dxa"/>
            <w:gridSpan w:val="2"/>
            <w:tcBorders>
              <w:left w:val="single" w:sz="4" w:space="0" w:color="auto"/>
              <w:bottom w:val="single" w:sz="4" w:space="0" w:color="auto"/>
              <w:right w:val="single" w:sz="4" w:space="0" w:color="auto"/>
            </w:tcBorders>
          </w:tcPr>
          <w:p w14:paraId="5467CFE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 xml:space="preserve">Žaisdamas reiškia poreikius ir skirtingas </w:t>
            </w:r>
            <w:r w:rsidRPr="00601329">
              <w:rPr>
                <w:rFonts w:ascii="Times New Roman" w:hAnsi="Times New Roman" w:cs="Times New Roman"/>
              </w:rPr>
              <w:lastRenderedPageBreak/>
              <w:t>nuotaikas.</w:t>
            </w:r>
          </w:p>
        </w:tc>
        <w:tc>
          <w:tcPr>
            <w:tcW w:w="4161" w:type="dxa"/>
            <w:gridSpan w:val="2"/>
            <w:vMerge w:val="restart"/>
            <w:tcBorders>
              <w:left w:val="single" w:sz="4" w:space="0" w:color="auto"/>
              <w:right w:val="single" w:sz="4" w:space="0" w:color="auto"/>
            </w:tcBorders>
          </w:tcPr>
          <w:p w14:paraId="3B98B0C1" w14:textId="77777777" w:rsidR="00CB5A6C" w:rsidRPr="00601329" w:rsidRDefault="00CB5A6C" w:rsidP="001E627A">
            <w:pPr>
              <w:spacing w:after="0" w:line="240" w:lineRule="auto"/>
              <w:rPr>
                <w:rFonts w:ascii="Times New Roman" w:hAnsi="Times New Roman" w:cs="Times New Roman"/>
                <w:bCs/>
              </w:rPr>
            </w:pPr>
            <w:r w:rsidRPr="00601329">
              <w:rPr>
                <w:rFonts w:ascii="Times New Roman" w:hAnsi="Times New Roman" w:cs="Times New Roman"/>
                <w:bCs/>
              </w:rPr>
              <w:lastRenderedPageBreak/>
              <w:t xml:space="preserve">Tyrinėja įvairias teatrinės raiškos </w:t>
            </w:r>
            <w:r w:rsidRPr="00601329">
              <w:rPr>
                <w:rFonts w:ascii="Times New Roman" w:hAnsi="Times New Roman" w:cs="Times New Roman"/>
                <w:bCs/>
              </w:rPr>
              <w:lastRenderedPageBreak/>
              <w:t>formas.</w:t>
            </w:r>
          </w:p>
          <w:p w14:paraId="7DAE0E81" w14:textId="77777777" w:rsidR="00CB5A6C" w:rsidRPr="00601329" w:rsidRDefault="00CB5A6C" w:rsidP="001E627A">
            <w:pPr>
              <w:spacing w:after="0" w:line="240" w:lineRule="auto"/>
              <w:rPr>
                <w:rFonts w:ascii="Times New Roman" w:hAnsi="Times New Roman" w:cs="Times New Roman"/>
                <w:bCs/>
              </w:rPr>
            </w:pPr>
            <w:r w:rsidRPr="00601329">
              <w:rPr>
                <w:rFonts w:ascii="Times New Roman" w:hAnsi="Times New Roman" w:cs="Times New Roman"/>
                <w:bCs/>
              </w:rPr>
              <w:t xml:space="preserve">Išbando skirtingas vaidybines priemones. </w:t>
            </w:r>
          </w:p>
          <w:p w14:paraId="7C58E986" w14:textId="77777777" w:rsidR="00CB5A6C" w:rsidRPr="00601329" w:rsidRDefault="00CB5A6C" w:rsidP="001E627A">
            <w:pPr>
              <w:spacing w:after="0" w:line="240" w:lineRule="auto"/>
              <w:rPr>
                <w:rFonts w:ascii="Times New Roman" w:hAnsi="Times New Roman" w:cs="Times New Roman"/>
                <w:bCs/>
              </w:rPr>
            </w:pPr>
            <w:r w:rsidRPr="00601329">
              <w:rPr>
                <w:rFonts w:ascii="Times New Roman" w:hAnsi="Times New Roman" w:cs="Times New Roman"/>
                <w:bCs/>
              </w:rPr>
              <w:t xml:space="preserve">Išbando ir vaidybines improvizacijas, kūno judesius, muzikavimą ir spontanišką dainavimą. </w:t>
            </w:r>
          </w:p>
          <w:p w14:paraId="1E2A816C" w14:textId="77777777" w:rsidR="00CB5A6C" w:rsidRPr="00601329" w:rsidRDefault="00CB5A6C" w:rsidP="001E627A">
            <w:pPr>
              <w:spacing w:after="0" w:line="240" w:lineRule="auto"/>
              <w:rPr>
                <w:rFonts w:ascii="Times New Roman" w:hAnsi="Times New Roman" w:cs="Times New Roman"/>
                <w:bCs/>
              </w:rPr>
            </w:pPr>
            <w:r w:rsidRPr="00601329">
              <w:rPr>
                <w:rFonts w:ascii="Times New Roman" w:hAnsi="Times New Roman" w:cs="Times New Roman"/>
                <w:bCs/>
              </w:rPr>
              <w:t>Improvizacijos skatina kūrybiškumą ir gilina estetinį pasaulio pažinimą per teatrą.</w:t>
            </w:r>
          </w:p>
          <w:p w14:paraId="2D9FD3D2" w14:textId="5FB3CF25" w:rsidR="00EE15D2" w:rsidRPr="00601329" w:rsidRDefault="00CB5A6C" w:rsidP="001E627A">
            <w:pPr>
              <w:spacing w:after="0" w:line="240" w:lineRule="auto"/>
              <w:rPr>
                <w:rFonts w:ascii="Times New Roman" w:hAnsi="Times New Roman" w:cs="Times New Roman"/>
                <w:bCs/>
              </w:rPr>
            </w:pPr>
            <w:r w:rsidRPr="00601329">
              <w:rPr>
                <w:rFonts w:ascii="Times New Roman" w:hAnsi="Times New Roman" w:cs="Times New Roman"/>
                <w:bCs/>
              </w:rPr>
              <w:t>Stebėdami ir tyrinėdami pažįsta vaidybą.</w:t>
            </w:r>
          </w:p>
        </w:tc>
      </w:tr>
      <w:tr w:rsidR="00EE15D2" w:rsidRPr="00601329" w14:paraId="2856BB56" w14:textId="77777777" w:rsidTr="00724C8A">
        <w:trPr>
          <w:gridAfter w:val="2"/>
          <w:wAfter w:w="18597" w:type="dxa"/>
          <w:trHeight w:val="160"/>
        </w:trPr>
        <w:tc>
          <w:tcPr>
            <w:tcW w:w="1188" w:type="dxa"/>
            <w:tcBorders>
              <w:left w:val="single" w:sz="4" w:space="0" w:color="auto"/>
              <w:bottom w:val="single" w:sz="4" w:space="0" w:color="auto"/>
              <w:right w:val="single" w:sz="4" w:space="0" w:color="auto"/>
            </w:tcBorders>
          </w:tcPr>
          <w:p w14:paraId="48BB8547" w14:textId="5BCFD28B"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2-asis žingsnis</w:t>
            </w:r>
          </w:p>
        </w:tc>
        <w:tc>
          <w:tcPr>
            <w:tcW w:w="4341" w:type="dxa"/>
            <w:gridSpan w:val="2"/>
            <w:tcBorders>
              <w:left w:val="single" w:sz="4" w:space="0" w:color="auto"/>
              <w:bottom w:val="single" w:sz="4" w:space="0" w:color="auto"/>
              <w:right w:val="single" w:sz="4" w:space="0" w:color="auto"/>
            </w:tcBorders>
          </w:tcPr>
          <w:p w14:paraId="5CF4D08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Žaisdamas reiškia poreikius ir skirtingas nuotaikas, tyrinėja savo kūno ir balso galimybes.</w:t>
            </w:r>
          </w:p>
        </w:tc>
        <w:tc>
          <w:tcPr>
            <w:tcW w:w="4161" w:type="dxa"/>
            <w:gridSpan w:val="2"/>
            <w:vMerge/>
            <w:tcBorders>
              <w:left w:val="single" w:sz="4" w:space="0" w:color="auto"/>
              <w:right w:val="single" w:sz="4" w:space="0" w:color="auto"/>
            </w:tcBorders>
          </w:tcPr>
          <w:p w14:paraId="36EFCB4B" w14:textId="77777777" w:rsidR="00EE15D2" w:rsidRPr="00601329" w:rsidRDefault="00EE15D2" w:rsidP="001E627A">
            <w:pPr>
              <w:spacing w:after="0" w:line="240" w:lineRule="auto"/>
              <w:rPr>
                <w:rFonts w:ascii="Times New Roman" w:hAnsi="Times New Roman" w:cs="Times New Roman"/>
              </w:rPr>
            </w:pPr>
          </w:p>
        </w:tc>
      </w:tr>
      <w:tr w:rsidR="00EE15D2" w:rsidRPr="00601329" w14:paraId="1ECF9A01" w14:textId="77777777" w:rsidTr="00724C8A">
        <w:trPr>
          <w:gridAfter w:val="2"/>
          <w:wAfter w:w="18597" w:type="dxa"/>
          <w:trHeight w:val="201"/>
        </w:trPr>
        <w:tc>
          <w:tcPr>
            <w:tcW w:w="1188" w:type="dxa"/>
            <w:vMerge w:val="restart"/>
            <w:tcBorders>
              <w:left w:val="single" w:sz="4" w:space="0" w:color="auto"/>
              <w:right w:val="single" w:sz="4" w:space="0" w:color="auto"/>
            </w:tcBorders>
          </w:tcPr>
          <w:p w14:paraId="225DA9D6" w14:textId="4ECCFC15"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41" w:type="dxa"/>
            <w:gridSpan w:val="2"/>
            <w:tcBorders>
              <w:left w:val="single" w:sz="4" w:space="0" w:color="auto"/>
              <w:bottom w:val="single" w:sz="4" w:space="0" w:color="auto"/>
              <w:right w:val="single" w:sz="4" w:space="0" w:color="auto"/>
            </w:tcBorders>
          </w:tcPr>
          <w:p w14:paraId="7E49372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Išbando balso, kūno ir mimikos raiškas ir priemones, siekdamas emocinio poveikio aplinkiniams pasirenka pritarimo sulaukusias raiškas.</w:t>
            </w:r>
          </w:p>
        </w:tc>
        <w:tc>
          <w:tcPr>
            <w:tcW w:w="4161" w:type="dxa"/>
            <w:gridSpan w:val="2"/>
            <w:vMerge/>
            <w:tcBorders>
              <w:left w:val="single" w:sz="4" w:space="0" w:color="auto"/>
              <w:right w:val="single" w:sz="4" w:space="0" w:color="auto"/>
            </w:tcBorders>
          </w:tcPr>
          <w:p w14:paraId="59D6C1A4" w14:textId="77777777" w:rsidR="00EE15D2" w:rsidRPr="00601329" w:rsidRDefault="00EE15D2" w:rsidP="001E627A">
            <w:pPr>
              <w:spacing w:after="0" w:line="240" w:lineRule="auto"/>
              <w:rPr>
                <w:rFonts w:ascii="Times New Roman" w:hAnsi="Times New Roman" w:cs="Times New Roman"/>
              </w:rPr>
            </w:pPr>
          </w:p>
        </w:tc>
      </w:tr>
      <w:tr w:rsidR="00EE15D2" w:rsidRPr="00601329" w14:paraId="360459CE" w14:textId="77777777" w:rsidTr="00724C8A">
        <w:trPr>
          <w:gridAfter w:val="2"/>
          <w:wAfter w:w="18597" w:type="dxa"/>
          <w:trHeight w:val="200"/>
        </w:trPr>
        <w:tc>
          <w:tcPr>
            <w:tcW w:w="1188" w:type="dxa"/>
            <w:vMerge/>
            <w:tcBorders>
              <w:left w:val="single" w:sz="4" w:space="0" w:color="auto"/>
              <w:bottom w:val="single" w:sz="4" w:space="0" w:color="auto"/>
              <w:right w:val="single" w:sz="4" w:space="0" w:color="auto"/>
            </w:tcBorders>
          </w:tcPr>
          <w:p w14:paraId="1D53E1A5"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3604432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Režisūrinių ir vaidmenų žaidimų metu atlikdamas pasirinktą vaidmenį pasitelkia kūno judesius, veido mimiką, balso intonacijas ir priemones.</w:t>
            </w:r>
          </w:p>
        </w:tc>
        <w:tc>
          <w:tcPr>
            <w:tcW w:w="4161" w:type="dxa"/>
            <w:gridSpan w:val="2"/>
            <w:vMerge/>
            <w:tcBorders>
              <w:left w:val="single" w:sz="4" w:space="0" w:color="auto"/>
              <w:bottom w:val="single" w:sz="4" w:space="0" w:color="auto"/>
              <w:right w:val="single" w:sz="4" w:space="0" w:color="auto"/>
            </w:tcBorders>
          </w:tcPr>
          <w:p w14:paraId="5C90B1DD" w14:textId="77777777" w:rsidR="00EE15D2" w:rsidRPr="00601329" w:rsidRDefault="00EE15D2" w:rsidP="001E627A">
            <w:pPr>
              <w:spacing w:after="0" w:line="240" w:lineRule="auto"/>
              <w:rPr>
                <w:rFonts w:ascii="Times New Roman" w:hAnsi="Times New Roman" w:cs="Times New Roman"/>
              </w:rPr>
            </w:pPr>
          </w:p>
        </w:tc>
      </w:tr>
      <w:tr w:rsidR="00EE15D2" w:rsidRPr="00601329" w14:paraId="7D019CD2" w14:textId="77777777" w:rsidTr="00724C8A">
        <w:trPr>
          <w:gridAfter w:val="2"/>
          <w:wAfter w:w="18597" w:type="dxa"/>
          <w:trHeight w:val="160"/>
        </w:trPr>
        <w:tc>
          <w:tcPr>
            <w:tcW w:w="9690" w:type="dxa"/>
            <w:gridSpan w:val="5"/>
            <w:tcBorders>
              <w:left w:val="single" w:sz="4" w:space="0" w:color="auto"/>
              <w:bottom w:val="single" w:sz="4" w:space="0" w:color="auto"/>
              <w:right w:val="single" w:sz="4" w:space="0" w:color="auto"/>
            </w:tcBorders>
          </w:tcPr>
          <w:p w14:paraId="5FF60A9A" w14:textId="5D41AA5A"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674216">
              <w:rPr>
                <w:rFonts w:ascii="Times New Roman" w:hAnsi="Times New Roman" w:cs="Times New Roman"/>
              </w:rPr>
              <w:t>–</w:t>
            </w:r>
            <w:r w:rsidRPr="00601329">
              <w:rPr>
                <w:rFonts w:ascii="Times New Roman" w:hAnsi="Times New Roman" w:cs="Times New Roman"/>
              </w:rPr>
              <w:t>6</w:t>
            </w:r>
            <w:r w:rsidR="004139BA">
              <w:rPr>
                <w:rFonts w:ascii="Times New Roman" w:hAnsi="Times New Roman" w:cs="Times New Roman"/>
              </w:rPr>
              <w:t xml:space="preserve"> </w:t>
            </w:r>
            <w:r w:rsidRPr="00601329">
              <w:rPr>
                <w:rFonts w:ascii="Times New Roman" w:hAnsi="Times New Roman" w:cs="Times New Roman"/>
              </w:rPr>
              <w:t>m</w:t>
            </w:r>
            <w:r w:rsidR="004372D5">
              <w:rPr>
                <w:rFonts w:ascii="Times New Roman" w:hAnsi="Times New Roman" w:cs="Times New Roman"/>
              </w:rPr>
              <w:t>etai</w:t>
            </w:r>
          </w:p>
        </w:tc>
      </w:tr>
      <w:tr w:rsidR="00EE15D2" w:rsidRPr="00601329" w14:paraId="2D54FDC0" w14:textId="77777777" w:rsidTr="00724C8A">
        <w:trPr>
          <w:gridAfter w:val="2"/>
          <w:wAfter w:w="18597" w:type="dxa"/>
          <w:trHeight w:val="201"/>
        </w:trPr>
        <w:tc>
          <w:tcPr>
            <w:tcW w:w="1188" w:type="dxa"/>
            <w:vMerge w:val="restart"/>
            <w:tcBorders>
              <w:left w:val="single" w:sz="4" w:space="0" w:color="auto"/>
              <w:right w:val="single" w:sz="4" w:space="0" w:color="auto"/>
            </w:tcBorders>
          </w:tcPr>
          <w:p w14:paraId="41EA0D30" w14:textId="28EF8673"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41" w:type="dxa"/>
            <w:gridSpan w:val="2"/>
            <w:tcBorders>
              <w:left w:val="single" w:sz="4" w:space="0" w:color="auto"/>
              <w:bottom w:val="single" w:sz="4" w:space="0" w:color="auto"/>
              <w:right w:val="single" w:sz="4" w:space="0" w:color="auto"/>
            </w:tcBorders>
          </w:tcPr>
          <w:p w14:paraId="4B08CFAA"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Vaidmenų žaidimų metu tyrinėja pažįstamas socialines situacijas, girdėtų pasakų epizodus, sąmoningai pasirenka patrauklius vaidmenis.</w:t>
            </w:r>
          </w:p>
        </w:tc>
        <w:tc>
          <w:tcPr>
            <w:tcW w:w="4161" w:type="dxa"/>
            <w:gridSpan w:val="2"/>
            <w:vMerge w:val="restart"/>
            <w:tcBorders>
              <w:left w:val="single" w:sz="4" w:space="0" w:color="auto"/>
              <w:right w:val="single" w:sz="4" w:space="0" w:color="auto"/>
            </w:tcBorders>
          </w:tcPr>
          <w:p w14:paraId="747843DC" w14:textId="77777777"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 xml:space="preserve">Žaidžia žaidimus, turinčius daug vaidybos elementų, kurie yra artimi kūrybinei dramai. </w:t>
            </w:r>
          </w:p>
          <w:p w14:paraId="687BC67D" w14:textId="77777777"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Atlikdami simbolinius vaidmenis naudoja kūno judesius, mimiką, balso intonacijas, išgyvena situacijas ir mokosi kūrybiškai bei autentiškai perteikti savo jausmus kitiems.</w:t>
            </w:r>
          </w:p>
          <w:p w14:paraId="3958F7AF" w14:textId="77777777"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 xml:space="preserve">Per improvizacinę vaidybą tyrinėja temas, kylančias iš jų patirčių, vaizduotės ir įvairių menų kūrinių. </w:t>
            </w:r>
          </w:p>
          <w:p w14:paraId="2522D9F4" w14:textId="77777777"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 xml:space="preserve">Literatūra, teatro formos, kaip lėlių, šokio, cirko, yra integruojamos į veiklą. </w:t>
            </w:r>
          </w:p>
          <w:p w14:paraId="79EBD841" w14:textId="4CA346C3"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Mokytojas skatina kūrybišką vaiko raišką, įsitraukia ir ją modeliuoja.</w:t>
            </w:r>
          </w:p>
          <w:p w14:paraId="5331BB6C" w14:textId="3951E8F9" w:rsidR="00CB5A6C"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 xml:space="preserve">Pažįsta teatro meno reiškinius, stebėdami ir dalyvaudami įvairiuose pastatymuose tiek </w:t>
            </w:r>
            <w:r w:rsidR="00074221">
              <w:rPr>
                <w:rFonts w:ascii="Times New Roman" w:hAnsi="Times New Roman" w:cs="Times New Roman"/>
              </w:rPr>
              <w:t>lopšelyje-darželyje</w:t>
            </w:r>
            <w:r w:rsidRPr="00601329">
              <w:rPr>
                <w:rFonts w:ascii="Times New Roman" w:hAnsi="Times New Roman" w:cs="Times New Roman"/>
              </w:rPr>
              <w:t xml:space="preserve">, tiek už jos ribų. </w:t>
            </w:r>
          </w:p>
          <w:p w14:paraId="368527CF" w14:textId="2F34E009" w:rsidR="00EE15D2" w:rsidRPr="00601329" w:rsidRDefault="00CB5A6C" w:rsidP="001E627A">
            <w:pPr>
              <w:spacing w:after="0" w:line="240" w:lineRule="auto"/>
              <w:rPr>
                <w:rFonts w:ascii="Times New Roman" w:hAnsi="Times New Roman" w:cs="Times New Roman"/>
              </w:rPr>
            </w:pPr>
            <w:r w:rsidRPr="00601329">
              <w:rPr>
                <w:rFonts w:ascii="Times New Roman" w:hAnsi="Times New Roman" w:cs="Times New Roman"/>
              </w:rPr>
              <w:t>Dalinasi ir reflektuoja patirtis. Dalyvauja improvizuotuose teatralizuotuose renginiuose, tokiuose kaip tradicinės šventės ar vaidinimai.</w:t>
            </w:r>
          </w:p>
        </w:tc>
      </w:tr>
      <w:tr w:rsidR="00EE15D2" w:rsidRPr="00601329" w14:paraId="51018E59" w14:textId="77777777" w:rsidTr="00724C8A">
        <w:trPr>
          <w:gridAfter w:val="2"/>
          <w:wAfter w:w="18597" w:type="dxa"/>
          <w:trHeight w:val="200"/>
        </w:trPr>
        <w:tc>
          <w:tcPr>
            <w:tcW w:w="1188" w:type="dxa"/>
            <w:vMerge/>
            <w:tcBorders>
              <w:left w:val="single" w:sz="4" w:space="0" w:color="auto"/>
              <w:bottom w:val="single" w:sz="4" w:space="0" w:color="auto"/>
              <w:right w:val="single" w:sz="4" w:space="0" w:color="auto"/>
            </w:tcBorders>
          </w:tcPr>
          <w:p w14:paraId="30978884" w14:textId="77777777" w:rsidR="00EE15D2" w:rsidRPr="00601329" w:rsidRDefault="00EE15D2" w:rsidP="001E627A">
            <w:pPr>
              <w:spacing w:after="0" w:line="240" w:lineRule="auto"/>
              <w:jc w:val="center"/>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405CFAA8"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Kurdamas vaidmenį naudoja išraiškingus kūno judesius, veido mimiką, balso intonacijas, pradeda kurti dialogą tarp veikėjų, siūlo idėjas, naudoja grupėje esančias priemones: lėles, kaukes, kostiumų detales.</w:t>
            </w:r>
          </w:p>
        </w:tc>
        <w:tc>
          <w:tcPr>
            <w:tcW w:w="4161" w:type="dxa"/>
            <w:gridSpan w:val="2"/>
            <w:vMerge/>
            <w:tcBorders>
              <w:left w:val="single" w:sz="4" w:space="0" w:color="auto"/>
              <w:right w:val="single" w:sz="4" w:space="0" w:color="auto"/>
            </w:tcBorders>
          </w:tcPr>
          <w:p w14:paraId="4A08DC8B" w14:textId="77777777" w:rsidR="00EE15D2" w:rsidRPr="00601329" w:rsidRDefault="00EE15D2" w:rsidP="001E627A">
            <w:pPr>
              <w:spacing w:after="0" w:line="240" w:lineRule="auto"/>
              <w:rPr>
                <w:rFonts w:ascii="Times New Roman" w:hAnsi="Times New Roman" w:cs="Times New Roman"/>
              </w:rPr>
            </w:pPr>
          </w:p>
        </w:tc>
      </w:tr>
      <w:tr w:rsidR="00EE15D2" w:rsidRPr="00601329" w14:paraId="48F54DDF" w14:textId="77777777" w:rsidTr="00724C8A">
        <w:trPr>
          <w:gridAfter w:val="2"/>
          <w:wAfter w:w="18597" w:type="dxa"/>
          <w:trHeight w:val="201"/>
        </w:trPr>
        <w:tc>
          <w:tcPr>
            <w:tcW w:w="1188" w:type="dxa"/>
            <w:vMerge w:val="restart"/>
            <w:tcBorders>
              <w:left w:val="single" w:sz="4" w:space="0" w:color="auto"/>
              <w:right w:val="single" w:sz="4" w:space="0" w:color="auto"/>
            </w:tcBorders>
          </w:tcPr>
          <w:p w14:paraId="43BEBB9B" w14:textId="0805B4EF"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5-asis žingsnis</w:t>
            </w:r>
          </w:p>
        </w:tc>
        <w:tc>
          <w:tcPr>
            <w:tcW w:w="4341" w:type="dxa"/>
            <w:gridSpan w:val="2"/>
            <w:tcBorders>
              <w:left w:val="single" w:sz="4" w:space="0" w:color="auto"/>
              <w:bottom w:val="single" w:sz="4" w:space="0" w:color="auto"/>
              <w:right w:val="single" w:sz="4" w:space="0" w:color="auto"/>
            </w:tcBorders>
          </w:tcPr>
          <w:p w14:paraId="073009E5" w14:textId="7150EE51" w:rsidR="00CB5A6C"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pasirinkto personažo savybes, pasiūlo jų raiškos galimybes.</w:t>
            </w:r>
          </w:p>
        </w:tc>
        <w:tc>
          <w:tcPr>
            <w:tcW w:w="4161" w:type="dxa"/>
            <w:gridSpan w:val="2"/>
            <w:vMerge/>
            <w:tcBorders>
              <w:left w:val="single" w:sz="4" w:space="0" w:color="auto"/>
              <w:right w:val="single" w:sz="4" w:space="0" w:color="auto"/>
            </w:tcBorders>
          </w:tcPr>
          <w:p w14:paraId="58F84ED6" w14:textId="77777777" w:rsidR="00EE15D2" w:rsidRPr="00601329" w:rsidRDefault="00EE15D2" w:rsidP="001E627A">
            <w:pPr>
              <w:spacing w:after="0" w:line="240" w:lineRule="auto"/>
              <w:rPr>
                <w:rFonts w:ascii="Times New Roman" w:hAnsi="Times New Roman" w:cs="Times New Roman"/>
              </w:rPr>
            </w:pPr>
          </w:p>
        </w:tc>
      </w:tr>
      <w:tr w:rsidR="00EE15D2" w:rsidRPr="00601329" w14:paraId="121BC4DC" w14:textId="77777777" w:rsidTr="00724C8A">
        <w:trPr>
          <w:gridAfter w:val="2"/>
          <w:wAfter w:w="18597" w:type="dxa"/>
          <w:trHeight w:val="200"/>
        </w:trPr>
        <w:tc>
          <w:tcPr>
            <w:tcW w:w="1188" w:type="dxa"/>
            <w:vMerge/>
            <w:tcBorders>
              <w:left w:val="single" w:sz="4" w:space="0" w:color="auto"/>
              <w:bottom w:val="single" w:sz="4" w:space="0" w:color="auto"/>
              <w:right w:val="single" w:sz="4" w:space="0" w:color="auto"/>
            </w:tcBorders>
          </w:tcPr>
          <w:p w14:paraId="05B92D98"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C16E1E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Režisūriniuose ir siužetiniuose vaidmenų žaidimuose pradeda tikslingai kurti „dramatiškas situacijas“ per personažų susidūrimus, neįtikėtinus įvykius, improvizuotus dialogus; kurdamas vaidmenį pasitelkia įvairų rekvizitą, grimą, muzikavimą, šokį.</w:t>
            </w:r>
          </w:p>
        </w:tc>
        <w:tc>
          <w:tcPr>
            <w:tcW w:w="4161" w:type="dxa"/>
            <w:gridSpan w:val="2"/>
            <w:vMerge/>
            <w:tcBorders>
              <w:left w:val="single" w:sz="4" w:space="0" w:color="auto"/>
              <w:right w:val="single" w:sz="4" w:space="0" w:color="auto"/>
            </w:tcBorders>
          </w:tcPr>
          <w:p w14:paraId="04E64CC5" w14:textId="77777777" w:rsidR="00EE15D2" w:rsidRPr="00601329" w:rsidRDefault="00EE15D2" w:rsidP="001E627A">
            <w:pPr>
              <w:spacing w:after="0" w:line="240" w:lineRule="auto"/>
              <w:rPr>
                <w:rFonts w:ascii="Times New Roman" w:hAnsi="Times New Roman" w:cs="Times New Roman"/>
              </w:rPr>
            </w:pPr>
          </w:p>
        </w:tc>
      </w:tr>
      <w:tr w:rsidR="00EE15D2" w:rsidRPr="00601329" w14:paraId="32EEF1FA" w14:textId="77777777" w:rsidTr="00724C8A">
        <w:trPr>
          <w:gridAfter w:val="2"/>
          <w:wAfter w:w="18597" w:type="dxa"/>
          <w:trHeight w:val="135"/>
        </w:trPr>
        <w:tc>
          <w:tcPr>
            <w:tcW w:w="1188" w:type="dxa"/>
            <w:vMerge w:val="restart"/>
            <w:tcBorders>
              <w:left w:val="single" w:sz="4" w:space="0" w:color="auto"/>
              <w:right w:val="single" w:sz="4" w:space="0" w:color="auto"/>
            </w:tcBorders>
          </w:tcPr>
          <w:p w14:paraId="4E5BF49A" w14:textId="67B04C0A"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41" w:type="dxa"/>
            <w:gridSpan w:val="2"/>
            <w:tcBorders>
              <w:left w:val="single" w:sz="4" w:space="0" w:color="auto"/>
              <w:bottom w:val="single" w:sz="4" w:space="0" w:color="auto"/>
              <w:right w:val="single" w:sz="4" w:space="0" w:color="auto"/>
            </w:tcBorders>
          </w:tcPr>
          <w:p w14:paraId="38C3992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Tyrinėja simbolinio personažo esmines savybes, emocijas ir jausmus, juos perteikia charakteringais kūno judesiais, veido išraiškomis, balso intonacijomis.</w:t>
            </w:r>
          </w:p>
        </w:tc>
        <w:tc>
          <w:tcPr>
            <w:tcW w:w="4161" w:type="dxa"/>
            <w:gridSpan w:val="2"/>
            <w:vMerge/>
            <w:tcBorders>
              <w:left w:val="single" w:sz="4" w:space="0" w:color="auto"/>
              <w:right w:val="single" w:sz="4" w:space="0" w:color="auto"/>
            </w:tcBorders>
          </w:tcPr>
          <w:p w14:paraId="42D65105" w14:textId="77777777" w:rsidR="00EE15D2" w:rsidRPr="00601329" w:rsidRDefault="00EE15D2" w:rsidP="001E627A">
            <w:pPr>
              <w:spacing w:after="0" w:line="240" w:lineRule="auto"/>
              <w:rPr>
                <w:rFonts w:ascii="Times New Roman" w:hAnsi="Times New Roman" w:cs="Times New Roman"/>
              </w:rPr>
            </w:pPr>
          </w:p>
        </w:tc>
      </w:tr>
      <w:tr w:rsidR="00EE15D2" w:rsidRPr="00601329" w14:paraId="24BE2403" w14:textId="77777777" w:rsidTr="00724C8A">
        <w:trPr>
          <w:gridAfter w:val="2"/>
          <w:wAfter w:w="18597" w:type="dxa"/>
          <w:trHeight w:val="133"/>
        </w:trPr>
        <w:tc>
          <w:tcPr>
            <w:tcW w:w="1188" w:type="dxa"/>
            <w:vMerge/>
            <w:tcBorders>
              <w:left w:val="single" w:sz="4" w:space="0" w:color="auto"/>
              <w:right w:val="single" w:sz="4" w:space="0" w:color="auto"/>
            </w:tcBorders>
          </w:tcPr>
          <w:p w14:paraId="13C5D066"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26D8A4F5"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Kuria lėlių, šokio, dramos, operos „spektaklius“ kartu su kitais vaikais, drąsiai improvizuoja „bendraudamas“ su jų kuriamais veikėjais; drauge su mokytojais ir vaikais dalyvauja improvizacinio pobūdžio teatralizuotuose renginiuose ir juose prisiima skirtingus vaidmenis.</w:t>
            </w:r>
          </w:p>
        </w:tc>
        <w:tc>
          <w:tcPr>
            <w:tcW w:w="4161" w:type="dxa"/>
            <w:gridSpan w:val="2"/>
            <w:vMerge/>
            <w:tcBorders>
              <w:left w:val="single" w:sz="4" w:space="0" w:color="auto"/>
              <w:right w:val="single" w:sz="4" w:space="0" w:color="auto"/>
            </w:tcBorders>
          </w:tcPr>
          <w:p w14:paraId="603D24EB" w14:textId="77777777" w:rsidR="00EE15D2" w:rsidRPr="00601329" w:rsidRDefault="00EE15D2" w:rsidP="001E627A">
            <w:pPr>
              <w:spacing w:after="0" w:line="240" w:lineRule="auto"/>
              <w:rPr>
                <w:rFonts w:ascii="Times New Roman" w:hAnsi="Times New Roman" w:cs="Times New Roman"/>
              </w:rPr>
            </w:pPr>
          </w:p>
        </w:tc>
      </w:tr>
      <w:tr w:rsidR="00EE15D2" w:rsidRPr="00601329" w14:paraId="083BF3E2" w14:textId="77777777" w:rsidTr="00724C8A">
        <w:trPr>
          <w:gridAfter w:val="2"/>
          <w:wAfter w:w="18597" w:type="dxa"/>
          <w:trHeight w:val="133"/>
        </w:trPr>
        <w:tc>
          <w:tcPr>
            <w:tcW w:w="1188" w:type="dxa"/>
            <w:vMerge/>
            <w:tcBorders>
              <w:left w:val="single" w:sz="4" w:space="0" w:color="auto"/>
              <w:bottom w:val="single" w:sz="4" w:space="0" w:color="auto"/>
              <w:right w:val="single" w:sz="4" w:space="0" w:color="auto"/>
            </w:tcBorders>
          </w:tcPr>
          <w:p w14:paraId="2D785C5C"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left w:val="single" w:sz="4" w:space="0" w:color="auto"/>
              <w:bottom w:val="single" w:sz="4" w:space="0" w:color="auto"/>
              <w:right w:val="single" w:sz="4" w:space="0" w:color="auto"/>
            </w:tcBorders>
          </w:tcPr>
          <w:p w14:paraId="5105BCBA" w14:textId="77777777" w:rsidR="00EE15D2" w:rsidRDefault="00EE15D2" w:rsidP="001E627A">
            <w:pPr>
              <w:spacing w:after="0" w:line="240" w:lineRule="auto"/>
              <w:rPr>
                <w:rFonts w:ascii="Times New Roman" w:hAnsi="Times New Roman" w:cs="Times New Roman"/>
              </w:rPr>
            </w:pPr>
            <w:r w:rsidRPr="00601329">
              <w:rPr>
                <w:rFonts w:ascii="Times New Roman" w:hAnsi="Times New Roman" w:cs="Times New Roman"/>
              </w:rPr>
              <w:t>Dalinasi savo teatrine patirtimi su kitais, apibūdina įsimintinus spektaklio epizodus, teatro formomis perteikiamas idėjas susieja su konkrečiomis gyvenimiškomis situacijomis ir išgyvenimais.</w:t>
            </w:r>
          </w:p>
          <w:p w14:paraId="7D7C0405" w14:textId="77777777" w:rsidR="0066762F" w:rsidRPr="00601329" w:rsidRDefault="0066762F" w:rsidP="001E627A">
            <w:pPr>
              <w:spacing w:after="0" w:line="240" w:lineRule="auto"/>
              <w:rPr>
                <w:rFonts w:ascii="Times New Roman" w:hAnsi="Times New Roman" w:cs="Times New Roman"/>
              </w:rPr>
            </w:pPr>
          </w:p>
        </w:tc>
        <w:tc>
          <w:tcPr>
            <w:tcW w:w="4161" w:type="dxa"/>
            <w:gridSpan w:val="2"/>
            <w:vMerge/>
            <w:tcBorders>
              <w:left w:val="single" w:sz="4" w:space="0" w:color="auto"/>
              <w:bottom w:val="single" w:sz="4" w:space="0" w:color="auto"/>
              <w:right w:val="single" w:sz="4" w:space="0" w:color="auto"/>
            </w:tcBorders>
          </w:tcPr>
          <w:p w14:paraId="19B3226A" w14:textId="77777777" w:rsidR="00EE15D2" w:rsidRPr="00601329" w:rsidRDefault="00EE15D2" w:rsidP="001E627A">
            <w:pPr>
              <w:spacing w:after="0" w:line="240" w:lineRule="auto"/>
              <w:rPr>
                <w:rFonts w:ascii="Times New Roman" w:hAnsi="Times New Roman" w:cs="Times New Roman"/>
              </w:rPr>
            </w:pPr>
          </w:p>
        </w:tc>
      </w:tr>
      <w:tr w:rsidR="00EE15D2" w:rsidRPr="00601329" w14:paraId="6D003E90" w14:textId="77777777" w:rsidTr="00724C8A">
        <w:trPr>
          <w:gridAfter w:val="2"/>
          <w:wAfter w:w="18597" w:type="dxa"/>
        </w:trPr>
        <w:tc>
          <w:tcPr>
            <w:tcW w:w="9690" w:type="dxa"/>
            <w:gridSpan w:val="5"/>
            <w:tcBorders>
              <w:top w:val="single" w:sz="4" w:space="0" w:color="auto"/>
              <w:left w:val="single" w:sz="4" w:space="0" w:color="auto"/>
              <w:bottom w:val="single" w:sz="4" w:space="0" w:color="auto"/>
              <w:right w:val="single" w:sz="4" w:space="0" w:color="auto"/>
            </w:tcBorders>
          </w:tcPr>
          <w:p w14:paraId="6C62880C" w14:textId="77777777" w:rsidR="00EE15D2" w:rsidRPr="00601329" w:rsidRDefault="00EE15D2" w:rsidP="001E627A">
            <w:pPr>
              <w:spacing w:after="0" w:line="240" w:lineRule="auto"/>
              <w:jc w:val="center"/>
              <w:rPr>
                <w:rFonts w:ascii="Times New Roman" w:hAnsi="Times New Roman" w:cs="Times New Roman"/>
                <w:iCs/>
              </w:rPr>
            </w:pPr>
            <w:r w:rsidRPr="00601329">
              <w:rPr>
                <w:rFonts w:ascii="Times New Roman" w:hAnsi="Times New Roman" w:cs="Times New Roman"/>
                <w:iCs/>
              </w:rPr>
              <w:lastRenderedPageBreak/>
              <w:t>Pasiekimų sritis</w:t>
            </w:r>
          </w:p>
          <w:p w14:paraId="1B0A1625" w14:textId="77777777" w:rsidR="00EE15D2" w:rsidRPr="00601329" w:rsidRDefault="00EE15D2" w:rsidP="001E627A">
            <w:pPr>
              <w:spacing w:after="0" w:line="240" w:lineRule="auto"/>
              <w:jc w:val="center"/>
              <w:rPr>
                <w:rFonts w:ascii="Times New Roman" w:hAnsi="Times New Roman" w:cs="Times New Roman"/>
                <w:b/>
                <w:iCs/>
              </w:rPr>
            </w:pPr>
            <w:r w:rsidRPr="00601329">
              <w:rPr>
                <w:rFonts w:ascii="Times New Roman" w:hAnsi="Times New Roman" w:cs="Times New Roman"/>
                <w:b/>
                <w:iCs/>
              </w:rPr>
              <w:t>Estetinis suvokimas</w:t>
            </w:r>
          </w:p>
        </w:tc>
      </w:tr>
      <w:tr w:rsidR="00EE15D2" w:rsidRPr="00601329" w14:paraId="1C5FF9FC" w14:textId="77777777" w:rsidTr="00724C8A">
        <w:trPr>
          <w:gridAfter w:val="2"/>
          <w:wAfter w:w="18597" w:type="dxa"/>
        </w:trPr>
        <w:tc>
          <w:tcPr>
            <w:tcW w:w="9690" w:type="dxa"/>
            <w:gridSpan w:val="5"/>
            <w:tcBorders>
              <w:top w:val="single" w:sz="4" w:space="0" w:color="auto"/>
              <w:left w:val="single" w:sz="4" w:space="0" w:color="auto"/>
              <w:bottom w:val="single" w:sz="4" w:space="0" w:color="auto"/>
              <w:right w:val="single" w:sz="4" w:space="0" w:color="auto"/>
            </w:tcBorders>
          </w:tcPr>
          <w:p w14:paraId="3D6D1233"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Vertybinė nuostata.</w:t>
            </w:r>
            <w:r w:rsidRPr="00601329">
              <w:rPr>
                <w:rFonts w:ascii="Times New Roman" w:hAnsi="Times New Roman" w:cs="Times New Roman"/>
                <w:iCs/>
              </w:rPr>
              <w:t xml:space="preserve"> Domisi, gėrisi, grožisi gamtine ir kultūrine aplinka.</w:t>
            </w:r>
          </w:p>
        </w:tc>
      </w:tr>
      <w:tr w:rsidR="00EE15D2" w:rsidRPr="00601329" w14:paraId="62BB19AB" w14:textId="77777777" w:rsidTr="00724C8A">
        <w:trPr>
          <w:gridAfter w:val="2"/>
          <w:wAfter w:w="18597" w:type="dxa"/>
        </w:trPr>
        <w:tc>
          <w:tcPr>
            <w:tcW w:w="9690" w:type="dxa"/>
            <w:gridSpan w:val="5"/>
            <w:tcBorders>
              <w:top w:val="single" w:sz="4" w:space="0" w:color="auto"/>
              <w:left w:val="single" w:sz="4" w:space="0" w:color="auto"/>
              <w:bottom w:val="single" w:sz="4" w:space="0" w:color="auto"/>
              <w:right w:val="single" w:sz="4" w:space="0" w:color="auto"/>
            </w:tcBorders>
          </w:tcPr>
          <w:p w14:paraId="2905E8A7" w14:textId="77777777" w:rsidR="00EE15D2" w:rsidRPr="00601329" w:rsidRDefault="00EE15D2" w:rsidP="001E627A">
            <w:pPr>
              <w:spacing w:after="0" w:line="240" w:lineRule="auto"/>
              <w:rPr>
                <w:rFonts w:ascii="Times New Roman" w:hAnsi="Times New Roman" w:cs="Times New Roman"/>
                <w:iCs/>
              </w:rPr>
            </w:pPr>
            <w:r w:rsidRPr="00601329">
              <w:rPr>
                <w:rFonts w:ascii="Times New Roman" w:hAnsi="Times New Roman" w:cs="Times New Roman"/>
                <w:b/>
                <w:iCs/>
              </w:rPr>
              <w:t>Esminiai gebėjimai.</w:t>
            </w:r>
            <w:r w:rsidRPr="00601329">
              <w:rPr>
                <w:rFonts w:ascii="Times New Roman" w:hAnsi="Times New Roman" w:cs="Times New Roman"/>
                <w:iCs/>
              </w:rPr>
              <w:t xml:space="preserve"> Atpažįsta įvairius gamtinės ir kultūrinės aplinkos reiškinius, reaguoja į juos, jaučia, suvokia ir, remdamasis savo supratimu, aptaria estetinius jų ypatumus, dalinasi asmeninėmis estetinėmis patirtimis, džiaugiasi savo ir kitų kūryba.</w:t>
            </w:r>
          </w:p>
        </w:tc>
      </w:tr>
      <w:tr w:rsidR="00EE15D2" w:rsidRPr="00601329" w14:paraId="699A8DFD" w14:textId="77777777" w:rsidTr="00724C8A">
        <w:trPr>
          <w:gridAfter w:val="2"/>
          <w:wAfter w:w="18597" w:type="dxa"/>
        </w:trPr>
        <w:tc>
          <w:tcPr>
            <w:tcW w:w="5529" w:type="dxa"/>
            <w:gridSpan w:val="3"/>
            <w:tcBorders>
              <w:top w:val="single" w:sz="4" w:space="0" w:color="auto"/>
              <w:right w:val="single" w:sz="4" w:space="0" w:color="auto"/>
            </w:tcBorders>
          </w:tcPr>
          <w:p w14:paraId="3ED4AE81"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Vaiko pasiekimai</w:t>
            </w:r>
          </w:p>
        </w:tc>
        <w:tc>
          <w:tcPr>
            <w:tcW w:w="4161" w:type="dxa"/>
            <w:gridSpan w:val="2"/>
            <w:tcBorders>
              <w:top w:val="single" w:sz="4" w:space="0" w:color="auto"/>
              <w:left w:val="single" w:sz="4" w:space="0" w:color="auto"/>
              <w:bottom w:val="single" w:sz="4" w:space="0" w:color="auto"/>
              <w:right w:val="single" w:sz="4" w:space="0" w:color="auto"/>
            </w:tcBorders>
          </w:tcPr>
          <w:p w14:paraId="00376E99" w14:textId="777777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Ugdymo turinys (vaiko veiksenos)</w:t>
            </w:r>
          </w:p>
        </w:tc>
      </w:tr>
      <w:tr w:rsidR="00EE15D2" w:rsidRPr="00601329" w14:paraId="41A43C44" w14:textId="77777777" w:rsidTr="00724C8A">
        <w:trPr>
          <w:gridAfter w:val="2"/>
          <w:wAfter w:w="18597" w:type="dxa"/>
        </w:trPr>
        <w:tc>
          <w:tcPr>
            <w:tcW w:w="9690" w:type="dxa"/>
            <w:gridSpan w:val="5"/>
            <w:tcBorders>
              <w:top w:val="single" w:sz="4" w:space="0" w:color="auto"/>
              <w:left w:val="single" w:sz="4" w:space="0" w:color="auto"/>
              <w:bottom w:val="single" w:sz="4" w:space="0" w:color="auto"/>
              <w:right w:val="single" w:sz="4" w:space="0" w:color="auto"/>
            </w:tcBorders>
          </w:tcPr>
          <w:p w14:paraId="69461BC5" w14:textId="1A04C050" w:rsidR="00EE15D2" w:rsidRPr="00601329" w:rsidRDefault="006D1E58" w:rsidP="001E627A">
            <w:pPr>
              <w:spacing w:after="0" w:line="240" w:lineRule="auto"/>
              <w:jc w:val="center"/>
              <w:rPr>
                <w:rFonts w:ascii="Times New Roman" w:hAnsi="Times New Roman" w:cs="Times New Roman"/>
              </w:rPr>
            </w:pPr>
            <w:r w:rsidRPr="00601329">
              <w:rPr>
                <w:rFonts w:ascii="Times New Roman" w:hAnsi="Times New Roman" w:cs="Times New Roman"/>
              </w:rPr>
              <w:t>1</w:t>
            </w:r>
            <w:r w:rsidR="00674216">
              <w:rPr>
                <w:rFonts w:ascii="Times New Roman" w:hAnsi="Times New Roman" w:cs="Times New Roman"/>
              </w:rPr>
              <w:t>–</w:t>
            </w:r>
            <w:r w:rsidR="00EE15D2" w:rsidRPr="00601329">
              <w:rPr>
                <w:rFonts w:ascii="Times New Roman" w:hAnsi="Times New Roman" w:cs="Times New Roman"/>
              </w:rPr>
              <w:t>3 m</w:t>
            </w:r>
            <w:r w:rsidR="004372D5">
              <w:rPr>
                <w:rFonts w:ascii="Times New Roman" w:hAnsi="Times New Roman" w:cs="Times New Roman"/>
              </w:rPr>
              <w:t>etai</w:t>
            </w:r>
          </w:p>
        </w:tc>
      </w:tr>
      <w:tr w:rsidR="00EE15D2" w:rsidRPr="00601329" w14:paraId="4C1B7315" w14:textId="77777777" w:rsidTr="00724C8A">
        <w:trPr>
          <w:gridAfter w:val="2"/>
          <w:wAfter w:w="18597" w:type="dxa"/>
          <w:trHeight w:val="325"/>
        </w:trPr>
        <w:tc>
          <w:tcPr>
            <w:tcW w:w="1188" w:type="dxa"/>
            <w:vMerge w:val="restart"/>
            <w:tcBorders>
              <w:top w:val="single" w:sz="4" w:space="0" w:color="auto"/>
              <w:left w:val="single" w:sz="4" w:space="0" w:color="auto"/>
              <w:right w:val="single" w:sz="4" w:space="0" w:color="auto"/>
            </w:tcBorders>
          </w:tcPr>
          <w:p w14:paraId="54A8E587" w14:textId="5DFAEF6B"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1-asis žingsnis</w:t>
            </w:r>
          </w:p>
        </w:tc>
        <w:tc>
          <w:tcPr>
            <w:tcW w:w="4341" w:type="dxa"/>
            <w:gridSpan w:val="2"/>
            <w:tcBorders>
              <w:top w:val="single" w:sz="4" w:space="0" w:color="auto"/>
              <w:left w:val="single" w:sz="4" w:space="0" w:color="auto"/>
              <w:right w:val="single" w:sz="4" w:space="0" w:color="auto"/>
            </w:tcBorders>
          </w:tcPr>
          <w:p w14:paraId="6E7A4A4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Ramiai jaučiasi pažįstamoje, kūdikiams įrengtoje darnioje aplinkoje.</w:t>
            </w:r>
          </w:p>
        </w:tc>
        <w:tc>
          <w:tcPr>
            <w:tcW w:w="4161" w:type="dxa"/>
            <w:gridSpan w:val="2"/>
            <w:vMerge w:val="restart"/>
            <w:tcBorders>
              <w:top w:val="single" w:sz="4" w:space="0" w:color="auto"/>
              <w:left w:val="single" w:sz="4" w:space="0" w:color="auto"/>
              <w:right w:val="single" w:sz="4" w:space="0" w:color="auto"/>
            </w:tcBorders>
          </w:tcPr>
          <w:p w14:paraId="386DDF15"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Vertina, įsiklauso ir pasirenka estetiškai mėgstamą muziką. </w:t>
            </w:r>
          </w:p>
          <w:p w14:paraId="198AAB7B"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Tinkama muzikinė aplinka skatina vaikus mėgdžioti suaugusiuosius, o suaugusieji – vaikus, jų judesius, vokalinę ir artikuliacinę raišką. </w:t>
            </w:r>
          </w:p>
          <w:p w14:paraId="52BD0B59"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Muzikiniai žaidimai padeda susitelkti, giliau įsitraukti į muziką ir puoselėti natūralų estetinį domėjimąsi ja.</w:t>
            </w:r>
          </w:p>
          <w:p w14:paraId="3969304C"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Vaikų supratimą apie aplinką plečia dainos, skanduotės ir ritmiški eilėraščiai. </w:t>
            </w:r>
          </w:p>
          <w:p w14:paraId="153246C9"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Girdėdami įvairias dermes ir ritmus, vaikai plečia savo muzikinį žodyną. </w:t>
            </w:r>
          </w:p>
          <w:p w14:paraId="3C46DC56" w14:textId="50EBF24A"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Muzikuodami </w:t>
            </w:r>
            <w:r w:rsidR="007C4192" w:rsidRPr="00601329">
              <w:rPr>
                <w:rFonts w:ascii="Times New Roman" w:hAnsi="Times New Roman" w:cs="Times New Roman"/>
              </w:rPr>
              <w:t>kartu su</w:t>
            </w:r>
            <w:r w:rsidRPr="00601329">
              <w:rPr>
                <w:rFonts w:ascii="Times New Roman" w:hAnsi="Times New Roman" w:cs="Times New Roman"/>
              </w:rPr>
              <w:t xml:space="preserve"> kitais, mokosi klausytis ir derinti savo indėlį. </w:t>
            </w:r>
          </w:p>
          <w:p w14:paraId="02B09F0E"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 xml:space="preserve">Juda natūraliai ir džiaugsmingai, judesiai spontaniški ir be struktūros. Per judesį išreiškia mintis, emocijas ir pažįsta pasaulį fizine bei jutimine patirtimi. </w:t>
            </w:r>
          </w:p>
          <w:p w14:paraId="4CD28C6A" w14:textId="77777777" w:rsidR="007376C9"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Tyrinėja objektus ir reiškinius, patraukiančius dėmesį savo estetinėmis savybėmis.</w:t>
            </w:r>
          </w:p>
          <w:p w14:paraId="7E2AD432" w14:textId="4F8484F9" w:rsidR="00EE15D2" w:rsidRPr="00601329" w:rsidRDefault="007376C9" w:rsidP="001E627A">
            <w:pPr>
              <w:spacing w:after="0" w:line="240" w:lineRule="auto"/>
              <w:rPr>
                <w:rFonts w:ascii="Times New Roman" w:hAnsi="Times New Roman" w:cs="Times New Roman"/>
              </w:rPr>
            </w:pPr>
            <w:r w:rsidRPr="00601329">
              <w:rPr>
                <w:rFonts w:ascii="Times New Roman" w:hAnsi="Times New Roman" w:cs="Times New Roman"/>
              </w:rPr>
              <w:t>Tyrinėdami savo piešinius, bando apie juos pasakoti, o suaugusiųjų palaikymas skatina kūrybą ir estetinę saviraišką.</w:t>
            </w:r>
          </w:p>
        </w:tc>
      </w:tr>
      <w:tr w:rsidR="00EE15D2" w:rsidRPr="00601329" w14:paraId="5A1E405E" w14:textId="77777777" w:rsidTr="00724C8A">
        <w:trPr>
          <w:gridAfter w:val="2"/>
          <w:wAfter w:w="18597" w:type="dxa"/>
          <w:trHeight w:val="325"/>
        </w:trPr>
        <w:tc>
          <w:tcPr>
            <w:tcW w:w="1188" w:type="dxa"/>
            <w:vMerge/>
            <w:tcBorders>
              <w:left w:val="single" w:sz="4" w:space="0" w:color="auto"/>
              <w:right w:val="single" w:sz="4" w:space="0" w:color="auto"/>
            </w:tcBorders>
          </w:tcPr>
          <w:p w14:paraId="541ABC47"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right w:val="single" w:sz="4" w:space="0" w:color="auto"/>
            </w:tcBorders>
          </w:tcPr>
          <w:p w14:paraId="20B5CCDB"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Reaguoja ir trumpam sutelkia dėmesį, kai yra emocingai kalbinamas, kai mato įvairias mimikas, judesius, įvairių spalvų ir formų daiktus, kai girdi muzikos garsus.</w:t>
            </w:r>
          </w:p>
        </w:tc>
        <w:tc>
          <w:tcPr>
            <w:tcW w:w="4161" w:type="dxa"/>
            <w:gridSpan w:val="2"/>
            <w:vMerge/>
            <w:tcBorders>
              <w:left w:val="single" w:sz="4" w:space="0" w:color="auto"/>
              <w:right w:val="single" w:sz="4" w:space="0" w:color="auto"/>
            </w:tcBorders>
          </w:tcPr>
          <w:p w14:paraId="7980B7F6" w14:textId="77777777" w:rsidR="00EE15D2" w:rsidRPr="00601329" w:rsidRDefault="00EE15D2" w:rsidP="001E627A">
            <w:pPr>
              <w:spacing w:after="0" w:line="240" w:lineRule="auto"/>
              <w:rPr>
                <w:rFonts w:ascii="Times New Roman" w:hAnsi="Times New Roman" w:cs="Times New Roman"/>
              </w:rPr>
            </w:pPr>
          </w:p>
        </w:tc>
      </w:tr>
      <w:tr w:rsidR="00EE15D2" w:rsidRPr="00601329" w14:paraId="170D9FB6" w14:textId="77777777" w:rsidTr="00724C8A">
        <w:trPr>
          <w:gridAfter w:val="2"/>
          <w:wAfter w:w="18597" w:type="dxa"/>
          <w:trHeight w:val="325"/>
        </w:trPr>
        <w:tc>
          <w:tcPr>
            <w:tcW w:w="1188" w:type="dxa"/>
            <w:vMerge/>
            <w:tcBorders>
              <w:left w:val="single" w:sz="4" w:space="0" w:color="auto"/>
              <w:right w:val="single" w:sz="4" w:space="0" w:color="auto"/>
            </w:tcBorders>
          </w:tcPr>
          <w:p w14:paraId="5598347B"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right w:val="single" w:sz="4" w:space="0" w:color="auto"/>
            </w:tcBorders>
          </w:tcPr>
          <w:p w14:paraId="4B2246D2"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Judesiais, krykštavimu parodo, kad girdi pažįstamą melodiją, mato pažįstamą žmogų, žaislą, paveikslą.</w:t>
            </w:r>
          </w:p>
        </w:tc>
        <w:tc>
          <w:tcPr>
            <w:tcW w:w="4161" w:type="dxa"/>
            <w:gridSpan w:val="2"/>
            <w:vMerge/>
            <w:tcBorders>
              <w:left w:val="single" w:sz="4" w:space="0" w:color="auto"/>
              <w:right w:val="single" w:sz="4" w:space="0" w:color="auto"/>
            </w:tcBorders>
          </w:tcPr>
          <w:p w14:paraId="7D03D4F4" w14:textId="77777777" w:rsidR="00EE15D2" w:rsidRPr="00601329" w:rsidRDefault="00EE15D2" w:rsidP="001E627A">
            <w:pPr>
              <w:spacing w:after="0" w:line="240" w:lineRule="auto"/>
              <w:rPr>
                <w:rFonts w:ascii="Times New Roman" w:hAnsi="Times New Roman" w:cs="Times New Roman"/>
              </w:rPr>
            </w:pPr>
          </w:p>
        </w:tc>
      </w:tr>
      <w:tr w:rsidR="00EE15D2" w:rsidRPr="00601329" w14:paraId="7167C30B" w14:textId="77777777" w:rsidTr="00724C8A">
        <w:trPr>
          <w:gridAfter w:val="2"/>
          <w:wAfter w:w="18597" w:type="dxa"/>
          <w:trHeight w:val="135"/>
        </w:trPr>
        <w:tc>
          <w:tcPr>
            <w:tcW w:w="1188" w:type="dxa"/>
            <w:vMerge w:val="restart"/>
            <w:tcBorders>
              <w:top w:val="single" w:sz="4" w:space="0" w:color="auto"/>
              <w:left w:val="single" w:sz="4" w:space="0" w:color="auto"/>
              <w:right w:val="single" w:sz="4" w:space="0" w:color="auto"/>
            </w:tcBorders>
          </w:tcPr>
          <w:p w14:paraId="00B4C164" w14:textId="7EBFB75B"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2-asis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316BDC9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Atviras naujiems potyriams, džiaugiasi įsitraukęs į naujas raiškos formas.</w:t>
            </w:r>
          </w:p>
        </w:tc>
        <w:tc>
          <w:tcPr>
            <w:tcW w:w="4161" w:type="dxa"/>
            <w:gridSpan w:val="2"/>
            <w:vMerge/>
            <w:tcBorders>
              <w:left w:val="single" w:sz="4" w:space="0" w:color="auto"/>
              <w:right w:val="single" w:sz="4" w:space="0" w:color="auto"/>
            </w:tcBorders>
          </w:tcPr>
          <w:p w14:paraId="11FB5139" w14:textId="77777777" w:rsidR="00EE15D2" w:rsidRPr="00601329" w:rsidRDefault="00EE15D2" w:rsidP="001E627A">
            <w:pPr>
              <w:spacing w:after="0" w:line="240" w:lineRule="auto"/>
              <w:rPr>
                <w:rFonts w:ascii="Times New Roman" w:hAnsi="Times New Roman" w:cs="Times New Roman"/>
              </w:rPr>
            </w:pPr>
          </w:p>
        </w:tc>
      </w:tr>
      <w:tr w:rsidR="00EE15D2" w:rsidRPr="00601329" w14:paraId="35BC8AEE" w14:textId="77777777" w:rsidTr="00724C8A">
        <w:trPr>
          <w:gridAfter w:val="2"/>
          <w:wAfter w:w="18597" w:type="dxa"/>
          <w:trHeight w:val="133"/>
        </w:trPr>
        <w:tc>
          <w:tcPr>
            <w:tcW w:w="1188" w:type="dxa"/>
            <w:vMerge/>
            <w:tcBorders>
              <w:left w:val="single" w:sz="4" w:space="0" w:color="auto"/>
              <w:right w:val="single" w:sz="4" w:space="0" w:color="auto"/>
            </w:tcBorders>
          </w:tcPr>
          <w:p w14:paraId="34B2828F"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3F476611"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Skirtingai reaguoja į gamtos ir žmogaus sukurtus objektus bei reiškinius, intuityviai mėgdžioja tai, kas jam patinka.</w:t>
            </w:r>
          </w:p>
        </w:tc>
        <w:tc>
          <w:tcPr>
            <w:tcW w:w="4161" w:type="dxa"/>
            <w:gridSpan w:val="2"/>
            <w:vMerge/>
            <w:tcBorders>
              <w:left w:val="single" w:sz="4" w:space="0" w:color="auto"/>
              <w:right w:val="single" w:sz="4" w:space="0" w:color="auto"/>
            </w:tcBorders>
          </w:tcPr>
          <w:p w14:paraId="312363E8" w14:textId="77777777" w:rsidR="00EE15D2" w:rsidRPr="00601329" w:rsidRDefault="00EE15D2" w:rsidP="001E627A">
            <w:pPr>
              <w:spacing w:after="0" w:line="240" w:lineRule="auto"/>
              <w:rPr>
                <w:rFonts w:ascii="Times New Roman" w:hAnsi="Times New Roman" w:cs="Times New Roman"/>
              </w:rPr>
            </w:pPr>
          </w:p>
        </w:tc>
      </w:tr>
      <w:tr w:rsidR="00EE15D2" w:rsidRPr="00601329" w14:paraId="75371BD2" w14:textId="77777777" w:rsidTr="00724C8A">
        <w:trPr>
          <w:gridAfter w:val="2"/>
          <w:wAfter w:w="18597" w:type="dxa"/>
          <w:trHeight w:val="133"/>
        </w:trPr>
        <w:tc>
          <w:tcPr>
            <w:tcW w:w="1188" w:type="dxa"/>
            <w:vMerge/>
            <w:tcBorders>
              <w:left w:val="single" w:sz="4" w:space="0" w:color="auto"/>
              <w:bottom w:val="single" w:sz="4" w:space="0" w:color="auto"/>
              <w:right w:val="single" w:sz="4" w:space="0" w:color="auto"/>
            </w:tcBorders>
          </w:tcPr>
          <w:p w14:paraId="1D2AA986"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08B64416" w14:textId="77777777" w:rsidR="00EE15D2" w:rsidRPr="00601329" w:rsidRDefault="00F6745E"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Suklūsta, rodo </w:t>
            </w:r>
            <w:r w:rsidR="00EE15D2" w:rsidRPr="00601329">
              <w:rPr>
                <w:rFonts w:ascii="Times New Roman" w:hAnsi="Times New Roman" w:cs="Times New Roman"/>
                <w:noProof/>
              </w:rPr>
              <w:t>kai kuriuos jau gird</w:t>
            </w:r>
            <w:r w:rsidRPr="00601329">
              <w:rPr>
                <w:rFonts w:ascii="Times New Roman" w:hAnsi="Times New Roman" w:cs="Times New Roman"/>
                <w:noProof/>
              </w:rPr>
              <w:t xml:space="preserve">ėtus muzikos kūrinius. Atpažįsta </w:t>
            </w:r>
            <w:r w:rsidR="00EE15D2" w:rsidRPr="00601329">
              <w:rPr>
                <w:rFonts w:ascii="Times New Roman" w:hAnsi="Times New Roman" w:cs="Times New Roman"/>
                <w:noProof/>
              </w:rPr>
              <w:t>judesio raišką, vaidinimo veikėjus, dailės kūrinius, gamtos objektus ir reiškinius, jais stebisi.</w:t>
            </w:r>
          </w:p>
        </w:tc>
        <w:tc>
          <w:tcPr>
            <w:tcW w:w="4161" w:type="dxa"/>
            <w:gridSpan w:val="2"/>
            <w:vMerge/>
            <w:tcBorders>
              <w:left w:val="single" w:sz="4" w:space="0" w:color="auto"/>
              <w:right w:val="single" w:sz="4" w:space="0" w:color="auto"/>
            </w:tcBorders>
          </w:tcPr>
          <w:p w14:paraId="535EC1A1" w14:textId="77777777" w:rsidR="00EE15D2" w:rsidRPr="00601329" w:rsidRDefault="00EE15D2" w:rsidP="001E627A">
            <w:pPr>
              <w:spacing w:after="0" w:line="240" w:lineRule="auto"/>
              <w:rPr>
                <w:rFonts w:ascii="Times New Roman" w:hAnsi="Times New Roman" w:cs="Times New Roman"/>
              </w:rPr>
            </w:pPr>
          </w:p>
        </w:tc>
      </w:tr>
      <w:tr w:rsidR="00EE15D2" w:rsidRPr="00601329" w14:paraId="5B707458" w14:textId="77777777" w:rsidTr="00724C8A">
        <w:trPr>
          <w:gridAfter w:val="2"/>
          <w:wAfter w:w="18597" w:type="dxa"/>
          <w:trHeight w:val="135"/>
        </w:trPr>
        <w:tc>
          <w:tcPr>
            <w:tcW w:w="1188" w:type="dxa"/>
            <w:vMerge w:val="restart"/>
            <w:tcBorders>
              <w:top w:val="single" w:sz="4" w:space="0" w:color="auto"/>
              <w:left w:val="single" w:sz="4" w:space="0" w:color="auto"/>
              <w:right w:val="single" w:sz="4" w:space="0" w:color="auto"/>
            </w:tcBorders>
          </w:tcPr>
          <w:p w14:paraId="5E333B6D" w14:textId="1BEA15F2"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3-asis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6E7BB36A"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Emocingai reaguoja girdėdamas garsų, intonacijų sąskambį, stebėdamas savo ir kitų piešinius, paveikslus, šokių judesius, gamtos objektus bei reiškinius.</w:t>
            </w:r>
          </w:p>
        </w:tc>
        <w:tc>
          <w:tcPr>
            <w:tcW w:w="4161" w:type="dxa"/>
            <w:gridSpan w:val="2"/>
            <w:vMerge/>
            <w:tcBorders>
              <w:left w:val="single" w:sz="4" w:space="0" w:color="auto"/>
              <w:right w:val="single" w:sz="4" w:space="0" w:color="auto"/>
            </w:tcBorders>
          </w:tcPr>
          <w:p w14:paraId="1A9EDC27" w14:textId="77777777" w:rsidR="00EE15D2" w:rsidRPr="00601329" w:rsidRDefault="00EE15D2" w:rsidP="001E627A">
            <w:pPr>
              <w:spacing w:after="0" w:line="240" w:lineRule="auto"/>
              <w:rPr>
                <w:rFonts w:ascii="Times New Roman" w:hAnsi="Times New Roman" w:cs="Times New Roman"/>
              </w:rPr>
            </w:pPr>
          </w:p>
        </w:tc>
      </w:tr>
      <w:tr w:rsidR="00EE15D2" w:rsidRPr="00601329" w14:paraId="22C45B2C" w14:textId="77777777" w:rsidTr="00724C8A">
        <w:trPr>
          <w:gridAfter w:val="2"/>
          <w:wAfter w:w="18597" w:type="dxa"/>
          <w:trHeight w:val="133"/>
        </w:trPr>
        <w:tc>
          <w:tcPr>
            <w:tcW w:w="1188" w:type="dxa"/>
            <w:vMerge/>
            <w:tcBorders>
              <w:left w:val="single" w:sz="4" w:space="0" w:color="auto"/>
              <w:right w:val="single" w:sz="4" w:space="0" w:color="auto"/>
            </w:tcBorders>
          </w:tcPr>
          <w:p w14:paraId="042C4C4F"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32781B3D"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Skirtingai reaguoja į estetinio patyrimo kontrastus (gražu – bjauru; šviesu – tamsu; tylu – garsu).</w:t>
            </w:r>
          </w:p>
        </w:tc>
        <w:tc>
          <w:tcPr>
            <w:tcW w:w="4161" w:type="dxa"/>
            <w:gridSpan w:val="2"/>
            <w:vMerge/>
            <w:tcBorders>
              <w:left w:val="single" w:sz="4" w:space="0" w:color="auto"/>
              <w:right w:val="single" w:sz="4" w:space="0" w:color="auto"/>
            </w:tcBorders>
          </w:tcPr>
          <w:p w14:paraId="44B9B0E7" w14:textId="77777777" w:rsidR="00EE15D2" w:rsidRPr="00601329" w:rsidRDefault="00EE15D2" w:rsidP="001E627A">
            <w:pPr>
              <w:spacing w:after="0" w:line="240" w:lineRule="auto"/>
              <w:rPr>
                <w:rFonts w:ascii="Times New Roman" w:hAnsi="Times New Roman" w:cs="Times New Roman"/>
              </w:rPr>
            </w:pPr>
          </w:p>
        </w:tc>
      </w:tr>
      <w:tr w:rsidR="00EE15D2" w:rsidRPr="00601329" w14:paraId="381EBC17" w14:textId="77777777" w:rsidTr="00724C8A">
        <w:trPr>
          <w:gridAfter w:val="2"/>
          <w:wAfter w:w="18597" w:type="dxa"/>
          <w:trHeight w:val="133"/>
        </w:trPr>
        <w:tc>
          <w:tcPr>
            <w:tcW w:w="1188" w:type="dxa"/>
            <w:vMerge/>
            <w:tcBorders>
              <w:left w:val="single" w:sz="4" w:space="0" w:color="auto"/>
              <w:bottom w:val="single" w:sz="4" w:space="0" w:color="auto"/>
              <w:right w:val="single" w:sz="4" w:space="0" w:color="auto"/>
            </w:tcBorders>
          </w:tcPr>
          <w:p w14:paraId="61EA64E0"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782CC08F"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Turi savo nuomonę (patinka, nepatinka) apie s</w:t>
            </w:r>
            <w:r w:rsidR="00F6745E" w:rsidRPr="00601329">
              <w:rPr>
                <w:rFonts w:ascii="Times New Roman" w:hAnsi="Times New Roman" w:cs="Times New Roman"/>
              </w:rPr>
              <w:t xml:space="preserve">avo ir kitų kūrybą bei aplinką. </w:t>
            </w:r>
            <w:r w:rsidRPr="00601329">
              <w:rPr>
                <w:rFonts w:ascii="Times New Roman" w:hAnsi="Times New Roman" w:cs="Times New Roman"/>
              </w:rPr>
              <w:t>Džiaugiasi, rodo, ką nors sako kitiems apie savo kūrybą.</w:t>
            </w:r>
          </w:p>
        </w:tc>
        <w:tc>
          <w:tcPr>
            <w:tcW w:w="4161" w:type="dxa"/>
            <w:gridSpan w:val="2"/>
            <w:vMerge/>
            <w:tcBorders>
              <w:left w:val="single" w:sz="4" w:space="0" w:color="auto"/>
              <w:bottom w:val="single" w:sz="4" w:space="0" w:color="auto"/>
              <w:right w:val="single" w:sz="4" w:space="0" w:color="auto"/>
            </w:tcBorders>
          </w:tcPr>
          <w:p w14:paraId="67E43053" w14:textId="77777777" w:rsidR="00EE15D2" w:rsidRPr="00601329" w:rsidRDefault="00EE15D2" w:rsidP="001E627A">
            <w:pPr>
              <w:spacing w:after="0" w:line="240" w:lineRule="auto"/>
              <w:rPr>
                <w:rFonts w:ascii="Times New Roman" w:hAnsi="Times New Roman" w:cs="Times New Roman"/>
              </w:rPr>
            </w:pPr>
          </w:p>
        </w:tc>
      </w:tr>
      <w:tr w:rsidR="00EE15D2" w:rsidRPr="00601329" w14:paraId="5F7AB03E" w14:textId="77777777" w:rsidTr="00724C8A">
        <w:trPr>
          <w:gridAfter w:val="2"/>
          <w:wAfter w:w="18597" w:type="dxa"/>
        </w:trPr>
        <w:tc>
          <w:tcPr>
            <w:tcW w:w="9690" w:type="dxa"/>
            <w:gridSpan w:val="5"/>
            <w:tcBorders>
              <w:top w:val="single" w:sz="4" w:space="0" w:color="auto"/>
              <w:left w:val="single" w:sz="4" w:space="0" w:color="auto"/>
              <w:bottom w:val="single" w:sz="4" w:space="0" w:color="auto"/>
              <w:right w:val="single" w:sz="4" w:space="0" w:color="auto"/>
            </w:tcBorders>
          </w:tcPr>
          <w:p w14:paraId="0E229354" w14:textId="2EC05477" w:rsidR="00EE15D2" w:rsidRPr="00601329" w:rsidRDefault="00EE15D2" w:rsidP="001E627A">
            <w:pPr>
              <w:spacing w:after="0" w:line="240" w:lineRule="auto"/>
              <w:jc w:val="center"/>
              <w:rPr>
                <w:rFonts w:ascii="Times New Roman" w:hAnsi="Times New Roman" w:cs="Times New Roman"/>
              </w:rPr>
            </w:pPr>
            <w:r w:rsidRPr="00601329">
              <w:rPr>
                <w:rFonts w:ascii="Times New Roman" w:hAnsi="Times New Roman" w:cs="Times New Roman"/>
              </w:rPr>
              <w:t>4</w:t>
            </w:r>
            <w:r w:rsidR="00674216">
              <w:rPr>
                <w:rFonts w:ascii="Times New Roman" w:hAnsi="Times New Roman" w:cs="Times New Roman"/>
              </w:rPr>
              <w:t>–</w:t>
            </w:r>
            <w:r w:rsidRPr="00601329">
              <w:rPr>
                <w:rFonts w:ascii="Times New Roman" w:hAnsi="Times New Roman" w:cs="Times New Roman"/>
              </w:rPr>
              <w:t>6 m</w:t>
            </w:r>
            <w:r w:rsidR="004372D5">
              <w:rPr>
                <w:rFonts w:ascii="Times New Roman" w:hAnsi="Times New Roman" w:cs="Times New Roman"/>
              </w:rPr>
              <w:t>etai</w:t>
            </w:r>
          </w:p>
        </w:tc>
      </w:tr>
      <w:tr w:rsidR="00EE15D2" w:rsidRPr="00601329" w14:paraId="593C2112" w14:textId="77777777" w:rsidTr="00724C8A">
        <w:trPr>
          <w:gridAfter w:val="2"/>
          <w:wAfter w:w="18597" w:type="dxa"/>
          <w:trHeight w:val="135"/>
        </w:trPr>
        <w:tc>
          <w:tcPr>
            <w:tcW w:w="1188" w:type="dxa"/>
            <w:vMerge w:val="restart"/>
            <w:tcBorders>
              <w:top w:val="single" w:sz="4" w:space="0" w:color="auto"/>
              <w:left w:val="single" w:sz="4" w:space="0" w:color="auto"/>
              <w:right w:val="single" w:sz="4" w:space="0" w:color="auto"/>
            </w:tcBorders>
          </w:tcPr>
          <w:p w14:paraId="00C8133E" w14:textId="77777777"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4-asis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1696E766"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Džiaugiasi, gėrisi menine veikla, noriai dainuoja, šoka, vaidina, piešia, su nuostaba stebi gamtos ir aplinkos grožį.</w:t>
            </w:r>
          </w:p>
        </w:tc>
        <w:tc>
          <w:tcPr>
            <w:tcW w:w="4161" w:type="dxa"/>
            <w:gridSpan w:val="2"/>
            <w:vMerge w:val="restart"/>
            <w:tcBorders>
              <w:top w:val="single" w:sz="4" w:space="0" w:color="auto"/>
              <w:left w:val="single" w:sz="4" w:space="0" w:color="auto"/>
              <w:right w:val="single" w:sz="4" w:space="0" w:color="auto"/>
            </w:tcBorders>
          </w:tcPr>
          <w:p w14:paraId="04748BA1" w14:textId="45175897" w:rsidR="008D08E1" w:rsidRPr="00601329" w:rsidRDefault="007C4192" w:rsidP="001E627A">
            <w:pPr>
              <w:spacing w:after="0" w:line="240" w:lineRule="auto"/>
              <w:rPr>
                <w:rFonts w:ascii="Times New Roman" w:hAnsi="Times New Roman" w:cs="Times New Roman"/>
                <w:noProof/>
              </w:rPr>
            </w:pPr>
            <w:r w:rsidRPr="00601329">
              <w:rPr>
                <w:rFonts w:ascii="Times New Roman" w:hAnsi="Times New Roman" w:cs="Times New Roman"/>
                <w:noProof/>
              </w:rPr>
              <w:t>P</w:t>
            </w:r>
            <w:r w:rsidR="008D08E1" w:rsidRPr="00601329">
              <w:rPr>
                <w:rFonts w:ascii="Times New Roman" w:hAnsi="Times New Roman" w:cs="Times New Roman"/>
                <w:noProof/>
              </w:rPr>
              <w:t xml:space="preserve">lečia savo estetinį supratimą apie muziką, mokydamiesi atskirti garsus, darinus ir melodijas. </w:t>
            </w:r>
          </w:p>
          <w:p w14:paraId="2EA59829"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Klausosi muzikos piešdami, judėdami su priemonėmis ir be jų, pritardami instrumentais ar kūno perkusija. </w:t>
            </w:r>
          </w:p>
          <w:p w14:paraId="72F5DB03"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Klausosi mokytojo parinktos įvairių stilių, epochų ir kultūrų muzikos, kuri kuria turtingą muzikinę aplinką ir formuoja estetikos pojūtį.</w:t>
            </w:r>
          </w:p>
          <w:p w14:paraId="71A9F2A6"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Mėgaudamiesi estetiškais judesiais, padedami mokytojų, jie atranda tempą, </w:t>
            </w:r>
            <w:r w:rsidRPr="00601329">
              <w:rPr>
                <w:rFonts w:ascii="Times New Roman" w:hAnsi="Times New Roman" w:cs="Times New Roman"/>
                <w:noProof/>
              </w:rPr>
              <w:lastRenderedPageBreak/>
              <w:t xml:space="preserve">ritmą, dinamiką ir erdvę. </w:t>
            </w:r>
          </w:p>
          <w:p w14:paraId="33A1FD6A"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Šokdami susipažįsta su įvairiomis kultūromis, mokosi šokti vieni, poroje ar grupėje.</w:t>
            </w:r>
          </w:p>
          <w:p w14:paraId="1D59D9C8"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Dalyvaudami kūrybiniuose šokio žaidimuose ir projektuose, perpranta etiketo, scenos kultūros taisykles ir estetiką. </w:t>
            </w:r>
          </w:p>
          <w:p w14:paraId="37E5272B"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Pažįsta judėjimo įvairovę, patiria harmoningus judesio elementus bei jų derinius, spontaniškai jungia juos į šokio raišką.</w:t>
            </w:r>
          </w:p>
          <w:p w14:paraId="77FF1E47" w14:textId="77777777" w:rsidR="008D08E1"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Pažįsta ir patiria teatro meno reiškinius stebėdami ir dalyvaudami įvairiuose teatro pastatymuose. </w:t>
            </w:r>
          </w:p>
          <w:p w14:paraId="02C1A0A2" w14:textId="66225C62" w:rsidR="00EE15D2" w:rsidRPr="00601329" w:rsidRDefault="008D08E1" w:rsidP="001E627A">
            <w:pPr>
              <w:spacing w:after="0" w:line="240" w:lineRule="auto"/>
              <w:rPr>
                <w:rFonts w:ascii="Times New Roman" w:hAnsi="Times New Roman" w:cs="Times New Roman"/>
                <w:noProof/>
              </w:rPr>
            </w:pPr>
            <w:r w:rsidRPr="00601329">
              <w:rPr>
                <w:rFonts w:ascii="Times New Roman" w:hAnsi="Times New Roman" w:cs="Times New Roman"/>
                <w:noProof/>
              </w:rPr>
              <w:t>Darželyje skatinama reflektuoti ir dalintis estetinėmis patirtimis. Vaikai taip pat dalyvauja improvizuotuose teatralizuotuose renginiuose, tokiuose kaip tradicinės šventės ir vaidinimai.</w:t>
            </w:r>
          </w:p>
        </w:tc>
      </w:tr>
      <w:tr w:rsidR="00EE15D2" w:rsidRPr="00601329" w14:paraId="10800CAA" w14:textId="77777777" w:rsidTr="00724C8A">
        <w:trPr>
          <w:gridAfter w:val="2"/>
          <w:wAfter w:w="18597" w:type="dxa"/>
          <w:trHeight w:val="133"/>
        </w:trPr>
        <w:tc>
          <w:tcPr>
            <w:tcW w:w="1188" w:type="dxa"/>
            <w:vMerge/>
            <w:tcBorders>
              <w:left w:val="single" w:sz="4" w:space="0" w:color="auto"/>
              <w:right w:val="single" w:sz="4" w:space="0" w:color="auto"/>
            </w:tcBorders>
          </w:tcPr>
          <w:p w14:paraId="72CD8E8C"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52E28DFD"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Skirtingai reaguoja klausydamas ir stebėdamas įvairaus pobūdžio meno kūrinius, natūraliai p</w:t>
            </w:r>
            <w:r w:rsidR="00FE5C62" w:rsidRPr="00601329">
              <w:rPr>
                <w:rFonts w:ascii="Times New Roman" w:hAnsi="Times New Roman" w:cs="Times New Roman"/>
                <w:noProof/>
              </w:rPr>
              <w:t xml:space="preserve">riima stilių ir žanrų įvairovę. </w:t>
            </w:r>
            <w:r w:rsidRPr="00601329">
              <w:rPr>
                <w:rFonts w:ascii="Times New Roman" w:hAnsi="Times New Roman" w:cs="Times New Roman"/>
                <w:noProof/>
              </w:rPr>
              <w:t>Atkreipia dėmesį į kūrinių ypatumus: spalvų, judesių, garsų įvairovę, muzikos, šokio nuotaiką.</w:t>
            </w:r>
          </w:p>
        </w:tc>
        <w:tc>
          <w:tcPr>
            <w:tcW w:w="4161" w:type="dxa"/>
            <w:gridSpan w:val="2"/>
            <w:vMerge/>
            <w:tcBorders>
              <w:left w:val="single" w:sz="4" w:space="0" w:color="auto"/>
              <w:right w:val="single" w:sz="4" w:space="0" w:color="auto"/>
            </w:tcBorders>
          </w:tcPr>
          <w:p w14:paraId="586E09EF" w14:textId="77777777" w:rsidR="00EE15D2" w:rsidRPr="00601329" w:rsidRDefault="00EE15D2" w:rsidP="001E627A">
            <w:pPr>
              <w:spacing w:after="0" w:line="240" w:lineRule="auto"/>
              <w:rPr>
                <w:rFonts w:ascii="Times New Roman" w:hAnsi="Times New Roman" w:cs="Times New Roman"/>
              </w:rPr>
            </w:pPr>
          </w:p>
        </w:tc>
      </w:tr>
      <w:tr w:rsidR="00EE15D2" w:rsidRPr="00601329" w14:paraId="5199F24A" w14:textId="77777777" w:rsidTr="00724C8A">
        <w:trPr>
          <w:gridAfter w:val="2"/>
          <w:wAfter w:w="18597" w:type="dxa"/>
          <w:trHeight w:val="133"/>
        </w:trPr>
        <w:tc>
          <w:tcPr>
            <w:tcW w:w="1188" w:type="dxa"/>
            <w:vMerge/>
            <w:tcBorders>
              <w:left w:val="single" w:sz="4" w:space="0" w:color="auto"/>
              <w:bottom w:val="single" w:sz="4" w:space="0" w:color="auto"/>
              <w:right w:val="single" w:sz="4" w:space="0" w:color="auto"/>
            </w:tcBorders>
          </w:tcPr>
          <w:p w14:paraId="1B728C62"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14804F0A"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Pasako savo įspūdžius, nuomonę apie išklausytą muziką, matytą šokį, vaidinimą, dailės kūrinius, gamtos ir aplinkos daiktus </w:t>
            </w:r>
            <w:r w:rsidRPr="00601329">
              <w:rPr>
                <w:rFonts w:ascii="Times New Roman" w:hAnsi="Times New Roman" w:cs="Times New Roman"/>
                <w:noProof/>
              </w:rPr>
              <w:lastRenderedPageBreak/>
              <w:t>ir reiškinius; pastebi ir apibūdina kai kurias jų detales. Reaguoja į kitų nuomonę.</w:t>
            </w:r>
          </w:p>
        </w:tc>
        <w:tc>
          <w:tcPr>
            <w:tcW w:w="4161" w:type="dxa"/>
            <w:gridSpan w:val="2"/>
            <w:vMerge/>
            <w:tcBorders>
              <w:left w:val="single" w:sz="4" w:space="0" w:color="auto"/>
              <w:right w:val="single" w:sz="4" w:space="0" w:color="auto"/>
            </w:tcBorders>
          </w:tcPr>
          <w:p w14:paraId="1964F865" w14:textId="77777777" w:rsidR="00EE15D2" w:rsidRPr="00601329" w:rsidRDefault="00EE15D2" w:rsidP="001E627A">
            <w:pPr>
              <w:spacing w:after="0" w:line="240" w:lineRule="auto"/>
              <w:rPr>
                <w:rFonts w:ascii="Times New Roman" w:hAnsi="Times New Roman" w:cs="Times New Roman"/>
              </w:rPr>
            </w:pPr>
          </w:p>
        </w:tc>
      </w:tr>
      <w:tr w:rsidR="00EE15D2" w:rsidRPr="00601329" w14:paraId="7D415218" w14:textId="77777777" w:rsidTr="00724C8A">
        <w:trPr>
          <w:gridAfter w:val="2"/>
          <w:wAfter w:w="18597" w:type="dxa"/>
          <w:trHeight w:val="135"/>
        </w:trPr>
        <w:tc>
          <w:tcPr>
            <w:tcW w:w="1188" w:type="dxa"/>
            <w:vMerge w:val="restart"/>
            <w:tcBorders>
              <w:top w:val="single" w:sz="4" w:space="0" w:color="auto"/>
              <w:left w:val="single" w:sz="4" w:space="0" w:color="auto"/>
              <w:right w:val="single" w:sz="4" w:space="0" w:color="auto"/>
            </w:tcBorders>
          </w:tcPr>
          <w:p w14:paraId="19F0D22F" w14:textId="6ECC562D"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lastRenderedPageBreak/>
              <w:t>5-asis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46BC0B9F"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Noriai įsitraukia ir mėgaujasi muzikavimu, š</w:t>
            </w:r>
            <w:r w:rsidR="00FE5C62" w:rsidRPr="00601329">
              <w:rPr>
                <w:rFonts w:ascii="Times New Roman" w:hAnsi="Times New Roman" w:cs="Times New Roman"/>
                <w:noProof/>
              </w:rPr>
              <w:t xml:space="preserve">okiu, vaidyba, dailės veikla. </w:t>
            </w:r>
            <w:r w:rsidRPr="00601329">
              <w:rPr>
                <w:rFonts w:ascii="Times New Roman" w:hAnsi="Times New Roman" w:cs="Times New Roman"/>
                <w:noProof/>
              </w:rPr>
              <w:t>Grožisi žmogaus sukurtos aplinkos ir gamtos spalvomis, formomis, garsais.</w:t>
            </w:r>
          </w:p>
        </w:tc>
        <w:tc>
          <w:tcPr>
            <w:tcW w:w="4161" w:type="dxa"/>
            <w:gridSpan w:val="2"/>
            <w:vMerge/>
            <w:tcBorders>
              <w:left w:val="single" w:sz="4" w:space="0" w:color="auto"/>
              <w:right w:val="single" w:sz="4" w:space="0" w:color="auto"/>
            </w:tcBorders>
          </w:tcPr>
          <w:p w14:paraId="3716B598" w14:textId="77777777" w:rsidR="00EE15D2" w:rsidRPr="00601329" w:rsidRDefault="00EE15D2" w:rsidP="001E627A">
            <w:pPr>
              <w:spacing w:after="0" w:line="240" w:lineRule="auto"/>
              <w:rPr>
                <w:rFonts w:ascii="Times New Roman" w:hAnsi="Times New Roman" w:cs="Times New Roman"/>
              </w:rPr>
            </w:pPr>
          </w:p>
        </w:tc>
      </w:tr>
      <w:tr w:rsidR="00EE15D2" w:rsidRPr="00601329" w14:paraId="4CFC9E3D" w14:textId="77777777" w:rsidTr="00724C8A">
        <w:trPr>
          <w:gridAfter w:val="2"/>
          <w:wAfter w:w="18597" w:type="dxa"/>
          <w:trHeight w:val="133"/>
        </w:trPr>
        <w:tc>
          <w:tcPr>
            <w:tcW w:w="1188" w:type="dxa"/>
            <w:vMerge/>
            <w:tcBorders>
              <w:left w:val="single" w:sz="4" w:space="0" w:color="auto"/>
              <w:right w:val="single" w:sz="4" w:space="0" w:color="auto"/>
            </w:tcBorders>
          </w:tcPr>
          <w:p w14:paraId="4DF766AB"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272A8304"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Atpažįsta meno kūrinių išskirtinumą ir ypatumus (siužetą, veikėjų bruožus, nuotaiką, spalvas, veiksmus).</w:t>
            </w:r>
          </w:p>
        </w:tc>
        <w:tc>
          <w:tcPr>
            <w:tcW w:w="4161" w:type="dxa"/>
            <w:gridSpan w:val="2"/>
            <w:vMerge/>
            <w:tcBorders>
              <w:left w:val="single" w:sz="4" w:space="0" w:color="auto"/>
              <w:right w:val="single" w:sz="4" w:space="0" w:color="auto"/>
            </w:tcBorders>
          </w:tcPr>
          <w:p w14:paraId="24F10294" w14:textId="77777777" w:rsidR="00EE15D2" w:rsidRPr="00601329" w:rsidRDefault="00EE15D2" w:rsidP="001E627A">
            <w:pPr>
              <w:spacing w:after="0" w:line="240" w:lineRule="auto"/>
              <w:rPr>
                <w:rFonts w:ascii="Times New Roman" w:hAnsi="Times New Roman" w:cs="Times New Roman"/>
              </w:rPr>
            </w:pPr>
          </w:p>
        </w:tc>
      </w:tr>
      <w:tr w:rsidR="00EE15D2" w:rsidRPr="00601329" w14:paraId="7CE6A512" w14:textId="77777777" w:rsidTr="00724C8A">
        <w:trPr>
          <w:gridAfter w:val="2"/>
          <w:wAfter w:w="18597" w:type="dxa"/>
          <w:trHeight w:val="133"/>
        </w:trPr>
        <w:tc>
          <w:tcPr>
            <w:tcW w:w="1188" w:type="dxa"/>
            <w:vMerge/>
            <w:tcBorders>
              <w:left w:val="single" w:sz="4" w:space="0" w:color="auto"/>
              <w:bottom w:val="single" w:sz="4" w:space="0" w:color="auto"/>
              <w:right w:val="single" w:sz="4" w:space="0" w:color="auto"/>
            </w:tcBorders>
          </w:tcPr>
          <w:p w14:paraId="124F6606"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0B09C22F"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Demonstruoja savitą estetinį skonį. Pasako, kas patiko – nepatiko, gerai – blogai, gražu – bjauru; ką patyrė dainuodamas, šokdamas, vaidindamas, piešdamas. Rodo pasitenkinimą bendra veikla ir kūryba, gėrisi savo ir kitų menine veikla, geru elgesiu, darbais.</w:t>
            </w:r>
          </w:p>
        </w:tc>
        <w:tc>
          <w:tcPr>
            <w:tcW w:w="4161" w:type="dxa"/>
            <w:gridSpan w:val="2"/>
            <w:vMerge/>
            <w:tcBorders>
              <w:left w:val="single" w:sz="4" w:space="0" w:color="auto"/>
              <w:right w:val="single" w:sz="4" w:space="0" w:color="auto"/>
            </w:tcBorders>
          </w:tcPr>
          <w:p w14:paraId="106B3BED" w14:textId="77777777" w:rsidR="00EE15D2" w:rsidRPr="00601329" w:rsidRDefault="00EE15D2" w:rsidP="001E627A">
            <w:pPr>
              <w:spacing w:after="0" w:line="240" w:lineRule="auto"/>
              <w:rPr>
                <w:rFonts w:ascii="Times New Roman" w:hAnsi="Times New Roman" w:cs="Times New Roman"/>
              </w:rPr>
            </w:pPr>
          </w:p>
        </w:tc>
      </w:tr>
      <w:tr w:rsidR="00EE15D2" w:rsidRPr="00601329" w14:paraId="2183721D" w14:textId="77777777" w:rsidTr="00724C8A">
        <w:trPr>
          <w:gridAfter w:val="2"/>
          <w:wAfter w:w="18597" w:type="dxa"/>
          <w:trHeight w:val="135"/>
        </w:trPr>
        <w:tc>
          <w:tcPr>
            <w:tcW w:w="1188" w:type="dxa"/>
            <w:vMerge w:val="restart"/>
            <w:tcBorders>
              <w:top w:val="single" w:sz="4" w:space="0" w:color="auto"/>
              <w:left w:val="single" w:sz="4" w:space="0" w:color="auto"/>
              <w:right w:val="single" w:sz="4" w:space="0" w:color="auto"/>
            </w:tcBorders>
          </w:tcPr>
          <w:p w14:paraId="3757A9A9" w14:textId="3012FE59" w:rsidR="00EE15D2" w:rsidRPr="00601329" w:rsidRDefault="00EE15D2" w:rsidP="001E627A">
            <w:pPr>
              <w:spacing w:after="0" w:line="240" w:lineRule="auto"/>
              <w:rPr>
                <w:rFonts w:ascii="Times New Roman" w:hAnsi="Times New Roman" w:cs="Times New Roman"/>
              </w:rPr>
            </w:pPr>
            <w:r w:rsidRPr="00601329">
              <w:rPr>
                <w:rFonts w:ascii="Times New Roman" w:hAnsi="Times New Roman" w:cs="Times New Roman"/>
              </w:rPr>
              <w:t>6-asis žingsnis</w:t>
            </w:r>
          </w:p>
        </w:tc>
        <w:tc>
          <w:tcPr>
            <w:tcW w:w="4341" w:type="dxa"/>
            <w:gridSpan w:val="2"/>
            <w:tcBorders>
              <w:top w:val="single" w:sz="4" w:space="0" w:color="auto"/>
              <w:left w:val="single" w:sz="4" w:space="0" w:color="auto"/>
              <w:bottom w:val="single" w:sz="4" w:space="0" w:color="auto"/>
              <w:right w:val="single" w:sz="4" w:space="0" w:color="auto"/>
            </w:tcBorders>
          </w:tcPr>
          <w:p w14:paraId="391497A1"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Įgyvendindamas naujas kūrybines idėjas nebijo eksperimentuoti, laužyti taisykles ir normas, žaismingai stulbinti.</w:t>
            </w:r>
          </w:p>
        </w:tc>
        <w:tc>
          <w:tcPr>
            <w:tcW w:w="4161" w:type="dxa"/>
            <w:gridSpan w:val="2"/>
            <w:vMerge/>
            <w:tcBorders>
              <w:left w:val="single" w:sz="4" w:space="0" w:color="auto"/>
              <w:right w:val="single" w:sz="4" w:space="0" w:color="auto"/>
            </w:tcBorders>
          </w:tcPr>
          <w:p w14:paraId="6609D028" w14:textId="77777777" w:rsidR="00EE15D2" w:rsidRPr="00601329" w:rsidRDefault="00EE15D2" w:rsidP="001E627A">
            <w:pPr>
              <w:spacing w:after="0" w:line="240" w:lineRule="auto"/>
              <w:rPr>
                <w:rFonts w:ascii="Times New Roman" w:hAnsi="Times New Roman" w:cs="Times New Roman"/>
              </w:rPr>
            </w:pPr>
          </w:p>
        </w:tc>
      </w:tr>
      <w:tr w:rsidR="00EE15D2" w:rsidRPr="00601329" w14:paraId="5CA81B39" w14:textId="77777777" w:rsidTr="00724C8A">
        <w:trPr>
          <w:gridAfter w:val="2"/>
          <w:wAfter w:w="18597" w:type="dxa"/>
          <w:trHeight w:val="133"/>
        </w:trPr>
        <w:tc>
          <w:tcPr>
            <w:tcW w:w="1188" w:type="dxa"/>
            <w:vMerge/>
            <w:tcBorders>
              <w:left w:val="single" w:sz="4" w:space="0" w:color="auto"/>
              <w:right w:val="single" w:sz="4" w:space="0" w:color="auto"/>
            </w:tcBorders>
          </w:tcPr>
          <w:p w14:paraId="4ABD855F"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63B2683F" w14:textId="77777777"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Atpažįsta meno paskirtis ir kontekstus, patirtus meno kūrinius susieja su savo asmenine raiška.</w:t>
            </w:r>
          </w:p>
        </w:tc>
        <w:tc>
          <w:tcPr>
            <w:tcW w:w="4161" w:type="dxa"/>
            <w:gridSpan w:val="2"/>
            <w:vMerge/>
            <w:tcBorders>
              <w:left w:val="single" w:sz="4" w:space="0" w:color="auto"/>
              <w:right w:val="single" w:sz="4" w:space="0" w:color="auto"/>
            </w:tcBorders>
          </w:tcPr>
          <w:p w14:paraId="4E5637D1" w14:textId="77777777" w:rsidR="00EE15D2" w:rsidRPr="00601329" w:rsidRDefault="00EE15D2" w:rsidP="001E627A">
            <w:pPr>
              <w:spacing w:after="0" w:line="240" w:lineRule="auto"/>
              <w:rPr>
                <w:rFonts w:ascii="Times New Roman" w:hAnsi="Times New Roman" w:cs="Times New Roman"/>
              </w:rPr>
            </w:pPr>
          </w:p>
        </w:tc>
      </w:tr>
      <w:tr w:rsidR="00EE15D2" w:rsidRPr="00601329" w14:paraId="0AF341E4" w14:textId="77777777" w:rsidTr="00724C8A">
        <w:trPr>
          <w:gridAfter w:val="2"/>
          <w:wAfter w:w="18597" w:type="dxa"/>
          <w:trHeight w:val="133"/>
        </w:trPr>
        <w:tc>
          <w:tcPr>
            <w:tcW w:w="1188" w:type="dxa"/>
            <w:vMerge/>
            <w:tcBorders>
              <w:left w:val="single" w:sz="4" w:space="0" w:color="auto"/>
              <w:right w:val="single" w:sz="4" w:space="0" w:color="auto"/>
            </w:tcBorders>
          </w:tcPr>
          <w:p w14:paraId="382952CB" w14:textId="77777777" w:rsidR="00EE15D2" w:rsidRPr="00601329" w:rsidRDefault="00EE15D2" w:rsidP="001E627A">
            <w:pPr>
              <w:spacing w:after="0" w:line="240" w:lineRule="auto"/>
              <w:rPr>
                <w:rFonts w:ascii="Times New Roman" w:hAnsi="Times New Roman" w:cs="Times New Roman"/>
              </w:rPr>
            </w:pPr>
          </w:p>
        </w:tc>
        <w:tc>
          <w:tcPr>
            <w:tcW w:w="4341" w:type="dxa"/>
            <w:gridSpan w:val="2"/>
            <w:tcBorders>
              <w:top w:val="single" w:sz="4" w:space="0" w:color="auto"/>
              <w:left w:val="single" w:sz="4" w:space="0" w:color="auto"/>
              <w:bottom w:val="single" w:sz="4" w:space="0" w:color="auto"/>
              <w:right w:val="single" w:sz="4" w:space="0" w:color="auto"/>
            </w:tcBorders>
          </w:tcPr>
          <w:p w14:paraId="2459FD9B" w14:textId="2359F322" w:rsidR="00EE15D2" w:rsidRPr="00601329" w:rsidRDefault="00EE15D2" w:rsidP="001E627A">
            <w:pPr>
              <w:spacing w:after="0" w:line="240" w:lineRule="auto"/>
              <w:rPr>
                <w:rFonts w:ascii="Times New Roman" w:hAnsi="Times New Roman" w:cs="Times New Roman"/>
                <w:noProof/>
              </w:rPr>
            </w:pPr>
            <w:r w:rsidRPr="00601329">
              <w:rPr>
                <w:rFonts w:ascii="Times New Roman" w:hAnsi="Times New Roman" w:cs="Times New Roman"/>
                <w:noProof/>
              </w:rPr>
              <w:t xml:space="preserve">Pasakoja apie matytus dailės kūrinius, patirtą muziką, vaidinimą, šokį, jų siužetus, veikėjus, nuotaiką; gamtoje ir žmogaus sukurtoje aplinkoje kilusius vaizdinius. Siūlo, kaip savo aplinkoje ir už </w:t>
            </w:r>
            <w:r w:rsidR="00074221">
              <w:rPr>
                <w:rFonts w:ascii="Times New Roman" w:hAnsi="Times New Roman" w:cs="Times New Roman"/>
                <w:noProof/>
              </w:rPr>
              <w:t>lopšelio-darželio</w:t>
            </w:r>
            <w:r w:rsidRPr="00601329">
              <w:rPr>
                <w:rFonts w:ascii="Times New Roman" w:hAnsi="Times New Roman" w:cs="Times New Roman"/>
                <w:noProof/>
              </w:rPr>
              <w:t xml:space="preserve"> ribų panaudoti tai, kas jam patinka ir priimtina. Vertina savo ir kitų kūrybinę veiklą, pasakydamas vieną kitą argumentą.</w:t>
            </w:r>
          </w:p>
        </w:tc>
        <w:tc>
          <w:tcPr>
            <w:tcW w:w="4161" w:type="dxa"/>
            <w:gridSpan w:val="2"/>
            <w:vMerge/>
            <w:tcBorders>
              <w:left w:val="single" w:sz="4" w:space="0" w:color="auto"/>
              <w:right w:val="single" w:sz="4" w:space="0" w:color="auto"/>
            </w:tcBorders>
          </w:tcPr>
          <w:p w14:paraId="2B62DE34" w14:textId="77777777" w:rsidR="00EE15D2" w:rsidRPr="00601329" w:rsidRDefault="00EE15D2" w:rsidP="001E627A">
            <w:pPr>
              <w:spacing w:after="0" w:line="240" w:lineRule="auto"/>
              <w:rPr>
                <w:rFonts w:ascii="Times New Roman" w:hAnsi="Times New Roman" w:cs="Times New Roman"/>
              </w:rPr>
            </w:pPr>
          </w:p>
        </w:tc>
      </w:tr>
      <w:tr w:rsidR="00EE15D2" w:rsidRPr="00601329" w14:paraId="22C248D4" w14:textId="77777777" w:rsidTr="00724C8A">
        <w:trPr>
          <w:gridAfter w:val="2"/>
          <w:wAfter w:w="18597" w:type="dxa"/>
          <w:trHeight w:val="264"/>
        </w:trPr>
        <w:tc>
          <w:tcPr>
            <w:tcW w:w="9690" w:type="dxa"/>
            <w:gridSpan w:val="5"/>
          </w:tcPr>
          <w:p w14:paraId="2116799A" w14:textId="77777777" w:rsidR="00EE15D2" w:rsidRPr="00601329" w:rsidRDefault="00EE15D2"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Pasiekimų sritis</w:t>
            </w:r>
          </w:p>
          <w:p w14:paraId="7643D153" w14:textId="77777777" w:rsidR="00EE15D2" w:rsidRPr="00601329" w:rsidRDefault="00EE15D2" w:rsidP="001E627A">
            <w:pPr>
              <w:spacing w:after="0" w:line="240" w:lineRule="auto"/>
              <w:jc w:val="center"/>
              <w:rPr>
                <w:rFonts w:ascii="Times New Roman" w:eastAsia="Times New Roman" w:hAnsi="Times New Roman" w:cs="Times New Roman"/>
                <w:b/>
              </w:rPr>
            </w:pPr>
            <w:r w:rsidRPr="00601329">
              <w:rPr>
                <w:rFonts w:ascii="Times New Roman" w:eastAsia="Times New Roman" w:hAnsi="Times New Roman" w:cs="Times New Roman"/>
                <w:b/>
              </w:rPr>
              <w:t>Gebėjimas žaisti</w:t>
            </w:r>
          </w:p>
        </w:tc>
      </w:tr>
      <w:tr w:rsidR="00EE15D2" w:rsidRPr="00601329" w14:paraId="05E69228" w14:textId="77777777" w:rsidTr="00724C8A">
        <w:trPr>
          <w:gridAfter w:val="2"/>
          <w:wAfter w:w="18597" w:type="dxa"/>
          <w:trHeight w:val="241"/>
        </w:trPr>
        <w:tc>
          <w:tcPr>
            <w:tcW w:w="9690" w:type="dxa"/>
            <w:gridSpan w:val="5"/>
          </w:tcPr>
          <w:p w14:paraId="1270A13E" w14:textId="77777777" w:rsidR="00EE15D2" w:rsidRPr="00601329" w:rsidRDefault="00EE15D2"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iCs/>
              </w:rPr>
              <w:t>Vertybinė nuostata</w:t>
            </w:r>
            <w:r w:rsidRPr="00601329">
              <w:rPr>
                <w:rFonts w:ascii="Times New Roman" w:eastAsia="Times New Roman" w:hAnsi="Times New Roman" w:cs="Times New Roman"/>
                <w:iCs/>
              </w:rPr>
              <w:t xml:space="preserve">. </w:t>
            </w:r>
            <w:r w:rsidRPr="00601329">
              <w:rPr>
                <w:rFonts w:ascii="Times New Roman" w:eastAsia="Times New Roman" w:hAnsi="Times New Roman" w:cs="Times New Roman"/>
                <w:color w:val="000000"/>
                <w:kern w:val="0"/>
                <w:lang w:eastAsia="lt-LT"/>
              </w:rPr>
              <w:t xml:space="preserve">Nusiteikęs kartu su kitais vaikais plėtoti žaidimus, kurdamas vaikų žaidimo kultūrą. </w:t>
            </w:r>
          </w:p>
        </w:tc>
      </w:tr>
      <w:tr w:rsidR="00EE15D2" w:rsidRPr="00601329" w14:paraId="0097F018" w14:textId="77777777" w:rsidTr="00724C8A">
        <w:trPr>
          <w:gridAfter w:val="2"/>
          <w:wAfter w:w="18597" w:type="dxa"/>
          <w:trHeight w:val="547"/>
        </w:trPr>
        <w:tc>
          <w:tcPr>
            <w:tcW w:w="9690" w:type="dxa"/>
            <w:gridSpan w:val="5"/>
          </w:tcPr>
          <w:p w14:paraId="7981B8B5" w14:textId="77777777" w:rsidR="00EE15D2" w:rsidRPr="00601329" w:rsidRDefault="00EE15D2"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iCs/>
              </w:rPr>
              <w:t>Esminiai gebėjimai.</w:t>
            </w:r>
            <w:r w:rsidRPr="00601329">
              <w:rPr>
                <w:rFonts w:ascii="Times New Roman" w:eastAsia="Times New Roman" w:hAnsi="Times New Roman" w:cs="Times New Roman"/>
                <w:iCs/>
              </w:rPr>
              <w:t xml:space="preserve"> </w:t>
            </w:r>
            <w:r w:rsidRPr="00601329">
              <w:rPr>
                <w:rFonts w:ascii="Times New Roman" w:eastAsia="Times New Roman" w:hAnsi="Times New Roman" w:cs="Times New Roman"/>
                <w:color w:val="000000"/>
                <w:kern w:val="0"/>
                <w:lang w:eastAsia="lt-LT"/>
              </w:rPr>
              <w:t>Individualiai ir drauge su kitais žaidžia ir pats kuria įvairius žaidimus: režisūrinius, vaidmenų ir žaidimus su taisyklėmis, moka laikytis skirtingų žaidimų taisyklių.</w:t>
            </w:r>
          </w:p>
        </w:tc>
      </w:tr>
      <w:tr w:rsidR="00EE15D2" w:rsidRPr="00601329" w14:paraId="700B7556" w14:textId="77777777" w:rsidTr="00A6089B">
        <w:trPr>
          <w:gridAfter w:val="2"/>
          <w:wAfter w:w="18597" w:type="dxa"/>
          <w:trHeight w:val="287"/>
        </w:trPr>
        <w:tc>
          <w:tcPr>
            <w:tcW w:w="5812" w:type="dxa"/>
            <w:gridSpan w:val="4"/>
          </w:tcPr>
          <w:p w14:paraId="5FE27167" w14:textId="77777777" w:rsidR="00EE15D2" w:rsidRPr="00601329" w:rsidRDefault="00EE15D2"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Vaiko pasiekimai</w:t>
            </w:r>
          </w:p>
        </w:tc>
        <w:tc>
          <w:tcPr>
            <w:tcW w:w="3878" w:type="dxa"/>
          </w:tcPr>
          <w:p w14:paraId="0D256E77" w14:textId="77777777" w:rsidR="00EE15D2" w:rsidRPr="00601329" w:rsidRDefault="00EE15D2"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Ugdymo turinys (vaiko veiksenos)</w:t>
            </w:r>
          </w:p>
        </w:tc>
      </w:tr>
      <w:tr w:rsidR="00EE15D2" w:rsidRPr="00601329" w14:paraId="050FF5BC" w14:textId="77777777" w:rsidTr="00724C8A">
        <w:trPr>
          <w:gridAfter w:val="2"/>
          <w:wAfter w:w="18597" w:type="dxa"/>
          <w:trHeight w:val="278"/>
        </w:trPr>
        <w:tc>
          <w:tcPr>
            <w:tcW w:w="9690" w:type="dxa"/>
            <w:gridSpan w:val="5"/>
          </w:tcPr>
          <w:p w14:paraId="02A16798" w14:textId="134B35BC" w:rsidR="00EE15D2"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1</w:t>
            </w:r>
            <w:r w:rsidR="00674216">
              <w:rPr>
                <w:rFonts w:ascii="Times New Roman" w:eastAsia="Times New Roman" w:hAnsi="Times New Roman" w:cs="Times New Roman"/>
              </w:rPr>
              <w:t>–</w:t>
            </w:r>
            <w:r w:rsidR="00EE15D2" w:rsidRPr="00601329">
              <w:rPr>
                <w:rFonts w:ascii="Times New Roman" w:eastAsia="Times New Roman" w:hAnsi="Times New Roman" w:cs="Times New Roman"/>
              </w:rPr>
              <w:t>3 metai</w:t>
            </w:r>
          </w:p>
        </w:tc>
      </w:tr>
      <w:tr w:rsidR="007F477E" w:rsidRPr="00601329" w14:paraId="1CBC006B" w14:textId="77777777" w:rsidTr="00A6089B">
        <w:trPr>
          <w:gridAfter w:val="2"/>
          <w:wAfter w:w="18597" w:type="dxa"/>
        </w:trPr>
        <w:tc>
          <w:tcPr>
            <w:tcW w:w="1276" w:type="dxa"/>
            <w:gridSpan w:val="2"/>
          </w:tcPr>
          <w:p w14:paraId="5052D3A9" w14:textId="7E58B05D"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1-asis žingsnis    </w:t>
            </w:r>
          </w:p>
        </w:tc>
        <w:tc>
          <w:tcPr>
            <w:tcW w:w="4536" w:type="dxa"/>
            <w:gridSpan w:val="2"/>
          </w:tcPr>
          <w:p w14:paraId="148EEB3B" w14:textId="77777777" w:rsidR="007F477E" w:rsidRPr="00601329" w:rsidRDefault="007F477E" w:rsidP="001E627A">
            <w:pPr>
              <w:spacing w:after="0" w:line="240" w:lineRule="auto"/>
              <w:ind w:right="58"/>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Atsiliepia į artimų suaugusiųjų prisilietimus ir žaidinimus, kartoja labiausiai pasisekusius ir pritarimo sulaukusius judesius ir garsus, ima jais žaisti, manipuliuoti, turi savo mėgstamų pasikartojančių judesių ir garsų „repertuarą“, siekia socialinio atsako.</w:t>
            </w:r>
          </w:p>
        </w:tc>
        <w:tc>
          <w:tcPr>
            <w:tcW w:w="3878" w:type="dxa"/>
            <w:vMerge w:val="restart"/>
          </w:tcPr>
          <w:p w14:paraId="47E8FFEE"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Spontaniškai judėdami ir sąveikaudami su aplinka, ima pažinti savo kūno galimybes. Suaugusiesiems žaidinant, instinktyvūs ir spontaniški vaikų judesiai darosi vis tikslingesni ir pasikartojantys. Vaikai „atranda“ savo ir kitų kūno dalis jas liesdami ir pajausdami prisilietimą.</w:t>
            </w:r>
          </w:p>
          <w:p w14:paraId="62469C0E"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Dėl aplinkinių reakcijos vaikai </w:t>
            </w:r>
            <w:r w:rsidRPr="00601329">
              <w:rPr>
                <w:rFonts w:ascii="Times New Roman" w:eastAsia="Times New Roman" w:hAnsi="Times New Roman" w:cs="Times New Roman"/>
                <w:color w:val="000000"/>
                <w:kern w:val="0"/>
                <w:lang w:eastAsia="lt-LT"/>
              </w:rPr>
              <w:lastRenderedPageBreak/>
              <w:t>labiausiai pasisekusius judesius ir garsus vis tikslingiau kartoja, ima jais žaisti, manipuliuoti, siekdami socialinio atsako;</w:t>
            </w:r>
            <w:bookmarkStart w:id="14" w:name="part_9338a2ca39c74c7e8ca7d144b3566e08"/>
            <w:bookmarkEnd w:id="14"/>
          </w:p>
          <w:p w14:paraId="49DDA837"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 suaugusiaisiais žaismingai kuria bendravimo „kalbą“ ir išgyvena bendrumo jausmą. Dalyvaudamas tokiuose abipusiuose žaidimuose, vaikas pažįsta savo kūno ribas ir galimybes, išmoksta inicijuoti bei palaikyti žaismingas socialines sąveikas, susikurdamas artimumo ir saugumo jausmą.</w:t>
            </w:r>
          </w:p>
          <w:p w14:paraId="578B2BBB" w14:textId="77777777" w:rsidR="007F477E" w:rsidRPr="00601329" w:rsidRDefault="007F477E"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color w:val="000000"/>
                <w:kern w:val="0"/>
                <w:lang w:eastAsia="lt-LT"/>
              </w:rPr>
              <w:t xml:space="preserve">Įvaldę savo kūno judesius, vaikai vis plačiau juda erdvėje, žaisdami su įvairiais objektais bei daiktais, drąsiai tyrinėja juos supančią aplinką. </w:t>
            </w:r>
          </w:p>
          <w:p w14:paraId="560E481B" w14:textId="77777777" w:rsidR="00724C8A"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Žaisdami su tikslingai atrinktais žaislais (lėlėmis, mašinytėmis, gyvūnėliais, indeliais ir kt.), vaikai išmoksta pasirinkti arba patys susikurti erdves savo žaidimams. Žaidimo patirties neturintis vaikas pradeda žaisti mokytojui su juo inicijuojant paprastą žaidimą, palaipsniui į jį įtraukiant daugiau žaidėjų ir pamažu perleidžiant žaidimo iniciatyvą patiems vaikams.</w:t>
            </w:r>
          </w:p>
          <w:p w14:paraId="4D53A3B4" w14:textId="38B1F12B" w:rsidR="0012581B" w:rsidRPr="00601329" w:rsidRDefault="0012581B" w:rsidP="001E627A">
            <w:pPr>
              <w:spacing w:after="0" w:line="240" w:lineRule="auto"/>
              <w:rPr>
                <w:rFonts w:ascii="Times New Roman" w:eastAsia="Times New Roman" w:hAnsi="Times New Roman" w:cs="Times New Roman"/>
                <w:color w:val="000000"/>
                <w:kern w:val="0"/>
                <w:lang w:eastAsia="lt-LT"/>
              </w:rPr>
            </w:pPr>
          </w:p>
        </w:tc>
      </w:tr>
      <w:tr w:rsidR="007F477E" w:rsidRPr="00601329" w14:paraId="468DF045" w14:textId="77777777" w:rsidTr="00A6089B">
        <w:trPr>
          <w:gridAfter w:val="2"/>
          <w:wAfter w:w="18597" w:type="dxa"/>
          <w:trHeight w:val="240"/>
        </w:trPr>
        <w:tc>
          <w:tcPr>
            <w:tcW w:w="1276" w:type="dxa"/>
            <w:gridSpan w:val="2"/>
            <w:vMerge w:val="restart"/>
          </w:tcPr>
          <w:p w14:paraId="7368BC0B" w14:textId="2B72DC9E"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2-asis žingsnis</w:t>
            </w:r>
          </w:p>
        </w:tc>
        <w:tc>
          <w:tcPr>
            <w:tcW w:w="4536" w:type="dxa"/>
            <w:gridSpan w:val="2"/>
          </w:tcPr>
          <w:p w14:paraId="1402F486" w14:textId="77777777" w:rsidR="007F477E" w:rsidRPr="00601329"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 xml:space="preserve">Pamėgdžioja suaugusįjį, siekia jo dėmesio ir palaikymo, džiaugiasi bendrais žaidimais, juos nuolat kartoja. Inicijuoja ir palaiko </w:t>
            </w:r>
            <w:r w:rsidRPr="00601329">
              <w:rPr>
                <w:rFonts w:ascii="Times New Roman" w:eastAsia="Times New Roman" w:hAnsi="Times New Roman" w:cs="Times New Roman"/>
                <w:color w:val="000000"/>
                <w:kern w:val="0"/>
                <w:szCs w:val="22"/>
                <w:lang w:eastAsia="lt-LT"/>
              </w:rPr>
              <w:lastRenderedPageBreak/>
              <w:t>žaismingas socialines sąveikas, turi savo bendravimo „kalbą“.</w:t>
            </w:r>
          </w:p>
        </w:tc>
        <w:tc>
          <w:tcPr>
            <w:tcW w:w="3878" w:type="dxa"/>
            <w:vMerge/>
          </w:tcPr>
          <w:p w14:paraId="506B7C57"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75B4E9D3" w14:textId="77777777" w:rsidTr="00A6089B">
        <w:trPr>
          <w:gridAfter w:val="2"/>
          <w:wAfter w:w="18597" w:type="dxa"/>
          <w:trHeight w:val="240"/>
        </w:trPr>
        <w:tc>
          <w:tcPr>
            <w:tcW w:w="1276" w:type="dxa"/>
            <w:gridSpan w:val="2"/>
            <w:vMerge/>
          </w:tcPr>
          <w:p w14:paraId="4E4758AA"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221442E"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Drąsiai juda erdvėje, tyrinėja supančią aplinką, eksperimentuoja su įvairiais žaislais ir daiktais. </w:t>
            </w:r>
          </w:p>
        </w:tc>
        <w:tc>
          <w:tcPr>
            <w:tcW w:w="3878" w:type="dxa"/>
            <w:vMerge/>
          </w:tcPr>
          <w:p w14:paraId="71416B0E"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1CD57532" w14:textId="77777777" w:rsidTr="00A6089B">
        <w:trPr>
          <w:gridAfter w:val="2"/>
          <w:wAfter w:w="18597" w:type="dxa"/>
          <w:trHeight w:val="160"/>
        </w:trPr>
        <w:tc>
          <w:tcPr>
            <w:tcW w:w="1276" w:type="dxa"/>
            <w:gridSpan w:val="2"/>
            <w:vMerge w:val="restart"/>
          </w:tcPr>
          <w:p w14:paraId="387B39AA" w14:textId="7086648D"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3-asis žingsnis</w:t>
            </w:r>
          </w:p>
        </w:tc>
        <w:tc>
          <w:tcPr>
            <w:tcW w:w="4536" w:type="dxa"/>
            <w:gridSpan w:val="2"/>
          </w:tcPr>
          <w:p w14:paraId="6A600BE4"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Žaidžia su suaugusiuoju ar kitu vaiku, pradeda derinti savo veiksmus su kito žaidėjo veiksmais. Tikslingai renkasi žaislus, pasirenka arba pats susikuria erdvę žaidimui.</w:t>
            </w:r>
          </w:p>
        </w:tc>
        <w:tc>
          <w:tcPr>
            <w:tcW w:w="3878" w:type="dxa"/>
            <w:vMerge/>
          </w:tcPr>
          <w:p w14:paraId="01B52191"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FAF327D" w14:textId="77777777" w:rsidTr="00A6089B">
        <w:trPr>
          <w:gridAfter w:val="2"/>
          <w:wAfter w:w="18597" w:type="dxa"/>
          <w:trHeight w:val="160"/>
        </w:trPr>
        <w:tc>
          <w:tcPr>
            <w:tcW w:w="1276" w:type="dxa"/>
            <w:gridSpan w:val="2"/>
            <w:vMerge/>
          </w:tcPr>
          <w:p w14:paraId="43FDB783"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7775FDD8"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color w:val="000000"/>
                <w:kern w:val="0"/>
                <w:szCs w:val="22"/>
                <w:lang w:eastAsia="lt-LT"/>
              </w:rPr>
              <w:t>Kartodamas veiksmus žaidžia vieną įsiminusį įvykį, jungia du tris žaidybinius veiksmus į paprastą kasdienį siužetą.</w:t>
            </w:r>
          </w:p>
        </w:tc>
        <w:tc>
          <w:tcPr>
            <w:tcW w:w="3878" w:type="dxa"/>
            <w:vMerge/>
          </w:tcPr>
          <w:p w14:paraId="04983ED5"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7D5E9FCB" w14:textId="77777777" w:rsidTr="00A6089B">
        <w:trPr>
          <w:gridAfter w:val="2"/>
          <w:wAfter w:w="18597" w:type="dxa"/>
          <w:trHeight w:val="160"/>
        </w:trPr>
        <w:tc>
          <w:tcPr>
            <w:tcW w:w="1276" w:type="dxa"/>
            <w:gridSpan w:val="2"/>
            <w:vMerge/>
          </w:tcPr>
          <w:p w14:paraId="5F30DFB1"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710273EC"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Individualiai ar dviese žaidžia paprastą režisūrinį ar vaidmenų žaidimą, laikosi žaidimo vaidmens taisyklių. </w:t>
            </w:r>
          </w:p>
        </w:tc>
        <w:tc>
          <w:tcPr>
            <w:tcW w:w="3878" w:type="dxa"/>
            <w:vMerge/>
          </w:tcPr>
          <w:p w14:paraId="062610C9"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8F401AC" w14:textId="77777777" w:rsidTr="00724C8A">
        <w:trPr>
          <w:gridAfter w:val="2"/>
          <w:wAfter w:w="18597" w:type="dxa"/>
        </w:trPr>
        <w:tc>
          <w:tcPr>
            <w:tcW w:w="9690" w:type="dxa"/>
            <w:gridSpan w:val="5"/>
          </w:tcPr>
          <w:p w14:paraId="32253877" w14:textId="77777777" w:rsidR="007F477E"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4–6 metai</w:t>
            </w:r>
          </w:p>
        </w:tc>
      </w:tr>
      <w:tr w:rsidR="007F477E" w:rsidRPr="00601329" w14:paraId="54AE2217" w14:textId="77777777" w:rsidTr="00A6089B">
        <w:trPr>
          <w:gridAfter w:val="2"/>
          <w:wAfter w:w="18597" w:type="dxa"/>
          <w:trHeight w:val="160"/>
        </w:trPr>
        <w:tc>
          <w:tcPr>
            <w:tcW w:w="1276" w:type="dxa"/>
            <w:gridSpan w:val="2"/>
            <w:vMerge w:val="restart"/>
          </w:tcPr>
          <w:p w14:paraId="23F11886" w14:textId="1E00BDD4"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4-asis žingsnis</w:t>
            </w:r>
          </w:p>
        </w:tc>
        <w:tc>
          <w:tcPr>
            <w:tcW w:w="4536" w:type="dxa"/>
            <w:gridSpan w:val="2"/>
            <w:tcBorders>
              <w:top w:val="single" w:sz="4" w:space="0" w:color="000000"/>
              <w:left w:val="single" w:sz="6" w:space="0" w:color="000000"/>
              <w:bottom w:val="single" w:sz="4" w:space="0" w:color="000000"/>
              <w:right w:val="single" w:sz="6" w:space="0" w:color="000000"/>
            </w:tcBorders>
          </w:tcPr>
          <w:p w14:paraId="73469BE0"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Žaisdamas su kitais stengiasi derinti žaidybinius veiksmus, vartoja kalbą vaidmeniui atlikti, žaidimo eigai aptarti ir nesutarimams spręsti. </w:t>
            </w:r>
            <w:r w:rsidRPr="00601329">
              <w:rPr>
                <w:rFonts w:ascii="Times New Roman" w:eastAsia="Times New Roman" w:hAnsi="Times New Roman" w:cs="Times New Roman"/>
                <w:color w:val="000000"/>
                <w:kern w:val="0"/>
                <w:szCs w:val="22"/>
                <w:lang w:eastAsia="lt-LT"/>
              </w:rPr>
              <w:t xml:space="preserve">Drauge su kitais tikslingai kuria žaidimo erdvę, pritaiko vietą, atsirenka žaidimui reikalingas priemones, žaislus.  </w:t>
            </w:r>
          </w:p>
        </w:tc>
        <w:tc>
          <w:tcPr>
            <w:tcW w:w="3878" w:type="dxa"/>
            <w:vMerge w:val="restart"/>
          </w:tcPr>
          <w:p w14:paraId="5A6CBC0F" w14:textId="77777777" w:rsidR="007F477E" w:rsidRPr="00601329" w:rsidRDefault="007F477E"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color w:val="000000"/>
                <w:kern w:val="0"/>
                <w:lang w:eastAsia="lt-LT"/>
              </w:rPr>
              <w:t>Įgudę žaisti režisūrinius žaidimus individualiai ir dviese, vaikai pamažu pereina prie siužetinių vaidmenų žaidimų. Prisiimdami apibendrintus vaidmenis, vaikai kuria jiems pažįstamas kasdienes socialines situacijas, siekdami tiksliai atlikti pasirinkto vaidmens funkcijas;</w:t>
            </w:r>
          </w:p>
          <w:p w14:paraId="18777FAA"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Pradėdami žaisti siužetinius vaidmenų žaidimus, vaikai tarpusavyje sąveikauja nedaug, žaidimo siužetą sudaro vienas ar du pasikartojantys įvykiai. Vaikams žaidžiant nuolat, jų gebėjimai tobulėja, jie ima žaisti didesnėse grupelėse, išmoksta tikslingai kurti žaidimo erdves ir konstruoti sudėtingesnius žaidimo siužetus, pasitelkdami vaizduotę ir įtraukdami fantastinių elementų;</w:t>
            </w:r>
          </w:p>
          <w:p w14:paraId="3B696C08"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p>
          <w:p w14:paraId="14904D6C"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Įgudusių vaikų žaidimai tampa tęstiniais, vaikai prieš žaisdami aptaria žaidimo temą, planuoja siužetą, lanksčiai kaitalioja vaidmenis, patys kontroliuoja vienas kito veiksmus ir geba spręsti kylančius nesutarimus. Mokytojo paskatinti, gerai žaidžiantys vaikai nesunkiai jungiasi į kolektyvinius režisūrinius žaidimus kurdami ilgalaikius žaidimus, lengvai įtraukia kitus grupės vaikus, mielai kviečia ir suaugusiuosius;</w:t>
            </w:r>
          </w:p>
          <w:p w14:paraId="65C242FD"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Žaidimus su taisyklėmis vaikai ima žaisti padedami labiau įgudusių vaikų arba suaugusiųjų. Pradėdami nuo paprastų žaidimų, palaipsniui pereina prie sudėtingesnių žaidimų formų;</w:t>
            </w:r>
          </w:p>
          <w:p w14:paraId="60C4C097"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Įgudę žaisti žaidimus su taisyklėmis vaikai noriai žaidžia mokytojo pasiūlytus didaktinius ugdomojo pobūdžio žaidimus ir patys pradeda juos kurti;</w:t>
            </w:r>
          </w:p>
          <w:p w14:paraId="6C1AA162" w14:textId="6E114F37" w:rsidR="006056CE" w:rsidRPr="00674216"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Vaikams patinka kurti savo žaidimus ir juos žaisti su grupės draugais ir mokytojais. Savarankiškai žaisdami ir kurdami vis naujus žaidimus, vaikai sutelkia visus savo gebėjimus, atskleidžia savo pomėgius ir stiprybes.</w:t>
            </w:r>
          </w:p>
        </w:tc>
      </w:tr>
      <w:tr w:rsidR="007F477E" w:rsidRPr="00601329" w14:paraId="7375771C" w14:textId="77777777" w:rsidTr="00A6089B">
        <w:trPr>
          <w:gridAfter w:val="2"/>
          <w:wAfter w:w="18597" w:type="dxa"/>
          <w:trHeight w:val="160"/>
        </w:trPr>
        <w:tc>
          <w:tcPr>
            <w:tcW w:w="1276" w:type="dxa"/>
            <w:gridSpan w:val="2"/>
            <w:vMerge/>
          </w:tcPr>
          <w:p w14:paraId="375E9F01"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128BB722" w14:textId="77777777" w:rsidR="007F477E"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Individualiai, dviese, trise žaidžia nesudėtingus režisūrinius ir vaidmenų žaidimus. Kuria išplėtotas pažįstamas kasdienes socialines situacijas siedamas kelis ar daugiau įvykių.</w:t>
            </w:r>
          </w:p>
          <w:p w14:paraId="4406AA40" w14:textId="77777777" w:rsidR="0012581B" w:rsidRPr="00601329" w:rsidRDefault="0012581B" w:rsidP="001E627A">
            <w:pPr>
              <w:spacing w:after="0" w:line="240" w:lineRule="auto"/>
              <w:rPr>
                <w:rFonts w:ascii="Times New Roman" w:eastAsia="Times New Roman" w:hAnsi="Times New Roman" w:cs="Times New Roman"/>
                <w:color w:val="000000"/>
                <w:kern w:val="0"/>
                <w:szCs w:val="22"/>
                <w:lang w:eastAsia="lt-LT"/>
              </w:rPr>
            </w:pPr>
          </w:p>
        </w:tc>
        <w:tc>
          <w:tcPr>
            <w:tcW w:w="3878" w:type="dxa"/>
            <w:vMerge/>
          </w:tcPr>
          <w:p w14:paraId="4EBE3EA1"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7D65AEA6" w14:textId="77777777" w:rsidTr="00A6089B">
        <w:trPr>
          <w:gridAfter w:val="2"/>
          <w:wAfter w:w="18597" w:type="dxa"/>
          <w:trHeight w:val="160"/>
        </w:trPr>
        <w:tc>
          <w:tcPr>
            <w:tcW w:w="1276" w:type="dxa"/>
            <w:gridSpan w:val="2"/>
            <w:vMerge/>
          </w:tcPr>
          <w:p w14:paraId="7C675817"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3AB725A" w14:textId="1FBD6C70" w:rsidR="0012581B" w:rsidRPr="0012581B"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 xml:space="preserve">Geba laikytis žaidime prisiimto vaidmens, siekia tiksliai atlikti pasirinkto vaidmens funkcijas, turi mėgstamą vaidmenį.  </w:t>
            </w:r>
          </w:p>
        </w:tc>
        <w:tc>
          <w:tcPr>
            <w:tcW w:w="3878" w:type="dxa"/>
            <w:vMerge/>
          </w:tcPr>
          <w:p w14:paraId="034EB440"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495EFA5C" w14:textId="77777777" w:rsidTr="00A6089B">
        <w:trPr>
          <w:gridAfter w:val="2"/>
          <w:wAfter w:w="18597" w:type="dxa"/>
          <w:trHeight w:val="160"/>
        </w:trPr>
        <w:tc>
          <w:tcPr>
            <w:tcW w:w="1276" w:type="dxa"/>
            <w:gridSpan w:val="2"/>
            <w:vMerge w:val="restart"/>
          </w:tcPr>
          <w:p w14:paraId="40EA0760" w14:textId="35F1B9DF"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5-asis žingsnis</w:t>
            </w:r>
          </w:p>
        </w:tc>
        <w:tc>
          <w:tcPr>
            <w:tcW w:w="4536" w:type="dxa"/>
            <w:gridSpan w:val="2"/>
          </w:tcPr>
          <w:p w14:paraId="6D29BC06"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Sėkmingai sąveikauja su kitais, buriasi į didesnes 3–5 vaikų grupeles. Susitaria dėl bendros žaidimo temos, idėjos, eigos, vaidmenų pasidalinimo ir erdvės. Vartoja </w:t>
            </w:r>
            <w:r w:rsidRPr="00601329">
              <w:rPr>
                <w:rFonts w:ascii="Times New Roman" w:eastAsia="Times New Roman" w:hAnsi="Times New Roman" w:cs="Times New Roman"/>
              </w:rPr>
              <w:lastRenderedPageBreak/>
              <w:t xml:space="preserve">kalbą tardamiesi, planuodami žaidimą, plėtodami vaidmenis ir spręsdami konfliktus. </w:t>
            </w:r>
          </w:p>
          <w:p w14:paraId="751F1D53"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color w:val="000000"/>
                <w:kern w:val="0"/>
                <w:szCs w:val="22"/>
                <w:lang w:eastAsia="lt-LT"/>
              </w:rPr>
              <w:t>Tikslingai pasirenka arba susikuria žaidimo erdvę, žaidžia menamoje erdvėje arba apsibrėžia erdvę simboliniais veiksmais.</w:t>
            </w:r>
          </w:p>
        </w:tc>
        <w:tc>
          <w:tcPr>
            <w:tcW w:w="3878" w:type="dxa"/>
            <w:vMerge/>
          </w:tcPr>
          <w:p w14:paraId="45B4EFC4"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375F0599" w14:textId="77777777" w:rsidTr="00A6089B">
        <w:trPr>
          <w:gridAfter w:val="2"/>
          <w:wAfter w:w="18597" w:type="dxa"/>
          <w:trHeight w:val="160"/>
        </w:trPr>
        <w:tc>
          <w:tcPr>
            <w:tcW w:w="1276" w:type="dxa"/>
            <w:gridSpan w:val="2"/>
            <w:vMerge/>
          </w:tcPr>
          <w:p w14:paraId="5BB77230"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7A48251" w14:textId="77777777" w:rsidR="007F477E" w:rsidRPr="00601329"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 xml:space="preserve">Drauge su kitais vaikais plėtoja tęstinius siužetinius vaidmenų žaidimus. Žaisdamas improvizuoja, kuria vis sudėtingesnius siužetus, kuriuose susipina realios patirtys su fantastiniais elementais ir personažais.  </w:t>
            </w:r>
          </w:p>
        </w:tc>
        <w:tc>
          <w:tcPr>
            <w:tcW w:w="3878" w:type="dxa"/>
            <w:vMerge/>
          </w:tcPr>
          <w:p w14:paraId="6D281FF6"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7761742" w14:textId="77777777" w:rsidTr="00A6089B">
        <w:trPr>
          <w:gridAfter w:val="2"/>
          <w:wAfter w:w="18597" w:type="dxa"/>
          <w:trHeight w:val="160"/>
        </w:trPr>
        <w:tc>
          <w:tcPr>
            <w:tcW w:w="1276" w:type="dxa"/>
            <w:gridSpan w:val="2"/>
            <w:vMerge/>
          </w:tcPr>
          <w:p w14:paraId="53668158"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1E7CE0BE" w14:textId="7CF11729" w:rsidR="0012581B" w:rsidRPr="00601329" w:rsidRDefault="007F477E" w:rsidP="0012581B">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Nesunkiai geba laikytis siužetinio vaidmenų žaidimo taisyklių ir vaidmens funkcijų. Padedamas labiau įgudusių vaikų ar suaugusiųjų laikosi judriųjų, stalo ir kitų žaidimų taisyklių.</w:t>
            </w:r>
          </w:p>
        </w:tc>
        <w:tc>
          <w:tcPr>
            <w:tcW w:w="3878" w:type="dxa"/>
            <w:vMerge/>
          </w:tcPr>
          <w:p w14:paraId="37C68F59"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0D87F5F4" w14:textId="77777777" w:rsidTr="00A6089B">
        <w:trPr>
          <w:gridAfter w:val="2"/>
          <w:wAfter w:w="18597" w:type="dxa"/>
          <w:trHeight w:val="160"/>
        </w:trPr>
        <w:tc>
          <w:tcPr>
            <w:tcW w:w="1276" w:type="dxa"/>
            <w:gridSpan w:val="2"/>
            <w:vMerge w:val="restart"/>
          </w:tcPr>
          <w:p w14:paraId="68671538" w14:textId="15746CAB"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6-asis žingsnis</w:t>
            </w:r>
          </w:p>
        </w:tc>
        <w:tc>
          <w:tcPr>
            <w:tcW w:w="4536" w:type="dxa"/>
            <w:gridSpan w:val="2"/>
          </w:tcPr>
          <w:p w14:paraId="55A5E1CE" w14:textId="77777777" w:rsidR="007F477E" w:rsidRPr="00601329"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Mokytojo paskatintas nesunkiai įsitraukia į kolektyvinius režisūrinius žaidimus, kuria naratyvinius žaidimų pasaulius. Žaidime vartoja išplėstinę kalbą, pradeda žaisti vaizduotės žaidimus vien kalbėdamasis.</w:t>
            </w:r>
          </w:p>
        </w:tc>
        <w:tc>
          <w:tcPr>
            <w:tcW w:w="3878" w:type="dxa"/>
            <w:vMerge/>
          </w:tcPr>
          <w:p w14:paraId="57D47B38"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099D493F" w14:textId="77777777" w:rsidTr="00A6089B">
        <w:trPr>
          <w:gridAfter w:val="2"/>
          <w:wAfter w:w="18597" w:type="dxa"/>
          <w:trHeight w:val="160"/>
        </w:trPr>
        <w:tc>
          <w:tcPr>
            <w:tcW w:w="1276" w:type="dxa"/>
            <w:gridSpan w:val="2"/>
            <w:vMerge/>
          </w:tcPr>
          <w:p w14:paraId="33F3469E"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16E8DEFD" w14:textId="77777777" w:rsidR="007F477E" w:rsidRPr="00601329" w:rsidRDefault="007F477E" w:rsidP="001E627A">
            <w:pPr>
              <w:spacing w:after="0" w:line="240" w:lineRule="auto"/>
              <w:rPr>
                <w:rFonts w:ascii="Times New Roman" w:eastAsia="Times New Roman" w:hAnsi="Times New Roman" w:cs="Times New Roman"/>
                <w:color w:val="000000"/>
                <w:kern w:val="0"/>
                <w:szCs w:val="22"/>
                <w:lang w:eastAsia="lt-LT"/>
              </w:rPr>
            </w:pPr>
            <w:r w:rsidRPr="00601329">
              <w:rPr>
                <w:rFonts w:ascii="Times New Roman" w:eastAsia="Times New Roman" w:hAnsi="Times New Roman" w:cs="Times New Roman"/>
                <w:color w:val="000000"/>
                <w:kern w:val="0"/>
                <w:szCs w:val="22"/>
                <w:lang w:eastAsia="lt-LT"/>
              </w:rPr>
              <w:t xml:space="preserve">Mėgsta žaisti netradicinėse erdvėse (kieme, gamtoje), išradingai jas pritaikydamas žaidimui. Tvarko žaidimo erdves prieš žaidimą ir jį baigus. Kuria išplėtotus ilgalaikių naratyvinių žaidimų siužetus mėgstamų knygų, filmų ir vaizdo žaidimų pagrindu.   </w:t>
            </w:r>
          </w:p>
        </w:tc>
        <w:tc>
          <w:tcPr>
            <w:tcW w:w="3878" w:type="dxa"/>
            <w:vMerge/>
          </w:tcPr>
          <w:p w14:paraId="7EBF3D3D"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69785D11" w14:textId="77777777" w:rsidTr="00A6089B">
        <w:trPr>
          <w:gridAfter w:val="2"/>
          <w:wAfter w:w="18597" w:type="dxa"/>
          <w:trHeight w:val="1607"/>
        </w:trPr>
        <w:tc>
          <w:tcPr>
            <w:tcW w:w="1276" w:type="dxa"/>
            <w:gridSpan w:val="2"/>
            <w:vMerge/>
          </w:tcPr>
          <w:p w14:paraId="720FA191"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11D797CB" w14:textId="77777777" w:rsidR="006056CE"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Žaisdamas su kitais lanksčiai kaitalioja vaidmenis, kontroliuoja savo ir kitų veiksmus, konstruktyviai sprendžia kylančius nesutarimus. Laikosi taisyklių dalyvaudamas kolektyviniuose sportiniuose, judriuosiuose ir didaktiniuose žaidimuose. </w:t>
            </w:r>
          </w:p>
          <w:p w14:paraId="5CB633E8" w14:textId="239D8C05" w:rsidR="0012581B" w:rsidRPr="00601329" w:rsidRDefault="0012581B" w:rsidP="001E627A">
            <w:pPr>
              <w:spacing w:after="0" w:line="240" w:lineRule="auto"/>
              <w:rPr>
                <w:rFonts w:ascii="Times New Roman" w:eastAsia="Times New Roman" w:hAnsi="Times New Roman" w:cs="Times New Roman"/>
              </w:rPr>
            </w:pPr>
          </w:p>
        </w:tc>
        <w:tc>
          <w:tcPr>
            <w:tcW w:w="3878" w:type="dxa"/>
            <w:vMerge/>
          </w:tcPr>
          <w:p w14:paraId="54F22B6A"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2F1AC101" w14:textId="77777777" w:rsidTr="00724C8A">
        <w:trPr>
          <w:gridAfter w:val="2"/>
          <w:wAfter w:w="18597" w:type="dxa"/>
          <w:trHeight w:val="529"/>
        </w:trPr>
        <w:tc>
          <w:tcPr>
            <w:tcW w:w="9690" w:type="dxa"/>
            <w:gridSpan w:val="5"/>
          </w:tcPr>
          <w:p w14:paraId="49975407" w14:textId="77777777" w:rsidR="007F477E"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Pasiekimų sritis</w:t>
            </w:r>
          </w:p>
          <w:p w14:paraId="4D7F7E3D" w14:textId="77777777" w:rsidR="007F477E" w:rsidRPr="00601329" w:rsidRDefault="007F477E" w:rsidP="001E627A">
            <w:pPr>
              <w:spacing w:after="0" w:line="240" w:lineRule="auto"/>
              <w:jc w:val="center"/>
              <w:rPr>
                <w:rFonts w:ascii="Times New Roman" w:eastAsia="Times New Roman" w:hAnsi="Times New Roman" w:cs="Times New Roman"/>
                <w:b/>
                <w:sz w:val="28"/>
                <w:szCs w:val="28"/>
              </w:rPr>
            </w:pPr>
            <w:r w:rsidRPr="00601329">
              <w:rPr>
                <w:rFonts w:ascii="Times New Roman" w:eastAsia="Times New Roman" w:hAnsi="Times New Roman" w:cs="Times New Roman"/>
                <w:b/>
              </w:rPr>
              <w:t>Kūrybiškumas</w:t>
            </w:r>
          </w:p>
        </w:tc>
      </w:tr>
      <w:tr w:rsidR="007F477E" w:rsidRPr="00601329" w14:paraId="32E6877E" w14:textId="77777777" w:rsidTr="00724C8A">
        <w:trPr>
          <w:gridAfter w:val="2"/>
          <w:wAfter w:w="18597" w:type="dxa"/>
          <w:trHeight w:val="1126"/>
        </w:trPr>
        <w:tc>
          <w:tcPr>
            <w:tcW w:w="9690" w:type="dxa"/>
            <w:gridSpan w:val="5"/>
          </w:tcPr>
          <w:p w14:paraId="306B0AD9" w14:textId="77777777" w:rsidR="007F477E" w:rsidRPr="00601329" w:rsidRDefault="007F477E" w:rsidP="001E627A">
            <w:pPr>
              <w:spacing w:after="0" w:line="240" w:lineRule="auto"/>
              <w:rPr>
                <w:rFonts w:ascii="Times New Roman" w:eastAsia="Times New Roman" w:hAnsi="Times New Roman" w:cs="Times New Roman"/>
                <w:bCs/>
                <w:kern w:val="0"/>
              </w:rPr>
            </w:pPr>
            <w:r w:rsidRPr="00601329">
              <w:rPr>
                <w:rFonts w:ascii="Times New Roman" w:eastAsia="Times New Roman" w:hAnsi="Times New Roman" w:cs="Times New Roman"/>
                <w:b/>
                <w:bCs/>
              </w:rPr>
              <w:t>Vertybinė nuostata</w:t>
            </w:r>
            <w:r w:rsidRPr="00601329">
              <w:rPr>
                <w:rFonts w:ascii="Times New Roman" w:eastAsia="Times New Roman" w:hAnsi="Times New Roman" w:cs="Times New Roman"/>
                <w:bCs/>
              </w:rPr>
              <w:t>.</w:t>
            </w:r>
            <w:r w:rsidRPr="00601329">
              <w:rPr>
                <w:rFonts w:ascii="Times New Roman" w:eastAsia="Times New Roman" w:hAnsi="Times New Roman" w:cs="Times New Roman"/>
                <w:bCs/>
                <w:kern w:val="0"/>
              </w:rPr>
              <w:t xml:space="preserve"> Nusiteikęs drąsiai kurti ir autentiškai išreikšti save, noriai tyrinėti naujas idėjas.</w:t>
            </w:r>
          </w:p>
          <w:p w14:paraId="443CD977" w14:textId="77777777" w:rsidR="0012581B" w:rsidRDefault="007F477E" w:rsidP="0012581B">
            <w:pPr>
              <w:spacing w:after="0" w:line="240" w:lineRule="auto"/>
              <w:rPr>
                <w:rFonts w:ascii="Times New Roman" w:eastAsia="Times New Roman" w:hAnsi="Times New Roman" w:cs="Times New Roman"/>
                <w:bCs/>
                <w:kern w:val="0"/>
              </w:rPr>
            </w:pPr>
            <w:r w:rsidRPr="00601329">
              <w:rPr>
                <w:rFonts w:ascii="Times New Roman" w:eastAsia="Times New Roman" w:hAnsi="Times New Roman" w:cs="Times New Roman"/>
                <w:b/>
                <w:bCs/>
                <w:kern w:val="0"/>
              </w:rPr>
              <w:t>Esminiai gebėjimai.</w:t>
            </w:r>
            <w:r w:rsidRPr="00601329">
              <w:rPr>
                <w:rFonts w:ascii="Times New Roman" w:eastAsia="Times New Roman" w:hAnsi="Times New Roman" w:cs="Times New Roman"/>
                <w:bCs/>
                <w:kern w:val="0"/>
              </w:rPr>
              <w:t xml:space="preserve"> Pasitelkia patirtį ir vaizduotę, tyrinėja savo ir kitų idėjas, randa būdų ir priemonių parodyti originalumą ir išradingumą įgyvendindamas kūrybinius sumanymus, aptaria tai su kitais.</w:t>
            </w:r>
          </w:p>
          <w:p w14:paraId="158BE540" w14:textId="48127A8D" w:rsidR="0012581B" w:rsidRPr="00601329" w:rsidRDefault="0012581B" w:rsidP="0012581B">
            <w:pPr>
              <w:spacing w:after="0" w:line="240" w:lineRule="auto"/>
              <w:rPr>
                <w:rFonts w:ascii="Times New Roman" w:eastAsia="Times New Roman" w:hAnsi="Times New Roman" w:cs="Times New Roman"/>
              </w:rPr>
            </w:pPr>
          </w:p>
        </w:tc>
      </w:tr>
      <w:tr w:rsidR="007F477E" w:rsidRPr="00601329" w14:paraId="1D722612" w14:textId="77777777" w:rsidTr="00A6089B">
        <w:trPr>
          <w:gridAfter w:val="2"/>
          <w:wAfter w:w="18597" w:type="dxa"/>
          <w:trHeight w:val="351"/>
        </w:trPr>
        <w:tc>
          <w:tcPr>
            <w:tcW w:w="5812" w:type="dxa"/>
            <w:gridSpan w:val="4"/>
          </w:tcPr>
          <w:p w14:paraId="50E8ABF0" w14:textId="77777777" w:rsidR="007F477E"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Vaiko pasiekimai</w:t>
            </w:r>
          </w:p>
        </w:tc>
        <w:tc>
          <w:tcPr>
            <w:tcW w:w="3878" w:type="dxa"/>
          </w:tcPr>
          <w:p w14:paraId="0918F4C0"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Ugdymo turinys (vaiko veiksenos)</w:t>
            </w:r>
          </w:p>
        </w:tc>
      </w:tr>
      <w:tr w:rsidR="007F477E" w:rsidRPr="00601329" w14:paraId="78BC2082" w14:textId="77777777" w:rsidTr="00724C8A">
        <w:trPr>
          <w:gridAfter w:val="2"/>
          <w:wAfter w:w="18597" w:type="dxa"/>
          <w:trHeight w:val="287"/>
        </w:trPr>
        <w:tc>
          <w:tcPr>
            <w:tcW w:w="9690" w:type="dxa"/>
            <w:gridSpan w:val="5"/>
          </w:tcPr>
          <w:p w14:paraId="3F2B3C7B" w14:textId="00E268A9" w:rsidR="007F477E"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1</w:t>
            </w:r>
            <w:r w:rsidR="00674216">
              <w:rPr>
                <w:rFonts w:ascii="Times New Roman" w:eastAsia="Times New Roman" w:hAnsi="Times New Roman" w:cs="Times New Roman"/>
              </w:rPr>
              <w:t>–</w:t>
            </w:r>
            <w:r w:rsidRPr="00601329">
              <w:rPr>
                <w:rFonts w:ascii="Times New Roman" w:eastAsia="Times New Roman" w:hAnsi="Times New Roman" w:cs="Times New Roman"/>
              </w:rPr>
              <w:t>3 m</w:t>
            </w:r>
            <w:r w:rsidR="009274E4">
              <w:rPr>
                <w:rFonts w:ascii="Times New Roman" w:eastAsia="Times New Roman" w:hAnsi="Times New Roman" w:cs="Times New Roman"/>
              </w:rPr>
              <w:t>etai</w:t>
            </w:r>
          </w:p>
        </w:tc>
      </w:tr>
      <w:tr w:rsidR="007F477E" w:rsidRPr="00601329" w14:paraId="1A73F3AA" w14:textId="77777777" w:rsidTr="00A6089B">
        <w:trPr>
          <w:gridAfter w:val="2"/>
          <w:wAfter w:w="18597" w:type="dxa"/>
          <w:trHeight w:val="240"/>
        </w:trPr>
        <w:tc>
          <w:tcPr>
            <w:tcW w:w="1276" w:type="dxa"/>
            <w:gridSpan w:val="2"/>
            <w:vMerge w:val="restart"/>
          </w:tcPr>
          <w:p w14:paraId="643815A8" w14:textId="2E7988A1"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1-asis žingsnis</w:t>
            </w:r>
          </w:p>
        </w:tc>
        <w:tc>
          <w:tcPr>
            <w:tcW w:w="4536" w:type="dxa"/>
            <w:gridSpan w:val="2"/>
          </w:tcPr>
          <w:p w14:paraId="56A3C6BD"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Pastebi ir smalsiai, gyvai reaguoja į aplinkoje esančius pažįstamus ir naujus vizualius ir garsinius stimulus. </w:t>
            </w:r>
          </w:p>
        </w:tc>
        <w:tc>
          <w:tcPr>
            <w:tcW w:w="3878" w:type="dxa"/>
            <w:vMerge w:val="restart"/>
          </w:tcPr>
          <w:p w14:paraId="06F51C36" w14:textId="49D7B082" w:rsidR="007F477E" w:rsidRPr="00601329" w:rsidRDefault="007F477E" w:rsidP="001E627A">
            <w:pPr>
              <w:spacing w:after="0" w:line="240" w:lineRule="auto"/>
              <w:rPr>
                <w:rFonts w:ascii="Times New Roman" w:eastAsia="Times New Roman" w:hAnsi="Times New Roman" w:cs="Times New Roman"/>
                <w:noProof/>
                <w:color w:val="000000"/>
                <w:lang w:eastAsia="lt-LT"/>
              </w:rPr>
            </w:pPr>
            <w:r w:rsidRPr="00601329">
              <w:rPr>
                <w:rFonts w:ascii="Times New Roman" w:eastAsia="Times New Roman" w:hAnsi="Times New Roman" w:cs="Times New Roman"/>
                <w:noProof/>
                <w:color w:val="000000"/>
                <w:lang w:eastAsia="lt-LT"/>
              </w:rPr>
              <w:t>Juda natūraliai, džiaugsmingai, jų judesys</w:t>
            </w:r>
            <w:r w:rsidR="0012581B">
              <w:rPr>
                <w:rFonts w:ascii="Times New Roman" w:eastAsia="Times New Roman" w:hAnsi="Times New Roman" w:cs="Times New Roman"/>
                <w:noProof/>
                <w:color w:val="000000"/>
                <w:lang w:eastAsia="lt-LT"/>
              </w:rPr>
              <w:t xml:space="preserve"> </w:t>
            </w:r>
            <w:r w:rsidRPr="00601329">
              <w:rPr>
                <w:rFonts w:ascii="Times New Roman" w:eastAsia="Times New Roman" w:hAnsi="Times New Roman" w:cs="Times New Roman"/>
                <w:noProof/>
                <w:color w:val="000000"/>
                <w:lang w:eastAsia="lt-LT"/>
              </w:rPr>
              <w:t>yra spontaniškas, neturintis struktūros.</w:t>
            </w:r>
          </w:p>
          <w:p w14:paraId="59C7CF67" w14:textId="4CF42979" w:rsidR="007F477E" w:rsidRPr="00601329" w:rsidRDefault="007F477E" w:rsidP="001E627A">
            <w:pPr>
              <w:spacing w:after="0" w:line="240" w:lineRule="auto"/>
              <w:rPr>
                <w:rFonts w:ascii="Times New Roman" w:eastAsia="Times New Roman" w:hAnsi="Times New Roman" w:cs="Times New Roman"/>
                <w:noProof/>
                <w:color w:val="000000"/>
                <w:lang w:eastAsia="lt-LT"/>
              </w:rPr>
            </w:pPr>
            <w:r w:rsidRPr="00601329">
              <w:rPr>
                <w:rFonts w:ascii="Times New Roman" w:eastAsia="Times New Roman" w:hAnsi="Times New Roman" w:cs="Times New Roman"/>
                <w:noProof/>
                <w:color w:val="000000"/>
                <w:lang w:eastAsia="lt-LT"/>
              </w:rPr>
              <w:t xml:space="preserve">Judesio kalba jie išreiškia savo mintis </w:t>
            </w:r>
            <w:r w:rsidRPr="00601329">
              <w:rPr>
                <w:rFonts w:ascii="Times New Roman" w:eastAsia="Times New Roman" w:hAnsi="Times New Roman" w:cs="Times New Roman"/>
                <w:noProof/>
                <w:color w:val="000000"/>
                <w:lang w:eastAsia="lt-LT"/>
              </w:rPr>
              <w:lastRenderedPageBreak/>
              <w:t>ir</w:t>
            </w:r>
            <w:r w:rsidR="0012581B">
              <w:rPr>
                <w:rFonts w:ascii="Times New Roman" w:eastAsia="Times New Roman" w:hAnsi="Times New Roman" w:cs="Times New Roman"/>
                <w:noProof/>
                <w:color w:val="000000"/>
                <w:lang w:eastAsia="lt-LT"/>
              </w:rPr>
              <w:t xml:space="preserve"> </w:t>
            </w:r>
            <w:r w:rsidRPr="00601329">
              <w:rPr>
                <w:rFonts w:ascii="Times New Roman" w:eastAsia="Times New Roman" w:hAnsi="Times New Roman" w:cs="Times New Roman"/>
                <w:noProof/>
                <w:color w:val="000000"/>
                <w:lang w:eastAsia="lt-LT"/>
              </w:rPr>
              <w:t>emocijas, pažįsta pasaulį per fizinę ir jutiminę patirtį.</w:t>
            </w:r>
          </w:p>
          <w:p w14:paraId="294EB606" w14:textId="77777777" w:rsidR="007F477E" w:rsidRPr="00601329" w:rsidRDefault="007F477E" w:rsidP="001E627A">
            <w:pPr>
              <w:spacing w:after="0" w:line="240" w:lineRule="auto"/>
              <w:rPr>
                <w:rFonts w:ascii="Times New Roman" w:eastAsia="Times New Roman" w:hAnsi="Times New Roman" w:cs="Times New Roman"/>
                <w:b/>
                <w:noProof/>
                <w:color w:val="000000"/>
                <w:kern w:val="0"/>
                <w:lang w:eastAsia="lt-LT"/>
              </w:rPr>
            </w:pPr>
            <w:bookmarkStart w:id="15" w:name="part_6833f70f9dcb49c0bd67d5b06f598f5c"/>
            <w:bookmarkStart w:id="16" w:name="part_0d3dfb22e41143c4a591bbfe5d8ba4e5"/>
            <w:bookmarkEnd w:id="15"/>
            <w:bookmarkEnd w:id="16"/>
            <w:r w:rsidRPr="00601329">
              <w:rPr>
                <w:rFonts w:ascii="Times New Roman" w:eastAsia="Times New Roman" w:hAnsi="Times New Roman" w:cs="Times New Roman"/>
                <w:noProof/>
                <w:color w:val="000000"/>
                <w:kern w:val="0"/>
                <w:lang w:eastAsia="lt-LT"/>
              </w:rPr>
              <w:t xml:space="preserve">Žaisdami vaikai išmoksta pasirinkti arba patys susikurti erdves savo žaidimams palaipsniui į jį įtraukiant daugiau žaidėjų. </w:t>
            </w:r>
            <w:bookmarkStart w:id="17" w:name="part_8561048b2f704c0089d379659820de47"/>
            <w:bookmarkStart w:id="18" w:name="part_a7f0ddcdb58c467e9feac12f676ada9e"/>
            <w:bookmarkStart w:id="19" w:name="part_19f30dad81a54cdf95f8399899035a2a"/>
            <w:bookmarkStart w:id="20" w:name="part_ecdb5b7e8bfd458eb0f044a7bbc7da7e"/>
            <w:bookmarkStart w:id="21" w:name="part_5393c7389b0142b3b731a806b7fc8cbb"/>
            <w:bookmarkStart w:id="22" w:name="part_dbd0858154ea4c8b8f5b94ffacbca192"/>
            <w:bookmarkEnd w:id="17"/>
            <w:bookmarkEnd w:id="18"/>
            <w:bookmarkEnd w:id="19"/>
            <w:bookmarkEnd w:id="20"/>
            <w:bookmarkEnd w:id="21"/>
            <w:bookmarkEnd w:id="22"/>
          </w:p>
          <w:p w14:paraId="4BA9C451" w14:textId="77777777" w:rsidR="007F477E" w:rsidRPr="00601329" w:rsidRDefault="007F477E" w:rsidP="001E627A">
            <w:pPr>
              <w:spacing w:after="0" w:line="240" w:lineRule="auto"/>
              <w:rPr>
                <w:rFonts w:ascii="Times New Roman" w:eastAsia="Times New Roman" w:hAnsi="Times New Roman" w:cs="Times New Roman"/>
                <w:b/>
                <w:noProof/>
                <w:color w:val="000000"/>
                <w:kern w:val="0"/>
                <w:lang w:eastAsia="lt-LT"/>
              </w:rPr>
            </w:pPr>
            <w:r w:rsidRPr="00601329">
              <w:rPr>
                <w:rFonts w:ascii="Times New Roman" w:eastAsia="Times New Roman" w:hAnsi="Times New Roman" w:cs="Times New Roman"/>
                <w:noProof/>
                <w:color w:val="000000"/>
                <w:kern w:val="0"/>
                <w:lang w:eastAsia="lt-LT"/>
              </w:rPr>
              <w:t>Dainuojamasis balsas atsiranda iš vaikų čiauškėjimo, cypavimo, krykštavimo, gugavimo ir kitų garsų. Girdėdami įvairias dermes ir intonacinius bei ritminius darinius aplinkoje, vaikai plečia savo muzikinį žodyną.</w:t>
            </w:r>
          </w:p>
          <w:p w14:paraId="2580AF4E" w14:textId="53574767" w:rsidR="007F477E" w:rsidRPr="00601329" w:rsidRDefault="007F477E" w:rsidP="001E627A">
            <w:pPr>
              <w:spacing w:after="0" w:line="240" w:lineRule="auto"/>
              <w:rPr>
                <w:rFonts w:ascii="Times New Roman" w:eastAsia="Times New Roman" w:hAnsi="Times New Roman" w:cs="Times New Roman"/>
                <w:b/>
                <w:bCs/>
                <w:noProof/>
                <w:color w:val="000000"/>
                <w:kern w:val="0"/>
                <w:lang w:eastAsia="lt-LT"/>
              </w:rPr>
            </w:pPr>
            <w:r w:rsidRPr="00601329">
              <w:rPr>
                <w:rFonts w:ascii="Times New Roman" w:eastAsia="Times New Roman" w:hAnsi="Times New Roman" w:cs="Times New Roman"/>
                <w:noProof/>
                <w:color w:val="000000"/>
                <w:kern w:val="0"/>
                <w:lang w:eastAsia="lt-LT"/>
              </w:rPr>
              <w:t>Vaikai atkartoja suaugusiųjų sukurtas dainas, mokytojo skatinami plėtoja ir savos kūrybos spontanišką dainavimą</w:t>
            </w:r>
            <w:r w:rsidR="0012581B">
              <w:rPr>
                <w:rFonts w:ascii="Times New Roman" w:eastAsia="Times New Roman" w:hAnsi="Times New Roman" w:cs="Times New Roman"/>
                <w:noProof/>
                <w:color w:val="000000"/>
                <w:kern w:val="0"/>
                <w:lang w:eastAsia="lt-LT"/>
              </w:rPr>
              <w:t>.</w:t>
            </w:r>
          </w:p>
          <w:p w14:paraId="7F4BCFE8" w14:textId="565B141B" w:rsidR="007F477E" w:rsidRPr="00601329" w:rsidRDefault="007F477E" w:rsidP="001E627A">
            <w:pPr>
              <w:spacing w:after="0" w:line="240" w:lineRule="auto"/>
              <w:rPr>
                <w:rFonts w:ascii="Times New Roman" w:eastAsia="Times New Roman" w:hAnsi="Times New Roman" w:cs="Times New Roman"/>
                <w:b/>
                <w:bCs/>
                <w:color w:val="000000"/>
                <w:kern w:val="0"/>
                <w:lang w:eastAsia="lt-LT"/>
              </w:rPr>
            </w:pPr>
            <w:bookmarkStart w:id="23" w:name="part_05c2cf00adaf4d0d8e1981df6af84013"/>
            <w:bookmarkEnd w:id="23"/>
            <w:r w:rsidRPr="00601329">
              <w:rPr>
                <w:rFonts w:ascii="Times New Roman" w:eastAsia="Times New Roman" w:hAnsi="Times New Roman" w:cs="Times New Roman"/>
                <w:noProof/>
                <w:color w:val="000000"/>
                <w:kern w:val="0"/>
                <w:lang w:eastAsia="lt-LT"/>
              </w:rPr>
              <w:t>Spontaniškai tyrinėja mokytojo pasiūlytas vizualinės raiškos priemones. Remdamiesi patyrimu vaikai pradeda suprasti rankos judesių ir piešimo priemonės paliekamo pėdsako ryšį. Vaikų kūrybines iniciatyvas pažadina galimybė nevaržomai veikti savo tempu, pagal savo norus ir galias.</w:t>
            </w:r>
          </w:p>
        </w:tc>
      </w:tr>
      <w:tr w:rsidR="007F477E" w:rsidRPr="00601329" w14:paraId="5D0F16DA" w14:textId="77777777" w:rsidTr="00A6089B">
        <w:trPr>
          <w:gridAfter w:val="2"/>
          <w:wAfter w:w="18597" w:type="dxa"/>
          <w:trHeight w:val="240"/>
        </w:trPr>
        <w:tc>
          <w:tcPr>
            <w:tcW w:w="1276" w:type="dxa"/>
            <w:gridSpan w:val="2"/>
            <w:vMerge/>
          </w:tcPr>
          <w:p w14:paraId="6D578850"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521550CF"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Džiaugsmingai reaguoja į savo paties </w:t>
            </w:r>
            <w:r w:rsidRPr="00601329">
              <w:rPr>
                <w:rFonts w:ascii="Times New Roman" w:eastAsia="Times New Roman" w:hAnsi="Times New Roman" w:cs="Times New Roman"/>
              </w:rPr>
              <w:lastRenderedPageBreak/>
              <w:t>veikimą ir žaismingai atkartoja tai, kas jam patiko..  </w:t>
            </w:r>
          </w:p>
        </w:tc>
        <w:tc>
          <w:tcPr>
            <w:tcW w:w="3878" w:type="dxa"/>
            <w:vMerge/>
          </w:tcPr>
          <w:p w14:paraId="16C9F6D5"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2E30C789" w14:textId="77777777" w:rsidTr="00A6089B">
        <w:trPr>
          <w:gridAfter w:val="2"/>
          <w:wAfter w:w="18597" w:type="dxa"/>
          <w:trHeight w:val="240"/>
        </w:trPr>
        <w:tc>
          <w:tcPr>
            <w:tcW w:w="1276" w:type="dxa"/>
            <w:gridSpan w:val="2"/>
            <w:vMerge w:val="restart"/>
          </w:tcPr>
          <w:p w14:paraId="26ECA25B" w14:textId="077B5E49"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lastRenderedPageBreak/>
              <w:t>2-asis žingsnis</w:t>
            </w:r>
          </w:p>
        </w:tc>
        <w:tc>
          <w:tcPr>
            <w:tcW w:w="4536" w:type="dxa"/>
            <w:gridSpan w:val="2"/>
          </w:tcPr>
          <w:p w14:paraId="5F1D4BE2"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Žaismingai, neįprastais būdais tyrinėja daiktus, garsus, judesius, kvapus, skonius.</w:t>
            </w:r>
          </w:p>
        </w:tc>
        <w:tc>
          <w:tcPr>
            <w:tcW w:w="3878" w:type="dxa"/>
            <w:vMerge/>
          </w:tcPr>
          <w:p w14:paraId="01F4FA3E"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8AD2AD3" w14:textId="77777777" w:rsidTr="00A6089B">
        <w:trPr>
          <w:gridAfter w:val="2"/>
          <w:wAfter w:w="18597" w:type="dxa"/>
          <w:trHeight w:val="240"/>
        </w:trPr>
        <w:tc>
          <w:tcPr>
            <w:tcW w:w="1276" w:type="dxa"/>
            <w:gridSpan w:val="2"/>
            <w:vMerge/>
          </w:tcPr>
          <w:p w14:paraId="2063904A"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6A3363C"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Išgauna, komponuoja patikusius garsus, judesius, veiksmus, objektus, atrasdamas naujus veikimo būdus. </w:t>
            </w:r>
          </w:p>
          <w:p w14:paraId="5E645CFC"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Teikia pirmenybę tam tikrai kūrybinei veiklai, ilgiau įsitraukdamas į tai, ką mėgsta.  </w:t>
            </w:r>
          </w:p>
        </w:tc>
        <w:tc>
          <w:tcPr>
            <w:tcW w:w="3878" w:type="dxa"/>
            <w:vMerge/>
          </w:tcPr>
          <w:p w14:paraId="4B500A6F"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73B0259" w14:textId="77777777" w:rsidTr="00A6089B">
        <w:trPr>
          <w:gridAfter w:val="2"/>
          <w:wAfter w:w="18597" w:type="dxa"/>
          <w:trHeight w:val="160"/>
        </w:trPr>
        <w:tc>
          <w:tcPr>
            <w:tcW w:w="1276" w:type="dxa"/>
            <w:gridSpan w:val="2"/>
            <w:vMerge w:val="restart"/>
          </w:tcPr>
          <w:p w14:paraId="0650CD14" w14:textId="22DCC92C"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3-asis žingsnis</w:t>
            </w:r>
          </w:p>
        </w:tc>
        <w:tc>
          <w:tcPr>
            <w:tcW w:w="4536" w:type="dxa"/>
            <w:gridSpan w:val="2"/>
          </w:tcPr>
          <w:p w14:paraId="64D8255F"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Pakartotinai sugrįžta prie dominančių raiškos būdų tyrinėjimo.</w:t>
            </w:r>
          </w:p>
        </w:tc>
        <w:tc>
          <w:tcPr>
            <w:tcW w:w="3878" w:type="dxa"/>
            <w:vMerge/>
          </w:tcPr>
          <w:p w14:paraId="531E94B0"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6C4BE0AB" w14:textId="77777777" w:rsidTr="00A6089B">
        <w:trPr>
          <w:gridAfter w:val="2"/>
          <w:wAfter w:w="18597" w:type="dxa"/>
          <w:trHeight w:val="160"/>
        </w:trPr>
        <w:tc>
          <w:tcPr>
            <w:tcW w:w="1276" w:type="dxa"/>
            <w:gridSpan w:val="2"/>
            <w:vMerge/>
          </w:tcPr>
          <w:p w14:paraId="0DD5E514"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61C1F473"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Perkuria patikusius garsus, judesius, veiksmus, vaizdus, atrasdamas naujus derinius. Žaisdamas atlieka įsivaizduojamus menamus veikėjo veiksmus. </w:t>
            </w:r>
          </w:p>
        </w:tc>
        <w:tc>
          <w:tcPr>
            <w:tcW w:w="3878" w:type="dxa"/>
            <w:vMerge/>
          </w:tcPr>
          <w:p w14:paraId="68CBC4DA"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1FDC7223" w14:textId="77777777" w:rsidTr="00A6089B">
        <w:trPr>
          <w:gridAfter w:val="2"/>
          <w:wAfter w:w="18597" w:type="dxa"/>
          <w:trHeight w:val="160"/>
        </w:trPr>
        <w:tc>
          <w:tcPr>
            <w:tcW w:w="1276" w:type="dxa"/>
            <w:gridSpan w:val="2"/>
            <w:vMerge/>
          </w:tcPr>
          <w:p w14:paraId="35F6FB87"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5F1C4A2D" w14:textId="77777777" w:rsidR="007F477E" w:rsidRPr="00601329" w:rsidRDefault="007F477E" w:rsidP="001E627A">
            <w:pPr>
              <w:spacing w:after="0" w:line="240" w:lineRule="auto"/>
              <w:rPr>
                <w:rFonts w:ascii="Times New Roman" w:eastAsia="Times New Roman" w:hAnsi="Times New Roman" w:cs="Times New Roman"/>
                <w:sz w:val="22"/>
              </w:rPr>
            </w:pPr>
            <w:r w:rsidRPr="00601329">
              <w:rPr>
                <w:rFonts w:ascii="Times New Roman" w:eastAsia="Times New Roman" w:hAnsi="Times New Roman" w:cs="Times New Roman"/>
              </w:rPr>
              <w:t>Rodo susidomėjimą kitų kūryba ir norą veikti kartu su kitais. </w:t>
            </w:r>
          </w:p>
        </w:tc>
        <w:tc>
          <w:tcPr>
            <w:tcW w:w="3878" w:type="dxa"/>
            <w:vMerge/>
          </w:tcPr>
          <w:p w14:paraId="5B567BE9"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6FBE5333" w14:textId="17F60438" w:rsidTr="00724C8A">
        <w:trPr>
          <w:trHeight w:val="160"/>
        </w:trPr>
        <w:tc>
          <w:tcPr>
            <w:tcW w:w="9690" w:type="dxa"/>
            <w:gridSpan w:val="5"/>
          </w:tcPr>
          <w:p w14:paraId="6713700B" w14:textId="5E4C45F5" w:rsidR="007F477E" w:rsidRPr="00601329" w:rsidRDefault="007F477E" w:rsidP="001E627A">
            <w:pPr>
              <w:spacing w:after="0" w:line="240" w:lineRule="auto"/>
              <w:jc w:val="center"/>
              <w:rPr>
                <w:rFonts w:ascii="Times New Roman" w:eastAsia="Times New Roman" w:hAnsi="Times New Roman" w:cs="Times New Roman"/>
              </w:rPr>
            </w:pPr>
            <w:r w:rsidRPr="00601329">
              <w:rPr>
                <w:rFonts w:ascii="Times New Roman" w:eastAsia="Times New Roman" w:hAnsi="Times New Roman" w:cs="Times New Roman"/>
              </w:rPr>
              <w:t>4</w:t>
            </w:r>
            <w:r w:rsidR="00674216">
              <w:rPr>
                <w:rFonts w:ascii="Times New Roman" w:eastAsia="Times New Roman" w:hAnsi="Times New Roman" w:cs="Times New Roman"/>
              </w:rPr>
              <w:t>–</w:t>
            </w:r>
            <w:r w:rsidRPr="00601329">
              <w:rPr>
                <w:rFonts w:ascii="Times New Roman" w:eastAsia="Times New Roman" w:hAnsi="Times New Roman" w:cs="Times New Roman"/>
              </w:rPr>
              <w:t>6 m</w:t>
            </w:r>
            <w:r w:rsidR="009274E4">
              <w:rPr>
                <w:rFonts w:ascii="Times New Roman" w:eastAsia="Times New Roman" w:hAnsi="Times New Roman" w:cs="Times New Roman"/>
              </w:rPr>
              <w:t>etai</w:t>
            </w:r>
          </w:p>
        </w:tc>
        <w:tc>
          <w:tcPr>
            <w:tcW w:w="8735" w:type="dxa"/>
          </w:tcPr>
          <w:p w14:paraId="540C86B9" w14:textId="77777777" w:rsidR="007F477E" w:rsidRPr="00601329" w:rsidRDefault="007F477E" w:rsidP="001E627A">
            <w:pPr>
              <w:spacing w:after="0" w:line="240" w:lineRule="auto"/>
              <w:rPr>
                <w:rFonts w:ascii="Times New Roman" w:hAnsi="Times New Roman" w:cs="Times New Roman"/>
              </w:rPr>
            </w:pPr>
          </w:p>
        </w:tc>
        <w:tc>
          <w:tcPr>
            <w:tcW w:w="9862" w:type="dxa"/>
          </w:tcPr>
          <w:p w14:paraId="7F9951C0" w14:textId="37E23E31" w:rsidR="007F477E" w:rsidRPr="00601329" w:rsidRDefault="007F477E" w:rsidP="001E627A">
            <w:pPr>
              <w:spacing w:after="0" w:line="240" w:lineRule="auto"/>
              <w:rPr>
                <w:rFonts w:ascii="Times New Roman" w:hAnsi="Times New Roman" w:cs="Times New Roman"/>
              </w:rPr>
            </w:pPr>
            <w:r w:rsidRPr="00601329">
              <w:rPr>
                <w:rFonts w:ascii="Times New Roman" w:eastAsia="Times New Roman" w:hAnsi="Times New Roman" w:cs="Times New Roman"/>
              </w:rPr>
              <w:t>4-6 m.</w:t>
            </w:r>
          </w:p>
        </w:tc>
      </w:tr>
      <w:tr w:rsidR="007F477E" w:rsidRPr="00601329" w14:paraId="15CD9961" w14:textId="77777777" w:rsidTr="00A6089B">
        <w:trPr>
          <w:gridAfter w:val="2"/>
          <w:wAfter w:w="18597" w:type="dxa"/>
          <w:trHeight w:val="1399"/>
        </w:trPr>
        <w:tc>
          <w:tcPr>
            <w:tcW w:w="1276" w:type="dxa"/>
            <w:gridSpan w:val="2"/>
            <w:vMerge w:val="restart"/>
          </w:tcPr>
          <w:p w14:paraId="738AB95F" w14:textId="0B1E6EBC"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4-asis žingsnis</w:t>
            </w:r>
          </w:p>
        </w:tc>
        <w:tc>
          <w:tcPr>
            <w:tcW w:w="4536" w:type="dxa"/>
            <w:gridSpan w:val="2"/>
          </w:tcPr>
          <w:p w14:paraId="2BF65671"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Veikdamas pasitelkia vaizduotę. Pastebi, išbando, kaip įvairios medžiagos, priemonės ir daiktai gali būti naudojami skirtingais būdais siekiant kūrybinio rezultato.  </w:t>
            </w:r>
          </w:p>
        </w:tc>
        <w:tc>
          <w:tcPr>
            <w:tcW w:w="3878" w:type="dxa"/>
            <w:vMerge w:val="restart"/>
          </w:tcPr>
          <w:p w14:paraId="7D78B8FC" w14:textId="77777777" w:rsidR="007F477E" w:rsidRPr="00601329" w:rsidRDefault="007F477E" w:rsidP="001E627A">
            <w:pPr>
              <w:spacing w:after="0" w:line="240" w:lineRule="auto"/>
              <w:rPr>
                <w:rFonts w:ascii="Times New Roman" w:eastAsia="Times New Roman" w:hAnsi="Times New Roman" w:cs="Times New Roman"/>
                <w:b/>
                <w:bCs/>
                <w:color w:val="000000"/>
                <w:kern w:val="0"/>
                <w:lang w:eastAsia="lt-LT"/>
              </w:rPr>
            </w:pPr>
            <w:bookmarkStart w:id="24" w:name="part_889c61231acf499abcf7a509ae9d6f12"/>
            <w:bookmarkEnd w:id="24"/>
            <w:r w:rsidRPr="00601329">
              <w:rPr>
                <w:rFonts w:ascii="Times New Roman" w:eastAsia="Times New Roman" w:hAnsi="Times New Roman" w:cs="Times New Roman"/>
                <w:color w:val="000000"/>
                <w:kern w:val="0"/>
                <w:lang w:eastAsia="lt-LT"/>
              </w:rPr>
              <w:t>Įgudę žaisti režisūrinius žaidimus individualiai ir dviese, vaikai pamažu pereina prie siužetinių vaidmenų žaidimų;</w:t>
            </w:r>
          </w:p>
          <w:p w14:paraId="1B5D9DED"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bookmarkStart w:id="25" w:name="part_9ccda8bab02c48fc9fa2fc1068d10832"/>
            <w:bookmarkEnd w:id="25"/>
            <w:r w:rsidRPr="00601329">
              <w:rPr>
                <w:rFonts w:ascii="Times New Roman" w:eastAsia="Times New Roman" w:hAnsi="Times New Roman" w:cs="Times New Roman"/>
                <w:color w:val="000000"/>
                <w:kern w:val="0"/>
                <w:lang w:eastAsia="lt-LT"/>
              </w:rPr>
              <w:t>Vaikams žaidžiant nuolat, jų gebėjimai tobulėja, jie ima žaisti didesnėse grupelėse, išmoksta tikslingai kurti žaidimo erdves ir konstruoti sudėtingesnius žaidimo siužetus, pasitelkdami vaizduotę ir įtraukdami fantastinių elementų;</w:t>
            </w:r>
          </w:p>
          <w:p w14:paraId="718042AB" w14:textId="77777777" w:rsidR="007F477E" w:rsidRPr="00601329" w:rsidRDefault="007F477E" w:rsidP="001E627A">
            <w:pPr>
              <w:spacing w:after="0" w:line="240" w:lineRule="auto"/>
              <w:rPr>
                <w:rFonts w:ascii="Times New Roman" w:eastAsia="Times New Roman" w:hAnsi="Times New Roman" w:cs="Times New Roman"/>
                <w:b/>
                <w:bCs/>
                <w:color w:val="000000"/>
                <w:kern w:val="0"/>
                <w:lang w:eastAsia="lt-LT"/>
              </w:rPr>
            </w:pPr>
            <w:bookmarkStart w:id="26" w:name="part_377c91f1799e4be0b2c37fe316dfe00f"/>
            <w:bookmarkStart w:id="27" w:name="part_e845b3d7b5a049d086a78e2038085e9b"/>
            <w:bookmarkEnd w:id="26"/>
            <w:bookmarkEnd w:id="27"/>
            <w:r w:rsidRPr="00601329">
              <w:rPr>
                <w:rFonts w:ascii="Times New Roman" w:eastAsia="Times New Roman" w:hAnsi="Times New Roman" w:cs="Times New Roman"/>
                <w:color w:val="000000"/>
                <w:kern w:val="0"/>
                <w:lang w:eastAsia="lt-LT"/>
              </w:rPr>
              <w:t>juos kurti;</w:t>
            </w:r>
            <w:bookmarkStart w:id="28" w:name="part_4567b6f1c1ce48228b47ea8ea104e0db"/>
            <w:bookmarkEnd w:id="28"/>
          </w:p>
          <w:p w14:paraId="608A9574"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 Savarankiškai žaisdami ir kurdami vis naujus žaidimus, vaikai sutelkia visus savo gebėjimus, atskleidžia savo pomėgius ir stiprybes;</w:t>
            </w:r>
          </w:p>
          <w:p w14:paraId="3F945C61"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Vaikai individualiai ir drauge su kitais džiaugsmingai tyrinėja spalvinės ir grafinės raiškos galimybes eksperimentuodami su dažais, juos maišydami.</w:t>
            </w:r>
          </w:p>
          <w:p w14:paraId="39A8DBE4"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bookmarkStart w:id="29" w:name="part_573c154f3fde4bcdb725151422a8c17d"/>
            <w:bookmarkStart w:id="30" w:name="part_5cf42d936c224bd4bbf3deadf0ae90ad"/>
            <w:bookmarkEnd w:id="29"/>
            <w:bookmarkEnd w:id="30"/>
            <w:r w:rsidRPr="00601329">
              <w:rPr>
                <w:rFonts w:ascii="Times New Roman" w:eastAsia="Times New Roman" w:hAnsi="Times New Roman" w:cs="Times New Roman"/>
                <w:color w:val="000000"/>
                <w:kern w:val="0"/>
                <w:lang w:eastAsia="lt-LT"/>
              </w:rPr>
              <w:t xml:space="preserve">Vaikai, piešdami ir kurdami su įvairiomis priemonėmis ir piešimo </w:t>
            </w:r>
            <w:r w:rsidRPr="00601329">
              <w:rPr>
                <w:rFonts w:ascii="Times New Roman" w:eastAsia="Times New Roman" w:hAnsi="Times New Roman" w:cs="Times New Roman"/>
                <w:color w:val="000000"/>
                <w:kern w:val="0"/>
                <w:lang w:eastAsia="lt-LT"/>
              </w:rPr>
              <w:lastRenderedPageBreak/>
              <w:t xml:space="preserve">įrankiais, plėtoja savo grafinę ir spalvinę raišką. </w:t>
            </w:r>
          </w:p>
          <w:p w14:paraId="1E088DD3"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bookmarkStart w:id="31" w:name="part_00d7a56d13344bef9f0ab27f5b7fe84a"/>
            <w:bookmarkStart w:id="32" w:name="part_718249bce1234199b87a75bd7d6ccf69"/>
            <w:bookmarkEnd w:id="31"/>
            <w:bookmarkEnd w:id="32"/>
            <w:r w:rsidRPr="00601329">
              <w:rPr>
                <w:rFonts w:ascii="Times New Roman" w:eastAsia="Times New Roman" w:hAnsi="Times New Roman" w:cs="Times New Roman"/>
                <w:color w:val="000000"/>
                <w:kern w:val="0"/>
                <w:lang w:eastAsia="lt-LT"/>
              </w:rPr>
              <w:t>Vaikai individualiai ir drauge su kitais džiaugsmingai tyrinėja spalvinės ir grafinės raiškos galimybes eksperimentuodami su dažais, juos maišydami, žaisdami linijomis, dėmėmis.</w:t>
            </w:r>
          </w:p>
          <w:p w14:paraId="4935A2E1"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 Drąsinami, palaikomi vaikai įgyvendina savo kūrybines mintis ir idėjas, renkasi priemones, įrankius bei technikas grafinei ir spalvinei raiškai, siekia savitai ir detaliai išbaigti savo kūrybinius darbus;</w:t>
            </w:r>
          </w:p>
          <w:p w14:paraId="29B679AA"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Modeliuoja ir komponuoja dvimates ir trimates figūras veikdami su įvairiomis medžiagomis: lipdydami skirtingų formų objektus, konstruodami erdvinius objektus iš skirtingų medžiagų.</w:t>
            </w:r>
          </w:p>
          <w:p w14:paraId="5866461F"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Vaikai patiria džiaugsmą kurdami įvairias  figūras, objektus ir kompozicijas iš įvairaus dydžio įprastų ir netikėtų priemonių bei medžiagų. </w:t>
            </w:r>
          </w:p>
          <w:p w14:paraId="669D0B85" w14:textId="77777777" w:rsidR="007F477E" w:rsidRPr="00601329" w:rsidRDefault="007F477E" w:rsidP="001E627A">
            <w:pPr>
              <w:spacing w:after="0" w:line="240" w:lineRule="auto"/>
              <w:rPr>
                <w:rFonts w:ascii="Times New Roman" w:eastAsia="Times New Roman" w:hAnsi="Times New Roman" w:cs="Times New Roman"/>
                <w:b/>
                <w:bCs/>
                <w:color w:val="000000"/>
                <w:kern w:val="0"/>
                <w:lang w:eastAsia="lt-LT"/>
              </w:rPr>
            </w:pPr>
            <w:r w:rsidRPr="00601329">
              <w:rPr>
                <w:rFonts w:ascii="Times New Roman" w:eastAsia="Times New Roman" w:hAnsi="Times New Roman" w:cs="Times New Roman"/>
                <w:color w:val="000000"/>
                <w:kern w:val="0"/>
                <w:lang w:eastAsia="lt-LT"/>
              </w:rPr>
              <w:t>Atlikdami simbolinius vaidmenis, vaikai naudoja išraiškingus kūno judesius, veido mimiką, balso intonacijas, giliai išgyvena kuriamas situacijas ir kartu mokosi tiksliau, aiškiau, autentiškai, kūrybiškai perteikti savo išgyvenimus kitiems vaikams ir artimiems suaugusiesiems;</w:t>
            </w:r>
            <w:bookmarkStart w:id="33" w:name="part_4850625c42ba46028a7ba2befe5b0b31"/>
            <w:bookmarkEnd w:id="33"/>
            <w:r w:rsidRPr="00601329">
              <w:rPr>
                <w:rFonts w:ascii="Times New Roman" w:eastAsia="Times New Roman" w:hAnsi="Times New Roman" w:cs="Times New Roman"/>
                <w:color w:val="000000"/>
                <w:kern w:val="0"/>
                <w:lang w:eastAsia="lt-LT"/>
              </w:rPr>
              <w:t xml:space="preserve"> </w:t>
            </w:r>
          </w:p>
          <w:p w14:paraId="31CFDB9D" w14:textId="7777777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Per improvizacinio pobūdžio vaidybą, šokį vaikai kartu su bendraamžiais ir suaugusiaisiais tyrinėja temas, kylančias iš jų patirčių, vaizduotės, įkvėptas skaitomų literatūros, muzikos, teatro ar dailės kūrinių.</w:t>
            </w:r>
          </w:p>
          <w:p w14:paraId="0337FC10" w14:textId="0E28D7E7" w:rsidR="007F477E" w:rsidRPr="00601329" w:rsidRDefault="007F477E"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 Vaikų literatūra, įvairios teatro meno formos yra įvairiapusiškai panaudojamos veikloje. Mokytojas palaiko ir paskatina kūrybišką vaiko raišką pastebėdamas, įsitraukdamas ir pats ją modeliuodamas.</w:t>
            </w:r>
          </w:p>
        </w:tc>
      </w:tr>
      <w:tr w:rsidR="007F477E" w:rsidRPr="00601329" w14:paraId="09843EE1" w14:textId="77777777" w:rsidTr="00A6089B">
        <w:trPr>
          <w:gridAfter w:val="2"/>
          <w:wAfter w:w="18597" w:type="dxa"/>
          <w:trHeight w:val="160"/>
        </w:trPr>
        <w:tc>
          <w:tcPr>
            <w:tcW w:w="1276" w:type="dxa"/>
            <w:gridSpan w:val="2"/>
            <w:vMerge/>
          </w:tcPr>
          <w:p w14:paraId="0B81CE20"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0DCD485E"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Įprastus veikimo būdus papildo naujais netikėtais judesiais, garsais, pasakojimu, grafiniais vaizdais, keičia objektų konstrukcijas, paskirtį. Žaisdamas prisiima menamus vaidmenis, kuria siužetus, spontaniškai keičia žaidimo taisykles</w:t>
            </w:r>
          </w:p>
        </w:tc>
        <w:tc>
          <w:tcPr>
            <w:tcW w:w="3878" w:type="dxa"/>
            <w:vMerge/>
          </w:tcPr>
          <w:p w14:paraId="175DEE1B"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0CBFDD88" w14:textId="77777777" w:rsidTr="00A6089B">
        <w:trPr>
          <w:gridAfter w:val="2"/>
          <w:wAfter w:w="18597" w:type="dxa"/>
          <w:trHeight w:val="160"/>
        </w:trPr>
        <w:tc>
          <w:tcPr>
            <w:tcW w:w="1276" w:type="dxa"/>
            <w:gridSpan w:val="2"/>
            <w:vMerge/>
          </w:tcPr>
          <w:p w14:paraId="316CF2A4"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3BA53A32"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Pasako, kodėl jam patinka tam tikras kūrinys. Pasirenka kurti vienokiu ar kitokiu būdu, renkasi mėgstamas veiklas ir veikimo būdus. Domisi tuo, ką veikia, kuria kiti vaikai. </w:t>
            </w:r>
          </w:p>
        </w:tc>
        <w:tc>
          <w:tcPr>
            <w:tcW w:w="3878" w:type="dxa"/>
            <w:vMerge/>
          </w:tcPr>
          <w:p w14:paraId="4CB667FB"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02F9C576" w14:textId="77777777" w:rsidTr="00A6089B">
        <w:trPr>
          <w:gridAfter w:val="2"/>
          <w:wAfter w:w="18597" w:type="dxa"/>
          <w:trHeight w:val="160"/>
        </w:trPr>
        <w:tc>
          <w:tcPr>
            <w:tcW w:w="1276" w:type="dxa"/>
            <w:gridSpan w:val="2"/>
            <w:vMerge w:val="restart"/>
          </w:tcPr>
          <w:p w14:paraId="37A2599D" w14:textId="298ADC4B"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5-asis žingsnis</w:t>
            </w:r>
          </w:p>
        </w:tc>
        <w:tc>
          <w:tcPr>
            <w:tcW w:w="4536" w:type="dxa"/>
            <w:gridSpan w:val="2"/>
          </w:tcPr>
          <w:p w14:paraId="6A54A025"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Generuoja naujas idėjas, fantazuoja apie tai, ką nori sukurti. Neįprastai naudoja įvairias medžiagas, priemones ir kūrybos būdus įvairiose kasdienio gyvenimo ir veiklos srityse. </w:t>
            </w:r>
          </w:p>
        </w:tc>
        <w:tc>
          <w:tcPr>
            <w:tcW w:w="3878" w:type="dxa"/>
            <w:vMerge/>
          </w:tcPr>
          <w:p w14:paraId="4B90898D"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752F969F" w14:textId="77777777" w:rsidTr="00A6089B">
        <w:trPr>
          <w:gridAfter w:val="2"/>
          <w:wAfter w:w="18597" w:type="dxa"/>
          <w:trHeight w:val="160"/>
        </w:trPr>
        <w:tc>
          <w:tcPr>
            <w:tcW w:w="1276" w:type="dxa"/>
            <w:gridSpan w:val="2"/>
            <w:vMerge/>
          </w:tcPr>
          <w:p w14:paraId="4318EE2C"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E75F191"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 xml:space="preserve">Autentišką pasaulio matymą išreiškia įvairiais būdais, keičia, pertvarko savo </w:t>
            </w:r>
            <w:r w:rsidRPr="00601329">
              <w:rPr>
                <w:rFonts w:ascii="Times New Roman" w:eastAsia="Times New Roman" w:hAnsi="Times New Roman" w:cs="Times New Roman"/>
              </w:rPr>
              <w:lastRenderedPageBreak/>
              <w:t>kūrybines idėjas, siūlo kelis jų variantus. </w:t>
            </w:r>
          </w:p>
        </w:tc>
        <w:tc>
          <w:tcPr>
            <w:tcW w:w="3878" w:type="dxa"/>
            <w:vMerge/>
          </w:tcPr>
          <w:p w14:paraId="7DC12183"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E5BF6A7" w14:textId="77777777" w:rsidTr="00A6089B">
        <w:trPr>
          <w:gridAfter w:val="2"/>
          <w:wAfter w:w="18597" w:type="dxa"/>
          <w:trHeight w:val="160"/>
        </w:trPr>
        <w:tc>
          <w:tcPr>
            <w:tcW w:w="1276" w:type="dxa"/>
            <w:gridSpan w:val="2"/>
            <w:vMerge/>
          </w:tcPr>
          <w:p w14:paraId="3DB251AA"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7CF3C2FE"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Supranta ir nusako konkretaus savo kūrinio paskirtį. Pasakoja apie tai, ką sukūrė, apie pasirinktus kūrybos būdus, medžiagas, priemones. </w:t>
            </w:r>
          </w:p>
        </w:tc>
        <w:tc>
          <w:tcPr>
            <w:tcW w:w="3878" w:type="dxa"/>
            <w:vMerge/>
          </w:tcPr>
          <w:p w14:paraId="2E8C7B1E"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773DADE" w14:textId="77777777" w:rsidTr="00A6089B">
        <w:trPr>
          <w:gridAfter w:val="2"/>
          <w:wAfter w:w="18597" w:type="dxa"/>
          <w:trHeight w:val="160"/>
        </w:trPr>
        <w:tc>
          <w:tcPr>
            <w:tcW w:w="1276" w:type="dxa"/>
            <w:gridSpan w:val="2"/>
            <w:vMerge w:val="restart"/>
          </w:tcPr>
          <w:p w14:paraId="09124CD2" w14:textId="4F31F359"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6-asis žingsnis</w:t>
            </w:r>
          </w:p>
        </w:tc>
        <w:tc>
          <w:tcPr>
            <w:tcW w:w="4536" w:type="dxa"/>
            <w:gridSpan w:val="2"/>
          </w:tcPr>
          <w:p w14:paraId="1E19DA33"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Domisi, fantazuoja, užduoda klausimus apie kūrybinę veiklą, išbando įvairias naujas kūrybos priemones, būdus, sritis. Savo kūryboje atkartoja pastebėtus kitų kūrybos elementus</w:t>
            </w:r>
          </w:p>
        </w:tc>
        <w:tc>
          <w:tcPr>
            <w:tcW w:w="3878" w:type="dxa"/>
            <w:vMerge/>
          </w:tcPr>
          <w:p w14:paraId="60D49C0F"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4D6B7062" w14:textId="77777777" w:rsidTr="00A6089B">
        <w:trPr>
          <w:gridAfter w:val="2"/>
          <w:wAfter w:w="18597" w:type="dxa"/>
          <w:trHeight w:val="160"/>
        </w:trPr>
        <w:tc>
          <w:tcPr>
            <w:tcW w:w="1276" w:type="dxa"/>
            <w:gridSpan w:val="2"/>
            <w:vMerge/>
          </w:tcPr>
          <w:p w14:paraId="12A05450"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BCF367D"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Numato, kaip ir kokiomis priemonėmis sieks kūrybinio rezultato, padedamas sprendžia kūrybinius iššūkius, pagal savo įsivaizdavimą siekia pabaigti kūrybinį darbą, paskatintas jį tobulina.  </w:t>
            </w:r>
          </w:p>
        </w:tc>
        <w:tc>
          <w:tcPr>
            <w:tcW w:w="3878" w:type="dxa"/>
            <w:vMerge/>
          </w:tcPr>
          <w:p w14:paraId="476A2071"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118CCDBE" w14:textId="77777777" w:rsidTr="00A6089B">
        <w:trPr>
          <w:gridAfter w:val="2"/>
          <w:wAfter w:w="18597" w:type="dxa"/>
          <w:trHeight w:val="160"/>
        </w:trPr>
        <w:tc>
          <w:tcPr>
            <w:tcW w:w="1276" w:type="dxa"/>
            <w:gridSpan w:val="2"/>
            <w:vMerge/>
          </w:tcPr>
          <w:p w14:paraId="2DC33792"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353798F5"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Dalinasi savo kūryba artimoje aplinkoje, pasakoja apie kūrybos procesą, paaiškina, kas jam svarbu ir įdomu, pasako, kam skirti jo paties ir kitų žmonių kūrybos rezultatai.</w:t>
            </w:r>
          </w:p>
        </w:tc>
        <w:tc>
          <w:tcPr>
            <w:tcW w:w="3878" w:type="dxa"/>
            <w:vMerge/>
          </w:tcPr>
          <w:p w14:paraId="30F3BC55"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56A5DF99" w14:textId="77777777" w:rsidTr="00A6089B">
        <w:trPr>
          <w:gridAfter w:val="2"/>
          <w:wAfter w:w="18597" w:type="dxa"/>
          <w:trHeight w:val="160"/>
        </w:trPr>
        <w:tc>
          <w:tcPr>
            <w:tcW w:w="1276" w:type="dxa"/>
            <w:gridSpan w:val="2"/>
            <w:vMerge/>
          </w:tcPr>
          <w:p w14:paraId="61BDA2BA"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431895F5"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Tyrinėdamas aplinkos objektus ir reiškinius, savo ir kitų veiklos elementus, temas ir siužetus, remiasi patirtimi ir vaizduote. Padedamas pasirenka eksperimentavimui reikalingas priemones ir medžiagas. </w:t>
            </w:r>
          </w:p>
        </w:tc>
        <w:tc>
          <w:tcPr>
            <w:tcW w:w="3878" w:type="dxa"/>
            <w:vMerge/>
          </w:tcPr>
          <w:p w14:paraId="213DB06C" w14:textId="77777777" w:rsidR="007F477E" w:rsidRPr="00601329" w:rsidRDefault="007F477E" w:rsidP="001E627A">
            <w:pPr>
              <w:spacing w:after="0" w:line="240" w:lineRule="auto"/>
              <w:rPr>
                <w:rFonts w:ascii="Times New Roman" w:eastAsia="Times New Roman" w:hAnsi="Times New Roman" w:cs="Times New Roman"/>
              </w:rPr>
            </w:pPr>
          </w:p>
        </w:tc>
      </w:tr>
      <w:tr w:rsidR="007F477E" w:rsidRPr="00601329" w14:paraId="4B4D42C0" w14:textId="77777777" w:rsidTr="00A6089B">
        <w:trPr>
          <w:gridAfter w:val="2"/>
          <w:wAfter w:w="18597" w:type="dxa"/>
          <w:trHeight w:val="160"/>
        </w:trPr>
        <w:tc>
          <w:tcPr>
            <w:tcW w:w="1276" w:type="dxa"/>
            <w:gridSpan w:val="2"/>
            <w:vMerge/>
          </w:tcPr>
          <w:p w14:paraId="347FCB8C" w14:textId="77777777" w:rsidR="007F477E" w:rsidRPr="00601329" w:rsidRDefault="007F477E" w:rsidP="001E627A">
            <w:pPr>
              <w:spacing w:after="0" w:line="240" w:lineRule="auto"/>
              <w:rPr>
                <w:rFonts w:ascii="Times New Roman" w:eastAsia="Times New Roman" w:hAnsi="Times New Roman" w:cs="Times New Roman"/>
              </w:rPr>
            </w:pPr>
          </w:p>
        </w:tc>
        <w:tc>
          <w:tcPr>
            <w:tcW w:w="4536" w:type="dxa"/>
            <w:gridSpan w:val="2"/>
          </w:tcPr>
          <w:p w14:paraId="25B080F8" w14:textId="77777777" w:rsidR="007F477E" w:rsidRPr="00601329" w:rsidRDefault="007F477E" w:rsidP="001E627A">
            <w:pPr>
              <w:spacing w:after="0" w:line="240" w:lineRule="auto"/>
              <w:rPr>
                <w:rFonts w:ascii="Times New Roman" w:eastAsia="Times New Roman" w:hAnsi="Times New Roman" w:cs="Times New Roman"/>
              </w:rPr>
            </w:pPr>
            <w:r w:rsidRPr="00601329">
              <w:rPr>
                <w:rFonts w:ascii="Times New Roman" w:eastAsia="Times New Roman" w:hAnsi="Times New Roman" w:cs="Times New Roman"/>
              </w:rPr>
              <w:t>Pasako, ką veikė, ką atrado; įvardija, kokias priemones ar medžiagas pasirinko tyrinėjimui. </w:t>
            </w:r>
          </w:p>
        </w:tc>
        <w:tc>
          <w:tcPr>
            <w:tcW w:w="3878" w:type="dxa"/>
            <w:vMerge/>
          </w:tcPr>
          <w:p w14:paraId="7F506C07" w14:textId="77777777" w:rsidR="007F477E" w:rsidRPr="00601329" w:rsidRDefault="007F477E" w:rsidP="001E627A">
            <w:pPr>
              <w:spacing w:after="0" w:line="240" w:lineRule="auto"/>
              <w:rPr>
                <w:rFonts w:ascii="Times New Roman" w:eastAsia="Times New Roman" w:hAnsi="Times New Roman" w:cs="Times New Roman"/>
              </w:rPr>
            </w:pPr>
          </w:p>
        </w:tc>
      </w:tr>
    </w:tbl>
    <w:p w14:paraId="53F3A6F2" w14:textId="77777777" w:rsidR="00331CAB" w:rsidRDefault="00331CAB" w:rsidP="00331CAB">
      <w:pPr>
        <w:spacing w:after="0" w:line="240" w:lineRule="auto"/>
        <w:rPr>
          <w:rFonts w:ascii="Times New Roman" w:eastAsia="Times New Roman" w:hAnsi="Times New Roman" w:cs="Times New Roman"/>
          <w:b/>
          <w:bCs/>
        </w:rPr>
      </w:pPr>
    </w:p>
    <w:p w14:paraId="473765E5" w14:textId="6DBF036F" w:rsidR="00EE15D2" w:rsidRPr="00220896" w:rsidRDefault="00EE15D2" w:rsidP="00331CAB">
      <w:pPr>
        <w:spacing w:after="0" w:line="240" w:lineRule="auto"/>
        <w:rPr>
          <w:rFonts w:ascii="Times New Roman" w:eastAsia="Times New Roman" w:hAnsi="Times New Roman" w:cs="Times New Roman"/>
        </w:rPr>
      </w:pPr>
      <w:r w:rsidRPr="00601329">
        <w:rPr>
          <w:rFonts w:ascii="Times New Roman" w:eastAsia="Times New Roman" w:hAnsi="Times New Roman" w:cs="Times New Roman"/>
          <w:b/>
          <w:bCs/>
        </w:rPr>
        <w:t xml:space="preserve">Ugdymo kontekstai ir </w:t>
      </w:r>
      <w:r w:rsidR="0033144E">
        <w:rPr>
          <w:rFonts w:ascii="Times New Roman" w:eastAsia="Times New Roman" w:hAnsi="Times New Roman" w:cs="Times New Roman"/>
          <w:b/>
          <w:bCs/>
        </w:rPr>
        <w:t>mokytojo</w:t>
      </w:r>
      <w:r w:rsidRPr="00601329">
        <w:rPr>
          <w:rFonts w:ascii="Times New Roman" w:eastAsia="Times New Roman" w:hAnsi="Times New Roman" w:cs="Times New Roman"/>
          <w:b/>
          <w:bCs/>
        </w:rPr>
        <w:t xml:space="preserve"> vaidmuo: strategijos, metodai, būdai</w:t>
      </w:r>
    </w:p>
    <w:p w14:paraId="334CCC2F" w14:textId="77777777" w:rsidR="00EE15D2" w:rsidRPr="00601329" w:rsidRDefault="00EE15D2" w:rsidP="00331CAB">
      <w:pPr>
        <w:spacing w:after="0" w:line="240" w:lineRule="auto"/>
        <w:ind w:firstLine="709"/>
        <w:jc w:val="both"/>
        <w:rPr>
          <w:rFonts w:ascii="Times New Roman" w:eastAsia="Times New Roman" w:hAnsi="Times New Roman" w:cs="Times New Roman"/>
          <w:iCs/>
        </w:rPr>
      </w:pPr>
      <w:r w:rsidRPr="00601329">
        <w:rPr>
          <w:rFonts w:ascii="Times New Roman" w:eastAsia="Times New Roman" w:hAnsi="Times New Roman" w:cs="Times New Roman"/>
          <w:b/>
          <w:iCs/>
        </w:rPr>
        <w:t>Metodai ir būdai</w:t>
      </w:r>
      <w:r w:rsidRPr="00601329">
        <w:rPr>
          <w:rFonts w:ascii="Times New Roman" w:eastAsia="Times New Roman" w:hAnsi="Times New Roman" w:cs="Times New Roman"/>
          <w:iCs/>
        </w:rPr>
        <w:t xml:space="preserve">: patirtinis ugdymas, žaidimas, kūrybiniai metodai, projektinė veikla, STEAM, IT, vaizdinis metodas, ugdymas pavyzdžiu.  </w:t>
      </w:r>
    </w:p>
    <w:p w14:paraId="2441FBE5" w14:textId="639D7EF5" w:rsidR="00EE15D2" w:rsidRPr="00601329" w:rsidRDefault="0033144E" w:rsidP="00331CAB">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Mokytojas</w:t>
      </w:r>
      <w:r w:rsidR="00EE15D2" w:rsidRPr="00601329">
        <w:rPr>
          <w:rFonts w:ascii="Times New Roman" w:eastAsia="Times New Roman" w:hAnsi="Times New Roman" w:cs="Times New Roman"/>
        </w:rPr>
        <w:t xml:space="preserve"> skatina vaikus tyrinėti pasaulį, eksperimentuoti ir išbandyti įvairias kūrybines priemones, suteikdamas jiems laisvę pasirinkti veiklas ir medžiagas pagal savo norus. Jis stebi vaikų pastangas ir autentišką raišką, reaguoja į jų kūrybinį procesą, palaiko bei skatina tęsti idėjų įgyvendinimą. Mokytojo grįžtamasis ryšys, kuris yra jautrus ir palaikantis, padeda vaikams geriau suprasti meninę raišką, vertinti savo ir kitų kūrybą bei atrasti, kurios meno sritys ir formos jiems labiausiai tinka.  </w:t>
      </w:r>
    </w:p>
    <w:p w14:paraId="12694B59" w14:textId="6A68D807" w:rsidR="00EE15D2" w:rsidRPr="00601329" w:rsidRDefault="0033144E" w:rsidP="00331CAB">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Mokytojas</w:t>
      </w:r>
      <w:r w:rsidR="00EE15D2" w:rsidRPr="00601329">
        <w:rPr>
          <w:rFonts w:ascii="Times New Roman" w:eastAsia="Times New Roman" w:hAnsi="Times New Roman" w:cs="Times New Roman"/>
        </w:rPr>
        <w:t xml:space="preserve"> skatina vaikų žaismingumą, improvizacijas, simbolinį mąstymą ir socialinius įgūdžius įvairiomis žaidimo formomis. Vaikai dalyvauja kūrybiniuose projektuose, bendrose šventėse, pasirodymuose – jie šoka, dainuoja, deklamuoja. Taip pat jie dalyvauja dainavimo, šokių konkursuose bei projektuose.  </w:t>
      </w:r>
    </w:p>
    <w:p w14:paraId="6C7C4FEC" w14:textId="77777777" w:rsidR="00EE15D2" w:rsidRPr="00601329" w:rsidRDefault="00EE15D2" w:rsidP="00331CAB">
      <w:pPr>
        <w:spacing w:after="0" w:line="240" w:lineRule="auto"/>
        <w:ind w:firstLine="709"/>
        <w:jc w:val="both"/>
        <w:rPr>
          <w:rFonts w:ascii="Times New Roman" w:eastAsia="Times New Roman" w:hAnsi="Times New Roman" w:cs="Times New Roman"/>
        </w:rPr>
      </w:pPr>
      <w:r w:rsidRPr="00601329">
        <w:rPr>
          <w:rFonts w:ascii="Times New Roman" w:eastAsia="Times New Roman" w:hAnsi="Times New Roman" w:cs="Times New Roman"/>
        </w:rPr>
        <w:t xml:space="preserve">Formuojant ugdymo aplinką, siekiama sukurti kontekstus, kurie skatintų vaikų kūrybiškumą, saviraišką ir smalsumą. Šios aplinkos apima tiek darželio vidaus erdves, tiek lauko vietas, pavyzdžiui, regioninį parką, gamtos objektus ir kitus kultūrinius objektus, kurie suteikia vaikams naujos patirties. Vaikai lankosi muzikos mokyklos koncertuose, teatro spektakliuose, dailės parodose bei dalyvauja meninių, kūrybinių darbų parodose.  </w:t>
      </w:r>
    </w:p>
    <w:p w14:paraId="78131295" w14:textId="77777777" w:rsidR="00EE15D2" w:rsidRPr="00601329" w:rsidRDefault="00EE15D2" w:rsidP="00331CAB">
      <w:pPr>
        <w:spacing w:after="0" w:line="240" w:lineRule="auto"/>
        <w:ind w:firstLine="709"/>
        <w:jc w:val="both"/>
        <w:rPr>
          <w:rFonts w:ascii="Times New Roman" w:eastAsia="Times New Roman" w:hAnsi="Times New Roman" w:cs="Times New Roman"/>
        </w:rPr>
      </w:pPr>
      <w:r w:rsidRPr="00601329">
        <w:rPr>
          <w:rFonts w:ascii="Times New Roman" w:eastAsia="Times New Roman" w:hAnsi="Times New Roman" w:cs="Times New Roman"/>
        </w:rPr>
        <w:t xml:space="preserve">Svarbiausias tikslas – užtikrinti vaikų emocinį ir fizinį saugumą bei suteikti jiems galimybę kurti ir ilgai domėtis tam tikromis temomis ar idėjomis. Ugdymo kontekstuose dėmesys skiriamas vaikų iniciatyvai, kurią palaiko estetiškai patraukli ir kūrybiškumui atvira aplinka. Vaikai turi galimybę pasirinkti medžiagas ir priemones, nuspręsti, kur ir kada jie norės dirbti, bendradarbiauti su kitais arba veikti savarankiškai.  </w:t>
      </w:r>
    </w:p>
    <w:p w14:paraId="0EBCD618" w14:textId="77777777" w:rsidR="00EE15D2" w:rsidRPr="00601329" w:rsidRDefault="00EE15D2" w:rsidP="00331CAB">
      <w:pPr>
        <w:spacing w:after="0" w:line="240" w:lineRule="auto"/>
        <w:ind w:firstLine="709"/>
        <w:jc w:val="both"/>
        <w:rPr>
          <w:rFonts w:ascii="Times New Roman" w:eastAsia="Times New Roman" w:hAnsi="Times New Roman" w:cs="Times New Roman"/>
        </w:rPr>
      </w:pPr>
      <w:r w:rsidRPr="00601329">
        <w:rPr>
          <w:rFonts w:ascii="Times New Roman" w:eastAsia="Times New Roman" w:hAnsi="Times New Roman" w:cs="Times New Roman"/>
        </w:rPr>
        <w:t xml:space="preserve">Tokia aplinka skatina vaikų kūrybinį mąstymą, vaizduotę, improvizacijos įgūdžius ir socialinį bendravimą. Ugdymo kontekstai kuriami taip, kad vaikams būtų suteikta galimybė išbandyti įvairias veiklos formas bei būdus pristatyti savo kūrybą.  </w:t>
      </w:r>
    </w:p>
    <w:p w14:paraId="7D6E02D9" w14:textId="77777777" w:rsidR="006B4DF5" w:rsidRPr="00601329" w:rsidRDefault="006B4DF5" w:rsidP="001E627A">
      <w:pPr>
        <w:spacing w:after="0" w:line="240" w:lineRule="auto"/>
        <w:ind w:firstLine="1296"/>
        <w:jc w:val="both"/>
        <w:rPr>
          <w:rFonts w:ascii="Times New Roman" w:eastAsia="Times New Roman" w:hAnsi="Times New Roman" w:cs="Times New Roman"/>
        </w:rPr>
      </w:pPr>
    </w:p>
    <w:p w14:paraId="6D1AEED8" w14:textId="24A62304" w:rsidR="00EE15D2" w:rsidRDefault="00331CAB" w:rsidP="00041997">
      <w:pPr>
        <w:pBdr>
          <w:top w:val="nil"/>
          <w:left w:val="nil"/>
          <w:bottom w:val="nil"/>
          <w:right w:val="nil"/>
          <w:between w:val="nil"/>
        </w:pBdr>
        <w:spacing w:after="0" w:line="240" w:lineRule="auto"/>
        <w:ind w:firstLine="709"/>
        <w:rPr>
          <w:rFonts w:ascii="Times New Roman" w:eastAsia="Times New Roman" w:hAnsi="Times New Roman" w:cs="Times New Roman"/>
          <w:b/>
          <w:color w:val="000000"/>
          <w:kern w:val="0"/>
          <w:lang w:eastAsia="lt-LT"/>
        </w:rPr>
      </w:pPr>
      <w:r>
        <w:rPr>
          <w:rFonts w:ascii="Times New Roman" w:eastAsia="Times New Roman" w:hAnsi="Times New Roman" w:cs="Times New Roman"/>
          <w:color w:val="000000"/>
          <w:kern w:val="0"/>
          <w:lang w:eastAsia="lt-LT"/>
        </w:rPr>
        <w:t xml:space="preserve">5. </w:t>
      </w:r>
      <w:r w:rsidR="00EE15D2" w:rsidRPr="00601329">
        <w:rPr>
          <w:rFonts w:ascii="Times New Roman" w:eastAsia="Times New Roman" w:hAnsi="Times New Roman" w:cs="Times New Roman"/>
          <w:color w:val="000000"/>
          <w:kern w:val="0"/>
          <w:lang w:eastAsia="lt-LT"/>
        </w:rPr>
        <w:t>Ugdymo(si) sritis</w:t>
      </w:r>
      <w:r w:rsidR="00EE15D2" w:rsidRPr="00601329">
        <w:rPr>
          <w:rFonts w:ascii="Times New Roman" w:eastAsia="Times New Roman" w:hAnsi="Times New Roman" w:cs="Times New Roman"/>
          <w:b/>
          <w:color w:val="000000"/>
          <w:kern w:val="0"/>
          <w:lang w:eastAsia="lt-LT"/>
        </w:rPr>
        <w:t xml:space="preserve"> </w:t>
      </w:r>
      <w:r w:rsidR="00CE1D46" w:rsidRPr="00601329">
        <w:rPr>
          <w:rFonts w:ascii="Times New Roman" w:eastAsia="Times New Roman" w:hAnsi="Times New Roman" w:cs="Times New Roman"/>
          <w:b/>
          <w:color w:val="000000"/>
          <w:kern w:val="0"/>
          <w:lang w:eastAsia="lt-LT"/>
        </w:rPr>
        <w:t>„Aš kalbų pasaulyje“</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252"/>
        <w:gridCol w:w="3969"/>
      </w:tblGrid>
      <w:tr w:rsidR="00EE15D2" w:rsidRPr="00601329" w14:paraId="36492C8C" w14:textId="77777777" w:rsidTr="00674216">
        <w:trPr>
          <w:trHeight w:val="264"/>
        </w:trPr>
        <w:tc>
          <w:tcPr>
            <w:tcW w:w="9639" w:type="dxa"/>
            <w:gridSpan w:val="3"/>
            <w:tcBorders>
              <w:top w:val="single" w:sz="4" w:space="0" w:color="000000"/>
              <w:right w:val="single" w:sz="4" w:space="0" w:color="000000"/>
            </w:tcBorders>
          </w:tcPr>
          <w:p w14:paraId="3D49CAB5" w14:textId="77777777" w:rsidR="00EE15D2" w:rsidRPr="00601329" w:rsidRDefault="00EE15D2"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Pasiekimų sritis</w:t>
            </w:r>
          </w:p>
          <w:p w14:paraId="52F258E5" w14:textId="063BF63C" w:rsidR="00EE15D2" w:rsidRPr="00601329" w:rsidRDefault="00EE15D2" w:rsidP="001E627A">
            <w:pPr>
              <w:pBdr>
                <w:top w:val="nil"/>
                <w:left w:val="nil"/>
                <w:bottom w:val="nil"/>
                <w:right w:val="nil"/>
                <w:between w:val="nil"/>
              </w:pBdr>
              <w:spacing w:after="0" w:line="240" w:lineRule="auto"/>
              <w:jc w:val="center"/>
              <w:rPr>
                <w:rFonts w:ascii="Times New Roman" w:eastAsia="Aptos" w:hAnsi="Times New Roman" w:cs="Times New Roman"/>
                <w:b/>
                <w:color w:val="FF0000"/>
                <w:kern w:val="0"/>
                <w:sz w:val="28"/>
                <w:szCs w:val="28"/>
                <w:lang w:eastAsia="lt-LT"/>
              </w:rPr>
            </w:pPr>
            <w:r w:rsidRPr="00601329">
              <w:rPr>
                <w:rFonts w:ascii="Times New Roman" w:eastAsia="Times New Roman" w:hAnsi="Times New Roman" w:cs="Times New Roman"/>
                <w:b/>
                <w:kern w:val="0"/>
                <w:lang w:eastAsia="lt-LT"/>
              </w:rPr>
              <w:t>Skaitmeninis sumanumas</w:t>
            </w:r>
          </w:p>
        </w:tc>
      </w:tr>
      <w:tr w:rsidR="00EE15D2" w:rsidRPr="00601329" w14:paraId="74047E44" w14:textId="77777777" w:rsidTr="00674216">
        <w:trPr>
          <w:trHeight w:val="241"/>
        </w:trPr>
        <w:tc>
          <w:tcPr>
            <w:tcW w:w="9639" w:type="dxa"/>
            <w:gridSpan w:val="3"/>
            <w:tcBorders>
              <w:top w:val="single" w:sz="4" w:space="0" w:color="000000"/>
              <w:right w:val="single" w:sz="4" w:space="0" w:color="000000"/>
            </w:tcBorders>
          </w:tcPr>
          <w:p w14:paraId="303ECB28"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b/>
                <w:i/>
                <w:color w:val="000000"/>
                <w:kern w:val="0"/>
                <w:lang w:eastAsia="lt-LT"/>
              </w:rPr>
            </w:pPr>
            <w:r w:rsidRPr="00601329">
              <w:rPr>
                <w:rFonts w:ascii="Times New Roman" w:eastAsia="Times New Roman" w:hAnsi="Times New Roman" w:cs="Times New Roman"/>
                <w:b/>
                <w:i/>
                <w:color w:val="000000"/>
                <w:kern w:val="0"/>
                <w:lang w:eastAsia="lt-LT"/>
              </w:rPr>
              <w:t xml:space="preserve">Vertybinė nuostata. </w:t>
            </w:r>
            <w:r w:rsidRPr="00601329">
              <w:rPr>
                <w:rFonts w:ascii="Times New Roman" w:eastAsia="Times New Roman" w:hAnsi="Times New Roman" w:cs="Times New Roman"/>
                <w:color w:val="000000"/>
                <w:kern w:val="0"/>
                <w:lang w:eastAsia="lt-LT"/>
              </w:rPr>
              <w:t xml:space="preserve">Nusiteikęs pažinti, išbandyti ir saugiai naudoti aplinkoje esančias skaitmenines technologijas. </w:t>
            </w:r>
          </w:p>
        </w:tc>
      </w:tr>
      <w:tr w:rsidR="00EE15D2" w:rsidRPr="00601329" w14:paraId="4DECF82A" w14:textId="77777777" w:rsidTr="00674216">
        <w:trPr>
          <w:trHeight w:val="742"/>
        </w:trPr>
        <w:tc>
          <w:tcPr>
            <w:tcW w:w="9639" w:type="dxa"/>
            <w:gridSpan w:val="3"/>
            <w:tcBorders>
              <w:top w:val="single" w:sz="4" w:space="0" w:color="000000"/>
              <w:right w:val="single" w:sz="4" w:space="0" w:color="000000"/>
            </w:tcBorders>
          </w:tcPr>
          <w:p w14:paraId="6B6CF481"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i/>
                <w:color w:val="000000"/>
                <w:kern w:val="0"/>
                <w:lang w:eastAsia="lt-LT"/>
              </w:rPr>
              <w:t xml:space="preserve">Esminiai gebėjimai. </w:t>
            </w:r>
            <w:r w:rsidRPr="00601329">
              <w:rPr>
                <w:rFonts w:ascii="Times New Roman" w:eastAsia="Times New Roman" w:hAnsi="Times New Roman" w:cs="Times New Roman"/>
                <w:color w:val="000000"/>
                <w:kern w:val="0"/>
                <w:lang w:eastAsia="lt-LT"/>
              </w:rPr>
              <w:t>Geba pažinti ir naudoti lengvai valdomas skaitmenines priemones, kurti elementarų skaitmeninį turinį, sudaryti kelių vienas po kito einančių veiksmų programas.</w:t>
            </w:r>
          </w:p>
        </w:tc>
      </w:tr>
      <w:tr w:rsidR="00EE15D2" w:rsidRPr="00601329" w14:paraId="5A190863" w14:textId="77777777" w:rsidTr="00A6089B">
        <w:trPr>
          <w:trHeight w:val="287"/>
        </w:trPr>
        <w:tc>
          <w:tcPr>
            <w:tcW w:w="5670" w:type="dxa"/>
            <w:gridSpan w:val="2"/>
            <w:tcBorders>
              <w:top w:val="single" w:sz="4" w:space="0" w:color="000000"/>
              <w:right w:val="single" w:sz="4" w:space="0" w:color="000000"/>
            </w:tcBorders>
          </w:tcPr>
          <w:p w14:paraId="16F9547A" w14:textId="77777777" w:rsidR="00EE15D2" w:rsidRPr="00601329" w:rsidRDefault="00EE15D2"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bookmarkStart w:id="34" w:name="_gjdgxs" w:colFirst="0" w:colLast="0"/>
            <w:bookmarkEnd w:id="34"/>
            <w:r w:rsidRPr="00601329">
              <w:rPr>
                <w:rFonts w:ascii="Times New Roman" w:eastAsia="Times New Roman" w:hAnsi="Times New Roman" w:cs="Times New Roman"/>
                <w:color w:val="000000"/>
                <w:kern w:val="0"/>
                <w:lang w:eastAsia="lt-LT"/>
              </w:rPr>
              <w:t>Vaiko pasiekimai</w:t>
            </w:r>
          </w:p>
        </w:tc>
        <w:tc>
          <w:tcPr>
            <w:tcW w:w="3969" w:type="dxa"/>
            <w:tcBorders>
              <w:top w:val="single" w:sz="4" w:space="0" w:color="000000"/>
              <w:left w:val="single" w:sz="4" w:space="0" w:color="000000"/>
              <w:bottom w:val="single" w:sz="4" w:space="0" w:color="000000"/>
              <w:right w:val="single" w:sz="4" w:space="0" w:color="000000"/>
            </w:tcBorders>
          </w:tcPr>
          <w:p w14:paraId="762A9167"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Ugdymo turinys (vaiko veiksenos)</w:t>
            </w:r>
          </w:p>
        </w:tc>
      </w:tr>
      <w:tr w:rsidR="00EE15D2" w:rsidRPr="00601329" w14:paraId="450D9A1B" w14:textId="77777777" w:rsidTr="00674216">
        <w:trPr>
          <w:trHeight w:val="194"/>
        </w:trPr>
        <w:tc>
          <w:tcPr>
            <w:tcW w:w="9639" w:type="dxa"/>
            <w:gridSpan w:val="3"/>
            <w:tcBorders>
              <w:bottom w:val="single" w:sz="4" w:space="0" w:color="000000"/>
            </w:tcBorders>
          </w:tcPr>
          <w:p w14:paraId="0D63B46E" w14:textId="2D7D0817" w:rsidR="00EE15D2" w:rsidRPr="00601329" w:rsidRDefault="00463EDF"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1</w:t>
            </w:r>
            <w:r w:rsidR="00674216">
              <w:rPr>
                <w:rFonts w:ascii="Times New Roman" w:eastAsia="Times New Roman" w:hAnsi="Times New Roman" w:cs="Times New Roman"/>
                <w:kern w:val="0"/>
                <w:lang w:eastAsia="lt-LT"/>
              </w:rPr>
              <w:t>–</w:t>
            </w:r>
            <w:r w:rsidR="00EE15D2" w:rsidRPr="00601329">
              <w:rPr>
                <w:rFonts w:ascii="Times New Roman" w:eastAsia="Times New Roman" w:hAnsi="Times New Roman" w:cs="Times New Roman"/>
                <w:color w:val="000000"/>
                <w:kern w:val="0"/>
                <w:lang w:eastAsia="lt-LT"/>
              </w:rPr>
              <w:t>3 metai</w:t>
            </w:r>
          </w:p>
        </w:tc>
      </w:tr>
      <w:tr w:rsidR="00EE15D2" w:rsidRPr="00601329" w14:paraId="6AA69CF9" w14:textId="77777777" w:rsidTr="00A6089B">
        <w:trPr>
          <w:trHeight w:val="562"/>
        </w:trPr>
        <w:tc>
          <w:tcPr>
            <w:tcW w:w="1418" w:type="dxa"/>
          </w:tcPr>
          <w:p w14:paraId="35DDD5DA" w14:textId="4A518FD2"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1-asis žingsnis</w:t>
            </w:r>
          </w:p>
        </w:tc>
        <w:tc>
          <w:tcPr>
            <w:tcW w:w="4252" w:type="dxa"/>
          </w:tcPr>
          <w:p w14:paraId="1A61D015"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Stebi išmaniųjų žaislų judėjimą, siekia jų rankomis, klausosi jų skleidžiamų garsų (pvz.: kūdikių karuselė, interaktyvi knygelė).</w:t>
            </w:r>
          </w:p>
        </w:tc>
        <w:tc>
          <w:tcPr>
            <w:tcW w:w="3969" w:type="dxa"/>
          </w:tcPr>
          <w:p w14:paraId="35787ED6"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noProof/>
                <w:color w:val="000000"/>
                <w:kern w:val="0"/>
                <w:lang w:eastAsia="lt-LT"/>
              </w:rPr>
              <w:t>Skaitmenin</w:t>
            </w:r>
            <w:r w:rsidR="004C3C61" w:rsidRPr="00601329">
              <w:rPr>
                <w:rFonts w:ascii="Times New Roman" w:eastAsia="Times New Roman" w:hAnsi="Times New Roman" w:cs="Times New Roman"/>
                <w:noProof/>
                <w:color w:val="000000"/>
                <w:kern w:val="0"/>
                <w:lang w:eastAsia="lt-LT"/>
              </w:rPr>
              <w:t>i</w:t>
            </w:r>
            <w:r w:rsidRPr="00601329">
              <w:rPr>
                <w:rFonts w:ascii="Times New Roman" w:eastAsia="Times New Roman" w:hAnsi="Times New Roman" w:cs="Times New Roman"/>
                <w:noProof/>
                <w:color w:val="000000"/>
                <w:kern w:val="0"/>
                <w:lang w:eastAsia="lt-LT"/>
              </w:rPr>
              <w:t>ų</w:t>
            </w:r>
            <w:r w:rsidRPr="00601329">
              <w:rPr>
                <w:rFonts w:ascii="Times New Roman" w:eastAsia="Times New Roman" w:hAnsi="Times New Roman" w:cs="Times New Roman"/>
                <w:color w:val="000000"/>
                <w:kern w:val="0"/>
                <w:lang w:eastAsia="lt-LT"/>
              </w:rPr>
              <w:t xml:space="preserve"> daiktų pasaulį vaikai pažįsta ir atpaž</w:t>
            </w:r>
            <w:r w:rsidR="002E7806" w:rsidRPr="00601329">
              <w:rPr>
                <w:rFonts w:ascii="Times New Roman" w:eastAsia="Times New Roman" w:hAnsi="Times New Roman" w:cs="Times New Roman"/>
                <w:color w:val="000000"/>
                <w:kern w:val="0"/>
                <w:lang w:eastAsia="lt-LT"/>
              </w:rPr>
              <w:t xml:space="preserve">įsta visais jutimais. </w:t>
            </w:r>
            <w:r w:rsidR="003A7E27" w:rsidRPr="00601329">
              <w:rPr>
                <w:rFonts w:ascii="Times New Roman" w:eastAsia="Times New Roman" w:hAnsi="Times New Roman" w:cs="Times New Roman"/>
                <w:color w:val="000000"/>
                <w:kern w:val="0"/>
                <w:lang w:eastAsia="lt-LT"/>
              </w:rPr>
              <w:t xml:space="preserve"> </w:t>
            </w:r>
            <w:r w:rsidRPr="00601329">
              <w:rPr>
                <w:rFonts w:ascii="Times New Roman" w:eastAsia="Times New Roman" w:hAnsi="Times New Roman" w:cs="Times New Roman"/>
                <w:color w:val="000000"/>
                <w:kern w:val="0"/>
                <w:lang w:eastAsia="lt-LT"/>
              </w:rPr>
              <w:t xml:space="preserve">Domisi ir stebi išmaniųjų žaislų judėjimą, bando juos siekti rankomis, </w:t>
            </w:r>
            <w:r w:rsidR="002E7806" w:rsidRPr="00601329">
              <w:rPr>
                <w:rFonts w:ascii="Times New Roman" w:eastAsia="Times New Roman" w:hAnsi="Times New Roman" w:cs="Times New Roman"/>
                <w:color w:val="000000"/>
                <w:kern w:val="0"/>
                <w:lang w:eastAsia="lt-LT"/>
              </w:rPr>
              <w:t xml:space="preserve">paliesti, </w:t>
            </w:r>
            <w:r w:rsidRPr="00601329">
              <w:rPr>
                <w:rFonts w:ascii="Times New Roman" w:eastAsia="Times New Roman" w:hAnsi="Times New Roman" w:cs="Times New Roman"/>
                <w:color w:val="000000"/>
                <w:kern w:val="0"/>
                <w:lang w:eastAsia="lt-LT"/>
              </w:rPr>
              <w:t>klausosi jų skleidžiamų</w:t>
            </w:r>
            <w:r w:rsidR="009947D6" w:rsidRPr="00601329">
              <w:rPr>
                <w:rFonts w:ascii="Times New Roman" w:eastAsia="Times New Roman" w:hAnsi="Times New Roman" w:cs="Times New Roman"/>
                <w:color w:val="000000"/>
                <w:kern w:val="0"/>
                <w:lang w:eastAsia="lt-LT"/>
              </w:rPr>
              <w:t xml:space="preserve"> garsų.</w:t>
            </w:r>
            <w:r w:rsidRPr="00601329">
              <w:rPr>
                <w:rFonts w:ascii="Times New Roman" w:eastAsia="Times New Roman" w:hAnsi="Times New Roman" w:cs="Times New Roman"/>
                <w:color w:val="000000"/>
                <w:kern w:val="0"/>
                <w:lang w:eastAsia="lt-LT"/>
              </w:rPr>
              <w:t xml:space="preserve"> </w:t>
            </w:r>
          </w:p>
        </w:tc>
      </w:tr>
      <w:tr w:rsidR="00EE15D2" w:rsidRPr="00601329" w14:paraId="1A36E1DF" w14:textId="77777777" w:rsidTr="00A6089B">
        <w:trPr>
          <w:trHeight w:val="240"/>
        </w:trPr>
        <w:tc>
          <w:tcPr>
            <w:tcW w:w="1418" w:type="dxa"/>
            <w:vMerge w:val="restart"/>
          </w:tcPr>
          <w:p w14:paraId="14E0F65E" w14:textId="36075A1C"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2-asis žingsnis</w:t>
            </w:r>
          </w:p>
        </w:tc>
        <w:tc>
          <w:tcPr>
            <w:tcW w:w="4252" w:type="dxa"/>
          </w:tcPr>
          <w:p w14:paraId="15583BEF"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Susidomi grupėje esančiais išmaniaisiais žaislais be ekranų, spaudo, liečia, purto ir kt. siekdamas efekto.</w:t>
            </w:r>
          </w:p>
        </w:tc>
        <w:tc>
          <w:tcPr>
            <w:tcW w:w="3969" w:type="dxa"/>
            <w:vMerge w:val="restart"/>
          </w:tcPr>
          <w:p w14:paraId="74FFF3BF"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Domisi tyrinėja ir pr</w:t>
            </w:r>
            <w:r w:rsidR="002E7806" w:rsidRPr="00601329">
              <w:rPr>
                <w:rFonts w:ascii="Times New Roman" w:eastAsia="Times New Roman" w:hAnsi="Times New Roman" w:cs="Times New Roman"/>
                <w:color w:val="000000"/>
                <w:kern w:val="0"/>
                <w:lang w:eastAsia="lt-LT"/>
              </w:rPr>
              <w:t xml:space="preserve">adeda žaisti </w:t>
            </w:r>
            <w:r w:rsidRPr="00601329">
              <w:rPr>
                <w:rFonts w:ascii="Times New Roman" w:eastAsia="Times New Roman" w:hAnsi="Times New Roman" w:cs="Times New Roman"/>
                <w:color w:val="000000"/>
                <w:kern w:val="0"/>
                <w:lang w:eastAsia="lt-LT"/>
              </w:rPr>
              <w:t>aplinkoje esančiais įvairiais išmaniaisiais žaislais be ekranų (pvz.</w:t>
            </w:r>
            <w:r w:rsidRPr="00601329">
              <w:rPr>
                <w:rFonts w:ascii="Times New Roman" w:eastAsia="Times New Roman" w:hAnsi="Times New Roman" w:cs="Times New Roman"/>
                <w:kern w:val="0"/>
                <w:lang w:eastAsia="lt-LT"/>
              </w:rPr>
              <w:t>,</w:t>
            </w:r>
            <w:r w:rsidRPr="00601329">
              <w:rPr>
                <w:rFonts w:ascii="Times New Roman" w:eastAsia="Times New Roman" w:hAnsi="Times New Roman" w:cs="Times New Roman"/>
                <w:color w:val="000000"/>
                <w:kern w:val="0"/>
                <w:lang w:eastAsia="lt-LT"/>
              </w:rPr>
              <w:t xml:space="preserve"> robotukais), naudodami pagrindines jų paleidimo ir veik</w:t>
            </w:r>
            <w:r w:rsidR="003A7E27" w:rsidRPr="00601329">
              <w:rPr>
                <w:rFonts w:ascii="Times New Roman" w:eastAsia="Times New Roman" w:hAnsi="Times New Roman" w:cs="Times New Roman"/>
                <w:color w:val="000000"/>
                <w:kern w:val="0"/>
                <w:lang w:eastAsia="lt-LT"/>
              </w:rPr>
              <w:t>imo funkcijas.</w:t>
            </w:r>
          </w:p>
        </w:tc>
      </w:tr>
      <w:tr w:rsidR="00EE15D2" w:rsidRPr="00601329" w14:paraId="42B850BB" w14:textId="77777777" w:rsidTr="00A6089B">
        <w:trPr>
          <w:trHeight w:val="240"/>
        </w:trPr>
        <w:tc>
          <w:tcPr>
            <w:tcW w:w="1418" w:type="dxa"/>
            <w:vMerge/>
          </w:tcPr>
          <w:p w14:paraId="4683E8AD"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Pr>
          <w:p w14:paraId="4D820552"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Žaisdami pradeda paeiliui atlikti dviejų vaikui suprantamų veiksmų sekas (pvz., trepsėti ir ploti).</w:t>
            </w:r>
          </w:p>
        </w:tc>
        <w:tc>
          <w:tcPr>
            <w:tcW w:w="3969" w:type="dxa"/>
            <w:vMerge/>
          </w:tcPr>
          <w:p w14:paraId="1012F7C7"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31C3A421" w14:textId="77777777" w:rsidTr="00A6089B">
        <w:trPr>
          <w:trHeight w:val="160"/>
        </w:trPr>
        <w:tc>
          <w:tcPr>
            <w:tcW w:w="1418" w:type="dxa"/>
            <w:vMerge w:val="restart"/>
          </w:tcPr>
          <w:p w14:paraId="33FDDBB1" w14:textId="7536022B"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3-asis žingsnis</w:t>
            </w:r>
          </w:p>
        </w:tc>
        <w:tc>
          <w:tcPr>
            <w:tcW w:w="4252" w:type="dxa"/>
          </w:tcPr>
          <w:p w14:paraId="2CE1F343" w14:textId="1D6E163A"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Žaidžia </w:t>
            </w:r>
            <w:r w:rsidR="00074221">
              <w:rPr>
                <w:rFonts w:ascii="Times New Roman" w:eastAsia="Times New Roman" w:hAnsi="Times New Roman" w:cs="Times New Roman"/>
                <w:color w:val="000000"/>
                <w:kern w:val="0"/>
                <w:lang w:eastAsia="lt-LT"/>
              </w:rPr>
              <w:t>lopšelio-darželio</w:t>
            </w:r>
            <w:r w:rsidRPr="00601329">
              <w:rPr>
                <w:rFonts w:ascii="Times New Roman" w:eastAsia="Times New Roman" w:hAnsi="Times New Roman" w:cs="Times New Roman"/>
                <w:color w:val="000000"/>
                <w:kern w:val="0"/>
                <w:lang w:eastAsia="lt-LT"/>
              </w:rPr>
              <w:t xml:space="preserve"> aplinkoje esančiais įvairiais išmaniaisiais žaislais be ekranų (pvz.: edukacinė bitutė „Beet-Boot“), naudodami pagrindines jų paleidimo ir veikimo funkcijas.</w:t>
            </w:r>
          </w:p>
        </w:tc>
        <w:tc>
          <w:tcPr>
            <w:tcW w:w="3969" w:type="dxa"/>
            <w:vMerge w:val="restart"/>
          </w:tcPr>
          <w:p w14:paraId="733E22A2"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Domisi įvairiomis rašymo, vaizdinės informacijos pateikimo priemonėmis, galimybe palikti ženklus popieriuje, ekrane, kitose priemonėse, varto knygeles, rodo į paveikslėlius, tyrinėja </w:t>
            </w:r>
            <w:r w:rsidRPr="00601329">
              <w:rPr>
                <w:rFonts w:ascii="Times New Roman" w:eastAsia="Times New Roman" w:hAnsi="Times New Roman" w:cs="Times New Roman"/>
                <w:color w:val="000000"/>
                <w:kern w:val="0"/>
                <w:lang w:eastAsia="lt-LT"/>
              </w:rPr>
              <w:lastRenderedPageBreak/>
              <w:t xml:space="preserve">kitą vaizdinę informaciją. </w:t>
            </w:r>
            <w:r w:rsidR="00C82A0A" w:rsidRPr="00601329">
              <w:rPr>
                <w:rFonts w:ascii="Times New Roman" w:eastAsia="Times New Roman" w:hAnsi="Times New Roman" w:cs="Times New Roman"/>
                <w:color w:val="000000"/>
                <w:kern w:val="0"/>
                <w:lang w:eastAsia="lt-LT"/>
              </w:rPr>
              <w:t>Bando</w:t>
            </w:r>
            <w:r w:rsidR="003A7E27" w:rsidRPr="00601329">
              <w:rPr>
                <w:rFonts w:ascii="Times New Roman" w:eastAsia="Times New Roman" w:hAnsi="Times New Roman" w:cs="Times New Roman"/>
                <w:color w:val="000000"/>
                <w:kern w:val="0"/>
                <w:lang w:eastAsia="lt-LT"/>
              </w:rPr>
              <w:t xml:space="preserve"> laikytis išmaniųjų žaislų bei daiktų saugaus naudojimo taisyklių.</w:t>
            </w:r>
          </w:p>
        </w:tc>
      </w:tr>
      <w:tr w:rsidR="00EE15D2" w:rsidRPr="00601329" w14:paraId="7F59EB54" w14:textId="77777777" w:rsidTr="00A6089B">
        <w:trPr>
          <w:trHeight w:val="160"/>
        </w:trPr>
        <w:tc>
          <w:tcPr>
            <w:tcW w:w="1418" w:type="dxa"/>
            <w:vMerge/>
          </w:tcPr>
          <w:p w14:paraId="397C4275"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Pr>
          <w:p w14:paraId="6F0E4C61"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Žodžiais, garsažodžiais, veiksmais parodo kasdienių darbų ir veiklų atlikimo žingsnių eiliškumą, atlieka mokytojo ar kitų vaikų sakomas komandas.</w:t>
            </w:r>
          </w:p>
        </w:tc>
        <w:tc>
          <w:tcPr>
            <w:tcW w:w="3969" w:type="dxa"/>
            <w:vMerge/>
          </w:tcPr>
          <w:p w14:paraId="12952931"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67568375" w14:textId="77777777" w:rsidTr="00A6089B">
        <w:trPr>
          <w:trHeight w:val="160"/>
        </w:trPr>
        <w:tc>
          <w:tcPr>
            <w:tcW w:w="1418" w:type="dxa"/>
            <w:vMerge/>
          </w:tcPr>
          <w:p w14:paraId="37A5EE00"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Pr>
          <w:p w14:paraId="73A852D5"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Pradeda laikytis išmaniųjų žaislų, daiktų paprasčiausių saugaus naudojimo taisyklių.</w:t>
            </w:r>
          </w:p>
        </w:tc>
        <w:tc>
          <w:tcPr>
            <w:tcW w:w="3969" w:type="dxa"/>
            <w:vMerge/>
          </w:tcPr>
          <w:p w14:paraId="1B7EB79B"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38EB78C4" w14:textId="77777777" w:rsidTr="00674216">
        <w:tc>
          <w:tcPr>
            <w:tcW w:w="9639" w:type="dxa"/>
            <w:gridSpan w:val="3"/>
          </w:tcPr>
          <w:p w14:paraId="7CFE0AA6" w14:textId="26168336" w:rsidR="00EE15D2" w:rsidRPr="00601329" w:rsidRDefault="00EE15D2"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4</w:t>
            </w:r>
            <w:r w:rsidR="00674216">
              <w:rPr>
                <w:rFonts w:ascii="Times New Roman" w:eastAsia="Times New Roman" w:hAnsi="Times New Roman" w:cs="Times New Roman"/>
                <w:color w:val="000000"/>
                <w:kern w:val="0"/>
                <w:lang w:eastAsia="lt-LT"/>
              </w:rPr>
              <w:t>–</w:t>
            </w:r>
            <w:r w:rsidRPr="00601329">
              <w:rPr>
                <w:rFonts w:ascii="Times New Roman" w:eastAsia="Times New Roman" w:hAnsi="Times New Roman" w:cs="Times New Roman"/>
                <w:color w:val="000000"/>
                <w:kern w:val="0"/>
                <w:lang w:eastAsia="lt-LT"/>
              </w:rPr>
              <w:t>6 metai</w:t>
            </w:r>
          </w:p>
        </w:tc>
      </w:tr>
      <w:tr w:rsidR="00EE15D2" w:rsidRPr="00601329" w14:paraId="795A8362" w14:textId="77777777" w:rsidTr="00A6089B">
        <w:trPr>
          <w:trHeight w:val="160"/>
        </w:trPr>
        <w:tc>
          <w:tcPr>
            <w:tcW w:w="1418" w:type="dxa"/>
            <w:vMerge w:val="restart"/>
            <w:tcBorders>
              <w:top w:val="single" w:sz="4" w:space="0" w:color="000000"/>
              <w:left w:val="single" w:sz="4" w:space="0" w:color="000000"/>
              <w:right w:val="single" w:sz="4" w:space="0" w:color="000000"/>
            </w:tcBorders>
          </w:tcPr>
          <w:p w14:paraId="40FB1B10" w14:textId="359F94F5"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4-asis žingsnis</w:t>
            </w:r>
          </w:p>
        </w:tc>
        <w:tc>
          <w:tcPr>
            <w:tcW w:w="4252" w:type="dxa"/>
            <w:tcBorders>
              <w:top w:val="single" w:sz="4" w:space="0" w:color="000000"/>
              <w:left w:val="single" w:sz="4" w:space="0" w:color="000000"/>
              <w:bottom w:val="single" w:sz="4" w:space="0" w:color="000000"/>
              <w:right w:val="single" w:sz="4" w:space="0" w:color="000000"/>
            </w:tcBorders>
          </w:tcPr>
          <w:p w14:paraId="7C4A1CE2"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Atliepia, komentuoja įvairiomis formomis (vaizdo, garso įrašai, animacijos) pateikiamą informaciją. Vartoja kai kuriuos su technologijų naudojimu susijusius žodžius, pasakoja apie interaktyvią knygelę, programėlę, žaidimą.</w:t>
            </w:r>
          </w:p>
        </w:tc>
        <w:tc>
          <w:tcPr>
            <w:tcW w:w="3969" w:type="dxa"/>
            <w:vMerge w:val="restart"/>
            <w:tcBorders>
              <w:top w:val="single" w:sz="4" w:space="0" w:color="000000"/>
              <w:left w:val="single" w:sz="4" w:space="0" w:color="000000"/>
              <w:right w:val="single" w:sz="4" w:space="0" w:color="000000"/>
            </w:tcBorders>
          </w:tcPr>
          <w:p w14:paraId="22A6F039" w14:textId="31076761" w:rsidR="00EE15D2" w:rsidRPr="00601329" w:rsidRDefault="003A7E27"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Naudodamiesi </w:t>
            </w:r>
            <w:r w:rsidR="009947D6" w:rsidRPr="00601329">
              <w:rPr>
                <w:rFonts w:ascii="Times New Roman" w:eastAsia="Times New Roman" w:hAnsi="Times New Roman" w:cs="Times New Roman"/>
                <w:color w:val="000000"/>
                <w:kern w:val="0"/>
                <w:lang w:eastAsia="lt-LT"/>
              </w:rPr>
              <w:t xml:space="preserve">interaktyviomis priemonėmis </w:t>
            </w:r>
            <w:r w:rsidRPr="00601329">
              <w:rPr>
                <w:rFonts w:ascii="Times New Roman" w:eastAsia="Times New Roman" w:hAnsi="Times New Roman" w:cs="Times New Roman"/>
                <w:color w:val="000000"/>
                <w:kern w:val="0"/>
                <w:lang w:eastAsia="lt-LT"/>
              </w:rPr>
              <w:t>k</w:t>
            </w:r>
            <w:r w:rsidR="00EE15D2" w:rsidRPr="00601329">
              <w:rPr>
                <w:rFonts w:ascii="Times New Roman" w:eastAsia="Times New Roman" w:hAnsi="Times New Roman" w:cs="Times New Roman"/>
                <w:color w:val="000000"/>
                <w:kern w:val="0"/>
                <w:lang w:eastAsia="lt-LT"/>
              </w:rPr>
              <w:t>albos supratimą plėtoj</w:t>
            </w:r>
            <w:r w:rsidR="00252489" w:rsidRPr="00601329">
              <w:rPr>
                <w:rFonts w:ascii="Times New Roman" w:eastAsia="Times New Roman" w:hAnsi="Times New Roman" w:cs="Times New Roman"/>
                <w:color w:val="000000"/>
                <w:kern w:val="0"/>
                <w:lang w:eastAsia="lt-LT"/>
              </w:rPr>
              <w:t xml:space="preserve">a gaudami informaciją </w:t>
            </w:r>
            <w:r w:rsidR="00EE15D2" w:rsidRPr="00601329">
              <w:rPr>
                <w:rFonts w:ascii="Times New Roman" w:eastAsia="Times New Roman" w:hAnsi="Times New Roman" w:cs="Times New Roman"/>
                <w:color w:val="000000"/>
                <w:kern w:val="0"/>
                <w:lang w:eastAsia="lt-LT"/>
              </w:rPr>
              <w:t>pojūčiais: vaizdu, lytėjimu, uosle, ragaudami. Rašytinės raišk</w:t>
            </w:r>
            <w:r w:rsidR="0044697E" w:rsidRPr="00601329">
              <w:rPr>
                <w:rFonts w:ascii="Times New Roman" w:eastAsia="Times New Roman" w:hAnsi="Times New Roman" w:cs="Times New Roman"/>
                <w:color w:val="000000"/>
                <w:kern w:val="0"/>
                <w:lang w:eastAsia="lt-LT"/>
              </w:rPr>
              <w:t>os gebėjim</w:t>
            </w:r>
            <w:r w:rsidR="009947D6" w:rsidRPr="00601329">
              <w:rPr>
                <w:rFonts w:ascii="Times New Roman" w:eastAsia="Times New Roman" w:hAnsi="Times New Roman" w:cs="Times New Roman"/>
                <w:color w:val="000000"/>
                <w:kern w:val="0"/>
                <w:lang w:eastAsia="lt-LT"/>
              </w:rPr>
              <w:t xml:space="preserve">us ugdo(si) atrasdami, </w:t>
            </w:r>
            <w:r w:rsidR="0044697E" w:rsidRPr="00601329">
              <w:rPr>
                <w:rFonts w:ascii="Times New Roman" w:eastAsia="Times New Roman" w:hAnsi="Times New Roman" w:cs="Times New Roman"/>
                <w:color w:val="000000"/>
                <w:kern w:val="0"/>
                <w:lang w:eastAsia="lt-LT"/>
              </w:rPr>
              <w:t xml:space="preserve">siedami </w:t>
            </w:r>
            <w:r w:rsidR="00EE15D2" w:rsidRPr="00601329">
              <w:rPr>
                <w:rFonts w:ascii="Times New Roman" w:eastAsia="Times New Roman" w:hAnsi="Times New Roman" w:cs="Times New Roman"/>
                <w:color w:val="000000"/>
                <w:kern w:val="0"/>
                <w:lang w:eastAsia="lt-LT"/>
              </w:rPr>
              <w:t xml:space="preserve">raides </w:t>
            </w:r>
            <w:r w:rsidR="00B33996" w:rsidRPr="00601329">
              <w:rPr>
                <w:rFonts w:ascii="Times New Roman" w:eastAsia="Times New Roman" w:hAnsi="Times New Roman" w:cs="Times New Roman"/>
                <w:color w:val="000000"/>
                <w:kern w:val="0"/>
                <w:lang w:eastAsia="lt-LT"/>
              </w:rPr>
              <w:t xml:space="preserve">esančias </w:t>
            </w:r>
            <w:r w:rsidR="00EE15D2" w:rsidRPr="00601329">
              <w:rPr>
                <w:rFonts w:ascii="Times New Roman" w:eastAsia="Times New Roman" w:hAnsi="Times New Roman" w:cs="Times New Roman"/>
                <w:color w:val="000000"/>
                <w:kern w:val="0"/>
                <w:lang w:eastAsia="lt-LT"/>
              </w:rPr>
              <w:t>ska</w:t>
            </w:r>
            <w:r w:rsidR="0044697E" w:rsidRPr="00601329">
              <w:rPr>
                <w:rFonts w:ascii="Times New Roman" w:eastAsia="Times New Roman" w:hAnsi="Times New Roman" w:cs="Times New Roman"/>
                <w:color w:val="000000"/>
                <w:kern w:val="0"/>
                <w:lang w:eastAsia="lt-LT"/>
              </w:rPr>
              <w:t>itmeniniuose įrenginiuose su ranka užrašytomis raidėmis.</w:t>
            </w:r>
            <w:r w:rsidR="00EE15D2" w:rsidRPr="00601329">
              <w:rPr>
                <w:rFonts w:ascii="Times New Roman" w:eastAsia="Times New Roman" w:hAnsi="Times New Roman" w:cs="Times New Roman"/>
                <w:color w:val="000000"/>
                <w:kern w:val="0"/>
                <w:lang w:eastAsia="lt-LT"/>
              </w:rPr>
              <w:t xml:space="preserve"> Rašydami spausdintines raides ar skaitmenis ranka ir kompiuteriu.</w:t>
            </w:r>
            <w:r w:rsidR="00B33996" w:rsidRPr="00601329">
              <w:rPr>
                <w:rFonts w:ascii="Times New Roman" w:eastAsia="Times New Roman" w:hAnsi="Times New Roman" w:cs="Times New Roman"/>
                <w:color w:val="000000"/>
                <w:kern w:val="0"/>
                <w:lang w:eastAsia="lt-LT"/>
              </w:rPr>
              <w:t xml:space="preserve"> </w:t>
            </w:r>
            <w:r w:rsidR="00DA5E2C" w:rsidRPr="00601329">
              <w:rPr>
                <w:rFonts w:ascii="Times New Roman" w:eastAsia="Times New Roman" w:hAnsi="Times New Roman" w:cs="Times New Roman"/>
                <w:color w:val="000000"/>
                <w:kern w:val="0"/>
                <w:lang w:eastAsia="lt-LT"/>
              </w:rPr>
              <w:t xml:space="preserve">Bendrauja </w:t>
            </w:r>
            <w:r w:rsidR="00EE15D2" w:rsidRPr="00601329">
              <w:rPr>
                <w:rFonts w:ascii="Times New Roman" w:eastAsia="Times New Roman" w:hAnsi="Times New Roman" w:cs="Times New Roman"/>
                <w:color w:val="000000"/>
                <w:kern w:val="0"/>
                <w:lang w:eastAsia="lt-LT"/>
              </w:rPr>
              <w:t>naudodamiesi skaitmeniniais įrenginiais. Laikosi išmaniųjų žaislų, daiktų saugaus naudojimo</w:t>
            </w:r>
            <w:r w:rsidR="00EE15D2" w:rsidRPr="00601329">
              <w:rPr>
                <w:rFonts w:ascii="Times New Roman" w:eastAsia="Times New Roman" w:hAnsi="Times New Roman" w:cs="Times New Roman"/>
                <w:kern w:val="0"/>
                <w:lang w:eastAsia="lt-LT"/>
              </w:rPr>
              <w:t>(</w:t>
            </w:r>
            <w:r w:rsidR="00EE15D2" w:rsidRPr="00601329">
              <w:rPr>
                <w:rFonts w:ascii="Times New Roman" w:eastAsia="Times New Roman" w:hAnsi="Times New Roman" w:cs="Times New Roman"/>
                <w:color w:val="000000"/>
                <w:kern w:val="0"/>
                <w:lang w:eastAsia="lt-LT"/>
              </w:rPr>
              <w:t>si) taisyklių.</w:t>
            </w:r>
          </w:p>
        </w:tc>
      </w:tr>
      <w:tr w:rsidR="00EE15D2" w:rsidRPr="00601329" w14:paraId="1CF1AB63" w14:textId="77777777" w:rsidTr="00A6089B">
        <w:trPr>
          <w:trHeight w:val="160"/>
        </w:trPr>
        <w:tc>
          <w:tcPr>
            <w:tcW w:w="1418" w:type="dxa"/>
            <w:vMerge/>
            <w:tcBorders>
              <w:top w:val="single" w:sz="4" w:space="0" w:color="000000"/>
              <w:left w:val="single" w:sz="4" w:space="0" w:color="000000"/>
              <w:right w:val="single" w:sz="4" w:space="0" w:color="000000"/>
            </w:tcBorders>
          </w:tcPr>
          <w:p w14:paraId="206F4E26"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6915D1E8"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Mokytojo padedami naudoja skaitmeninį fotoaparatą savo patirčiai ir aplinkiniam pasauliui fiksuoti, pradeda naudoti paprastas programėles piešimui, garsui, vaizdui įrašyti ir paleisti.</w:t>
            </w:r>
          </w:p>
        </w:tc>
        <w:tc>
          <w:tcPr>
            <w:tcW w:w="3969" w:type="dxa"/>
            <w:vMerge/>
            <w:tcBorders>
              <w:top w:val="single" w:sz="4" w:space="0" w:color="000000"/>
              <w:left w:val="single" w:sz="4" w:space="0" w:color="000000"/>
              <w:right w:val="single" w:sz="4" w:space="0" w:color="000000"/>
            </w:tcBorders>
          </w:tcPr>
          <w:p w14:paraId="0522A3C7"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760260CA" w14:textId="77777777" w:rsidTr="00A6089B">
        <w:trPr>
          <w:trHeight w:val="355"/>
        </w:trPr>
        <w:tc>
          <w:tcPr>
            <w:tcW w:w="1418" w:type="dxa"/>
            <w:vMerge/>
            <w:tcBorders>
              <w:top w:val="single" w:sz="4" w:space="0" w:color="000000"/>
              <w:left w:val="single" w:sz="4" w:space="0" w:color="000000"/>
              <w:right w:val="single" w:sz="4" w:space="0" w:color="000000"/>
            </w:tcBorders>
          </w:tcPr>
          <w:p w14:paraId="7E48C13D"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482A3DEA"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ir atlieka grafiniais simboliais ir objektais žymimas komandas.</w:t>
            </w:r>
          </w:p>
        </w:tc>
        <w:tc>
          <w:tcPr>
            <w:tcW w:w="3969" w:type="dxa"/>
            <w:vMerge/>
            <w:tcBorders>
              <w:top w:val="single" w:sz="4" w:space="0" w:color="000000"/>
              <w:left w:val="single" w:sz="4" w:space="0" w:color="000000"/>
              <w:right w:val="single" w:sz="4" w:space="0" w:color="000000"/>
            </w:tcBorders>
          </w:tcPr>
          <w:p w14:paraId="1796247C"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3752202C" w14:textId="77777777" w:rsidTr="00A6089B">
        <w:trPr>
          <w:trHeight w:val="653"/>
        </w:trPr>
        <w:tc>
          <w:tcPr>
            <w:tcW w:w="1418" w:type="dxa"/>
            <w:vMerge/>
            <w:tcBorders>
              <w:top w:val="single" w:sz="4" w:space="0" w:color="000000"/>
              <w:left w:val="single" w:sz="4" w:space="0" w:color="000000"/>
              <w:right w:val="single" w:sz="4" w:space="0" w:color="000000"/>
            </w:tcBorders>
          </w:tcPr>
          <w:p w14:paraId="54482AFB"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6FA5B3ED"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Mokytojui prižiūrint ir padedant bando su kitais bendrauti skaitmeninėmis technologijomis.</w:t>
            </w:r>
          </w:p>
        </w:tc>
        <w:tc>
          <w:tcPr>
            <w:tcW w:w="3969" w:type="dxa"/>
            <w:vMerge/>
            <w:tcBorders>
              <w:top w:val="single" w:sz="4" w:space="0" w:color="000000"/>
              <w:left w:val="single" w:sz="4" w:space="0" w:color="000000"/>
              <w:bottom w:val="single" w:sz="4" w:space="0" w:color="auto"/>
              <w:right w:val="single" w:sz="4" w:space="0" w:color="000000"/>
            </w:tcBorders>
          </w:tcPr>
          <w:p w14:paraId="42F475A5"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7D339E10" w14:textId="77777777" w:rsidTr="00A6089B">
        <w:trPr>
          <w:trHeight w:val="160"/>
        </w:trPr>
        <w:tc>
          <w:tcPr>
            <w:tcW w:w="1418" w:type="dxa"/>
            <w:vMerge w:val="restart"/>
            <w:tcBorders>
              <w:top w:val="single" w:sz="4" w:space="0" w:color="000000"/>
              <w:left w:val="single" w:sz="4" w:space="0" w:color="000000"/>
              <w:right w:val="single" w:sz="4" w:space="0" w:color="000000"/>
            </w:tcBorders>
          </w:tcPr>
          <w:p w14:paraId="64A8FAAB" w14:textId="2F8AC3B8"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5-asis žingsnis</w:t>
            </w:r>
          </w:p>
        </w:tc>
        <w:tc>
          <w:tcPr>
            <w:tcW w:w="4252" w:type="dxa"/>
            <w:tcBorders>
              <w:top w:val="single" w:sz="4" w:space="0" w:color="000000"/>
              <w:left w:val="single" w:sz="4" w:space="0" w:color="000000"/>
              <w:bottom w:val="single" w:sz="4" w:space="0" w:color="000000"/>
              <w:right w:val="single" w:sz="4" w:space="0" w:color="000000"/>
            </w:tcBorders>
          </w:tcPr>
          <w:p w14:paraId="41A56549"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Mokytojo padedami ir prižiūrimi naudojasi įvairių išmaniųjų įrenginių valdymo priemonėmis (pele, jutikliniu ekranu, klaviatūra), informacinėmis svetainėmis tyrinėjimams ir kt. ugdomajai veiklai.</w:t>
            </w:r>
          </w:p>
        </w:tc>
        <w:tc>
          <w:tcPr>
            <w:tcW w:w="3969" w:type="dxa"/>
            <w:vMerge w:val="restart"/>
            <w:tcBorders>
              <w:top w:val="single" w:sz="4" w:space="0" w:color="auto"/>
              <w:left w:val="single" w:sz="4" w:space="0" w:color="000000"/>
              <w:right w:val="single" w:sz="4" w:space="0" w:color="000000"/>
            </w:tcBorders>
          </w:tcPr>
          <w:p w14:paraId="012B8255" w14:textId="05895304" w:rsidR="000947DF" w:rsidRPr="00601329" w:rsidRDefault="00B33996"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Žaidybinėje veikloje naudojasi</w:t>
            </w:r>
            <w:r w:rsidR="00014B47" w:rsidRPr="00601329">
              <w:rPr>
                <w:rFonts w:ascii="Times New Roman" w:eastAsia="Times New Roman" w:hAnsi="Times New Roman" w:cs="Times New Roman"/>
                <w:color w:val="000000"/>
                <w:kern w:val="0"/>
                <w:lang w:eastAsia="lt-LT"/>
              </w:rPr>
              <w:t xml:space="preserve"> </w:t>
            </w:r>
            <w:r w:rsidR="00EE15D2" w:rsidRPr="00601329">
              <w:rPr>
                <w:rFonts w:ascii="Times New Roman" w:eastAsia="Times New Roman" w:hAnsi="Times New Roman" w:cs="Times New Roman"/>
                <w:color w:val="000000"/>
                <w:kern w:val="0"/>
                <w:lang w:eastAsia="lt-LT"/>
              </w:rPr>
              <w:t>įvairiais išmania</w:t>
            </w:r>
            <w:r w:rsidR="0044697E" w:rsidRPr="00601329">
              <w:rPr>
                <w:rFonts w:ascii="Times New Roman" w:eastAsia="Times New Roman" w:hAnsi="Times New Roman" w:cs="Times New Roman"/>
                <w:color w:val="000000"/>
                <w:kern w:val="0"/>
                <w:lang w:eastAsia="lt-LT"/>
              </w:rPr>
              <w:t>isiais įrenginiais</w:t>
            </w:r>
            <w:r w:rsidR="00014B47" w:rsidRPr="00601329">
              <w:rPr>
                <w:rFonts w:ascii="Times New Roman" w:eastAsia="Times New Roman" w:hAnsi="Times New Roman" w:cs="Times New Roman"/>
                <w:color w:val="000000"/>
                <w:kern w:val="0"/>
                <w:lang w:eastAsia="lt-LT"/>
              </w:rPr>
              <w:t>:</w:t>
            </w:r>
            <w:r w:rsidR="004A411B" w:rsidRPr="00601329">
              <w:rPr>
                <w:rFonts w:ascii="Times New Roman" w:eastAsia="Times New Roman" w:hAnsi="Times New Roman" w:cs="Times New Roman"/>
                <w:color w:val="000000"/>
                <w:kern w:val="0"/>
                <w:lang w:eastAsia="lt-LT"/>
              </w:rPr>
              <w:t xml:space="preserve"> </w:t>
            </w:r>
            <w:r w:rsidR="00EE15D2" w:rsidRPr="00601329">
              <w:rPr>
                <w:rFonts w:ascii="Times New Roman" w:eastAsia="Times New Roman" w:hAnsi="Times New Roman" w:cs="Times New Roman"/>
                <w:color w:val="000000"/>
                <w:kern w:val="0"/>
                <w:lang w:eastAsia="lt-LT"/>
              </w:rPr>
              <w:t>kuria skaitmeninį turi</w:t>
            </w:r>
            <w:r w:rsidR="004A411B" w:rsidRPr="00601329">
              <w:rPr>
                <w:rFonts w:ascii="Times New Roman" w:eastAsia="Times New Roman" w:hAnsi="Times New Roman" w:cs="Times New Roman"/>
                <w:color w:val="000000"/>
                <w:kern w:val="0"/>
                <w:lang w:eastAsia="lt-LT"/>
              </w:rPr>
              <w:t>nį, piešia, pradeda programuoti, įvardina</w:t>
            </w:r>
            <w:r w:rsidR="00EE15D2" w:rsidRPr="00601329">
              <w:rPr>
                <w:rFonts w:ascii="Times New Roman" w:eastAsia="Times New Roman" w:hAnsi="Times New Roman" w:cs="Times New Roman"/>
                <w:color w:val="000000"/>
                <w:kern w:val="0"/>
                <w:lang w:eastAsia="lt-LT"/>
              </w:rPr>
              <w:t xml:space="preserve"> </w:t>
            </w:r>
            <w:r w:rsidR="004A411B" w:rsidRPr="00601329">
              <w:rPr>
                <w:rFonts w:ascii="Times New Roman" w:eastAsia="Times New Roman" w:hAnsi="Times New Roman" w:cs="Times New Roman"/>
                <w:color w:val="000000"/>
                <w:kern w:val="0"/>
                <w:lang w:eastAsia="lt-LT"/>
              </w:rPr>
              <w:t>bei paaiškina</w:t>
            </w:r>
            <w:r w:rsidR="00EE15D2" w:rsidRPr="00601329">
              <w:rPr>
                <w:rFonts w:ascii="Times New Roman" w:eastAsia="Times New Roman" w:hAnsi="Times New Roman" w:cs="Times New Roman"/>
                <w:color w:val="000000"/>
                <w:kern w:val="0"/>
                <w:lang w:eastAsia="lt-LT"/>
              </w:rPr>
              <w:t xml:space="preserve"> programavimo veiksmų seka</w:t>
            </w:r>
            <w:r w:rsidR="004A411B" w:rsidRPr="00601329">
              <w:rPr>
                <w:rFonts w:ascii="Times New Roman" w:eastAsia="Times New Roman" w:hAnsi="Times New Roman" w:cs="Times New Roman"/>
                <w:color w:val="000000"/>
                <w:kern w:val="0"/>
                <w:lang w:eastAsia="lt-LT"/>
              </w:rPr>
              <w:t xml:space="preserve">s. Kalbos </w:t>
            </w:r>
            <w:r w:rsidR="00EE15D2" w:rsidRPr="00601329">
              <w:rPr>
                <w:rFonts w:ascii="Times New Roman" w:eastAsia="Times New Roman" w:hAnsi="Times New Roman" w:cs="Times New Roman"/>
                <w:color w:val="000000"/>
                <w:kern w:val="0"/>
                <w:lang w:eastAsia="lt-LT"/>
              </w:rPr>
              <w:t>raiškoje atsiranda vis daugiau na</w:t>
            </w:r>
            <w:r w:rsidR="004A411B" w:rsidRPr="00601329">
              <w:rPr>
                <w:rFonts w:ascii="Times New Roman" w:eastAsia="Times New Roman" w:hAnsi="Times New Roman" w:cs="Times New Roman"/>
                <w:color w:val="000000"/>
                <w:kern w:val="0"/>
                <w:lang w:eastAsia="lt-LT"/>
              </w:rPr>
              <w:t>ujų sąvokų.</w:t>
            </w:r>
            <w:r w:rsidRPr="00601329">
              <w:rPr>
                <w:rFonts w:ascii="Times New Roman" w:eastAsia="Times New Roman" w:hAnsi="Times New Roman" w:cs="Times New Roman"/>
                <w:color w:val="000000"/>
                <w:kern w:val="0"/>
                <w:lang w:eastAsia="lt-LT"/>
              </w:rPr>
              <w:t xml:space="preserve"> Pradeda laikytis saugaus naudojimosi skait</w:t>
            </w:r>
            <w:r w:rsidR="000947DF" w:rsidRPr="00601329">
              <w:rPr>
                <w:rFonts w:ascii="Times New Roman" w:eastAsia="Times New Roman" w:hAnsi="Times New Roman" w:cs="Times New Roman"/>
                <w:color w:val="000000"/>
                <w:kern w:val="0"/>
                <w:lang w:eastAsia="lt-LT"/>
              </w:rPr>
              <w:t>meniniais įrenginiais taisyklių.</w:t>
            </w:r>
          </w:p>
        </w:tc>
      </w:tr>
      <w:tr w:rsidR="00EE15D2" w:rsidRPr="00601329" w14:paraId="393EBAA3" w14:textId="77777777" w:rsidTr="00A6089B">
        <w:trPr>
          <w:trHeight w:val="160"/>
        </w:trPr>
        <w:tc>
          <w:tcPr>
            <w:tcW w:w="1418" w:type="dxa"/>
            <w:vMerge/>
            <w:tcBorders>
              <w:top w:val="single" w:sz="4" w:space="0" w:color="000000"/>
              <w:left w:val="single" w:sz="4" w:space="0" w:color="000000"/>
              <w:right w:val="single" w:sz="4" w:space="0" w:color="000000"/>
            </w:tcBorders>
          </w:tcPr>
          <w:p w14:paraId="4043CBF1"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03F3B2CC" w14:textId="77777777" w:rsidR="00EE15D2" w:rsidRPr="00601329" w:rsidRDefault="00EE15D2" w:rsidP="00331CA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Naudoja įvairias technologijas (fotografavimą, skaitmeninį piešimą, garso įrašų darymą) skaitmeniniam turiniui kurti.</w:t>
            </w:r>
          </w:p>
        </w:tc>
        <w:tc>
          <w:tcPr>
            <w:tcW w:w="3969" w:type="dxa"/>
            <w:vMerge/>
            <w:tcBorders>
              <w:top w:val="single" w:sz="4" w:space="0" w:color="000000"/>
              <w:left w:val="single" w:sz="4" w:space="0" w:color="000000"/>
              <w:right w:val="single" w:sz="4" w:space="0" w:color="000000"/>
            </w:tcBorders>
          </w:tcPr>
          <w:p w14:paraId="371EF235"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70E11098" w14:textId="77777777" w:rsidTr="00A6089B">
        <w:trPr>
          <w:trHeight w:val="1542"/>
        </w:trPr>
        <w:tc>
          <w:tcPr>
            <w:tcW w:w="1418" w:type="dxa"/>
            <w:vMerge/>
            <w:tcBorders>
              <w:top w:val="single" w:sz="4" w:space="0" w:color="000000"/>
              <w:left w:val="single" w:sz="4" w:space="0" w:color="000000"/>
              <w:right w:val="single" w:sz="4" w:space="0" w:color="000000"/>
            </w:tcBorders>
          </w:tcPr>
          <w:p w14:paraId="368AE1D2"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090610A1" w14:textId="77777777" w:rsidR="00EE15D2" w:rsidRPr="00601329" w:rsidRDefault="00EE15D2" w:rsidP="00331CA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Dėlioja vaizdiniais simboliais ar objektais pateiktas komandas, sudarydamas rišlią veiksmų seką. Nusako, kaip nuosekliai, žingsnis po žingsnio pavyko pasiekti rezultatą. Išbando užrašytas veiksmų sekas žaidybinėje programavimo aplinkoje.</w:t>
            </w:r>
          </w:p>
        </w:tc>
        <w:tc>
          <w:tcPr>
            <w:tcW w:w="3969" w:type="dxa"/>
            <w:vMerge/>
            <w:tcBorders>
              <w:top w:val="single" w:sz="4" w:space="0" w:color="000000"/>
              <w:left w:val="single" w:sz="4" w:space="0" w:color="000000"/>
              <w:right w:val="single" w:sz="4" w:space="0" w:color="000000"/>
            </w:tcBorders>
          </w:tcPr>
          <w:p w14:paraId="48B8B413"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3F7955B5" w14:textId="77777777" w:rsidTr="00A6089B">
        <w:trPr>
          <w:trHeight w:val="231"/>
        </w:trPr>
        <w:tc>
          <w:tcPr>
            <w:tcW w:w="1418" w:type="dxa"/>
            <w:vMerge/>
            <w:tcBorders>
              <w:top w:val="single" w:sz="4" w:space="0" w:color="000000"/>
              <w:left w:val="single" w:sz="4" w:space="0" w:color="000000"/>
              <w:right w:val="single" w:sz="4" w:space="0" w:color="000000"/>
            </w:tcBorders>
          </w:tcPr>
          <w:p w14:paraId="0546934E"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7F8DC304" w14:textId="77777777" w:rsidR="00EE15D2" w:rsidRPr="00601329" w:rsidRDefault="00EE15D2" w:rsidP="00331CA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Paaiškina ir suaugusiojo padedamas laikosi pagrindinių bendravimo ir saugaus naudojimosi skaitmeniniais įrenginiais taisyklių.</w:t>
            </w:r>
          </w:p>
        </w:tc>
        <w:tc>
          <w:tcPr>
            <w:tcW w:w="3969" w:type="dxa"/>
            <w:vMerge/>
            <w:tcBorders>
              <w:top w:val="single" w:sz="4" w:space="0" w:color="000000"/>
              <w:left w:val="single" w:sz="4" w:space="0" w:color="000000"/>
              <w:right w:val="single" w:sz="4" w:space="0" w:color="000000"/>
            </w:tcBorders>
          </w:tcPr>
          <w:p w14:paraId="7C7F6CAE" w14:textId="77777777" w:rsidR="00EE15D2" w:rsidRPr="00601329" w:rsidRDefault="00EE15D2" w:rsidP="001E62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lang w:eastAsia="lt-LT"/>
              </w:rPr>
            </w:pPr>
          </w:p>
        </w:tc>
      </w:tr>
      <w:tr w:rsidR="00EE15D2" w:rsidRPr="00601329" w14:paraId="03A4C570" w14:textId="77777777" w:rsidTr="00A6089B">
        <w:trPr>
          <w:trHeight w:val="160"/>
        </w:trPr>
        <w:tc>
          <w:tcPr>
            <w:tcW w:w="1418" w:type="dxa"/>
            <w:vMerge w:val="restart"/>
            <w:tcBorders>
              <w:top w:val="single" w:sz="4" w:space="0" w:color="000000"/>
              <w:left w:val="single" w:sz="4" w:space="0" w:color="000000"/>
              <w:right w:val="single" w:sz="4" w:space="0" w:color="000000"/>
            </w:tcBorders>
          </w:tcPr>
          <w:p w14:paraId="2CD9DC65"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6-asis žingsnis</w:t>
            </w:r>
          </w:p>
        </w:tc>
        <w:tc>
          <w:tcPr>
            <w:tcW w:w="4252" w:type="dxa"/>
            <w:tcBorders>
              <w:top w:val="single" w:sz="4" w:space="0" w:color="000000"/>
              <w:left w:val="single" w:sz="4" w:space="0" w:color="000000"/>
              <w:bottom w:val="single" w:sz="4" w:space="0" w:color="000000"/>
              <w:right w:val="single" w:sz="4" w:space="0" w:color="000000"/>
            </w:tcBorders>
          </w:tcPr>
          <w:p w14:paraId="3CE8C7CA" w14:textId="77777777" w:rsidR="00EE15D2" w:rsidRPr="00601329" w:rsidRDefault="00EE15D2" w:rsidP="00331CA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Mokytojo prižiūrimas pasirenka ir naudoja pagal amžių tinkamas interneto svetaines, programėles, kad galėtų atlikti projektines veiklas, kūrybines užduotis.</w:t>
            </w:r>
          </w:p>
        </w:tc>
        <w:tc>
          <w:tcPr>
            <w:tcW w:w="3969" w:type="dxa"/>
            <w:vMerge w:val="restart"/>
            <w:tcBorders>
              <w:top w:val="single" w:sz="4" w:space="0" w:color="000000"/>
              <w:left w:val="single" w:sz="4" w:space="0" w:color="000000"/>
              <w:right w:val="single" w:sz="4" w:space="0" w:color="000000"/>
            </w:tcBorders>
          </w:tcPr>
          <w:p w14:paraId="549BA58B" w14:textId="27904FF1" w:rsidR="00B33996" w:rsidRPr="00601329" w:rsidRDefault="002E7806" w:rsidP="001E627A">
            <w:pPr>
              <w:pBdr>
                <w:top w:val="nil"/>
                <w:left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K</w:t>
            </w:r>
            <w:r w:rsidR="0044697E" w:rsidRPr="00601329">
              <w:rPr>
                <w:rFonts w:ascii="Times New Roman" w:eastAsia="Times New Roman" w:hAnsi="Times New Roman" w:cs="Times New Roman"/>
                <w:color w:val="000000"/>
                <w:kern w:val="0"/>
                <w:lang w:eastAsia="lt-LT"/>
              </w:rPr>
              <w:t xml:space="preserve">omunikuodami </w:t>
            </w:r>
            <w:r w:rsidR="00EE15D2" w:rsidRPr="00601329">
              <w:rPr>
                <w:rFonts w:ascii="Times New Roman" w:eastAsia="Times New Roman" w:hAnsi="Times New Roman" w:cs="Times New Roman"/>
                <w:color w:val="000000"/>
                <w:kern w:val="0"/>
                <w:lang w:eastAsia="lt-LT"/>
              </w:rPr>
              <w:t>naudoja naujas</w:t>
            </w:r>
            <w:r w:rsidR="00C82A0A" w:rsidRPr="00601329">
              <w:rPr>
                <w:rFonts w:ascii="Times New Roman" w:eastAsia="Times New Roman" w:hAnsi="Times New Roman" w:cs="Times New Roman"/>
                <w:color w:val="000000"/>
                <w:kern w:val="0"/>
                <w:lang w:eastAsia="lt-LT"/>
              </w:rPr>
              <w:t xml:space="preserve"> sąvokas.</w:t>
            </w:r>
            <w:r w:rsidR="00EE15D2" w:rsidRPr="00601329">
              <w:rPr>
                <w:rFonts w:ascii="Times New Roman" w:eastAsia="Times New Roman" w:hAnsi="Times New Roman" w:cs="Times New Roman"/>
                <w:color w:val="000000"/>
                <w:kern w:val="0"/>
                <w:lang w:eastAsia="lt-LT"/>
              </w:rPr>
              <w:t xml:space="preserve"> </w:t>
            </w:r>
            <w:r w:rsidR="00C82A0A" w:rsidRPr="00601329">
              <w:rPr>
                <w:rFonts w:ascii="Times New Roman" w:eastAsia="Times New Roman" w:hAnsi="Times New Roman" w:cs="Times New Roman"/>
                <w:color w:val="000000"/>
                <w:kern w:val="0"/>
                <w:lang w:eastAsia="lt-LT"/>
              </w:rPr>
              <w:t xml:space="preserve">Kuria </w:t>
            </w:r>
            <w:r w:rsidR="00EE15D2" w:rsidRPr="00601329">
              <w:rPr>
                <w:rFonts w:ascii="Times New Roman" w:eastAsia="Times New Roman" w:hAnsi="Times New Roman" w:cs="Times New Roman"/>
                <w:color w:val="000000"/>
                <w:kern w:val="0"/>
                <w:lang w:eastAsia="lt-LT"/>
              </w:rPr>
              <w:t>projektines veiklas, pasirenka atitinkamus išmaniuosius</w:t>
            </w:r>
            <w:r w:rsidR="00DA5E2C" w:rsidRPr="00601329">
              <w:rPr>
                <w:rFonts w:ascii="Times New Roman" w:eastAsia="Times New Roman" w:hAnsi="Times New Roman" w:cs="Times New Roman"/>
                <w:color w:val="000000"/>
                <w:kern w:val="0"/>
                <w:lang w:eastAsia="lt-LT"/>
              </w:rPr>
              <w:t xml:space="preserve"> įrenginius bei sv</w:t>
            </w:r>
            <w:r w:rsidR="00C82A0A" w:rsidRPr="00601329">
              <w:rPr>
                <w:rFonts w:ascii="Times New Roman" w:eastAsia="Times New Roman" w:hAnsi="Times New Roman" w:cs="Times New Roman"/>
                <w:color w:val="000000"/>
                <w:kern w:val="0"/>
                <w:lang w:eastAsia="lt-LT"/>
              </w:rPr>
              <w:t>etaines, n</w:t>
            </w:r>
            <w:r w:rsidR="00DA5E2C" w:rsidRPr="00601329">
              <w:rPr>
                <w:rFonts w:ascii="Times New Roman" w:eastAsia="Times New Roman" w:hAnsi="Times New Roman" w:cs="Times New Roman"/>
                <w:color w:val="000000"/>
                <w:kern w:val="0"/>
                <w:lang w:eastAsia="lt-LT"/>
              </w:rPr>
              <w:t>umato</w:t>
            </w:r>
            <w:r w:rsidR="00EE15D2" w:rsidRPr="00601329">
              <w:rPr>
                <w:rFonts w:ascii="Times New Roman" w:eastAsia="Times New Roman" w:hAnsi="Times New Roman" w:cs="Times New Roman"/>
                <w:color w:val="000000"/>
                <w:kern w:val="0"/>
                <w:lang w:eastAsia="lt-LT"/>
              </w:rPr>
              <w:t xml:space="preserve"> </w:t>
            </w:r>
            <w:r w:rsidR="00EE15D2" w:rsidRPr="00601329">
              <w:rPr>
                <w:rFonts w:ascii="Times New Roman" w:eastAsia="Times New Roman" w:hAnsi="Times New Roman" w:cs="Times New Roman"/>
                <w:color w:val="000000"/>
                <w:kern w:val="0"/>
                <w:lang w:eastAsia="lt-LT"/>
              </w:rPr>
              <w:lastRenderedPageBreak/>
              <w:t>tolimesnius veiks</w:t>
            </w:r>
            <w:r w:rsidR="000947DF" w:rsidRPr="00601329">
              <w:rPr>
                <w:rFonts w:ascii="Times New Roman" w:eastAsia="Times New Roman" w:hAnsi="Times New Roman" w:cs="Times New Roman"/>
                <w:color w:val="000000"/>
                <w:kern w:val="0"/>
                <w:lang w:eastAsia="lt-LT"/>
              </w:rPr>
              <w:t>mus derinant priemones. Į</w:t>
            </w:r>
            <w:r w:rsidR="00C82A0A" w:rsidRPr="00601329">
              <w:rPr>
                <w:rFonts w:ascii="Times New Roman" w:eastAsia="Times New Roman" w:hAnsi="Times New Roman" w:cs="Times New Roman"/>
                <w:color w:val="000000"/>
                <w:kern w:val="0"/>
                <w:lang w:eastAsia="lt-LT"/>
              </w:rPr>
              <w:t xml:space="preserve">vairiomis formomis fiksuoja savo atradimus. </w:t>
            </w:r>
            <w:r w:rsidR="00EE15D2" w:rsidRPr="00601329">
              <w:rPr>
                <w:rFonts w:ascii="Times New Roman" w:eastAsia="Times New Roman" w:hAnsi="Times New Roman" w:cs="Times New Roman"/>
                <w:color w:val="000000"/>
                <w:kern w:val="0"/>
                <w:lang w:eastAsia="lt-LT"/>
              </w:rPr>
              <w:t>Pradeda suprasti, jog galima saugiai dalintis sukurtu skaitmeniniu turiniu</w:t>
            </w:r>
            <w:r w:rsidR="000D64B1" w:rsidRPr="00601329">
              <w:rPr>
                <w:rFonts w:ascii="Times New Roman" w:eastAsia="Times New Roman" w:hAnsi="Times New Roman" w:cs="Times New Roman"/>
                <w:color w:val="000000"/>
                <w:kern w:val="0"/>
                <w:lang w:eastAsia="lt-LT"/>
              </w:rPr>
              <w:t xml:space="preserve">. </w:t>
            </w:r>
          </w:p>
          <w:p w14:paraId="49455398" w14:textId="4EBA1A9C" w:rsidR="000947DF" w:rsidRPr="00601329" w:rsidRDefault="000947DF" w:rsidP="001E627A">
            <w:pPr>
              <w:pStyle w:val="ListParagraph"/>
              <w:pBdr>
                <w:top w:val="nil"/>
                <w:left w:val="nil"/>
                <w:right w:val="nil"/>
                <w:between w:val="nil"/>
              </w:pBdr>
              <w:spacing w:after="0" w:line="240" w:lineRule="auto"/>
              <w:rPr>
                <w:rFonts w:ascii="Times New Roman" w:eastAsia="Times New Roman" w:hAnsi="Times New Roman" w:cs="Times New Roman"/>
                <w:color w:val="000000"/>
                <w:kern w:val="0"/>
                <w:lang w:eastAsia="lt-LT"/>
              </w:rPr>
            </w:pPr>
          </w:p>
        </w:tc>
      </w:tr>
      <w:tr w:rsidR="00EE15D2" w:rsidRPr="00601329" w14:paraId="6FBC3A07" w14:textId="77777777" w:rsidTr="00A6089B">
        <w:trPr>
          <w:trHeight w:val="160"/>
        </w:trPr>
        <w:tc>
          <w:tcPr>
            <w:tcW w:w="1418" w:type="dxa"/>
            <w:vMerge/>
            <w:tcBorders>
              <w:top w:val="single" w:sz="4" w:space="0" w:color="000000"/>
              <w:left w:val="single" w:sz="4" w:space="0" w:color="000000"/>
              <w:right w:val="single" w:sz="4" w:space="0" w:color="000000"/>
            </w:tcBorders>
          </w:tcPr>
          <w:p w14:paraId="63371DA5"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5479397A" w14:textId="77777777" w:rsidR="00EE15D2" w:rsidRPr="00601329" w:rsidRDefault="00EE15D2" w:rsidP="00331CA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Įgyvendindamas kūrybinius sumanymus, derina bent dvi mokytojo pasiūlytas vaiko gebėjimus atitinkančias skaitmenines priemones (fotografavimo, piešimo, nuotraukų apdorojimo, garso įrašymo), skirtingus turinio tipus (vaizdą, judantį vaizdą, garsą, tekstą).</w:t>
            </w:r>
          </w:p>
        </w:tc>
        <w:tc>
          <w:tcPr>
            <w:tcW w:w="3969" w:type="dxa"/>
            <w:vMerge/>
            <w:tcBorders>
              <w:top w:val="single" w:sz="4" w:space="0" w:color="000000"/>
              <w:left w:val="single" w:sz="4" w:space="0" w:color="000000"/>
              <w:right w:val="single" w:sz="4" w:space="0" w:color="000000"/>
            </w:tcBorders>
          </w:tcPr>
          <w:p w14:paraId="499EE4CC"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EE15D2" w:rsidRPr="00601329" w14:paraId="39433CFA" w14:textId="77777777" w:rsidTr="00A6089B">
        <w:trPr>
          <w:trHeight w:val="1787"/>
        </w:trPr>
        <w:tc>
          <w:tcPr>
            <w:tcW w:w="1418" w:type="dxa"/>
            <w:vMerge/>
            <w:tcBorders>
              <w:top w:val="single" w:sz="4" w:space="0" w:color="000000"/>
              <w:left w:val="single" w:sz="4" w:space="0" w:color="000000"/>
              <w:right w:val="single" w:sz="4" w:space="0" w:color="000000"/>
            </w:tcBorders>
          </w:tcPr>
          <w:p w14:paraId="230B092B"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796B7C60" w14:textId="77777777" w:rsidR="00EE15D2" w:rsidRPr="00601329" w:rsidRDefault="00EE15D2" w:rsidP="0066762F">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Programavimo aplinkose kuria ir vykdo paprastas komandų sekas. Pradeda suprasti, kaip valdomi robotai, išbandydamas sudarytą paprastą programą atpažįsta klaidas ir koreguoja veiksmų seką.</w:t>
            </w:r>
          </w:p>
        </w:tc>
        <w:tc>
          <w:tcPr>
            <w:tcW w:w="3969" w:type="dxa"/>
            <w:vMerge/>
            <w:tcBorders>
              <w:top w:val="single" w:sz="4" w:space="0" w:color="000000"/>
              <w:left w:val="single" w:sz="4" w:space="0" w:color="000000"/>
              <w:right w:val="single" w:sz="4" w:space="0" w:color="000000"/>
            </w:tcBorders>
          </w:tcPr>
          <w:p w14:paraId="2B8F7333"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EE15D2" w:rsidRPr="00601329" w14:paraId="358A891D" w14:textId="77777777" w:rsidTr="00A6089B">
        <w:trPr>
          <w:trHeight w:val="192"/>
        </w:trPr>
        <w:tc>
          <w:tcPr>
            <w:tcW w:w="1418" w:type="dxa"/>
            <w:vMerge/>
            <w:tcBorders>
              <w:top w:val="single" w:sz="4" w:space="0" w:color="000000"/>
              <w:left w:val="single" w:sz="4" w:space="0" w:color="000000"/>
              <w:right w:val="single" w:sz="4" w:space="0" w:color="000000"/>
            </w:tcBorders>
          </w:tcPr>
          <w:p w14:paraId="6387074E"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000000"/>
              <w:left w:val="single" w:sz="4" w:space="0" w:color="000000"/>
              <w:bottom w:val="single" w:sz="4" w:space="0" w:color="000000"/>
              <w:right w:val="single" w:sz="4" w:space="0" w:color="000000"/>
            </w:tcBorders>
          </w:tcPr>
          <w:p w14:paraId="5412C3C1" w14:textId="77777777" w:rsidR="00EE15D2"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pagrindines skaitmeninio turinio (pvz., nuotraukų, piešinių, vaizdo įrašų) saugaus dalinimosi taisykles.</w:t>
            </w:r>
          </w:p>
          <w:p w14:paraId="4E3015EC" w14:textId="77777777" w:rsidR="0066762F" w:rsidRPr="00601329" w:rsidRDefault="0066762F"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3969" w:type="dxa"/>
            <w:vMerge/>
            <w:tcBorders>
              <w:top w:val="single" w:sz="4" w:space="0" w:color="000000"/>
              <w:left w:val="single" w:sz="4" w:space="0" w:color="000000"/>
              <w:right w:val="single" w:sz="4" w:space="0" w:color="000000"/>
            </w:tcBorders>
          </w:tcPr>
          <w:p w14:paraId="25C5EFBA" w14:textId="77777777" w:rsidR="00EE15D2" w:rsidRPr="00601329" w:rsidRDefault="00EE15D2"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EE15D2" w:rsidRPr="00601329" w14:paraId="350138BB" w14:textId="77777777" w:rsidTr="0021554C">
        <w:trPr>
          <w:trHeight w:val="485"/>
        </w:trPr>
        <w:tc>
          <w:tcPr>
            <w:tcW w:w="9639" w:type="dxa"/>
            <w:gridSpan w:val="3"/>
            <w:tcBorders>
              <w:left w:val="single" w:sz="4" w:space="0" w:color="000000"/>
              <w:bottom w:val="single" w:sz="4" w:space="0" w:color="000000"/>
              <w:right w:val="single" w:sz="4" w:space="0" w:color="000000"/>
            </w:tcBorders>
          </w:tcPr>
          <w:p w14:paraId="1EBAEF82" w14:textId="77777777" w:rsidR="00EE15D2" w:rsidRPr="00601329" w:rsidRDefault="00EE15D2"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Pasiekimų sritis</w:t>
            </w:r>
          </w:p>
          <w:p w14:paraId="04831D21" w14:textId="77777777" w:rsidR="00EE15D2" w:rsidRPr="00601329" w:rsidRDefault="00EE15D2" w:rsidP="001E627A">
            <w:pPr>
              <w:pBdr>
                <w:top w:val="nil"/>
                <w:left w:val="nil"/>
                <w:bottom w:val="nil"/>
                <w:right w:val="nil"/>
                <w:between w:val="nil"/>
              </w:pBdr>
              <w:spacing w:after="0" w:line="240" w:lineRule="auto"/>
              <w:jc w:val="center"/>
              <w:rPr>
                <w:rFonts w:ascii="Times New Roman" w:eastAsia="Aptos"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Kalbų supratimas</w:t>
            </w:r>
          </w:p>
        </w:tc>
      </w:tr>
      <w:tr w:rsidR="00EE15D2" w:rsidRPr="00601329" w14:paraId="54878E54" w14:textId="77777777" w:rsidTr="00674216">
        <w:trPr>
          <w:trHeight w:val="432"/>
        </w:trPr>
        <w:tc>
          <w:tcPr>
            <w:tcW w:w="9639" w:type="dxa"/>
            <w:gridSpan w:val="3"/>
            <w:tcBorders>
              <w:left w:val="single" w:sz="4" w:space="0" w:color="000000"/>
              <w:bottom w:val="single" w:sz="4" w:space="0" w:color="000000"/>
              <w:right w:val="single" w:sz="4" w:space="0" w:color="000000"/>
            </w:tcBorders>
          </w:tcPr>
          <w:p w14:paraId="0AEA2B30"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b/>
                <w:i/>
                <w:color w:val="000000"/>
                <w:kern w:val="0"/>
                <w:lang w:eastAsia="lt-LT"/>
              </w:rPr>
            </w:pPr>
            <w:r w:rsidRPr="00601329">
              <w:rPr>
                <w:rFonts w:ascii="Times New Roman" w:eastAsia="Times New Roman" w:hAnsi="Times New Roman" w:cs="Times New Roman"/>
                <w:b/>
                <w:color w:val="000000"/>
                <w:kern w:val="0"/>
                <w:lang w:eastAsia="lt-LT"/>
              </w:rPr>
              <w:t>Vertybinė nuostata.</w:t>
            </w:r>
            <w:r w:rsidRPr="00601329">
              <w:rPr>
                <w:rFonts w:ascii="Times New Roman" w:eastAsia="Times New Roman" w:hAnsi="Times New Roman" w:cs="Times New Roman"/>
                <w:b/>
                <w:i/>
                <w:color w:val="000000"/>
                <w:kern w:val="0"/>
                <w:lang w:eastAsia="lt-LT"/>
              </w:rPr>
              <w:t xml:space="preserve"> </w:t>
            </w:r>
            <w:r w:rsidRPr="00601329">
              <w:rPr>
                <w:rFonts w:ascii="Times New Roman" w:eastAsia="Times New Roman" w:hAnsi="Times New Roman" w:cs="Times New Roman"/>
                <w:color w:val="000000"/>
                <w:kern w:val="0"/>
                <w:lang w:eastAsia="lt-LT"/>
              </w:rPr>
              <w:t>Domisi žodiniais ir nežodiniais komunikavimo būdais, yra nusiteikęs išklausyti ir suprasti kitą.</w:t>
            </w:r>
          </w:p>
        </w:tc>
      </w:tr>
      <w:tr w:rsidR="00EE15D2" w:rsidRPr="00601329" w14:paraId="1E706068" w14:textId="77777777" w:rsidTr="00674216">
        <w:trPr>
          <w:trHeight w:val="360"/>
        </w:trPr>
        <w:tc>
          <w:tcPr>
            <w:tcW w:w="9639" w:type="dxa"/>
            <w:gridSpan w:val="3"/>
            <w:tcBorders>
              <w:left w:val="single" w:sz="4" w:space="0" w:color="000000"/>
              <w:bottom w:val="single" w:sz="4" w:space="0" w:color="000000"/>
              <w:right w:val="single" w:sz="4" w:space="0" w:color="000000"/>
            </w:tcBorders>
          </w:tcPr>
          <w:p w14:paraId="6F6C07B3"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Esminiai gebėjimai.</w:t>
            </w:r>
            <w:r w:rsidRPr="00601329">
              <w:rPr>
                <w:rFonts w:ascii="Times New Roman" w:eastAsia="Times New Roman" w:hAnsi="Times New Roman" w:cs="Times New Roman"/>
                <w:b/>
                <w:i/>
                <w:color w:val="000000"/>
                <w:kern w:val="0"/>
                <w:lang w:eastAsia="lt-LT"/>
              </w:rPr>
              <w:t xml:space="preserve"> </w:t>
            </w:r>
            <w:r w:rsidRPr="00601329">
              <w:rPr>
                <w:rFonts w:ascii="Times New Roman" w:eastAsia="Times New Roman" w:hAnsi="Times New Roman" w:cs="Times New Roman"/>
                <w:color w:val="000000"/>
                <w:kern w:val="0"/>
                <w:lang w:eastAsia="lt-LT"/>
              </w:rPr>
              <w:t>Klausosi ir supranta kitų kalbėjimą, įvairiomis formomis, būdais ir priemonėmis perteikiamas prasmes, amžių atitinkančius įvairaus pobūdžio tekstus.</w:t>
            </w:r>
          </w:p>
        </w:tc>
      </w:tr>
      <w:tr w:rsidR="00EE15D2" w:rsidRPr="00601329" w14:paraId="064340A3" w14:textId="77777777" w:rsidTr="00A6089B">
        <w:trPr>
          <w:trHeight w:val="160"/>
        </w:trPr>
        <w:tc>
          <w:tcPr>
            <w:tcW w:w="5670" w:type="dxa"/>
            <w:gridSpan w:val="2"/>
            <w:tcBorders>
              <w:left w:val="single" w:sz="4" w:space="0" w:color="000000"/>
              <w:bottom w:val="single" w:sz="4" w:space="0" w:color="000000"/>
              <w:right w:val="single" w:sz="4" w:space="0" w:color="000000"/>
            </w:tcBorders>
          </w:tcPr>
          <w:p w14:paraId="582F2B5B"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Vaiko pasiekimai</w:t>
            </w:r>
          </w:p>
        </w:tc>
        <w:tc>
          <w:tcPr>
            <w:tcW w:w="3969" w:type="dxa"/>
            <w:tcBorders>
              <w:left w:val="single" w:sz="4" w:space="0" w:color="000000"/>
              <w:bottom w:val="single" w:sz="4" w:space="0" w:color="000000"/>
              <w:right w:val="single" w:sz="4" w:space="0" w:color="000000"/>
            </w:tcBorders>
          </w:tcPr>
          <w:p w14:paraId="249F1707" w14:textId="77777777" w:rsidR="00EE15D2" w:rsidRPr="00601329" w:rsidRDefault="00EE15D2"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Ugdymo turinys (vaiko veiksenos)</w:t>
            </w:r>
          </w:p>
        </w:tc>
      </w:tr>
      <w:tr w:rsidR="00EE15D2" w:rsidRPr="00601329" w14:paraId="4B4619EA" w14:textId="77777777" w:rsidTr="00674216">
        <w:trPr>
          <w:trHeight w:val="160"/>
        </w:trPr>
        <w:tc>
          <w:tcPr>
            <w:tcW w:w="9639" w:type="dxa"/>
            <w:gridSpan w:val="3"/>
            <w:tcBorders>
              <w:left w:val="single" w:sz="4" w:space="0" w:color="000000"/>
              <w:bottom w:val="single" w:sz="4" w:space="0" w:color="000000"/>
              <w:right w:val="single" w:sz="4" w:space="0" w:color="000000"/>
            </w:tcBorders>
          </w:tcPr>
          <w:p w14:paraId="5D135F91" w14:textId="67F52CE4" w:rsidR="00EE15D2" w:rsidRPr="00601329" w:rsidRDefault="00463EDF"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1</w:t>
            </w:r>
            <w:r w:rsidR="009A4E37">
              <w:rPr>
                <w:rFonts w:ascii="Times New Roman" w:eastAsia="Times New Roman" w:hAnsi="Times New Roman" w:cs="Times New Roman"/>
                <w:color w:val="000000"/>
                <w:kern w:val="0"/>
                <w:lang w:eastAsia="lt-LT"/>
              </w:rPr>
              <w:t>–</w:t>
            </w:r>
            <w:r w:rsidR="00EE15D2" w:rsidRPr="00601329">
              <w:rPr>
                <w:rFonts w:ascii="Times New Roman" w:eastAsia="Times New Roman" w:hAnsi="Times New Roman" w:cs="Times New Roman"/>
                <w:color w:val="000000"/>
                <w:kern w:val="0"/>
                <w:lang w:eastAsia="lt-LT"/>
              </w:rPr>
              <w:t>3 m</w:t>
            </w:r>
            <w:r w:rsidR="0021554C">
              <w:rPr>
                <w:rFonts w:ascii="Times New Roman" w:eastAsia="Times New Roman" w:hAnsi="Times New Roman" w:cs="Times New Roman"/>
                <w:color w:val="000000"/>
                <w:kern w:val="0"/>
                <w:lang w:eastAsia="lt-LT"/>
              </w:rPr>
              <w:t>etai</w:t>
            </w:r>
          </w:p>
        </w:tc>
      </w:tr>
      <w:tr w:rsidR="00D862D4" w:rsidRPr="00601329" w14:paraId="2EA35979" w14:textId="77777777" w:rsidTr="00A6089B">
        <w:trPr>
          <w:trHeight w:val="1481"/>
        </w:trPr>
        <w:tc>
          <w:tcPr>
            <w:tcW w:w="1418" w:type="dxa"/>
            <w:vMerge w:val="restart"/>
          </w:tcPr>
          <w:p w14:paraId="5B5CF07C" w14:textId="79832A94"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1-asis žingsnis</w:t>
            </w:r>
          </w:p>
        </w:tc>
        <w:tc>
          <w:tcPr>
            <w:tcW w:w="4252" w:type="dxa"/>
            <w:tcBorders>
              <w:left w:val="single" w:sz="4" w:space="0" w:color="000000"/>
              <w:bottom w:val="single" w:sz="4" w:space="0" w:color="000000"/>
              <w:right w:val="single" w:sz="4" w:space="0" w:color="000000"/>
            </w:tcBorders>
          </w:tcPr>
          <w:p w14:paraId="1782B405"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Reaguoja į žodinį ir nežodinį bendravimą, dalyvauja abipusėje sąveikoje: palaiko akių kontaktą, akimis ieško garsų šaltinio, trumpam sutelkia dėmesį, šypsosi, keičiasi veido išraiškomis ir garsais, emocijomis reaguoja į skirtingas intonacijas.</w:t>
            </w:r>
          </w:p>
        </w:tc>
        <w:tc>
          <w:tcPr>
            <w:tcW w:w="3969" w:type="dxa"/>
            <w:vMerge w:val="restart"/>
            <w:tcBorders>
              <w:left w:val="single" w:sz="4" w:space="0" w:color="000000"/>
              <w:right w:val="single" w:sz="4" w:space="0" w:color="000000"/>
            </w:tcBorders>
          </w:tcPr>
          <w:p w14:paraId="51587A83"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Klausymas.</w:t>
            </w:r>
          </w:p>
          <w:p w14:paraId="4A60E674"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Vaikai atkreipia dėmesį į kalbėjimą, plečia pasyvų ir aktyvų žodyną, girdėdami suaugusiojo kalbą, pasižyminčią aukštesniu balso tonu, ryškia emocinga intonacija. </w:t>
            </w:r>
          </w:p>
          <w:p w14:paraId="0275DB71" w14:textId="77777777" w:rsidR="0041599A" w:rsidRDefault="0041599A" w:rsidP="001E627A">
            <w:pPr>
              <w:spacing w:after="0" w:line="240" w:lineRule="auto"/>
              <w:rPr>
                <w:rFonts w:ascii="Times New Roman" w:hAnsi="Times New Roman" w:cs="Times New Roman"/>
              </w:rPr>
            </w:pPr>
            <w:r w:rsidRPr="00601329">
              <w:rPr>
                <w:rFonts w:ascii="Times New Roman" w:eastAsia="Times New Roman" w:hAnsi="Times New Roman" w:cs="Times New Roman"/>
                <w:color w:val="000000"/>
                <w:kern w:val="0"/>
                <w:lang w:eastAsia="lt-LT"/>
              </w:rPr>
              <w:t xml:space="preserve">Vaikai ugdosi foneminę klausą ir fonologinį suvokimą, mokosi sutelkti dėmesį ir klausytis, žaisdami suaugusiojo inicijuojamus garsų žaidimus, klausydamiesi įvairių aplinkos garsų, ritmų, eilėraščių, dainelių gimtąja ir kitomis kalbomis, atlikdami įdomias, aktualias, bet neilgai trunkančias veiklas. </w:t>
            </w:r>
            <w:r w:rsidRPr="00601329">
              <w:rPr>
                <w:rFonts w:ascii="Times New Roman" w:hAnsi="Times New Roman" w:cs="Times New Roman"/>
              </w:rPr>
              <w:t xml:space="preserve"> Pasitelkdami įvairius ženklus ir gestus, simboline forma išreiškia mintį, parodo mąstymo būdą mokytojo inicijuojamose mąstyti skatinančiose veiklose</w:t>
            </w:r>
          </w:p>
          <w:p w14:paraId="69670101" w14:textId="77777777" w:rsidR="0012581B" w:rsidRPr="00601329" w:rsidRDefault="0012581B" w:rsidP="001E627A">
            <w:pPr>
              <w:spacing w:after="0" w:line="240" w:lineRule="auto"/>
              <w:rPr>
                <w:rFonts w:ascii="Times New Roman" w:eastAsia="Times New Roman" w:hAnsi="Times New Roman" w:cs="Times New Roman"/>
                <w:color w:val="000000"/>
                <w:kern w:val="0"/>
                <w:lang w:eastAsia="lt-LT"/>
              </w:rPr>
            </w:pPr>
          </w:p>
          <w:p w14:paraId="7E7035B8"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Žodinės kalbos suvokimas.</w:t>
            </w:r>
          </w:p>
          <w:p w14:paraId="31C9D27A"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Žodinės kalbos suvokimo gebėjimus vaikai ugdosi dalyvaudami mokytojo, </w:t>
            </w:r>
            <w:r w:rsidRPr="00601329">
              <w:rPr>
                <w:rFonts w:ascii="Times New Roman" w:eastAsia="Times New Roman" w:hAnsi="Times New Roman" w:cs="Times New Roman"/>
                <w:color w:val="000000"/>
                <w:kern w:val="0"/>
                <w:lang w:eastAsia="lt-LT"/>
              </w:rPr>
              <w:lastRenderedPageBreak/>
              <w:t xml:space="preserve">savo, draugų inicijuojamuose vaidmenų žaidimuose, žaidimuose su žaislais ir įvairiomis priemonėmis bei kitose žaismės situacijose. </w:t>
            </w:r>
          </w:p>
          <w:p w14:paraId="269C5BD4" w14:textId="77777777" w:rsidR="0041599A"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Jie supranta skaitomus nesudėtingus trumpus tekstus, pasakojamas istorijas ir jose vykstančių įvykių seką, suvokia su dienotvarke susijusius paaiškinimus. </w:t>
            </w:r>
          </w:p>
          <w:p w14:paraId="6B1F51E7" w14:textId="77777777" w:rsidR="0012581B" w:rsidRPr="00601329" w:rsidRDefault="0012581B" w:rsidP="001E627A">
            <w:pPr>
              <w:spacing w:after="0" w:line="240" w:lineRule="auto"/>
              <w:rPr>
                <w:rFonts w:ascii="Times New Roman" w:eastAsia="Times New Roman" w:hAnsi="Times New Roman" w:cs="Times New Roman"/>
                <w:color w:val="000000"/>
                <w:kern w:val="0"/>
                <w:lang w:eastAsia="lt-LT"/>
              </w:rPr>
            </w:pPr>
          </w:p>
          <w:p w14:paraId="577B8EC2"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Nežodinės kalbos suvokimas.</w:t>
            </w:r>
          </w:p>
          <w:p w14:paraId="3A2091E7"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Vaikai aktyviai plečia žodinės kalbos suvokimo ir vartojimo gebėjimus, padedami kalbinančiojo veido išraiškos ir gestų.</w:t>
            </w:r>
          </w:p>
          <w:p w14:paraId="0E8A1434" w14:textId="5C613F93"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Pasitelkdami įvairius ženklus ir gestus, vaikai simboline forma išreiškia mintį, parodo mąstymo būdą mokytojo inicijuojamose mąstyti skatinančiose veiklose.</w:t>
            </w:r>
          </w:p>
          <w:p w14:paraId="6235B4BA"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Rašytinės raiškos ir vaizdinės informacijos suvokimas.</w:t>
            </w:r>
          </w:p>
          <w:p w14:paraId="7D833C0A" w14:textId="2270C8BA" w:rsidR="00D862D4"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color w:val="000000"/>
                <w:kern w:val="0"/>
                <w:lang w:eastAsia="lt-LT"/>
              </w:rPr>
              <w:t xml:space="preserve"> Vaikai ugdosi vaizdinės informacijos suvokimą, dalyvaudami suaugusiojo siūlomose veiklose, kuriose naudojamos skirtingų formų, spalvų, dydžio priemonės, simboliniai ženklai, vartomos bežodės paveikslėlių knygelės ir knygos su atskirais žodžiais bei tekstais. Vaikai kreipia dėmesį į aplinkoje esančias raides, žodžius, simbolius, stebi rašančiuosius, domisi įvairiomis rašymo, vaizdinės informacijos pateikimo priemonėmis, galimybe palikti ženklus popieriuje, kitose priemonėse, varto knygeles, rodo į paveikslėlius, tyrinėja kitą vaizdinę informaciją. Vaizdinės informacijos suvokimą papildo kiti jutiminiai pojūčiai, ypač – lytėjimas.</w:t>
            </w:r>
          </w:p>
        </w:tc>
      </w:tr>
      <w:tr w:rsidR="00D862D4" w:rsidRPr="00601329" w14:paraId="168DBFC6" w14:textId="77777777" w:rsidTr="00A6089B">
        <w:trPr>
          <w:trHeight w:val="669"/>
        </w:trPr>
        <w:tc>
          <w:tcPr>
            <w:tcW w:w="1418" w:type="dxa"/>
            <w:vMerge/>
          </w:tcPr>
          <w:p w14:paraId="4BAC4AF4"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2BC43DDF"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Atpažįsta ir reaguoja į aplinkoje pasikartojančius garsus, ritmus, judesius, vaizdus.</w:t>
            </w:r>
          </w:p>
        </w:tc>
        <w:tc>
          <w:tcPr>
            <w:tcW w:w="3969" w:type="dxa"/>
            <w:vMerge/>
            <w:tcBorders>
              <w:left w:val="single" w:sz="4" w:space="0" w:color="000000"/>
              <w:right w:val="single" w:sz="4" w:space="0" w:color="000000"/>
            </w:tcBorders>
          </w:tcPr>
          <w:p w14:paraId="22865593"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F3B1223" w14:textId="77777777" w:rsidTr="00A6089B">
        <w:trPr>
          <w:trHeight w:val="1234"/>
        </w:trPr>
        <w:tc>
          <w:tcPr>
            <w:tcW w:w="1418" w:type="dxa"/>
            <w:vMerge/>
          </w:tcPr>
          <w:p w14:paraId="5702BA76"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1EB82F2A"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Palankiai reaguoja į knygelių skaitymą (vartymą), jas liečia, deda į burną, vartinėja, žiūrinėja, emocingai reaguoja į pažįstamus žmonių, gyvūnų ar daiktų paveikslėlius.</w:t>
            </w:r>
          </w:p>
        </w:tc>
        <w:tc>
          <w:tcPr>
            <w:tcW w:w="3969" w:type="dxa"/>
            <w:vMerge/>
            <w:tcBorders>
              <w:left w:val="single" w:sz="4" w:space="0" w:color="000000"/>
              <w:right w:val="single" w:sz="4" w:space="0" w:color="000000"/>
            </w:tcBorders>
          </w:tcPr>
          <w:p w14:paraId="1AF6201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CF107FC" w14:textId="77777777" w:rsidTr="00A6089B">
        <w:trPr>
          <w:trHeight w:val="169"/>
        </w:trPr>
        <w:tc>
          <w:tcPr>
            <w:tcW w:w="1418" w:type="dxa"/>
            <w:vMerge/>
          </w:tcPr>
          <w:p w14:paraId="4833B07E"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02069B4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Reaguoja į pasikartojantį muzikinių kūrinių ritmą, žaidi</w:t>
            </w:r>
            <w:r w:rsidRPr="00601329">
              <w:rPr>
                <w:rFonts w:ascii="Times New Roman" w:eastAsia="Times New Roman" w:hAnsi="Times New Roman" w:cs="Times New Roman"/>
                <w:kern w:val="0"/>
                <w:lang w:eastAsia="lt-LT"/>
              </w:rPr>
              <w:t>mus.</w:t>
            </w:r>
          </w:p>
        </w:tc>
        <w:tc>
          <w:tcPr>
            <w:tcW w:w="3969" w:type="dxa"/>
            <w:vMerge/>
            <w:tcBorders>
              <w:left w:val="single" w:sz="4" w:space="0" w:color="000000"/>
              <w:right w:val="single" w:sz="4" w:space="0" w:color="000000"/>
            </w:tcBorders>
          </w:tcPr>
          <w:p w14:paraId="527FD3E6"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3352E728" w14:textId="77777777" w:rsidTr="00A6089B">
        <w:trPr>
          <w:trHeight w:val="240"/>
        </w:trPr>
        <w:tc>
          <w:tcPr>
            <w:tcW w:w="1418" w:type="dxa"/>
            <w:vMerge w:val="restart"/>
          </w:tcPr>
          <w:p w14:paraId="15CC087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2-asis žingsnis</w:t>
            </w:r>
          </w:p>
        </w:tc>
        <w:tc>
          <w:tcPr>
            <w:tcW w:w="4252" w:type="dxa"/>
            <w:tcBorders>
              <w:left w:val="single" w:sz="4" w:space="0" w:color="000000"/>
              <w:bottom w:val="single" w:sz="4" w:space="0" w:color="000000"/>
              <w:right w:val="single" w:sz="4" w:space="0" w:color="000000"/>
            </w:tcBorders>
          </w:tcPr>
          <w:p w14:paraId="4F6DA6BB"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 xml:space="preserve">Klausosi ir mimika, gestais, kalba reaguoja į suaugusiųjų ir vaikų kalbėjimą, supranta ir reaguoja į artimiausios aplinkos daiktų pavadinimus, paprašytas atlieka jam žinomą veiksmą; supranta 2–3 žodžių vientisinius sakinius ir klausimus; po kelių pakartojimų įsidėmi </w:t>
            </w:r>
            <w:r w:rsidRPr="00601329">
              <w:rPr>
                <w:rFonts w:ascii="Times New Roman" w:eastAsia="Times New Roman" w:hAnsi="Times New Roman" w:cs="Times New Roman"/>
                <w:noProof/>
                <w:color w:val="000000"/>
                <w:kern w:val="0"/>
                <w:lang w:eastAsia="lt-LT"/>
              </w:rPr>
              <w:lastRenderedPageBreak/>
              <w:t>paprastus naujus žodžius.</w:t>
            </w:r>
          </w:p>
        </w:tc>
        <w:tc>
          <w:tcPr>
            <w:tcW w:w="3969" w:type="dxa"/>
            <w:vMerge/>
            <w:tcBorders>
              <w:left w:val="single" w:sz="4" w:space="0" w:color="000000"/>
              <w:right w:val="single" w:sz="4" w:space="0" w:color="000000"/>
            </w:tcBorders>
          </w:tcPr>
          <w:p w14:paraId="3CA2242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48904949" w14:textId="77777777" w:rsidTr="00A6089B">
        <w:trPr>
          <w:trHeight w:val="1178"/>
        </w:trPr>
        <w:tc>
          <w:tcPr>
            <w:tcW w:w="1418" w:type="dxa"/>
            <w:vMerge/>
          </w:tcPr>
          <w:p w14:paraId="0E7AB95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1524B684"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color w:val="000000"/>
                <w:kern w:val="0"/>
                <w:lang w:eastAsia="lt-LT"/>
              </w:rPr>
              <w:t>Reaguoja į žodžių skambesį ir pasikartojamumą, kontrastingus garsus, spalvas, formas, dydžius, judesius.</w:t>
            </w:r>
          </w:p>
        </w:tc>
        <w:tc>
          <w:tcPr>
            <w:tcW w:w="3969" w:type="dxa"/>
            <w:vMerge/>
            <w:tcBorders>
              <w:left w:val="single" w:sz="4" w:space="0" w:color="000000"/>
              <w:right w:val="single" w:sz="4" w:space="0" w:color="000000"/>
            </w:tcBorders>
          </w:tcPr>
          <w:p w14:paraId="3C7AA81E"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8980195" w14:textId="77777777" w:rsidTr="00A6089B">
        <w:trPr>
          <w:trHeight w:val="288"/>
        </w:trPr>
        <w:tc>
          <w:tcPr>
            <w:tcW w:w="1418" w:type="dxa"/>
            <w:vMerge/>
          </w:tcPr>
          <w:p w14:paraId="62584CC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7087927D"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Pradeda atpažinti mėgstamas knygeles, nori, kad jas paskaitytų; pats varto ir žiūrinėja knygeles, parodo suaugusiojo įvardytus objektus paveikslėliuose; stebi rašančiuosius, bando palikti ženklus popieriuje, smėlyje.</w:t>
            </w:r>
          </w:p>
        </w:tc>
        <w:tc>
          <w:tcPr>
            <w:tcW w:w="3969" w:type="dxa"/>
            <w:vMerge/>
            <w:tcBorders>
              <w:left w:val="single" w:sz="4" w:space="0" w:color="000000"/>
              <w:right w:val="single" w:sz="4" w:space="0" w:color="000000"/>
            </w:tcBorders>
          </w:tcPr>
          <w:p w14:paraId="1C0BB7D4"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2437F3F0" w14:textId="77777777" w:rsidTr="00A6089B">
        <w:trPr>
          <w:trHeight w:val="180"/>
        </w:trPr>
        <w:tc>
          <w:tcPr>
            <w:tcW w:w="1418" w:type="dxa"/>
            <w:vMerge/>
          </w:tcPr>
          <w:p w14:paraId="4A816222"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609E843F" w14:textId="04C30DEE"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girdimus nesudėtingus trumpus tekstukus: įsitraukia į žaidimus, kartoja dainelių, skanduoči</w:t>
            </w:r>
            <w:r w:rsidR="00524912" w:rsidRPr="00601329">
              <w:rPr>
                <w:rFonts w:ascii="Times New Roman" w:eastAsia="Times New Roman" w:hAnsi="Times New Roman" w:cs="Times New Roman"/>
                <w:color w:val="000000"/>
                <w:kern w:val="0"/>
                <w:lang w:eastAsia="lt-LT"/>
              </w:rPr>
              <w:t>ų</w:t>
            </w:r>
            <w:r w:rsidRPr="00601329">
              <w:rPr>
                <w:rFonts w:ascii="Times New Roman" w:eastAsia="Times New Roman" w:hAnsi="Times New Roman" w:cs="Times New Roman"/>
                <w:color w:val="000000"/>
                <w:kern w:val="0"/>
                <w:lang w:eastAsia="lt-LT"/>
              </w:rPr>
              <w:t xml:space="preserve"> skiemenis, žodžius, emocijomis ir judesiais atliepia eilėraščio tekstą ir pasakojimą.</w:t>
            </w:r>
          </w:p>
        </w:tc>
        <w:tc>
          <w:tcPr>
            <w:tcW w:w="3969" w:type="dxa"/>
            <w:vMerge/>
            <w:tcBorders>
              <w:left w:val="single" w:sz="4" w:space="0" w:color="000000"/>
              <w:right w:val="single" w:sz="4" w:space="0" w:color="000000"/>
            </w:tcBorders>
          </w:tcPr>
          <w:p w14:paraId="3C44532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5813F8A8" w14:textId="77777777" w:rsidTr="00A6089B">
        <w:trPr>
          <w:trHeight w:val="160"/>
        </w:trPr>
        <w:tc>
          <w:tcPr>
            <w:tcW w:w="1418" w:type="dxa"/>
            <w:vMerge w:val="restart"/>
          </w:tcPr>
          <w:p w14:paraId="11960B11" w14:textId="38056D92" w:rsidR="00D862D4" w:rsidRPr="00601329" w:rsidRDefault="00D862D4" w:rsidP="001E627A">
            <w:pPr>
              <w:pBdr>
                <w:top w:val="nil"/>
                <w:left w:val="nil"/>
                <w:bottom w:val="nil"/>
                <w:right w:val="nil"/>
                <w:between w:val="nil"/>
              </w:pBdr>
              <w:spacing w:after="0" w:line="240" w:lineRule="auto"/>
              <w:rPr>
                <w:rFonts w:ascii="Times New Roman" w:eastAsia="Aptos"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3-asis žingsnis</w:t>
            </w:r>
          </w:p>
        </w:tc>
        <w:tc>
          <w:tcPr>
            <w:tcW w:w="4252" w:type="dxa"/>
            <w:tcBorders>
              <w:left w:val="single" w:sz="4" w:space="0" w:color="000000"/>
              <w:bottom w:val="single" w:sz="4" w:space="0" w:color="000000"/>
              <w:right w:val="single" w:sz="4" w:space="0" w:color="000000"/>
            </w:tcBorders>
          </w:tcPr>
          <w:p w14:paraId="44334C97"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Trumpam susikaupia klausydamas suaugusiojo ar kitų vaikų; supranta ir reaguoja į dažnai, kurie prasideda žodžiais: „kas“, „ką“, „kur“, „kiek“, du vienas paskui kitą sekančius prašymus; greitai mokosi naujų žodžių.</w:t>
            </w:r>
          </w:p>
        </w:tc>
        <w:tc>
          <w:tcPr>
            <w:tcW w:w="3969" w:type="dxa"/>
            <w:vMerge/>
            <w:tcBorders>
              <w:left w:val="single" w:sz="4" w:space="0" w:color="000000"/>
              <w:right w:val="single" w:sz="4" w:space="0" w:color="000000"/>
            </w:tcBorders>
          </w:tcPr>
          <w:p w14:paraId="7F0E0648"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8DEC37D" w14:textId="77777777" w:rsidTr="00A6089B">
        <w:trPr>
          <w:trHeight w:val="160"/>
        </w:trPr>
        <w:tc>
          <w:tcPr>
            <w:tcW w:w="1418" w:type="dxa"/>
            <w:vMerge/>
          </w:tcPr>
          <w:p w14:paraId="113732A8"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0D9F008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Reaguoja į išgirstus ritmo darinius, intonavimą, supranta kūno kalbą, mimiką, dažnai naudojamų gestų, simbolinių paveikslėlių, ženklų prasmę.</w:t>
            </w:r>
          </w:p>
        </w:tc>
        <w:tc>
          <w:tcPr>
            <w:tcW w:w="3969" w:type="dxa"/>
            <w:vMerge/>
            <w:tcBorders>
              <w:left w:val="single" w:sz="4" w:space="0" w:color="000000"/>
              <w:right w:val="single" w:sz="4" w:space="0" w:color="000000"/>
            </w:tcBorders>
          </w:tcPr>
          <w:p w14:paraId="27E4A01A"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54A6DA66" w14:textId="77777777" w:rsidTr="00A6089B">
        <w:trPr>
          <w:trHeight w:val="1224"/>
        </w:trPr>
        <w:tc>
          <w:tcPr>
            <w:tcW w:w="1418" w:type="dxa"/>
            <w:vMerge/>
          </w:tcPr>
          <w:p w14:paraId="64FE552B"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0C164CC2"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Varto knygeles, skiria paveikslėlius nuo teksto, klausia, kas parašyta arba prašo paskaityti, geba sieti paveikslėliuose vaizduojamus objektus su konkrečiais aplinkos daiktais.</w:t>
            </w:r>
          </w:p>
        </w:tc>
        <w:tc>
          <w:tcPr>
            <w:tcW w:w="3969" w:type="dxa"/>
            <w:vMerge/>
            <w:tcBorders>
              <w:left w:val="single" w:sz="4" w:space="0" w:color="000000"/>
              <w:right w:val="single" w:sz="4" w:space="0" w:color="000000"/>
            </w:tcBorders>
          </w:tcPr>
          <w:p w14:paraId="4E8B64CD"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375AC26A" w14:textId="77777777" w:rsidTr="00A6089B">
        <w:trPr>
          <w:trHeight w:val="228"/>
        </w:trPr>
        <w:tc>
          <w:tcPr>
            <w:tcW w:w="1418" w:type="dxa"/>
            <w:vMerge/>
          </w:tcPr>
          <w:p w14:paraId="2015514D"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6CDCAD12"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Stengiasi išklausyti trumpus skaitomus, pasakojamus ar dainuojamus tekstus, girdėto kūrinio prasmę atskleidžia vaidindamas, žaisdamas ar pasakydamas keletą žodžių.</w:t>
            </w:r>
          </w:p>
        </w:tc>
        <w:tc>
          <w:tcPr>
            <w:tcW w:w="3969" w:type="dxa"/>
            <w:vMerge/>
            <w:tcBorders>
              <w:left w:val="single" w:sz="4" w:space="0" w:color="000000"/>
              <w:right w:val="single" w:sz="4" w:space="0" w:color="000000"/>
            </w:tcBorders>
          </w:tcPr>
          <w:p w14:paraId="68E86AEC"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F339763" w14:textId="77777777" w:rsidTr="00674216">
        <w:trPr>
          <w:trHeight w:val="160"/>
        </w:trPr>
        <w:tc>
          <w:tcPr>
            <w:tcW w:w="9639" w:type="dxa"/>
            <w:gridSpan w:val="3"/>
          </w:tcPr>
          <w:p w14:paraId="2FE13ED1" w14:textId="2E80F9D5" w:rsidR="00D862D4" w:rsidRPr="00601329" w:rsidRDefault="00D862D4"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4</w:t>
            </w:r>
            <w:r w:rsidR="005A362A">
              <w:rPr>
                <w:rFonts w:ascii="Times New Roman" w:eastAsia="Times New Roman" w:hAnsi="Times New Roman" w:cs="Times New Roman"/>
                <w:kern w:val="0"/>
                <w:lang w:eastAsia="lt-LT"/>
              </w:rPr>
              <w:t>–</w:t>
            </w:r>
            <w:r w:rsidRPr="00601329">
              <w:rPr>
                <w:rFonts w:ascii="Times New Roman" w:eastAsia="Times New Roman" w:hAnsi="Times New Roman" w:cs="Times New Roman"/>
                <w:color w:val="000000"/>
                <w:kern w:val="0"/>
                <w:lang w:eastAsia="lt-LT"/>
              </w:rPr>
              <w:t>6 m</w:t>
            </w:r>
            <w:r w:rsidR="0021554C">
              <w:rPr>
                <w:rFonts w:ascii="Times New Roman" w:eastAsia="Times New Roman" w:hAnsi="Times New Roman" w:cs="Times New Roman"/>
                <w:color w:val="000000"/>
                <w:kern w:val="0"/>
                <w:lang w:eastAsia="lt-LT"/>
              </w:rPr>
              <w:t>etai</w:t>
            </w:r>
          </w:p>
        </w:tc>
      </w:tr>
      <w:tr w:rsidR="00D862D4" w:rsidRPr="00601329" w14:paraId="7D13A9A8" w14:textId="77777777" w:rsidTr="00A6089B">
        <w:trPr>
          <w:trHeight w:val="20"/>
        </w:trPr>
        <w:tc>
          <w:tcPr>
            <w:tcW w:w="1418" w:type="dxa"/>
            <w:vMerge w:val="restart"/>
          </w:tcPr>
          <w:p w14:paraId="2943AB66" w14:textId="1BE68ED9" w:rsidR="00D862D4" w:rsidRPr="00601329" w:rsidRDefault="00D862D4" w:rsidP="001E627A">
            <w:pPr>
              <w:pBdr>
                <w:top w:val="nil"/>
                <w:left w:val="nil"/>
                <w:bottom w:val="nil"/>
                <w:right w:val="nil"/>
                <w:between w:val="nil"/>
              </w:pBdr>
              <w:spacing w:after="0" w:line="240" w:lineRule="auto"/>
              <w:rPr>
                <w:rFonts w:ascii="Times New Roman" w:eastAsia="Aptos"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4-asis žingsnis</w:t>
            </w:r>
          </w:p>
        </w:tc>
        <w:tc>
          <w:tcPr>
            <w:tcW w:w="4252" w:type="dxa"/>
            <w:tcBorders>
              <w:left w:val="single" w:sz="4" w:space="0" w:color="000000"/>
              <w:bottom w:val="single" w:sz="4" w:space="0" w:color="000000"/>
              <w:right w:val="single" w:sz="4" w:space="0" w:color="000000"/>
            </w:tcBorders>
          </w:tcPr>
          <w:p w14:paraId="24133A67"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Išklauso, supranta ir reaguoja į tai, ką jam sako, aiškina suaugusysis ar vaikas įvairiose komunikacinėse situacijose; supranta ir reaguoja į klausimus, kurie prasideda žodžiais: „kodėl“, „kaip“, „koks“, kelis vienas paskui kitą sekančius prašymus; atpažįsta, kai kalbama ne gimtąja kalba.</w:t>
            </w:r>
          </w:p>
        </w:tc>
        <w:tc>
          <w:tcPr>
            <w:tcW w:w="3969" w:type="dxa"/>
            <w:vMerge w:val="restart"/>
            <w:tcBorders>
              <w:left w:val="single" w:sz="4" w:space="0" w:color="000000"/>
              <w:right w:val="single" w:sz="4" w:space="0" w:color="000000"/>
            </w:tcBorders>
          </w:tcPr>
          <w:p w14:paraId="5CD82B91"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Klausymas.</w:t>
            </w:r>
          </w:p>
          <w:p w14:paraId="6C0C4233" w14:textId="5983C732"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Aktyviai įsitraukdami į bendravimo  veiklas, kalbos garsų žaidimus, eilėraščių, dainų, pasakojimų, pasakų gimtąja ir kitomis kalbomis klausymąsi, plėtoja kalbos supratimą, „atranda“ žodžių prasmes, ugdosi trumpalaikę ir ilgalaikę atmintį, </w:t>
            </w:r>
            <w:r w:rsidRPr="00601329">
              <w:rPr>
                <w:rFonts w:ascii="Times New Roman" w:eastAsia="Times New Roman" w:hAnsi="Times New Roman" w:cs="Times New Roman"/>
                <w:color w:val="000000"/>
                <w:kern w:val="0"/>
                <w:lang w:eastAsia="lt-LT"/>
              </w:rPr>
              <w:lastRenderedPageBreak/>
              <w:t xml:space="preserve">kalbinę vaizduotę, skatinančią mintis išreikšti žodžiais. </w:t>
            </w:r>
          </w:p>
          <w:p w14:paraId="693D37BD" w14:textId="77777777" w:rsidR="002C465B"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Žaisdami, dalyvaudami problemų sprendime, mokosi nepertraukiamai klausytis draugų ir suaugusiųjų kalbos, reaguoti į kalbančiųjų intencijas, suprasti kita kalba kalbančių vaikų norus, pasiūlymus. Vaikai kalbos supratimą plėtoja gaudami informaciją ir kitais pojūčiais: vaizdu, lytėjimu, uosle, ragaudami.</w:t>
            </w:r>
          </w:p>
          <w:p w14:paraId="1ED6863D" w14:textId="214B8515"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Žodinės kalbos suvokimas.</w:t>
            </w:r>
          </w:p>
          <w:p w14:paraId="26E884AA"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Žodinės kalbos supratimą ugdosi dalyvaudami grupinė</w:t>
            </w:r>
            <w:r w:rsidRPr="00601329">
              <w:rPr>
                <w:rFonts w:ascii="Times New Roman" w:eastAsia="Times New Roman" w:hAnsi="Times New Roman" w:cs="Times New Roman"/>
                <w:kern w:val="0"/>
                <w:lang w:eastAsia="lt-LT"/>
              </w:rPr>
              <w:t xml:space="preserve">se </w:t>
            </w:r>
            <w:r w:rsidRPr="00601329">
              <w:rPr>
                <w:rFonts w:ascii="Times New Roman" w:eastAsia="Times New Roman" w:hAnsi="Times New Roman" w:cs="Times New Roman"/>
                <w:color w:val="000000"/>
                <w:kern w:val="0"/>
                <w:lang w:eastAsia="lt-LT"/>
              </w:rPr>
              <w:t>veiklose, kuriose aktyviai bendrauja. Vaikų žaidimai (jei reikia, palaikomi mokytojo), kuriuose plėtojami kasdienio gyvenimo arba netikėti fantazijos pasaulio siužetai, padeda vaikams ugdytis žodinės kalbos supratimą. Vaikai kalbos supratimą gilina klausydamiesi amžių atitinkančių ir šiek tiek sudėtingesnių įvairaus stiliaus tekstų, netiesiogiai perduodamų žinučių (laiškų, raštelių), siedami skaitomą tekstą su vaizdine informacija ir numanomu kontekstu. Girdėdami mokytojo parinktų kitų kalbų (ne gimtosios) garso įrašus, tarmes, svečių iš kitų šalių kalbą, matydami bendravimą ar patys bendraudami gestų kalba, vaikai susipažįsta su kalbų pasaulio įvairove, supranta kalbą kaip simbolių, žyminčių daiktus, reiškinius, veiksmus ir kt., prasmę.</w:t>
            </w:r>
          </w:p>
          <w:p w14:paraId="41363191" w14:textId="77777777" w:rsidR="0041599A" w:rsidRPr="00601329" w:rsidRDefault="0041599A" w:rsidP="001E627A">
            <w:pP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Nežodinės kalbos suvokimas.</w:t>
            </w:r>
          </w:p>
          <w:p w14:paraId="57187046"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Atpažįsta gestus, mimikas ir į jas reaguoja žodine arba nežodine raiška, demonstruodami augantį kritinį mąstymą apie tai, ką mato ir girdi. Kūrybiškai naudojasi gestais reikšdami emocijas ir poreikius, bendradarbiaudami. </w:t>
            </w:r>
          </w:p>
          <w:p w14:paraId="5F981D25" w14:textId="77777777" w:rsidR="0041599A" w:rsidRPr="00601329" w:rsidRDefault="0041599A" w:rsidP="001E627A">
            <w:pP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Rašytinės raiškos ir vaizdinės informacijos suvokimas</w:t>
            </w:r>
            <w:r w:rsidRPr="00601329">
              <w:rPr>
                <w:rFonts w:ascii="Times New Roman" w:eastAsia="Times New Roman" w:hAnsi="Times New Roman" w:cs="Times New Roman"/>
                <w:color w:val="000000"/>
                <w:kern w:val="0"/>
                <w:lang w:eastAsia="lt-LT"/>
              </w:rPr>
              <w:t>.</w:t>
            </w:r>
          </w:p>
          <w:p w14:paraId="0E3AB3E2" w14:textId="2BCAE558" w:rsidR="005A362A" w:rsidRPr="005A362A" w:rsidRDefault="0041599A"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Rodo augantį domėjimąsi ženklais, simboliais, vėliau ir rašytiniais ženklais, suaugusiojo skaitomu tekstu. Vaikai įsitraukia į veiklas, susijusias </w:t>
            </w:r>
            <w:r w:rsidRPr="00601329">
              <w:rPr>
                <w:rFonts w:ascii="Times New Roman" w:eastAsia="Times New Roman" w:hAnsi="Times New Roman" w:cs="Times New Roman"/>
                <w:color w:val="000000"/>
                <w:kern w:val="0"/>
                <w:lang w:eastAsia="lt-LT"/>
              </w:rPr>
              <w:lastRenderedPageBreak/>
              <w:t>su simboline ir rašytine raiška, kopijuoja ženklus ar nesudėtingus paveikslėlius pagal pavyzdį ar iš atminties. Formuojasi kritinio mąstymo pradmenis, pradeda suprasti perkeltines prasmes, stebėdami ir tyrinėdami artimiausioje aplinkoje pateikiamą jiems aktualią rašytinę ir vizualinę informaciją. Dalyvaudami mokytojo siūlomose veiklose vaikai susipažįsta su kitais rašytinės raiškos būdais, pavyzdžiui, Brailio raštu</w:t>
            </w:r>
            <w:r w:rsidR="00524912" w:rsidRPr="00601329">
              <w:rPr>
                <w:rFonts w:ascii="Times New Roman" w:eastAsia="Times New Roman" w:hAnsi="Times New Roman" w:cs="Times New Roman"/>
                <w:color w:val="000000"/>
                <w:kern w:val="0"/>
                <w:lang w:eastAsia="lt-LT"/>
              </w:rPr>
              <w:t>.</w:t>
            </w:r>
          </w:p>
        </w:tc>
      </w:tr>
      <w:tr w:rsidR="00D862D4" w:rsidRPr="00601329" w14:paraId="2006EF63" w14:textId="77777777" w:rsidTr="00A6089B">
        <w:trPr>
          <w:trHeight w:val="20"/>
        </w:trPr>
        <w:tc>
          <w:tcPr>
            <w:tcW w:w="1418" w:type="dxa"/>
            <w:vMerge/>
          </w:tcPr>
          <w:p w14:paraId="766099F3"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72FEEC4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tą pačią mintį, idėją, jausmą, išreikštą skirtingais būdais: vaizdiniu arba garso kūriniu, kūno kalba, žodine ir simboline raiška.</w:t>
            </w:r>
          </w:p>
        </w:tc>
        <w:tc>
          <w:tcPr>
            <w:tcW w:w="3969" w:type="dxa"/>
            <w:vMerge/>
            <w:tcBorders>
              <w:left w:val="single" w:sz="4" w:space="0" w:color="000000"/>
              <w:right w:val="single" w:sz="4" w:space="0" w:color="000000"/>
            </w:tcBorders>
          </w:tcPr>
          <w:p w14:paraId="38BC048A"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F7BDDFF" w14:textId="77777777" w:rsidTr="00A6089B">
        <w:trPr>
          <w:trHeight w:val="20"/>
        </w:trPr>
        <w:tc>
          <w:tcPr>
            <w:tcW w:w="1418" w:type="dxa"/>
            <w:vMerge/>
          </w:tcPr>
          <w:p w14:paraId="451A66DB"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20E8BAC0"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Domisi rašytinės kalbos elementais ir atkreipia dėmesį į juos savo aplinkoje; atpažįsta vieną kitą raidę ar skaitmenį, pirmąją savo vardo raidę; vaizduoja, kad skaito knygą, iš paveikslėlių supranta arba prisimena knygos turinį.</w:t>
            </w:r>
          </w:p>
        </w:tc>
        <w:tc>
          <w:tcPr>
            <w:tcW w:w="3969" w:type="dxa"/>
            <w:vMerge/>
            <w:tcBorders>
              <w:left w:val="single" w:sz="4" w:space="0" w:color="000000"/>
              <w:right w:val="single" w:sz="4" w:space="0" w:color="000000"/>
            </w:tcBorders>
          </w:tcPr>
          <w:p w14:paraId="1B510D67"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3AA385FD" w14:textId="77777777" w:rsidTr="00A6089B">
        <w:trPr>
          <w:trHeight w:val="20"/>
        </w:trPr>
        <w:tc>
          <w:tcPr>
            <w:tcW w:w="1418" w:type="dxa"/>
            <w:vMerge/>
          </w:tcPr>
          <w:p w14:paraId="1E002E3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07FAD99E"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Klausosi tiesiogiai atliekamų ir įrašytų, skaitomų, pasakojamų, deklamuojamų ir dainuojamų kūrinių, įvairaus stiliaus ir turinio tekstų (meninių, informacinių) apie aplinką, įvykius, reiškinius, atsimena kai kuriuos juose minimus įvykius ir juos perteikia skirtingais raiškos būdais.</w:t>
            </w:r>
          </w:p>
        </w:tc>
        <w:tc>
          <w:tcPr>
            <w:tcW w:w="3969" w:type="dxa"/>
            <w:vMerge/>
            <w:tcBorders>
              <w:left w:val="single" w:sz="4" w:space="0" w:color="000000"/>
              <w:right w:val="single" w:sz="4" w:space="0" w:color="000000"/>
            </w:tcBorders>
          </w:tcPr>
          <w:p w14:paraId="3D7B34C0"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43F69CA" w14:textId="77777777" w:rsidTr="00A6089B">
        <w:trPr>
          <w:trHeight w:val="20"/>
        </w:trPr>
        <w:tc>
          <w:tcPr>
            <w:tcW w:w="1418" w:type="dxa"/>
            <w:vMerge w:val="restart"/>
          </w:tcPr>
          <w:p w14:paraId="2E580564" w14:textId="434952FB"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5-asis žingsnis</w:t>
            </w:r>
          </w:p>
        </w:tc>
        <w:tc>
          <w:tcPr>
            <w:tcW w:w="4252" w:type="dxa"/>
            <w:tcBorders>
              <w:left w:val="single" w:sz="4" w:space="0" w:color="000000"/>
              <w:bottom w:val="single" w:sz="4" w:space="0" w:color="000000"/>
              <w:right w:val="single" w:sz="4" w:space="0" w:color="000000"/>
            </w:tcBorders>
          </w:tcPr>
          <w:p w14:paraId="01D395F0"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sudėtinius kelių dėmenų sakinius, ilgesnių dialogų ar monologų turinį; stengiasi suprasti kita kalba kalbančių vaikų norus, pasiūlymus.</w:t>
            </w:r>
          </w:p>
        </w:tc>
        <w:tc>
          <w:tcPr>
            <w:tcW w:w="3969" w:type="dxa"/>
            <w:vMerge/>
            <w:tcBorders>
              <w:left w:val="single" w:sz="4" w:space="0" w:color="000000"/>
              <w:right w:val="single" w:sz="4" w:space="0" w:color="000000"/>
            </w:tcBorders>
          </w:tcPr>
          <w:p w14:paraId="2D2BCC0A"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4C3012E7" w14:textId="77777777" w:rsidTr="00A6089B">
        <w:trPr>
          <w:trHeight w:val="20"/>
        </w:trPr>
        <w:tc>
          <w:tcPr>
            <w:tcW w:w="1418" w:type="dxa"/>
            <w:vMerge/>
          </w:tcPr>
          <w:p w14:paraId="0FCA1FC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39DC2BC4" w14:textId="4E544088"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Atpažįsta, kokie atskiri raiškos būdai ir priemonės buvo panaudoti perteikiant jausmą, idėją ar mintį.</w:t>
            </w:r>
          </w:p>
        </w:tc>
        <w:tc>
          <w:tcPr>
            <w:tcW w:w="3969" w:type="dxa"/>
            <w:vMerge/>
            <w:tcBorders>
              <w:left w:val="single" w:sz="4" w:space="0" w:color="000000"/>
              <w:right w:val="single" w:sz="4" w:space="0" w:color="000000"/>
            </w:tcBorders>
          </w:tcPr>
          <w:p w14:paraId="4E87D62B"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4476265" w14:textId="77777777" w:rsidTr="00A6089B">
        <w:trPr>
          <w:trHeight w:val="20"/>
        </w:trPr>
        <w:tc>
          <w:tcPr>
            <w:tcW w:w="1418" w:type="dxa"/>
            <w:vMerge/>
          </w:tcPr>
          <w:p w14:paraId="6B51F53E"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423A36BF"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kad kalbos garsai žymimi raidėmis; atpažįsta savo vardo ir kitas asmeniškai aktualias raides, skaitmenis, supranta aplinkoje matomų kai kurių spausdintų žodžių prasmę; iš klausos atskiria du žodžius, prasidedančius tuo pačiu garsu, supranta knygos viršelio funkciją, parodo, kur rašomas knygos autorius, pavadinimas, geba nuspėti turinį pagal knygos pavadinimą, viršelį, iliustracijas.</w:t>
            </w:r>
          </w:p>
        </w:tc>
        <w:tc>
          <w:tcPr>
            <w:tcW w:w="3969" w:type="dxa"/>
            <w:vMerge/>
            <w:tcBorders>
              <w:left w:val="single" w:sz="4" w:space="0" w:color="000000"/>
              <w:right w:val="single" w:sz="4" w:space="0" w:color="000000"/>
            </w:tcBorders>
          </w:tcPr>
          <w:p w14:paraId="4E531487"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3A61A512" w14:textId="77777777" w:rsidTr="00A6089B">
        <w:trPr>
          <w:trHeight w:val="20"/>
        </w:trPr>
        <w:tc>
          <w:tcPr>
            <w:tcW w:w="1418" w:type="dxa"/>
            <w:vMerge/>
          </w:tcPr>
          <w:p w14:paraId="2196B75A"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2E04B86F"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Atidžiai klausosi įvairaus turinio ir stiliaus tekstų literatūrine kalba, tarmiškai; suvokia skirtingų žanrų leidinių skirtumus (kalendorius, knyga, žurnalas, tinklalapis).</w:t>
            </w:r>
          </w:p>
        </w:tc>
        <w:tc>
          <w:tcPr>
            <w:tcW w:w="3969" w:type="dxa"/>
            <w:vMerge/>
            <w:tcBorders>
              <w:left w:val="single" w:sz="4" w:space="0" w:color="000000"/>
              <w:right w:val="single" w:sz="4" w:space="0" w:color="000000"/>
            </w:tcBorders>
          </w:tcPr>
          <w:p w14:paraId="062451C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C905AE3" w14:textId="77777777" w:rsidTr="00A6089B">
        <w:trPr>
          <w:trHeight w:val="20"/>
        </w:trPr>
        <w:tc>
          <w:tcPr>
            <w:tcW w:w="1418" w:type="dxa"/>
            <w:vMerge w:val="restart"/>
            <w:tcBorders>
              <w:left w:val="single" w:sz="4" w:space="0" w:color="000000"/>
              <w:right w:val="single" w:sz="4" w:space="0" w:color="000000"/>
            </w:tcBorders>
          </w:tcPr>
          <w:p w14:paraId="6C7B5C96" w14:textId="6F0131F6" w:rsidR="00D862D4"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6-asis žingsnis</w:t>
            </w:r>
          </w:p>
          <w:p w14:paraId="4F066759" w14:textId="77777777" w:rsidR="005A362A" w:rsidRPr="005A362A" w:rsidRDefault="005A362A" w:rsidP="001E627A">
            <w:pPr>
              <w:spacing w:after="0" w:line="240" w:lineRule="auto"/>
              <w:rPr>
                <w:rFonts w:ascii="Times New Roman" w:eastAsia="Times New Roman" w:hAnsi="Times New Roman" w:cs="Times New Roman"/>
                <w:lang w:eastAsia="lt-LT"/>
              </w:rPr>
            </w:pPr>
          </w:p>
        </w:tc>
        <w:tc>
          <w:tcPr>
            <w:tcW w:w="4252" w:type="dxa"/>
            <w:tcBorders>
              <w:left w:val="single" w:sz="4" w:space="0" w:color="000000"/>
              <w:bottom w:val="single" w:sz="4" w:space="0" w:color="000000"/>
              <w:right w:val="single" w:sz="4" w:space="0" w:color="000000"/>
            </w:tcBorders>
          </w:tcPr>
          <w:p w14:paraId="43B7A9EF"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Klausosi draugų ir savo kalbos įrašų; supranta </w:t>
            </w:r>
            <w:r w:rsidRPr="00601329">
              <w:rPr>
                <w:rFonts w:ascii="Times New Roman" w:eastAsia="Times New Roman" w:hAnsi="Times New Roman" w:cs="Times New Roman"/>
                <w:noProof/>
                <w:color w:val="000000"/>
                <w:kern w:val="0"/>
                <w:lang w:eastAsia="lt-LT"/>
              </w:rPr>
              <w:t>pajuokavimus, dviprasmybes, erzinimus</w:t>
            </w:r>
            <w:r w:rsidRPr="00601329">
              <w:rPr>
                <w:rFonts w:ascii="Times New Roman" w:eastAsia="Times New Roman" w:hAnsi="Times New Roman" w:cs="Times New Roman"/>
                <w:color w:val="000000"/>
                <w:kern w:val="0"/>
                <w:lang w:eastAsia="lt-LT"/>
              </w:rPr>
              <w:t>, dažnai girdimus frazeologizmus, humoro elementus, pradeda suprasti kai kurių žodžių ar frazių perkeltinę reikšmę; supranta keletą artimiausioje aplinkoje vartojamų kitos kalbos žodžių.</w:t>
            </w:r>
          </w:p>
        </w:tc>
        <w:tc>
          <w:tcPr>
            <w:tcW w:w="3969" w:type="dxa"/>
            <w:vMerge/>
            <w:tcBorders>
              <w:left w:val="single" w:sz="4" w:space="0" w:color="000000"/>
              <w:right w:val="single" w:sz="4" w:space="0" w:color="000000"/>
            </w:tcBorders>
          </w:tcPr>
          <w:p w14:paraId="77FEFF2D"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2416E73" w14:textId="77777777" w:rsidTr="00A6089B">
        <w:trPr>
          <w:trHeight w:val="20"/>
        </w:trPr>
        <w:tc>
          <w:tcPr>
            <w:tcW w:w="1418" w:type="dxa"/>
            <w:vMerge/>
            <w:tcBorders>
              <w:left w:val="single" w:sz="4" w:space="0" w:color="000000"/>
              <w:right w:val="single" w:sz="4" w:space="0" w:color="000000"/>
            </w:tcBorders>
          </w:tcPr>
          <w:p w14:paraId="18FB5B8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7DF42D0D"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Atpažįsta, kokie integruoti raiškos būdai ir priemonės buvo panaudoti perteikiant </w:t>
            </w:r>
            <w:r w:rsidRPr="00601329">
              <w:rPr>
                <w:rFonts w:ascii="Times New Roman" w:eastAsia="Times New Roman" w:hAnsi="Times New Roman" w:cs="Times New Roman"/>
                <w:color w:val="000000"/>
                <w:kern w:val="0"/>
                <w:lang w:eastAsia="lt-LT"/>
              </w:rPr>
              <w:lastRenderedPageBreak/>
              <w:t>jausmą, idėją ar mintį.</w:t>
            </w:r>
          </w:p>
        </w:tc>
        <w:tc>
          <w:tcPr>
            <w:tcW w:w="3969" w:type="dxa"/>
            <w:vMerge/>
            <w:tcBorders>
              <w:left w:val="single" w:sz="4" w:space="0" w:color="000000"/>
              <w:right w:val="single" w:sz="4" w:space="0" w:color="000000"/>
            </w:tcBorders>
          </w:tcPr>
          <w:p w14:paraId="1B713D17"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48A07A63" w14:textId="77777777" w:rsidTr="00A6089B">
        <w:trPr>
          <w:trHeight w:val="20"/>
        </w:trPr>
        <w:tc>
          <w:tcPr>
            <w:tcW w:w="1418" w:type="dxa"/>
            <w:vMerge/>
            <w:tcBorders>
              <w:left w:val="single" w:sz="4" w:space="0" w:color="000000"/>
              <w:right w:val="single" w:sz="4" w:space="0" w:color="000000"/>
            </w:tcBorders>
          </w:tcPr>
          <w:p w14:paraId="03371C7B"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744C40F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kad raštas yra sistema, turinti taisykles; suaugusiojo skaitomą tekstą knygoje seka akimis ar pirštu iš kairės į dešinę, iš viršaus į apačią; supranta, kad garsai ir raidės sudaro žodį, atpažįsta nuo kelių iki keliolikos abėcėlės raidžių; pradeda skirti paprastos garsinės sandaros žodžius sudarančius garsus, skiemenis.</w:t>
            </w:r>
          </w:p>
        </w:tc>
        <w:tc>
          <w:tcPr>
            <w:tcW w:w="3969" w:type="dxa"/>
            <w:vMerge/>
            <w:tcBorders>
              <w:left w:val="single" w:sz="4" w:space="0" w:color="000000"/>
              <w:right w:val="single" w:sz="4" w:space="0" w:color="000000"/>
            </w:tcBorders>
          </w:tcPr>
          <w:p w14:paraId="2C65635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2953FCB8" w14:textId="77777777" w:rsidTr="00A6089B">
        <w:trPr>
          <w:trHeight w:val="20"/>
        </w:trPr>
        <w:tc>
          <w:tcPr>
            <w:tcW w:w="1418" w:type="dxa"/>
            <w:vMerge/>
            <w:tcBorders>
              <w:left w:val="single" w:sz="4" w:space="0" w:color="000000"/>
              <w:right w:val="single" w:sz="4" w:space="0" w:color="000000"/>
            </w:tcBorders>
          </w:tcPr>
          <w:p w14:paraId="4F83FEE2"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15D5F28E" w14:textId="2B95FE16" w:rsidR="0066762F" w:rsidRPr="005A362A" w:rsidRDefault="00D862D4" w:rsidP="0012581B">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Domisi įvairiais rašytiniais tekstais, iš iliustracijų ir vieno kito atpažįstamo žodžio supranta jų siužetą; supranta jam skaitomų sudėtingesnių tekstų turinį, įvykių eigą, numato, kas tekste galėtų įvykti toliau.</w:t>
            </w:r>
          </w:p>
        </w:tc>
        <w:tc>
          <w:tcPr>
            <w:tcW w:w="3969" w:type="dxa"/>
            <w:vMerge/>
            <w:tcBorders>
              <w:left w:val="single" w:sz="4" w:space="0" w:color="000000"/>
              <w:right w:val="single" w:sz="4" w:space="0" w:color="000000"/>
            </w:tcBorders>
          </w:tcPr>
          <w:p w14:paraId="4BC6EBE1"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90B4F58" w14:textId="77777777" w:rsidTr="00674216">
        <w:trPr>
          <w:trHeight w:val="204"/>
        </w:trPr>
        <w:tc>
          <w:tcPr>
            <w:tcW w:w="9639" w:type="dxa"/>
            <w:gridSpan w:val="3"/>
            <w:tcBorders>
              <w:left w:val="single" w:sz="4" w:space="0" w:color="000000"/>
              <w:bottom w:val="single" w:sz="4" w:space="0" w:color="000000"/>
              <w:right w:val="single" w:sz="4" w:space="0" w:color="000000"/>
            </w:tcBorders>
          </w:tcPr>
          <w:p w14:paraId="1612DA7D" w14:textId="77777777" w:rsidR="00D862D4" w:rsidRPr="00601329" w:rsidRDefault="00D862D4"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Pasiekimų sritis</w:t>
            </w:r>
          </w:p>
          <w:p w14:paraId="6C54B75D" w14:textId="557CB371" w:rsidR="00D862D4" w:rsidRPr="00220896" w:rsidRDefault="00D862D4" w:rsidP="001E627A">
            <w:pPr>
              <w:pBdr>
                <w:top w:val="nil"/>
                <w:left w:val="nil"/>
                <w:bottom w:val="nil"/>
                <w:right w:val="nil"/>
                <w:between w:val="nil"/>
              </w:pBdr>
              <w:spacing w:after="0" w:line="240" w:lineRule="auto"/>
              <w:jc w:val="center"/>
              <w:rPr>
                <w:rFonts w:ascii="Times New Roman" w:eastAsia="Times New Roman" w:hAnsi="Times New Roman" w:cs="Times New Roman"/>
                <w:b/>
                <w:color w:val="000000"/>
                <w:kern w:val="0"/>
                <w:lang w:eastAsia="lt-LT"/>
              </w:rPr>
            </w:pPr>
            <w:r w:rsidRPr="00220896">
              <w:rPr>
                <w:rFonts w:ascii="Times New Roman" w:eastAsia="Times New Roman" w:hAnsi="Times New Roman" w:cs="Times New Roman"/>
                <w:b/>
                <w:kern w:val="0"/>
                <w:lang w:eastAsia="lt-LT"/>
              </w:rPr>
              <w:t>Kalbinė raiška</w:t>
            </w:r>
          </w:p>
        </w:tc>
      </w:tr>
      <w:tr w:rsidR="00D862D4" w:rsidRPr="00601329" w14:paraId="2E12749B" w14:textId="77777777" w:rsidTr="00674216">
        <w:trPr>
          <w:trHeight w:val="264"/>
        </w:trPr>
        <w:tc>
          <w:tcPr>
            <w:tcW w:w="9639" w:type="dxa"/>
            <w:gridSpan w:val="3"/>
            <w:tcBorders>
              <w:left w:val="single" w:sz="4" w:space="0" w:color="000000"/>
              <w:bottom w:val="single" w:sz="4" w:space="0" w:color="000000"/>
              <w:right w:val="single" w:sz="4" w:space="0" w:color="000000"/>
            </w:tcBorders>
          </w:tcPr>
          <w:p w14:paraId="11EF8D75"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Vertybinė nuostata</w:t>
            </w:r>
            <w:r w:rsidRPr="00601329">
              <w:rPr>
                <w:rFonts w:ascii="Times New Roman" w:eastAsia="Times New Roman" w:hAnsi="Times New Roman" w:cs="Times New Roman"/>
                <w:color w:val="000000"/>
                <w:kern w:val="0"/>
                <w:lang w:eastAsia="lt-LT"/>
              </w:rPr>
              <w:t>. Nusiteikęs kalba ir kitomis komunikavimo priemonėmis. Bendrauja su kitais, išreiškia savo patirtį, jausmus, mintis ir emocijas.</w:t>
            </w:r>
          </w:p>
        </w:tc>
      </w:tr>
      <w:tr w:rsidR="00D862D4" w:rsidRPr="00601329" w14:paraId="2994A37F" w14:textId="77777777" w:rsidTr="00674216">
        <w:trPr>
          <w:trHeight w:val="204"/>
        </w:trPr>
        <w:tc>
          <w:tcPr>
            <w:tcW w:w="9639" w:type="dxa"/>
            <w:gridSpan w:val="3"/>
            <w:tcBorders>
              <w:left w:val="single" w:sz="4" w:space="0" w:color="000000"/>
              <w:bottom w:val="single" w:sz="4" w:space="0" w:color="000000"/>
              <w:right w:val="single" w:sz="4" w:space="0" w:color="000000"/>
            </w:tcBorders>
          </w:tcPr>
          <w:p w14:paraId="15103381"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Esminiai gebėjimai.</w:t>
            </w:r>
            <w:r w:rsidRPr="00601329">
              <w:rPr>
                <w:rFonts w:ascii="Times New Roman" w:eastAsia="Times New Roman" w:hAnsi="Times New Roman" w:cs="Times New Roman"/>
                <w:color w:val="000000"/>
                <w:kern w:val="0"/>
                <w:lang w:eastAsia="lt-LT"/>
              </w:rPr>
              <w:t xml:space="preserve"> Naudodamas žodines ir nežodines raiškos priemones, dalinasi savo patirtimi, jausmais, mintimis, įsitraukia į pokalbį ir jį plėtoja, pasakoja, atpasakoja ir kuria paprastas istorijas, kopijuoja aplinkoje matomus žodžius, parašo savo vardą.</w:t>
            </w:r>
          </w:p>
        </w:tc>
      </w:tr>
      <w:tr w:rsidR="00D862D4" w:rsidRPr="00601329" w14:paraId="65F546D7" w14:textId="77777777" w:rsidTr="00A6089B">
        <w:trPr>
          <w:trHeight w:val="160"/>
        </w:trPr>
        <w:tc>
          <w:tcPr>
            <w:tcW w:w="5670" w:type="dxa"/>
            <w:gridSpan w:val="2"/>
            <w:tcBorders>
              <w:left w:val="single" w:sz="4" w:space="0" w:color="000000"/>
              <w:bottom w:val="single" w:sz="4" w:space="0" w:color="000000"/>
              <w:right w:val="single" w:sz="4" w:space="0" w:color="000000"/>
            </w:tcBorders>
          </w:tcPr>
          <w:p w14:paraId="46510B7D" w14:textId="77777777" w:rsidR="00D862D4" w:rsidRPr="00601329" w:rsidRDefault="00D862D4"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Vaiko pasiekimai</w:t>
            </w:r>
          </w:p>
        </w:tc>
        <w:tc>
          <w:tcPr>
            <w:tcW w:w="3969" w:type="dxa"/>
            <w:tcBorders>
              <w:left w:val="single" w:sz="4" w:space="0" w:color="000000"/>
              <w:bottom w:val="single" w:sz="4" w:space="0" w:color="000000"/>
              <w:right w:val="single" w:sz="4" w:space="0" w:color="000000"/>
            </w:tcBorders>
          </w:tcPr>
          <w:p w14:paraId="2E3297C6"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Ugdymo turinys (vaiko veiksenos)</w:t>
            </w:r>
          </w:p>
        </w:tc>
      </w:tr>
      <w:tr w:rsidR="00D862D4" w:rsidRPr="00601329" w14:paraId="0CBEDA62" w14:textId="77777777" w:rsidTr="00674216">
        <w:trPr>
          <w:trHeight w:val="160"/>
        </w:trPr>
        <w:tc>
          <w:tcPr>
            <w:tcW w:w="9639" w:type="dxa"/>
            <w:gridSpan w:val="3"/>
            <w:tcBorders>
              <w:left w:val="single" w:sz="4" w:space="0" w:color="000000"/>
              <w:bottom w:val="single" w:sz="4" w:space="0" w:color="000000"/>
              <w:right w:val="single" w:sz="4" w:space="0" w:color="000000"/>
            </w:tcBorders>
          </w:tcPr>
          <w:p w14:paraId="0DABA3FD" w14:textId="5DF288A6" w:rsidR="00D862D4" w:rsidRPr="00601329" w:rsidRDefault="00463EDF" w:rsidP="001E627A">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1</w:t>
            </w:r>
            <w:r w:rsidR="005A362A">
              <w:rPr>
                <w:rFonts w:ascii="Times New Roman" w:eastAsia="Times New Roman" w:hAnsi="Times New Roman" w:cs="Times New Roman"/>
                <w:color w:val="000000"/>
                <w:kern w:val="0"/>
                <w:lang w:eastAsia="lt-LT"/>
              </w:rPr>
              <w:t>–</w:t>
            </w:r>
            <w:r w:rsidR="00D862D4" w:rsidRPr="00601329">
              <w:rPr>
                <w:rFonts w:ascii="Times New Roman" w:eastAsia="Times New Roman" w:hAnsi="Times New Roman" w:cs="Times New Roman"/>
                <w:color w:val="000000"/>
                <w:kern w:val="0"/>
                <w:lang w:eastAsia="lt-LT"/>
              </w:rPr>
              <w:t>3 m</w:t>
            </w:r>
            <w:r w:rsidR="00D81A4C">
              <w:rPr>
                <w:rFonts w:ascii="Times New Roman" w:eastAsia="Times New Roman" w:hAnsi="Times New Roman" w:cs="Times New Roman"/>
                <w:color w:val="000000"/>
                <w:kern w:val="0"/>
                <w:lang w:eastAsia="lt-LT"/>
              </w:rPr>
              <w:t>etai</w:t>
            </w:r>
          </w:p>
        </w:tc>
      </w:tr>
      <w:tr w:rsidR="00D862D4" w:rsidRPr="00601329" w14:paraId="5DA28122" w14:textId="77777777" w:rsidTr="00A6089B">
        <w:trPr>
          <w:trHeight w:val="1418"/>
        </w:trPr>
        <w:tc>
          <w:tcPr>
            <w:tcW w:w="1418" w:type="dxa"/>
            <w:tcBorders>
              <w:left w:val="single" w:sz="4" w:space="0" w:color="000000"/>
              <w:right w:val="single" w:sz="4" w:space="0" w:color="000000"/>
            </w:tcBorders>
          </w:tcPr>
          <w:p w14:paraId="10CCA14B" w14:textId="450A17D5" w:rsidR="00D862D4" w:rsidRPr="00601329" w:rsidRDefault="00D862D4" w:rsidP="001E627A">
            <w:pPr>
              <w:spacing w:after="0" w:line="240" w:lineRule="auto"/>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1-asis žingsnis</w:t>
            </w:r>
          </w:p>
        </w:tc>
        <w:tc>
          <w:tcPr>
            <w:tcW w:w="4252" w:type="dxa"/>
            <w:tcBorders>
              <w:left w:val="single" w:sz="4" w:space="0" w:color="000000"/>
              <w:right w:val="single" w:sz="4" w:space="0" w:color="000000"/>
            </w:tcBorders>
          </w:tcPr>
          <w:p w14:paraId="15547CD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Aktyviai bendrauja garsais, gestais, mimika išreikšdamas savo emocijas ir poreikius; čiauška, kartoja, bando mėgdžioti kalbančiųjų lūpų mimiką, tariamus garsus ir skiemenis, taria priebalsių ir balsių junginius.</w:t>
            </w:r>
          </w:p>
        </w:tc>
        <w:tc>
          <w:tcPr>
            <w:tcW w:w="3969" w:type="dxa"/>
            <w:vMerge w:val="restart"/>
            <w:tcBorders>
              <w:left w:val="single" w:sz="4" w:space="0" w:color="000000"/>
              <w:right w:val="single" w:sz="4" w:space="0" w:color="000000"/>
            </w:tcBorders>
          </w:tcPr>
          <w:p w14:paraId="6A9D84FA" w14:textId="77777777" w:rsidR="008E7911" w:rsidRPr="00601329" w:rsidRDefault="008E7911" w:rsidP="001E627A">
            <w:pPr>
              <w:spacing w:after="0" w:line="240" w:lineRule="auto"/>
              <w:rPr>
                <w:rFonts w:ascii="Times New Roman" w:eastAsia="Times New Roman" w:hAnsi="Times New Roman" w:cs="Times New Roman"/>
                <w:b/>
                <w:noProof/>
                <w:color w:val="000000"/>
                <w:kern w:val="0"/>
                <w:lang w:eastAsia="lt-LT"/>
              </w:rPr>
            </w:pPr>
            <w:r w:rsidRPr="00601329">
              <w:rPr>
                <w:rFonts w:ascii="Times New Roman" w:eastAsia="Times New Roman" w:hAnsi="Times New Roman" w:cs="Times New Roman"/>
                <w:b/>
                <w:noProof/>
                <w:color w:val="000000"/>
                <w:kern w:val="0"/>
                <w:lang w:eastAsia="lt-LT"/>
              </w:rPr>
              <w:t>Kalbėjimas.</w:t>
            </w:r>
          </w:p>
          <w:p w14:paraId="38036794" w14:textId="77777777" w:rsidR="008E7911" w:rsidRPr="00601329" w:rsidRDefault="008E7911" w:rsidP="001E627A">
            <w:pP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color w:val="000000"/>
                <w:kern w:val="0"/>
                <w:lang w:eastAsia="lt-LT"/>
              </w:rPr>
              <w:t>Mėgdžioja, bando reaguoti ir kartoti suaugusiųjų tariamus garsus. Vaikų j</w:t>
            </w:r>
            <w:r w:rsidRPr="00601329">
              <w:rPr>
                <w:rFonts w:ascii="Times New Roman" w:eastAsia="Times New Roman" w:hAnsi="Times New Roman" w:cs="Times New Roman"/>
                <w:noProof/>
                <w:kern w:val="0"/>
                <w:lang w:eastAsia="lt-LT"/>
              </w:rPr>
              <w:t xml:space="preserve">ausmų raišką skatina dėmesys jų kalbai, mąstymo ir kalbos raidą skatina amžių atitinkančių įvairių tekstų skaitymas, siejant juos su vaizdine informacija bei jutiminiais pojučiais. </w:t>
            </w:r>
          </w:p>
          <w:p w14:paraId="75A95CCC" w14:textId="77777777" w:rsidR="008E7911" w:rsidRPr="00601329" w:rsidRDefault="008E7911" w:rsidP="001E627A">
            <w:pP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b/>
                <w:noProof/>
                <w:color w:val="000000"/>
                <w:kern w:val="0"/>
                <w:lang w:eastAsia="lt-LT"/>
              </w:rPr>
              <w:t>Bendravimas ir komunikacija</w:t>
            </w:r>
            <w:r w:rsidRPr="00601329">
              <w:rPr>
                <w:rFonts w:ascii="Times New Roman" w:eastAsia="Times New Roman" w:hAnsi="Times New Roman" w:cs="Times New Roman"/>
                <w:noProof/>
                <w:color w:val="000000"/>
                <w:kern w:val="0"/>
                <w:lang w:eastAsia="lt-LT"/>
              </w:rPr>
              <w:t xml:space="preserve"> .</w:t>
            </w:r>
          </w:p>
          <w:p w14:paraId="7D59FB9C" w14:textId="77777777" w:rsidR="008E7911" w:rsidRPr="00601329" w:rsidRDefault="008E7911" w:rsidP="001E627A">
            <w:pPr>
              <w:spacing w:after="0" w:line="240" w:lineRule="auto"/>
              <w:rPr>
                <w:rFonts w:ascii="Times New Roman" w:eastAsia="Times New Roman" w:hAnsi="Times New Roman" w:cs="Times New Roman"/>
                <w:b/>
                <w:noProof/>
                <w:color w:val="000000"/>
                <w:kern w:val="0"/>
                <w:lang w:eastAsia="lt-LT"/>
              </w:rPr>
            </w:pPr>
            <w:r w:rsidRPr="00601329">
              <w:rPr>
                <w:rFonts w:ascii="Times New Roman" w:eastAsia="Times New Roman" w:hAnsi="Times New Roman" w:cs="Times New Roman"/>
                <w:noProof/>
                <w:kern w:val="0"/>
                <w:lang w:eastAsia="lt-LT"/>
              </w:rPr>
              <w:t xml:space="preserve">Vaikai nuo kūdikystės aktyviai bendrauja verksmu, gestais, mimika, vėliau pasitelkia žodinę ir nežodinę raišką, dar vėliau – bendraudami su kitais, koncentruojasi į save, kalba sau ir su savimi. </w:t>
            </w:r>
          </w:p>
          <w:p w14:paraId="00169978" w14:textId="77777777" w:rsidR="008E7911" w:rsidRPr="00601329" w:rsidRDefault="008E7911" w:rsidP="001E627A">
            <w:pPr>
              <w:spacing w:after="0" w:line="240" w:lineRule="auto"/>
              <w:rPr>
                <w:rFonts w:ascii="Times New Roman" w:eastAsia="Times New Roman" w:hAnsi="Times New Roman" w:cs="Times New Roman"/>
                <w:b/>
                <w:noProof/>
                <w:color w:val="000000"/>
                <w:kern w:val="0"/>
                <w:lang w:eastAsia="lt-LT"/>
              </w:rPr>
            </w:pPr>
            <w:r w:rsidRPr="00601329">
              <w:rPr>
                <w:rFonts w:ascii="Times New Roman" w:eastAsia="Times New Roman" w:hAnsi="Times New Roman" w:cs="Times New Roman"/>
                <w:b/>
                <w:noProof/>
                <w:color w:val="000000"/>
                <w:kern w:val="0"/>
                <w:lang w:eastAsia="lt-LT"/>
              </w:rPr>
              <w:t>Rašytinė raiška.</w:t>
            </w:r>
          </w:p>
          <w:p w14:paraId="4DDE20F0" w14:textId="45029A55" w:rsidR="00D862D4" w:rsidRPr="00601329" w:rsidRDefault="008E7911"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Vaikai plėtoja rašytinės raiškos gebėjimus mėgdžiodami suaugusiuosius ir eksperimentuodami: stebėdami rašančiuosius ar piešiančiuosius, bandydami imituoti, braukyti, keverzoti</w:t>
            </w:r>
            <w:r w:rsidR="00524912" w:rsidRPr="00601329">
              <w:rPr>
                <w:rFonts w:ascii="Times New Roman" w:eastAsia="Times New Roman" w:hAnsi="Times New Roman" w:cs="Times New Roman"/>
                <w:noProof/>
                <w:color w:val="000000"/>
                <w:kern w:val="0"/>
                <w:lang w:eastAsia="lt-LT"/>
              </w:rPr>
              <w:t>.</w:t>
            </w:r>
          </w:p>
        </w:tc>
      </w:tr>
      <w:tr w:rsidR="00D862D4" w:rsidRPr="00601329" w14:paraId="4AE146BF" w14:textId="77777777" w:rsidTr="00A6089B">
        <w:trPr>
          <w:trHeight w:val="160"/>
        </w:trPr>
        <w:tc>
          <w:tcPr>
            <w:tcW w:w="1418" w:type="dxa"/>
            <w:vMerge w:val="restart"/>
            <w:tcBorders>
              <w:left w:val="single" w:sz="4" w:space="0" w:color="000000"/>
              <w:right w:val="single" w:sz="4" w:space="0" w:color="000000"/>
            </w:tcBorders>
          </w:tcPr>
          <w:p w14:paraId="3E40EF69" w14:textId="2F411F52" w:rsidR="00D862D4" w:rsidRPr="00601329" w:rsidRDefault="00D862D4" w:rsidP="001E627A">
            <w:pPr>
              <w:spacing w:after="0" w:line="240" w:lineRule="auto"/>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2-asis žingsnis</w:t>
            </w:r>
          </w:p>
        </w:tc>
        <w:tc>
          <w:tcPr>
            <w:tcW w:w="4252" w:type="dxa"/>
            <w:tcBorders>
              <w:left w:val="single" w:sz="4" w:space="0" w:color="000000"/>
              <w:bottom w:val="single" w:sz="4" w:space="0" w:color="000000"/>
              <w:right w:val="single" w:sz="4" w:space="0" w:color="000000"/>
            </w:tcBorders>
          </w:tcPr>
          <w:p w14:paraId="5C2D64D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Aktyviai kartoja naujus garsus, žodžius, ženklus, gestus, žaidžia garsais ir žodžiais; vartoja garsažodžius, pavadina kai kuriuos objektus ar veiksmus, vartoja trumpus žodžius norams išsakyti; pokalbiuose ir paprastuose žodiniuose žaidimuose dalyvauja komunikuodamas garsais, žodžiais, veiksmais, mimika ir pantomimika.</w:t>
            </w:r>
          </w:p>
        </w:tc>
        <w:tc>
          <w:tcPr>
            <w:tcW w:w="3969" w:type="dxa"/>
            <w:vMerge/>
            <w:tcBorders>
              <w:left w:val="single" w:sz="4" w:space="0" w:color="000000"/>
              <w:right w:val="single" w:sz="4" w:space="0" w:color="000000"/>
            </w:tcBorders>
          </w:tcPr>
          <w:p w14:paraId="5483445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7B05C06E" w14:textId="77777777" w:rsidTr="00A6089B">
        <w:trPr>
          <w:trHeight w:val="160"/>
        </w:trPr>
        <w:tc>
          <w:tcPr>
            <w:tcW w:w="1418" w:type="dxa"/>
            <w:vMerge/>
            <w:tcBorders>
              <w:left w:val="single" w:sz="4" w:space="0" w:color="000000"/>
              <w:right w:val="single" w:sz="4" w:space="0" w:color="000000"/>
            </w:tcBorders>
          </w:tcPr>
          <w:p w14:paraId="3F63ED5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77962322"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Žodžio ir gesto sakiniais, vienažodžiais ar dvižodžiais sakiniais kalba apie tai, ką mato ir girdi.</w:t>
            </w:r>
          </w:p>
        </w:tc>
        <w:tc>
          <w:tcPr>
            <w:tcW w:w="3969" w:type="dxa"/>
            <w:vMerge/>
            <w:tcBorders>
              <w:left w:val="single" w:sz="4" w:space="0" w:color="000000"/>
              <w:right w:val="single" w:sz="4" w:space="0" w:color="000000"/>
            </w:tcBorders>
          </w:tcPr>
          <w:p w14:paraId="55CED672"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36B01A29" w14:textId="77777777" w:rsidTr="00A6089B">
        <w:trPr>
          <w:trHeight w:val="160"/>
        </w:trPr>
        <w:tc>
          <w:tcPr>
            <w:tcW w:w="1418" w:type="dxa"/>
            <w:vMerge/>
            <w:tcBorders>
              <w:left w:val="single" w:sz="4" w:space="0" w:color="000000"/>
              <w:right w:val="single" w:sz="4" w:space="0" w:color="000000"/>
            </w:tcBorders>
          </w:tcPr>
          <w:p w14:paraId="26B4472E"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6D1B7611"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Domisi rašymo priemonėmis, spontaniškai brauko lape.</w:t>
            </w:r>
          </w:p>
        </w:tc>
        <w:tc>
          <w:tcPr>
            <w:tcW w:w="3969" w:type="dxa"/>
            <w:vMerge/>
            <w:tcBorders>
              <w:left w:val="single" w:sz="4" w:space="0" w:color="000000"/>
              <w:right w:val="single" w:sz="4" w:space="0" w:color="000000"/>
            </w:tcBorders>
          </w:tcPr>
          <w:p w14:paraId="518D598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11B58D99" w14:textId="77777777" w:rsidTr="00A6089B">
        <w:trPr>
          <w:trHeight w:val="160"/>
        </w:trPr>
        <w:tc>
          <w:tcPr>
            <w:tcW w:w="1418" w:type="dxa"/>
            <w:vMerge w:val="restart"/>
            <w:tcBorders>
              <w:left w:val="single" w:sz="4" w:space="0" w:color="000000"/>
              <w:right w:val="single" w:sz="4" w:space="0" w:color="000000"/>
            </w:tcBorders>
          </w:tcPr>
          <w:p w14:paraId="1CE85E61" w14:textId="705B5791" w:rsidR="00D862D4" w:rsidRPr="00601329" w:rsidRDefault="00D862D4" w:rsidP="001E627A">
            <w:pPr>
              <w:spacing w:after="0" w:line="240" w:lineRule="auto"/>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3-asis žingsnis</w:t>
            </w:r>
          </w:p>
        </w:tc>
        <w:tc>
          <w:tcPr>
            <w:tcW w:w="4252" w:type="dxa"/>
            <w:tcBorders>
              <w:left w:val="single" w:sz="4" w:space="0" w:color="000000"/>
              <w:bottom w:val="single" w:sz="4" w:space="0" w:color="000000"/>
              <w:right w:val="single" w:sz="4" w:space="0" w:color="000000"/>
            </w:tcBorders>
          </w:tcPr>
          <w:p w14:paraId="19796DA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2</w:t>
            </w:r>
            <w:r w:rsidRPr="00601329">
              <w:rPr>
                <w:rFonts w:ascii="Times New Roman" w:eastAsia="Times New Roman" w:hAnsi="Times New Roman" w:cs="Times New Roman"/>
                <w:noProof/>
                <w:kern w:val="0"/>
                <w:lang w:eastAsia="lt-LT"/>
              </w:rPr>
              <w:t>-</w:t>
            </w:r>
            <w:r w:rsidRPr="00601329">
              <w:rPr>
                <w:rFonts w:ascii="Times New Roman" w:eastAsia="Times New Roman" w:hAnsi="Times New Roman" w:cs="Times New Roman"/>
                <w:noProof/>
                <w:color w:val="000000"/>
                <w:kern w:val="0"/>
                <w:lang w:eastAsia="lt-LT"/>
              </w:rPr>
              <w:t xml:space="preserve">3 žodžių vientisiniais sakiniais kalba ir klausinėja apie tai, ką mato ir girdi, apie aplinkos objektus, jų savybes, įvykius; inicijuoja pokalbius, kreipdamasis į suaugusįjį ar vaiką, atsako į paprastus klausimus; vartoja kelias dažniausias </w:t>
            </w:r>
            <w:r w:rsidRPr="00601329">
              <w:rPr>
                <w:rFonts w:ascii="Times New Roman" w:eastAsia="Times New Roman" w:hAnsi="Times New Roman" w:cs="Times New Roman"/>
                <w:noProof/>
                <w:color w:val="000000"/>
                <w:kern w:val="0"/>
                <w:lang w:eastAsia="lt-LT"/>
              </w:rPr>
              <w:lastRenderedPageBreak/>
              <w:t>mandagumo frazes; taisyklingai vartoja kai kurias gramatines formas.</w:t>
            </w:r>
          </w:p>
        </w:tc>
        <w:tc>
          <w:tcPr>
            <w:tcW w:w="3969" w:type="dxa"/>
            <w:vMerge/>
            <w:tcBorders>
              <w:left w:val="single" w:sz="4" w:space="0" w:color="000000"/>
              <w:right w:val="single" w:sz="4" w:space="0" w:color="000000"/>
            </w:tcBorders>
          </w:tcPr>
          <w:p w14:paraId="6270854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17CDD28A" w14:textId="77777777" w:rsidTr="00A6089B">
        <w:trPr>
          <w:trHeight w:val="160"/>
        </w:trPr>
        <w:tc>
          <w:tcPr>
            <w:tcW w:w="1418" w:type="dxa"/>
            <w:vMerge/>
            <w:tcBorders>
              <w:left w:val="single" w:sz="4" w:space="0" w:color="000000"/>
              <w:right w:val="single" w:sz="4" w:space="0" w:color="000000"/>
            </w:tcBorders>
          </w:tcPr>
          <w:p w14:paraId="7D05DEC6"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65405AF9"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Domisi laidomis, animaciniais filmais vaikams, skatinamas kalba apie juos; suaugusiojo padedamas kartoja girdėtus eiliuotų tekstų ar dainų fragmentus; išskiria didžiausią įspūdį palikusius pasakojimo epizodus, labiausiai patikusius veikėjus, jų veiklas.</w:t>
            </w:r>
          </w:p>
        </w:tc>
        <w:tc>
          <w:tcPr>
            <w:tcW w:w="3969" w:type="dxa"/>
            <w:vMerge/>
            <w:tcBorders>
              <w:left w:val="single" w:sz="4" w:space="0" w:color="000000"/>
              <w:right w:val="single" w:sz="4" w:space="0" w:color="000000"/>
            </w:tcBorders>
          </w:tcPr>
          <w:p w14:paraId="70EEE4D6"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197782B3" w14:textId="77777777" w:rsidTr="00A6089B">
        <w:trPr>
          <w:trHeight w:val="160"/>
        </w:trPr>
        <w:tc>
          <w:tcPr>
            <w:tcW w:w="1418" w:type="dxa"/>
            <w:vMerge/>
            <w:tcBorders>
              <w:left w:val="single" w:sz="4" w:space="0" w:color="000000"/>
              <w:right w:val="single" w:sz="4" w:space="0" w:color="000000"/>
            </w:tcBorders>
          </w:tcPr>
          <w:p w14:paraId="4E12C81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000000"/>
            </w:tcBorders>
          </w:tcPr>
          <w:p w14:paraId="4192A033"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Stebi ir mėgdžioja rašančius suaugusiuosius: imituoja, brauko, keverzoja, piešinėja palikdamas ženklus.</w:t>
            </w:r>
          </w:p>
        </w:tc>
        <w:tc>
          <w:tcPr>
            <w:tcW w:w="3969" w:type="dxa"/>
            <w:vMerge/>
            <w:tcBorders>
              <w:left w:val="single" w:sz="4" w:space="0" w:color="000000"/>
              <w:right w:val="single" w:sz="4" w:space="0" w:color="000000"/>
            </w:tcBorders>
          </w:tcPr>
          <w:p w14:paraId="3118A4D0"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p>
        </w:tc>
      </w:tr>
      <w:tr w:rsidR="00D862D4" w:rsidRPr="00601329" w14:paraId="127EB4E1" w14:textId="77777777" w:rsidTr="00674216">
        <w:trPr>
          <w:trHeight w:val="160"/>
        </w:trPr>
        <w:tc>
          <w:tcPr>
            <w:tcW w:w="9639" w:type="dxa"/>
            <w:gridSpan w:val="3"/>
            <w:tcBorders>
              <w:left w:val="single" w:sz="4" w:space="0" w:color="000000"/>
              <w:bottom w:val="single" w:sz="4" w:space="0" w:color="000000"/>
              <w:right w:val="single" w:sz="4" w:space="0" w:color="000000"/>
            </w:tcBorders>
          </w:tcPr>
          <w:p w14:paraId="18DDDD47" w14:textId="6E47072B" w:rsidR="00D862D4" w:rsidRPr="00601329" w:rsidRDefault="00D862D4" w:rsidP="001E627A">
            <w:pPr>
              <w:pBdr>
                <w:top w:val="nil"/>
                <w:left w:val="nil"/>
                <w:bottom w:val="nil"/>
                <w:right w:val="nil"/>
                <w:between w:val="nil"/>
              </w:pBdr>
              <w:spacing w:after="0" w:line="240" w:lineRule="auto"/>
              <w:jc w:val="center"/>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4</w:t>
            </w:r>
            <w:r w:rsidR="005A362A">
              <w:rPr>
                <w:rFonts w:ascii="Times New Roman" w:eastAsia="Times New Roman" w:hAnsi="Times New Roman" w:cs="Times New Roman"/>
                <w:noProof/>
                <w:color w:val="000000"/>
                <w:kern w:val="0"/>
                <w:lang w:eastAsia="lt-LT"/>
              </w:rPr>
              <w:t>–</w:t>
            </w:r>
            <w:r w:rsidRPr="00601329">
              <w:rPr>
                <w:rFonts w:ascii="Times New Roman" w:eastAsia="Times New Roman" w:hAnsi="Times New Roman" w:cs="Times New Roman"/>
                <w:noProof/>
                <w:color w:val="000000"/>
                <w:kern w:val="0"/>
                <w:lang w:eastAsia="lt-LT"/>
              </w:rPr>
              <w:t>6 m</w:t>
            </w:r>
            <w:r w:rsidR="00D81A4C">
              <w:rPr>
                <w:rFonts w:ascii="Times New Roman" w:eastAsia="Times New Roman" w:hAnsi="Times New Roman" w:cs="Times New Roman"/>
                <w:noProof/>
                <w:color w:val="000000"/>
                <w:kern w:val="0"/>
                <w:lang w:eastAsia="lt-LT"/>
              </w:rPr>
              <w:t>etai</w:t>
            </w:r>
          </w:p>
        </w:tc>
      </w:tr>
      <w:tr w:rsidR="00D862D4" w:rsidRPr="00601329" w14:paraId="1A8EAC85" w14:textId="77777777" w:rsidTr="00A6089B">
        <w:trPr>
          <w:trHeight w:val="160"/>
        </w:trPr>
        <w:tc>
          <w:tcPr>
            <w:tcW w:w="1418" w:type="dxa"/>
            <w:vMerge w:val="restart"/>
            <w:tcBorders>
              <w:left w:val="single" w:sz="4" w:space="0" w:color="000000"/>
              <w:right w:val="single" w:sz="4" w:space="0" w:color="000000"/>
            </w:tcBorders>
          </w:tcPr>
          <w:p w14:paraId="21EDC52D" w14:textId="7702E4A2"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4-asis žingsnis</w:t>
            </w:r>
          </w:p>
        </w:tc>
        <w:tc>
          <w:tcPr>
            <w:tcW w:w="4252" w:type="dxa"/>
            <w:tcBorders>
              <w:left w:val="single" w:sz="4" w:space="0" w:color="000000"/>
              <w:bottom w:val="single" w:sz="4" w:space="0" w:color="000000"/>
              <w:right w:val="single" w:sz="4" w:space="0" w:color="auto"/>
            </w:tcBorders>
          </w:tcPr>
          <w:p w14:paraId="39B213F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3-5 žodžių vientisiniais sakiniais kalba pats sau ir kitam, klausinėja, užkalbina, prašo, kreipiasi, tariasi, laikydamasis elementarių kalbinio bendravimo normų; kalba ir pasakoja apie tai, ką jaučia ir jautė, veikia ir veikė; taisyklingai taria daugumą gimtosios kalbos garsų; dažniausiai taisyklingai vartoja gramatines žodžių formas, prielinksnius, žodžius derina.</w:t>
            </w:r>
          </w:p>
        </w:tc>
        <w:tc>
          <w:tcPr>
            <w:tcW w:w="3969" w:type="dxa"/>
            <w:vMerge w:val="restart"/>
            <w:tcBorders>
              <w:top w:val="single" w:sz="4" w:space="0" w:color="auto"/>
              <w:left w:val="single" w:sz="4" w:space="0" w:color="auto"/>
              <w:bottom w:val="single" w:sz="4" w:space="0" w:color="auto"/>
              <w:right w:val="single" w:sz="4" w:space="0" w:color="auto"/>
            </w:tcBorders>
          </w:tcPr>
          <w:p w14:paraId="03D4F34B"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b/>
                <w:noProof/>
                <w:color w:val="000000"/>
                <w:kern w:val="0"/>
                <w:lang w:eastAsia="lt-LT"/>
              </w:rPr>
            </w:pPr>
            <w:r w:rsidRPr="00601329">
              <w:rPr>
                <w:rFonts w:ascii="Times New Roman" w:eastAsia="Times New Roman" w:hAnsi="Times New Roman" w:cs="Times New Roman"/>
                <w:b/>
                <w:noProof/>
                <w:color w:val="000000"/>
                <w:kern w:val="0"/>
                <w:lang w:eastAsia="lt-LT"/>
              </w:rPr>
              <w:t>Kalbėjimas.</w:t>
            </w:r>
          </w:p>
          <w:p w14:paraId="1B862E6F"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kern w:val="0"/>
                <w:lang w:eastAsia="lt-LT"/>
              </w:rPr>
              <w:t>Kalbinės raiškos būdus tyrinėja keisdami balso stiprumą, kalbėjimo tempą, intonaciją, eksperimentuodami garsais ir žodžiais.</w:t>
            </w:r>
            <w:r w:rsidRPr="00601329">
              <w:rPr>
                <w:rFonts w:ascii="Times New Roman" w:eastAsia="Times New Roman" w:hAnsi="Times New Roman" w:cs="Times New Roman"/>
                <w:noProof/>
                <w:color w:val="002060"/>
                <w:kern w:val="0"/>
                <w:lang w:eastAsia="lt-LT"/>
              </w:rPr>
              <w:t xml:space="preserve"> </w:t>
            </w:r>
          </w:p>
          <w:p w14:paraId="05B015EB"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color w:val="000000"/>
                <w:kern w:val="0"/>
                <w:lang w:eastAsia="lt-LT"/>
              </w:rPr>
              <w:t xml:space="preserve">Vaikai vartoja paprastos konstrukcijos gramatiškai taisyklingus sakinius, taria ir atpažįsta daugumą gimtosios kalbos garsų, </w:t>
            </w:r>
            <w:r w:rsidRPr="00601329">
              <w:rPr>
                <w:rFonts w:ascii="Times New Roman" w:eastAsia="Times New Roman" w:hAnsi="Times New Roman" w:cs="Times New Roman"/>
                <w:noProof/>
                <w:kern w:val="0"/>
                <w:lang w:eastAsia="lt-LT"/>
              </w:rPr>
              <w:t>nuolat plečia žodyną.</w:t>
            </w:r>
          </w:p>
          <w:p w14:paraId="4F4597AF"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kern w:val="0"/>
                <w:lang w:eastAsia="lt-LT"/>
              </w:rPr>
              <w:t xml:space="preserve">Vaikų kalbėjimą skatina vaizduotę stimuliuojančios mokytojo arba bendraamžių inicijuojamos veiklos, klausantis skaitomų, pasakojamų tekstų ar siužetų vaikų kalba turtėja, jų kalbinė raiška sudėtingėja. </w:t>
            </w:r>
          </w:p>
          <w:p w14:paraId="3BD90112"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kern w:val="0"/>
                <w:lang w:eastAsia="lt-LT"/>
              </w:rPr>
              <w:t>Vaikai aktyviau kalba, vartoja įvairias kalbos dalis, kalba taisyklingais vientisiniais ir sudėtiniais sakiniais, formuluoja klausiamuosius sakinius („Kada...“, „Kur...“, „Kaip...“), kuria naujus žodžius pagal įsisavintas žodžių darybos taisykles.</w:t>
            </w:r>
          </w:p>
          <w:p w14:paraId="0F0AE9FB"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color w:val="000000"/>
                <w:kern w:val="0"/>
                <w:lang w:eastAsia="lt-LT"/>
              </w:rPr>
              <w:t>B</w:t>
            </w:r>
            <w:r w:rsidRPr="00601329">
              <w:rPr>
                <w:rFonts w:ascii="Times New Roman" w:eastAsia="Times New Roman" w:hAnsi="Times New Roman" w:cs="Times New Roman"/>
                <w:b/>
                <w:noProof/>
                <w:color w:val="000000"/>
                <w:kern w:val="0"/>
                <w:lang w:eastAsia="lt-LT"/>
              </w:rPr>
              <w:t>endravimas ir komunikacija.</w:t>
            </w:r>
          </w:p>
          <w:p w14:paraId="30BEFEE0"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kern w:val="0"/>
                <w:lang w:eastAsia="lt-LT"/>
              </w:rPr>
              <w:t xml:space="preserve">Vaikai yra aktyvūs komunikacijos proceso dalyviai: jie kalba sau, kitiems, klausinėja. Dalyvaudami mokytojo inicijuojamose veiklose, vaikai mokosi kelti klausimus, bando vartoti naujai sužinotas sąvokas, plėtoti žodinę raišką. </w:t>
            </w:r>
          </w:p>
          <w:p w14:paraId="2A44B629"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kern w:val="0"/>
                <w:lang w:eastAsia="lt-LT"/>
              </w:rPr>
              <w:t>Vaikai bendravimo gebėjimus ugdosi kartu su suaugusiuoju ir bendraamžiais žaisdami išplėtotus siužetinius vaidmenų žaidimus,  skaitinėdami knygas, kalbėdamiesi apie skaitomas ar pasakojamas istorijas,</w:t>
            </w:r>
            <w:r w:rsidRPr="00601329">
              <w:rPr>
                <w:rFonts w:ascii="Times New Roman" w:eastAsia="Times New Roman" w:hAnsi="Times New Roman" w:cs="Times New Roman"/>
                <w:noProof/>
                <w:color w:val="002060"/>
                <w:kern w:val="0"/>
                <w:lang w:eastAsia="lt-LT"/>
              </w:rPr>
              <w:t xml:space="preserve"> </w:t>
            </w:r>
            <w:r w:rsidRPr="00601329">
              <w:rPr>
                <w:rFonts w:ascii="Times New Roman" w:eastAsia="Times New Roman" w:hAnsi="Times New Roman" w:cs="Times New Roman"/>
                <w:noProof/>
                <w:kern w:val="0"/>
                <w:lang w:eastAsia="lt-LT"/>
              </w:rPr>
              <w:t xml:space="preserve">diskutuodami. </w:t>
            </w:r>
          </w:p>
          <w:p w14:paraId="290D141E"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noProof/>
                <w:kern w:val="0"/>
                <w:lang w:eastAsia="lt-LT"/>
              </w:rPr>
              <w:lastRenderedPageBreak/>
              <w:t>Vaikai bendrauja natūraliai, prisitaiko prie bendravimo situacijos, aktyviai komunikuoja. Mažai kalbantys, nuošaliau linkę laikytis ar vaikai, turintys sulėtėjusios kalbos raidos požymių, yra palaikomi mokytojo, teigiamai reaguojant į jų žodinę ir nežodinę raišką.</w:t>
            </w:r>
          </w:p>
          <w:p w14:paraId="75C998D7"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color w:val="000000"/>
                <w:kern w:val="0"/>
                <w:lang w:eastAsia="lt-LT"/>
              </w:rPr>
            </w:pPr>
            <w:r w:rsidRPr="00601329">
              <w:rPr>
                <w:rFonts w:ascii="Times New Roman" w:eastAsia="Times New Roman" w:hAnsi="Times New Roman" w:cs="Times New Roman"/>
                <w:b/>
                <w:noProof/>
                <w:color w:val="000000"/>
                <w:kern w:val="0"/>
                <w:lang w:eastAsia="lt-LT"/>
              </w:rPr>
              <w:t>Rašytinė raiška.</w:t>
            </w:r>
          </w:p>
          <w:p w14:paraId="51F9570E" w14:textId="77777777" w:rsidR="00383A7B"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kern w:val="0"/>
                <w:lang w:eastAsia="lt-LT"/>
              </w:rPr>
              <w:t xml:space="preserve">Vaikai įsitraukia į įvairias mokytojo siūlomas veiklas, susijusias su galimybe piešti ir rašyti, pvz.: kopijuoja matomus ar kuria pats simbolius, raides, žodžius. </w:t>
            </w:r>
          </w:p>
          <w:p w14:paraId="1FAF1393" w14:textId="658DA41A" w:rsidR="00D862D4" w:rsidRPr="00601329" w:rsidRDefault="00383A7B" w:rsidP="001E627A">
            <w:pPr>
              <w:pBdr>
                <w:top w:val="nil"/>
                <w:left w:val="nil"/>
                <w:bottom w:val="nil"/>
                <w:right w:val="nil"/>
                <w:between w:val="nil"/>
              </w:pBdr>
              <w:spacing w:after="0" w:line="240" w:lineRule="auto"/>
              <w:rPr>
                <w:rFonts w:ascii="Times New Roman" w:eastAsia="Times New Roman" w:hAnsi="Times New Roman" w:cs="Times New Roman"/>
                <w:noProof/>
                <w:kern w:val="0"/>
                <w:lang w:eastAsia="lt-LT"/>
              </w:rPr>
            </w:pPr>
            <w:r w:rsidRPr="00601329">
              <w:rPr>
                <w:rFonts w:ascii="Times New Roman" w:eastAsia="Times New Roman" w:hAnsi="Times New Roman" w:cs="Times New Roman"/>
                <w:noProof/>
                <w:kern w:val="0"/>
                <w:lang w:eastAsia="lt-LT"/>
              </w:rPr>
              <w:t>Vaikai rašytinės raiškos gebėjimus ugdosi atrasdami raides skaitmeniniuose įrenginiuose, siedami jas su ranka užrašytomis bei spausdintomis raidėmis.</w:t>
            </w:r>
          </w:p>
        </w:tc>
      </w:tr>
      <w:tr w:rsidR="00D862D4" w:rsidRPr="00601329" w14:paraId="23C254A9" w14:textId="77777777" w:rsidTr="00A6089B">
        <w:trPr>
          <w:trHeight w:val="160"/>
        </w:trPr>
        <w:tc>
          <w:tcPr>
            <w:tcW w:w="1418" w:type="dxa"/>
            <w:vMerge/>
            <w:tcBorders>
              <w:left w:val="single" w:sz="4" w:space="0" w:color="000000"/>
              <w:right w:val="single" w:sz="4" w:space="0" w:color="000000"/>
            </w:tcBorders>
          </w:tcPr>
          <w:p w14:paraId="6E7D340B"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auto"/>
            </w:tcBorders>
          </w:tcPr>
          <w:p w14:paraId="54428002" w14:textId="1B7272A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Deklamuoja trumpus eilėraščius arba eilėraščių fragmentus, padedamas pasakoja trumpas pasakas, istorijas, žinomų knygų turinį, pasakojimą palydėdamas gestais ir mimika; klausia ir atsako į klausimus apie pagrindinius istorijos veikėjus ar įvykius, apie tai, kas patinka ar nepatinka knygoje ar pasakojime; aktyviai dalyvauja vaidmen</w:t>
            </w:r>
            <w:r w:rsidR="00524912" w:rsidRPr="00601329">
              <w:rPr>
                <w:rFonts w:ascii="Times New Roman" w:eastAsia="Times New Roman" w:hAnsi="Times New Roman" w:cs="Times New Roman"/>
                <w:color w:val="000000"/>
                <w:kern w:val="0"/>
                <w:lang w:eastAsia="lt-LT"/>
              </w:rPr>
              <w:t>ų</w:t>
            </w:r>
            <w:r w:rsidRPr="00601329">
              <w:rPr>
                <w:rFonts w:ascii="Times New Roman" w:eastAsia="Times New Roman" w:hAnsi="Times New Roman" w:cs="Times New Roman"/>
                <w:color w:val="000000"/>
                <w:kern w:val="0"/>
                <w:lang w:eastAsia="lt-LT"/>
              </w:rPr>
              <w:t xml:space="preserve"> žaidimuose pereidamas nuo vieno kalbėjimo būdo prie kito.</w:t>
            </w:r>
          </w:p>
        </w:tc>
        <w:tc>
          <w:tcPr>
            <w:tcW w:w="3969" w:type="dxa"/>
            <w:vMerge/>
            <w:tcBorders>
              <w:top w:val="single" w:sz="4" w:space="0" w:color="auto"/>
              <w:left w:val="single" w:sz="4" w:space="0" w:color="auto"/>
              <w:bottom w:val="single" w:sz="4" w:space="0" w:color="auto"/>
              <w:right w:val="single" w:sz="4" w:space="0" w:color="auto"/>
            </w:tcBorders>
          </w:tcPr>
          <w:p w14:paraId="1635A9DE"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4C7B2520" w14:textId="77777777" w:rsidTr="00A6089B">
        <w:trPr>
          <w:trHeight w:val="160"/>
        </w:trPr>
        <w:tc>
          <w:tcPr>
            <w:tcW w:w="1418" w:type="dxa"/>
            <w:vMerge/>
            <w:tcBorders>
              <w:left w:val="single" w:sz="4" w:space="0" w:color="000000"/>
              <w:right w:val="single" w:sz="4" w:space="0" w:color="000000"/>
            </w:tcBorders>
          </w:tcPr>
          <w:p w14:paraId="713694E8"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auto"/>
            </w:tcBorders>
          </w:tcPr>
          <w:p w14:paraId="55FB8D5A"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Domisi galimybe rašyti (ranka, kompiuteriu, planšetiniu kompiuteriu), bando kopijuoti matomus simbolius, raides, skaičius; raides ir simbolius pradeda naudoti įvairioje veikloje.</w:t>
            </w:r>
          </w:p>
        </w:tc>
        <w:tc>
          <w:tcPr>
            <w:tcW w:w="3969" w:type="dxa"/>
            <w:vMerge/>
            <w:tcBorders>
              <w:top w:val="single" w:sz="4" w:space="0" w:color="auto"/>
              <w:left w:val="single" w:sz="4" w:space="0" w:color="auto"/>
              <w:bottom w:val="single" w:sz="4" w:space="0" w:color="auto"/>
              <w:right w:val="single" w:sz="4" w:space="0" w:color="auto"/>
            </w:tcBorders>
          </w:tcPr>
          <w:p w14:paraId="2E6AA650"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8F8E664" w14:textId="77777777" w:rsidTr="00A6089B">
        <w:trPr>
          <w:trHeight w:val="160"/>
        </w:trPr>
        <w:tc>
          <w:tcPr>
            <w:tcW w:w="1418" w:type="dxa"/>
            <w:vMerge w:val="restart"/>
            <w:tcBorders>
              <w:left w:val="single" w:sz="4" w:space="0" w:color="000000"/>
              <w:right w:val="single" w:sz="4" w:space="0" w:color="000000"/>
            </w:tcBorders>
          </w:tcPr>
          <w:p w14:paraId="2B4C2334" w14:textId="7B3B3A2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5-asis žingsnis</w:t>
            </w:r>
          </w:p>
        </w:tc>
        <w:tc>
          <w:tcPr>
            <w:tcW w:w="4252" w:type="dxa"/>
            <w:tcBorders>
              <w:left w:val="single" w:sz="4" w:space="0" w:color="000000"/>
              <w:bottom w:val="single" w:sz="4" w:space="0" w:color="000000"/>
              <w:right w:val="single" w:sz="4" w:space="0" w:color="auto"/>
            </w:tcBorders>
          </w:tcPr>
          <w:p w14:paraId="22EF4EEB"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Natūraliai kitiems kalba apie tai, ką žino, veikia, veikė ar veiks, kas vyksta, vyko ar vyks, ko nori, tikisi, nesupratus paaiškina, pakartoja; laisvai kalba sudėtiniais sakiniais, žodžius į sakinius jungia laikydamasis įvaldytų kalbos taisyklių; pateikia atsakymus į konkrečius klausimus nurodydamas detales kas, ką, kada ar kur; bando susikalbėti su kitakalbiu vaiku, pakartodamas jo kalbos vieną kitą žodį.</w:t>
            </w:r>
          </w:p>
        </w:tc>
        <w:tc>
          <w:tcPr>
            <w:tcW w:w="3969" w:type="dxa"/>
            <w:vMerge/>
            <w:tcBorders>
              <w:top w:val="single" w:sz="4" w:space="0" w:color="auto"/>
              <w:left w:val="single" w:sz="4" w:space="0" w:color="auto"/>
              <w:bottom w:val="single" w:sz="4" w:space="0" w:color="auto"/>
              <w:right w:val="single" w:sz="4" w:space="0" w:color="auto"/>
            </w:tcBorders>
          </w:tcPr>
          <w:p w14:paraId="51B35CB8"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05059319" w14:textId="77777777" w:rsidTr="00A6089B">
        <w:trPr>
          <w:trHeight w:val="160"/>
        </w:trPr>
        <w:tc>
          <w:tcPr>
            <w:tcW w:w="1418" w:type="dxa"/>
            <w:vMerge/>
            <w:tcBorders>
              <w:left w:val="single" w:sz="4" w:space="0" w:color="000000"/>
              <w:right w:val="single" w:sz="4" w:space="0" w:color="000000"/>
            </w:tcBorders>
          </w:tcPr>
          <w:p w14:paraId="2FAB8B95"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000000"/>
              <w:right w:val="single" w:sz="4" w:space="0" w:color="auto"/>
            </w:tcBorders>
          </w:tcPr>
          <w:p w14:paraId="63169344"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Pasakoja, kalbasi apie matytus animacinius filmus, žais</w:t>
            </w:r>
            <w:r w:rsidRPr="00601329">
              <w:rPr>
                <w:rFonts w:ascii="Times New Roman" w:eastAsia="Times New Roman" w:hAnsi="Times New Roman" w:cs="Times New Roman"/>
                <w:kern w:val="0"/>
                <w:lang w:eastAsia="lt-LT"/>
              </w:rPr>
              <w:t>tus</w:t>
            </w:r>
            <w:r w:rsidRPr="00601329">
              <w:rPr>
                <w:rFonts w:ascii="Times New Roman" w:eastAsia="Times New Roman" w:hAnsi="Times New Roman" w:cs="Times New Roman"/>
                <w:color w:val="000000"/>
                <w:kern w:val="0"/>
                <w:lang w:eastAsia="lt-LT"/>
              </w:rPr>
              <w:t xml:space="preserve"> žaidimus, skaitytas knygas; papasakoja 2</w:t>
            </w:r>
            <w:r w:rsidRPr="00601329">
              <w:rPr>
                <w:rFonts w:ascii="Times New Roman" w:eastAsia="Times New Roman" w:hAnsi="Times New Roman" w:cs="Times New Roman"/>
                <w:kern w:val="0"/>
                <w:lang w:eastAsia="lt-LT"/>
              </w:rPr>
              <w:t>-</w:t>
            </w:r>
            <w:r w:rsidRPr="00601329">
              <w:rPr>
                <w:rFonts w:ascii="Times New Roman" w:eastAsia="Times New Roman" w:hAnsi="Times New Roman" w:cs="Times New Roman"/>
                <w:color w:val="000000"/>
                <w:kern w:val="0"/>
                <w:lang w:eastAsia="lt-LT"/>
              </w:rPr>
              <w:t>3 pagrindinius įvykius iš gerai žinomos istorijos, išlaikydamas jų eiliškumą; geba atsakyti į klausimus apie jam skaitytą tekstą.</w:t>
            </w:r>
          </w:p>
        </w:tc>
        <w:tc>
          <w:tcPr>
            <w:tcW w:w="3969" w:type="dxa"/>
            <w:vMerge/>
            <w:tcBorders>
              <w:top w:val="single" w:sz="4" w:space="0" w:color="auto"/>
              <w:left w:val="single" w:sz="4" w:space="0" w:color="auto"/>
              <w:bottom w:val="single" w:sz="4" w:space="0" w:color="auto"/>
              <w:right w:val="single" w:sz="4" w:space="0" w:color="auto"/>
            </w:tcBorders>
          </w:tcPr>
          <w:p w14:paraId="741C841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603697E4" w14:textId="77777777" w:rsidTr="00A6089B">
        <w:trPr>
          <w:trHeight w:val="160"/>
        </w:trPr>
        <w:tc>
          <w:tcPr>
            <w:tcW w:w="1418" w:type="dxa"/>
            <w:vMerge/>
            <w:tcBorders>
              <w:left w:val="single" w:sz="4" w:space="0" w:color="000000"/>
              <w:bottom w:val="single" w:sz="4" w:space="0" w:color="auto"/>
              <w:right w:val="single" w:sz="4" w:space="0" w:color="000000"/>
            </w:tcBorders>
          </w:tcPr>
          <w:p w14:paraId="41E8E70C"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left w:val="single" w:sz="4" w:space="0" w:color="000000"/>
              <w:bottom w:val="single" w:sz="4" w:space="0" w:color="auto"/>
              <w:right w:val="single" w:sz="4" w:space="0" w:color="auto"/>
            </w:tcBorders>
          </w:tcPr>
          <w:p w14:paraId="1EF47D5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Supranta rašymo tikslus, bando perteikti informaciją piešiniu, kopijuodamas arba užrašydamas raides, simbolius ar žodžius; kuria savo ženklus ir simbolius; braižo ir aiškina paprastus planus, schemas.</w:t>
            </w:r>
          </w:p>
        </w:tc>
        <w:tc>
          <w:tcPr>
            <w:tcW w:w="3969" w:type="dxa"/>
            <w:vMerge/>
            <w:tcBorders>
              <w:top w:val="single" w:sz="4" w:space="0" w:color="auto"/>
              <w:left w:val="single" w:sz="4" w:space="0" w:color="auto"/>
              <w:bottom w:val="single" w:sz="4" w:space="0" w:color="auto"/>
              <w:right w:val="single" w:sz="4" w:space="0" w:color="auto"/>
            </w:tcBorders>
          </w:tcPr>
          <w:p w14:paraId="24796579"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12B2BD5F" w14:textId="77777777" w:rsidTr="00A6089B">
        <w:trPr>
          <w:trHeight w:val="160"/>
        </w:trPr>
        <w:tc>
          <w:tcPr>
            <w:tcW w:w="1418" w:type="dxa"/>
            <w:vMerge w:val="restart"/>
            <w:tcBorders>
              <w:top w:val="single" w:sz="4" w:space="0" w:color="auto"/>
              <w:left w:val="single" w:sz="4" w:space="0" w:color="auto"/>
              <w:bottom w:val="single" w:sz="4" w:space="0" w:color="auto"/>
              <w:right w:val="single" w:sz="4" w:space="0" w:color="auto"/>
            </w:tcBorders>
          </w:tcPr>
          <w:p w14:paraId="296DE3DD" w14:textId="2A32DA56"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6-asis žingsnis</w:t>
            </w:r>
          </w:p>
        </w:tc>
        <w:tc>
          <w:tcPr>
            <w:tcW w:w="4252" w:type="dxa"/>
            <w:tcBorders>
              <w:top w:val="single" w:sz="4" w:space="0" w:color="auto"/>
              <w:left w:val="single" w:sz="4" w:space="0" w:color="auto"/>
              <w:bottom w:val="single" w:sz="4" w:space="0" w:color="auto"/>
              <w:right w:val="single" w:sz="4" w:space="0" w:color="auto"/>
            </w:tcBorders>
          </w:tcPr>
          <w:p w14:paraId="77CB6D8C"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Atsižvelgdamas į bendravimo tikslą ir situaciją, išsako savo patirtį, norus, svajones, pasiūlymus, svarstymus, aiškinasi, diskutuoja; vartoja mandagumo ir vaizdingus žodžius (sinonimus, antonimus ir kt.); klausinėja apie tai, ką išgirdo, matė, pajautė, sužinojo, sprendžia problemas; tinkamai pradeda, plėtoja, keičia ir baigia pokalbį; bando komunikuoti su kitakalbiu vaiku, suaugusiuoju.</w:t>
            </w:r>
          </w:p>
        </w:tc>
        <w:tc>
          <w:tcPr>
            <w:tcW w:w="3969" w:type="dxa"/>
            <w:vMerge/>
            <w:tcBorders>
              <w:top w:val="single" w:sz="4" w:space="0" w:color="auto"/>
              <w:left w:val="single" w:sz="4" w:space="0" w:color="auto"/>
              <w:bottom w:val="single" w:sz="4" w:space="0" w:color="auto"/>
              <w:right w:val="single" w:sz="4" w:space="0" w:color="auto"/>
            </w:tcBorders>
          </w:tcPr>
          <w:p w14:paraId="52369303"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528AD65E" w14:textId="77777777" w:rsidTr="00A6089B">
        <w:trPr>
          <w:trHeight w:val="160"/>
        </w:trPr>
        <w:tc>
          <w:tcPr>
            <w:tcW w:w="1418" w:type="dxa"/>
            <w:vMerge/>
            <w:tcBorders>
              <w:top w:val="single" w:sz="4" w:space="0" w:color="auto"/>
              <w:left w:val="single" w:sz="4" w:space="0" w:color="auto"/>
              <w:bottom w:val="single" w:sz="4" w:space="0" w:color="auto"/>
              <w:right w:val="single" w:sz="4" w:space="0" w:color="auto"/>
            </w:tcBorders>
          </w:tcPr>
          <w:p w14:paraId="6E17B2D6"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auto"/>
              <w:left w:val="single" w:sz="4" w:space="0" w:color="auto"/>
              <w:bottom w:val="single" w:sz="4" w:space="0" w:color="auto"/>
              <w:right w:val="single" w:sz="4" w:space="0" w:color="auto"/>
            </w:tcBorders>
          </w:tcPr>
          <w:p w14:paraId="1E34A6F8"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Kuria, pasakoja istorijas pagal paveikslėlių seką, nuosekliai paminėdamas pagrindinius įvykius, atpasakoja girdėtas istorijas, pritaiko girdėtų siužetų fragmentus žaidimų scenarijuose, meninėje veikloje; keliais būdvardžiais apibūdina istorijų veikėjus; perpasakoja informaciją iš įvairaus žanro knygų.</w:t>
            </w:r>
          </w:p>
        </w:tc>
        <w:tc>
          <w:tcPr>
            <w:tcW w:w="3969" w:type="dxa"/>
            <w:vMerge/>
            <w:tcBorders>
              <w:top w:val="single" w:sz="4" w:space="0" w:color="auto"/>
              <w:left w:val="single" w:sz="4" w:space="0" w:color="auto"/>
              <w:bottom w:val="single" w:sz="4" w:space="0" w:color="auto"/>
              <w:right w:val="single" w:sz="4" w:space="0" w:color="auto"/>
            </w:tcBorders>
          </w:tcPr>
          <w:p w14:paraId="64F628DF"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r w:rsidR="00D862D4" w:rsidRPr="00601329" w14:paraId="1E1C1A9D" w14:textId="77777777" w:rsidTr="00A6089B">
        <w:trPr>
          <w:trHeight w:val="160"/>
        </w:trPr>
        <w:tc>
          <w:tcPr>
            <w:tcW w:w="1418" w:type="dxa"/>
            <w:vMerge/>
            <w:tcBorders>
              <w:top w:val="single" w:sz="4" w:space="0" w:color="auto"/>
              <w:left w:val="single" w:sz="4" w:space="0" w:color="auto"/>
              <w:bottom w:val="single" w:sz="4" w:space="0" w:color="auto"/>
              <w:right w:val="single" w:sz="4" w:space="0" w:color="auto"/>
            </w:tcBorders>
          </w:tcPr>
          <w:p w14:paraId="334EA872"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c>
          <w:tcPr>
            <w:tcW w:w="4252" w:type="dxa"/>
            <w:tcBorders>
              <w:top w:val="single" w:sz="4" w:space="0" w:color="auto"/>
              <w:left w:val="single" w:sz="4" w:space="0" w:color="auto"/>
              <w:bottom w:val="single" w:sz="4" w:space="0" w:color="auto"/>
              <w:right w:val="single" w:sz="4" w:space="0" w:color="auto"/>
            </w:tcBorders>
          </w:tcPr>
          <w:p w14:paraId="6BA0DE26" w14:textId="77777777" w:rsidR="00D862D4" w:rsidRPr="00601329" w:rsidRDefault="00D862D4"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Kopijuoja aplinkoje matomus žodžius, spausdintinėmis raidėmis rašo savo vardą, kelis žodžius.</w:t>
            </w:r>
          </w:p>
        </w:tc>
        <w:tc>
          <w:tcPr>
            <w:tcW w:w="3969" w:type="dxa"/>
            <w:vMerge/>
            <w:tcBorders>
              <w:top w:val="single" w:sz="4" w:space="0" w:color="auto"/>
              <w:left w:val="single" w:sz="4" w:space="0" w:color="auto"/>
              <w:bottom w:val="single" w:sz="4" w:space="0" w:color="auto"/>
              <w:right w:val="single" w:sz="4" w:space="0" w:color="auto"/>
            </w:tcBorders>
          </w:tcPr>
          <w:p w14:paraId="1577559D" w14:textId="77777777" w:rsidR="00D862D4" w:rsidRPr="00601329" w:rsidRDefault="00D862D4" w:rsidP="001E627A">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tc>
      </w:tr>
    </w:tbl>
    <w:p w14:paraId="7E33D662" w14:textId="77777777" w:rsidR="002C465B" w:rsidRPr="00601329" w:rsidRDefault="002C465B" w:rsidP="001E627A">
      <w:pPr>
        <w:pBdr>
          <w:top w:val="nil"/>
          <w:left w:val="nil"/>
          <w:bottom w:val="nil"/>
          <w:right w:val="nil"/>
          <w:between w:val="nil"/>
        </w:pBdr>
        <w:spacing w:before="60" w:after="60" w:line="240" w:lineRule="auto"/>
        <w:rPr>
          <w:rFonts w:ascii="Times New Roman" w:eastAsia="Times New Roman" w:hAnsi="Times New Roman" w:cs="Times New Roman"/>
          <w:b/>
          <w:color w:val="000000"/>
          <w:kern w:val="0"/>
          <w:lang w:eastAsia="lt-LT"/>
        </w:rPr>
      </w:pPr>
    </w:p>
    <w:p w14:paraId="0B9D5ABB" w14:textId="0DC7DA28" w:rsidR="009B10BD" w:rsidRPr="00220896" w:rsidRDefault="009B10BD" w:rsidP="00333860">
      <w:pPr>
        <w:pBdr>
          <w:top w:val="nil"/>
          <w:left w:val="nil"/>
          <w:bottom w:val="nil"/>
          <w:right w:val="nil"/>
          <w:between w:val="nil"/>
        </w:pBdr>
        <w:spacing w:after="0" w:line="240" w:lineRule="auto"/>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 xml:space="preserve">Ugdymosi kontekstai ir </w:t>
      </w:r>
      <w:r w:rsidR="00D81A4C">
        <w:rPr>
          <w:rFonts w:ascii="Times New Roman" w:eastAsia="Times New Roman" w:hAnsi="Times New Roman" w:cs="Times New Roman"/>
          <w:b/>
          <w:color w:val="000000"/>
          <w:kern w:val="0"/>
          <w:lang w:eastAsia="lt-LT"/>
        </w:rPr>
        <w:t>mokytojo</w:t>
      </w:r>
      <w:r w:rsidRPr="00601329">
        <w:rPr>
          <w:rFonts w:ascii="Times New Roman" w:eastAsia="Times New Roman" w:hAnsi="Times New Roman" w:cs="Times New Roman"/>
          <w:b/>
          <w:color w:val="000000"/>
          <w:kern w:val="0"/>
          <w:lang w:eastAsia="lt-LT"/>
        </w:rPr>
        <w:t xml:space="preserve"> vaidmuo, strategijos, metodai, būdai:</w:t>
      </w:r>
    </w:p>
    <w:p w14:paraId="2EAE6138" w14:textId="77777777" w:rsidR="009B10BD" w:rsidRPr="00601329" w:rsidRDefault="009B10BD" w:rsidP="001E627A">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kern w:val="0"/>
          <w:lang w:eastAsia="lt-LT"/>
        </w:rPr>
      </w:pPr>
      <w:r w:rsidRPr="00601329">
        <w:rPr>
          <w:rFonts w:ascii="Times New Roman" w:eastAsia="Times New Roman" w:hAnsi="Times New Roman" w:cs="Times New Roman"/>
          <w:b/>
          <w:color w:val="000000"/>
          <w:kern w:val="0"/>
          <w:lang w:eastAsia="lt-LT"/>
        </w:rPr>
        <w:t>Metodai ir būdai</w:t>
      </w:r>
      <w:r w:rsidRPr="00601329">
        <w:rPr>
          <w:rFonts w:ascii="Times New Roman" w:eastAsia="Times New Roman" w:hAnsi="Times New Roman" w:cs="Times New Roman"/>
          <w:color w:val="000000"/>
          <w:kern w:val="0"/>
          <w:lang w:eastAsia="lt-LT"/>
        </w:rPr>
        <w:t>: žodinis (pokalbis, pasakojimas, diskusija), žaidimo, vaizdinis, patirtinis, STEAM, IT taikymas, ugdymas pavyzdžiu, projektų rengimo, kūrybini</w:t>
      </w:r>
      <w:r w:rsidRPr="00601329">
        <w:rPr>
          <w:rFonts w:ascii="Times New Roman" w:eastAsia="Times New Roman" w:hAnsi="Times New Roman" w:cs="Times New Roman"/>
          <w:kern w:val="0"/>
          <w:lang w:eastAsia="lt-LT"/>
        </w:rPr>
        <w:t>s.</w:t>
      </w:r>
    </w:p>
    <w:p w14:paraId="72D47E67" w14:textId="4BA46BBA" w:rsidR="009B10BD" w:rsidRPr="00601329" w:rsidRDefault="00D81A4C" w:rsidP="001E627A">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kern w:val="0"/>
          <w:lang w:eastAsia="lt-LT"/>
        </w:rPr>
      </w:pPr>
      <w:r>
        <w:rPr>
          <w:rFonts w:ascii="Times New Roman" w:eastAsia="Times New Roman" w:hAnsi="Times New Roman" w:cs="Times New Roman"/>
          <w:color w:val="000000"/>
          <w:kern w:val="0"/>
          <w:lang w:eastAsia="lt-LT"/>
        </w:rPr>
        <w:t>Mokytojo</w:t>
      </w:r>
      <w:r w:rsidR="009B10BD" w:rsidRPr="00601329">
        <w:rPr>
          <w:rFonts w:ascii="Times New Roman" w:eastAsia="Times New Roman" w:hAnsi="Times New Roman" w:cs="Times New Roman"/>
          <w:color w:val="000000"/>
          <w:kern w:val="0"/>
          <w:lang w:eastAsia="lt-LT"/>
        </w:rPr>
        <w:t xml:space="preserve"> vaidmuo ugdymo(si) srityje „Aš kalbų pasaulyje“ yra esminis, nes mokytojas kuria vaikams tinkamą ir stimuliuojančią aplinką, skatina jų aktyvų dalyvavimą ir padeda plėtoti kalbinius gebėjimus.</w:t>
      </w:r>
      <w:r w:rsidR="009B10BD" w:rsidRPr="00601329">
        <w:rPr>
          <w:rFonts w:ascii="Times New Roman" w:eastAsia="Times New Roman" w:hAnsi="Times New Roman" w:cs="Times New Roman"/>
          <w:kern w:val="0"/>
          <w:lang w:eastAsia="lt-LT"/>
        </w:rPr>
        <w:t xml:space="preserve"> </w:t>
      </w:r>
      <w:r>
        <w:rPr>
          <w:rFonts w:ascii="Times New Roman" w:eastAsia="Times New Roman" w:hAnsi="Times New Roman" w:cs="Times New Roman"/>
          <w:color w:val="000000"/>
          <w:kern w:val="0"/>
          <w:lang w:eastAsia="lt-LT"/>
        </w:rPr>
        <w:t>Mokytojas</w:t>
      </w:r>
      <w:r w:rsidR="009B10BD" w:rsidRPr="00601329">
        <w:rPr>
          <w:rFonts w:ascii="Times New Roman" w:eastAsia="Times New Roman" w:hAnsi="Times New Roman" w:cs="Times New Roman"/>
          <w:color w:val="000000"/>
          <w:kern w:val="0"/>
          <w:lang w:eastAsia="lt-LT"/>
        </w:rPr>
        <w:t xml:space="preserve">, </w:t>
      </w:r>
      <w:r w:rsidR="009B10BD" w:rsidRPr="00601329">
        <w:rPr>
          <w:rFonts w:ascii="Times New Roman" w:eastAsia="Times New Roman" w:hAnsi="Times New Roman" w:cs="Times New Roman"/>
          <w:kern w:val="0"/>
          <w:lang w:eastAsia="lt-LT"/>
        </w:rPr>
        <w:t>formuodamas</w:t>
      </w:r>
      <w:r w:rsidR="009B10BD" w:rsidRPr="00601329">
        <w:rPr>
          <w:rFonts w:ascii="Times New Roman" w:eastAsia="Times New Roman" w:hAnsi="Times New Roman" w:cs="Times New Roman"/>
          <w:color w:val="000000"/>
          <w:kern w:val="0"/>
          <w:lang w:eastAsia="lt-LT"/>
        </w:rPr>
        <w:t xml:space="preserve"> kūrybingą aplink</w:t>
      </w:r>
      <w:r w:rsidR="009B10BD" w:rsidRPr="00601329">
        <w:rPr>
          <w:rFonts w:ascii="Times New Roman" w:eastAsia="Times New Roman" w:hAnsi="Times New Roman" w:cs="Times New Roman"/>
          <w:kern w:val="0"/>
          <w:lang w:eastAsia="lt-LT"/>
        </w:rPr>
        <w:t>ą</w:t>
      </w:r>
      <w:r>
        <w:rPr>
          <w:rFonts w:ascii="Times New Roman" w:eastAsia="Times New Roman" w:hAnsi="Times New Roman" w:cs="Times New Roman"/>
          <w:kern w:val="0"/>
          <w:lang w:eastAsia="lt-LT"/>
        </w:rPr>
        <w:t>,</w:t>
      </w:r>
      <w:r w:rsidR="009B10BD" w:rsidRPr="00601329">
        <w:rPr>
          <w:rFonts w:ascii="Times New Roman" w:eastAsia="Times New Roman" w:hAnsi="Times New Roman" w:cs="Times New Roman"/>
          <w:color w:val="000000"/>
          <w:kern w:val="0"/>
          <w:lang w:eastAsia="lt-LT"/>
        </w:rPr>
        <w:t xml:space="preserve"> </w:t>
      </w:r>
      <w:r w:rsidR="009B10BD" w:rsidRPr="00601329">
        <w:rPr>
          <w:rFonts w:ascii="Times New Roman" w:eastAsia="Times New Roman" w:hAnsi="Times New Roman" w:cs="Times New Roman"/>
          <w:kern w:val="0"/>
          <w:lang w:eastAsia="lt-LT"/>
        </w:rPr>
        <w:t>kuria</w:t>
      </w:r>
      <w:r w:rsidR="009B10BD" w:rsidRPr="00601329">
        <w:rPr>
          <w:rFonts w:ascii="Times New Roman" w:eastAsia="Times New Roman" w:hAnsi="Times New Roman" w:cs="Times New Roman"/>
          <w:color w:val="000000"/>
          <w:kern w:val="0"/>
          <w:lang w:eastAsia="lt-LT"/>
        </w:rPr>
        <w:t xml:space="preserve"> tokius</w:t>
      </w:r>
      <w:r w:rsidR="009B10BD" w:rsidRPr="00601329">
        <w:rPr>
          <w:rFonts w:ascii="Times New Roman" w:eastAsia="Times New Roman" w:hAnsi="Times New Roman" w:cs="Times New Roman"/>
          <w:kern w:val="0"/>
          <w:lang w:eastAsia="lt-LT"/>
        </w:rPr>
        <w:t xml:space="preserve"> </w:t>
      </w:r>
      <w:r w:rsidR="009B10BD" w:rsidRPr="00601329">
        <w:rPr>
          <w:rFonts w:ascii="Times New Roman" w:eastAsia="Times New Roman" w:hAnsi="Times New Roman" w:cs="Times New Roman"/>
          <w:color w:val="000000"/>
          <w:kern w:val="0"/>
          <w:lang w:eastAsia="lt-LT"/>
        </w:rPr>
        <w:t>kontekstus, kurie skatina įvairias ugdymo(si) veiklas, pv</w:t>
      </w:r>
      <w:r w:rsidR="009B10BD" w:rsidRPr="00601329">
        <w:rPr>
          <w:rFonts w:ascii="Times New Roman" w:eastAsia="Times New Roman" w:hAnsi="Times New Roman" w:cs="Times New Roman"/>
          <w:kern w:val="0"/>
          <w:lang w:eastAsia="lt-LT"/>
        </w:rPr>
        <w:t>z.:</w:t>
      </w:r>
      <w:r w:rsidR="009B10BD" w:rsidRPr="00601329">
        <w:rPr>
          <w:rFonts w:ascii="Times New Roman" w:eastAsia="Times New Roman" w:hAnsi="Times New Roman" w:cs="Times New Roman"/>
          <w:color w:val="000000"/>
          <w:kern w:val="0"/>
          <w:lang w:eastAsia="lt-LT"/>
        </w:rPr>
        <w:t xml:space="preserve"> kalbos kampelius (bibliotekėlės), laboratorijas (STEAM kampeliai) ar žaidimų (kalbos, matematikos, kūrybos, lauko klasės)</w:t>
      </w:r>
      <w:r w:rsidR="009B10BD" w:rsidRPr="00601329">
        <w:rPr>
          <w:rFonts w:ascii="Times New Roman" w:eastAsia="Times New Roman" w:hAnsi="Times New Roman" w:cs="Times New Roman"/>
          <w:kern w:val="0"/>
          <w:lang w:eastAsia="lt-LT"/>
        </w:rPr>
        <w:t xml:space="preserve"> </w:t>
      </w:r>
      <w:r w:rsidR="009B10BD" w:rsidRPr="00601329">
        <w:rPr>
          <w:rFonts w:ascii="Times New Roman" w:eastAsia="Times New Roman" w:hAnsi="Times New Roman" w:cs="Times New Roman"/>
          <w:color w:val="000000"/>
          <w:kern w:val="0"/>
          <w:lang w:eastAsia="lt-LT"/>
        </w:rPr>
        <w:t xml:space="preserve">erdves, kuriose vaikai gali eksperimentuoti ir tyrinėti. Skatinant dalyvavimą, naudojamos žaidybinės situacijos ir kalbiniai žaidimai, tokie kaip lėlių teatro pasirodymai ar vaidmenų žaidimai, kurie sužadina vaikų prigimtinį smalsumą ir emocinį įsitraukimą. Dialogiškas ugdymo procesas apima aktyvų dalyvavimą dialoguose, diskusijose ir problemų sprendimo veiklose, kur mokytojas užduoda atvirus klausimus ir skatina vaikus išsakyti savo nuomonę bei ją argumentuoti. Patirtinis mokymasis yra skatinamas kuriant situacijas, kuriose vaikai gali savarankiškai taikyti įgytas žinias ir įgūdžius, pavyzdžiui, per </w:t>
      </w:r>
      <w:r w:rsidR="009B10BD" w:rsidRPr="00601329">
        <w:rPr>
          <w:rFonts w:ascii="Times New Roman" w:eastAsia="Times New Roman" w:hAnsi="Times New Roman" w:cs="Times New Roman"/>
          <w:color w:val="000000"/>
          <w:kern w:val="0"/>
          <w:lang w:eastAsia="lt-LT"/>
        </w:rPr>
        <w:lastRenderedPageBreak/>
        <w:t xml:space="preserve">projektines veiklas ar gamtos tyrimus. Taikant žaidimų pedagogiką, mokytojas naudoja žaidimus, kurie lavina kalbinius įgūdžius, socialinius gebėjimus ir kūrybiškumą. Vizualinės ir sensorinės priemonės, tokios kaip paveikslėlių knygos ar tikslingai parinktos skaitmeninės priemonės, saugus naudojimasis išmaniaisiais įrenginiais, padeda gilinti kalbos supratimą ir raišką. Individualizuotas požiūris leidžia </w:t>
      </w:r>
      <w:r w:rsidR="00AC6D78">
        <w:rPr>
          <w:rFonts w:ascii="Times New Roman" w:eastAsia="Times New Roman" w:hAnsi="Times New Roman" w:cs="Times New Roman"/>
          <w:color w:val="000000"/>
          <w:kern w:val="0"/>
          <w:lang w:eastAsia="lt-LT"/>
        </w:rPr>
        <w:t>mokytojui</w:t>
      </w:r>
      <w:r w:rsidR="009B10BD" w:rsidRPr="00601329">
        <w:rPr>
          <w:rFonts w:ascii="Times New Roman" w:eastAsia="Times New Roman" w:hAnsi="Times New Roman" w:cs="Times New Roman"/>
          <w:color w:val="000000"/>
          <w:kern w:val="0"/>
          <w:lang w:eastAsia="lt-LT"/>
        </w:rPr>
        <w:t xml:space="preserve"> pritaikyti veiklas kiekvieno vaiko poreikiams ir gebėjimams, užtikrinant, kad visi jaustųsi įtraukti ir motyvuoti.</w:t>
      </w:r>
    </w:p>
    <w:p w14:paraId="18DF90F0" w14:textId="69E05D4B" w:rsidR="007C788F" w:rsidRPr="00601329" w:rsidRDefault="009B10BD" w:rsidP="001E62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Refleksija ir grįžtamasis ryšys padeda vaikams suvokti savo progresą ir skatina tolesnį mokym</w:t>
      </w:r>
      <w:r w:rsidRPr="00601329">
        <w:rPr>
          <w:rFonts w:ascii="Times New Roman" w:eastAsia="Times New Roman" w:hAnsi="Times New Roman" w:cs="Times New Roman"/>
          <w:kern w:val="0"/>
          <w:lang w:eastAsia="lt-LT"/>
        </w:rPr>
        <w:t>ą</w:t>
      </w:r>
      <w:r w:rsidRPr="00601329">
        <w:rPr>
          <w:rFonts w:ascii="Times New Roman" w:eastAsia="Times New Roman" w:hAnsi="Times New Roman" w:cs="Times New Roman"/>
          <w:color w:val="000000"/>
          <w:kern w:val="0"/>
          <w:lang w:eastAsia="lt-LT"/>
        </w:rPr>
        <w:t xml:space="preserve">si, nes mokytojas reguliariai skatina vaikus reflektuoti apie savo mokymosi patirtis ir pasiekimus. Taigi, </w:t>
      </w:r>
      <w:r w:rsidR="00AC6D78">
        <w:rPr>
          <w:rFonts w:ascii="Times New Roman" w:eastAsia="Times New Roman" w:hAnsi="Times New Roman" w:cs="Times New Roman"/>
          <w:color w:val="000000"/>
          <w:kern w:val="0"/>
          <w:lang w:eastAsia="lt-LT"/>
        </w:rPr>
        <w:t>mokytojas,</w:t>
      </w:r>
      <w:r w:rsidRPr="00601329">
        <w:rPr>
          <w:rFonts w:ascii="Times New Roman" w:eastAsia="Times New Roman" w:hAnsi="Times New Roman" w:cs="Times New Roman"/>
          <w:color w:val="000000"/>
          <w:kern w:val="0"/>
          <w:lang w:eastAsia="lt-LT"/>
        </w:rPr>
        <w:t xml:space="preserve"> taikydamas šias strategijas ir metodus, sukuria aplinką, kurioje vaikai gali efektyviai ir sėkmingai ugdyti savo kalbinius gebėjimus, plėsti žinias ir lavinti kritinį mąstymą bei kūrybiškumą.</w:t>
      </w:r>
    </w:p>
    <w:p w14:paraId="57A4EC6D" w14:textId="77777777" w:rsidR="001A789B" w:rsidRPr="00601329" w:rsidRDefault="001A789B" w:rsidP="001E627A">
      <w:pPr>
        <w:pBdr>
          <w:top w:val="nil"/>
          <w:left w:val="nil"/>
          <w:bottom w:val="nil"/>
          <w:right w:val="nil"/>
          <w:between w:val="nil"/>
        </w:pBdr>
        <w:spacing w:after="0" w:line="240" w:lineRule="auto"/>
        <w:rPr>
          <w:rFonts w:ascii="Times New Roman" w:eastAsia="Times New Roman" w:hAnsi="Times New Roman" w:cs="Times New Roman"/>
          <w:color w:val="000000"/>
          <w:kern w:val="0"/>
          <w:lang w:eastAsia="lt-LT"/>
        </w:rPr>
      </w:pPr>
    </w:p>
    <w:p w14:paraId="50902418" w14:textId="1BE4265F" w:rsidR="001A789B" w:rsidRPr="00AC6D78" w:rsidRDefault="001A789B" w:rsidP="001E627A">
      <w:pPr>
        <w:keepNext/>
        <w:spacing w:after="0" w:line="240" w:lineRule="auto"/>
        <w:ind w:firstLine="709"/>
        <w:jc w:val="center"/>
        <w:outlineLvl w:val="0"/>
        <w:rPr>
          <w:rFonts w:ascii="Times New Roman" w:eastAsia="Times New Roman" w:hAnsi="Times New Roman" w:cs="Times New Roman"/>
          <w:b/>
          <w:bCs/>
          <w:color w:val="000000"/>
          <w:kern w:val="0"/>
          <w:lang w:eastAsia="lt-LT"/>
        </w:rPr>
      </w:pPr>
      <w:bookmarkStart w:id="35" w:name="_Toc340754149"/>
      <w:r w:rsidRPr="00AC6D78">
        <w:rPr>
          <w:rFonts w:ascii="Times New Roman" w:eastAsia="Times New Roman" w:hAnsi="Times New Roman" w:cs="Times New Roman"/>
          <w:b/>
          <w:bCs/>
          <w:color w:val="000000"/>
          <w:kern w:val="0"/>
          <w:lang w:eastAsia="lt-LT"/>
        </w:rPr>
        <w:t>V SKYRIUS</w:t>
      </w:r>
      <w:bookmarkEnd w:id="35"/>
    </w:p>
    <w:p w14:paraId="6BC1AB59" w14:textId="1E8EFAAE" w:rsidR="001A789B" w:rsidRDefault="001A789B" w:rsidP="001E627A">
      <w:pPr>
        <w:keepNext/>
        <w:spacing w:after="0" w:line="240" w:lineRule="auto"/>
        <w:ind w:firstLine="709"/>
        <w:jc w:val="center"/>
        <w:outlineLvl w:val="0"/>
        <w:rPr>
          <w:rFonts w:ascii="Times New Roman" w:eastAsia="Times New Roman" w:hAnsi="Times New Roman" w:cs="Times New Roman"/>
          <w:b/>
          <w:kern w:val="0"/>
          <w:lang w:eastAsia="lt-LT"/>
        </w:rPr>
      </w:pPr>
      <w:r w:rsidRPr="00AC6D78">
        <w:rPr>
          <w:rFonts w:ascii="Times New Roman" w:eastAsia="Times New Roman" w:hAnsi="Times New Roman" w:cs="Times New Roman"/>
          <w:b/>
          <w:kern w:val="0"/>
          <w:lang w:eastAsia="lt-LT"/>
        </w:rPr>
        <w:t>VAIKŲ UGDYMOSI PAŽANGA, UGDYMOSI TĘSTINUMAS</w:t>
      </w:r>
    </w:p>
    <w:p w14:paraId="5FD6F54D" w14:textId="77777777" w:rsidR="00AC6D78" w:rsidRPr="00AC6D78" w:rsidRDefault="00AC6D78" w:rsidP="001E627A">
      <w:pPr>
        <w:keepNext/>
        <w:spacing w:after="0" w:line="240" w:lineRule="auto"/>
        <w:ind w:firstLine="709"/>
        <w:jc w:val="center"/>
        <w:outlineLvl w:val="0"/>
        <w:rPr>
          <w:rFonts w:ascii="Times New Roman" w:eastAsia="Times New Roman" w:hAnsi="Times New Roman" w:cs="Times New Roman"/>
          <w:b/>
          <w:kern w:val="0"/>
          <w:lang w:eastAsia="lt-LT"/>
        </w:rPr>
      </w:pPr>
    </w:p>
    <w:p w14:paraId="0EFF1EBC" w14:textId="4179464E" w:rsidR="00F447B4" w:rsidRPr="00601329" w:rsidRDefault="001A789B" w:rsidP="001E627A">
      <w:pPr>
        <w:spacing w:after="0" w:line="240" w:lineRule="auto"/>
        <w:ind w:firstLine="709"/>
        <w:jc w:val="both"/>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color w:val="000000"/>
          <w:kern w:val="0"/>
          <w:lang w:eastAsia="lt-LT"/>
        </w:rPr>
        <w:t xml:space="preserve">Ugdymo pažangos ir pasiekimų vertinimas – tai nuolatinis informacijos apie vaiką, jo ugdymo(si) pasiekimus bei daromą pažangą kaupimas ir apibendrinimas. Vaiko pasiekimai ir pažanga fiksuojami naudojantis </w:t>
      </w:r>
      <w:r w:rsidRPr="00601329">
        <w:rPr>
          <w:rFonts w:ascii="Times New Roman" w:eastAsia="Times New Roman" w:hAnsi="Times New Roman" w:cs="Times New Roman"/>
          <w:bCs/>
          <w:color w:val="000000"/>
          <w:kern w:val="0"/>
          <w:lang w:eastAsia="lt-LT"/>
        </w:rPr>
        <w:t>Ikimokyklinio ugdymo programos gairių (2023)</w:t>
      </w:r>
      <w:r w:rsidRPr="00601329">
        <w:rPr>
          <w:rFonts w:ascii="Times New Roman" w:eastAsia="Times New Roman" w:hAnsi="Times New Roman" w:cs="Times New Roman"/>
          <w:color w:val="000000"/>
          <w:kern w:val="0"/>
          <w:lang w:eastAsia="lt-LT"/>
        </w:rPr>
        <w:t xml:space="preserve"> „Ikimokyklinio amžiaus vaikų ugdymosi pasiekimų aprašu“, kuriame išdėstyta aštuoniolika ikimokyklinio amžiaus vaiko pasiekimų sričių su vertybinėmis nuostatomis ir esminiais gebėjimais.</w:t>
      </w:r>
    </w:p>
    <w:p w14:paraId="6BAA8B81" w14:textId="77973CB2" w:rsidR="00536253" w:rsidRPr="00601329" w:rsidRDefault="001A789B" w:rsidP="001E627A">
      <w:pPr>
        <w:spacing w:after="0" w:line="240" w:lineRule="auto"/>
        <w:ind w:firstLine="709"/>
        <w:jc w:val="both"/>
        <w:rPr>
          <w:rFonts w:ascii="Times New Roman" w:eastAsia="Times New Roman" w:hAnsi="Times New Roman" w:cs="Times New Roman"/>
          <w:kern w:val="0"/>
          <w:lang w:eastAsia="lt-LT"/>
        </w:rPr>
      </w:pPr>
      <w:r w:rsidRPr="00601329">
        <w:rPr>
          <w:rFonts w:ascii="Times New Roman" w:eastAsia="Times New Roman" w:hAnsi="Times New Roman" w:cs="Times New Roman"/>
          <w:kern w:val="0"/>
          <w:lang w:eastAsia="lt-LT"/>
        </w:rPr>
        <w:t>Vaikų pasiekimų vertinimas, grindžiamas aiškiais, vaikams ir jų tėvams</w:t>
      </w:r>
      <w:r w:rsidR="004B5D63">
        <w:rPr>
          <w:rFonts w:ascii="Times New Roman" w:eastAsia="Times New Roman" w:hAnsi="Times New Roman" w:cs="Times New Roman"/>
          <w:kern w:val="0"/>
          <w:lang w:eastAsia="lt-LT"/>
        </w:rPr>
        <w:t xml:space="preserve"> (globėjams)</w:t>
      </w:r>
      <w:r w:rsidRPr="00601329">
        <w:rPr>
          <w:rFonts w:ascii="Times New Roman" w:eastAsia="Times New Roman" w:hAnsi="Times New Roman" w:cs="Times New Roman"/>
          <w:kern w:val="0"/>
          <w:lang w:eastAsia="lt-LT"/>
        </w:rPr>
        <w:t xml:space="preserve"> žinomais kriterijais.</w:t>
      </w:r>
      <w:r w:rsidRPr="00601329">
        <w:rPr>
          <w:rFonts w:ascii="Times New Roman" w:eastAsia="Calibri" w:hAnsi="Times New Roman" w:cs="Times New Roman"/>
          <w:kern w:val="0"/>
        </w:rPr>
        <w:t xml:space="preserve"> </w:t>
      </w:r>
      <w:r w:rsidR="00536253" w:rsidRPr="00601329">
        <w:rPr>
          <w:rFonts w:ascii="Times New Roman" w:eastAsia="Times New Roman" w:hAnsi="Times New Roman" w:cs="Times New Roman"/>
          <w:kern w:val="0"/>
          <w:lang w:eastAsia="lt-LT"/>
        </w:rPr>
        <w:t xml:space="preserve">Vertindami vaiko ugdymo pasiekimus ir pažangą siekiame: pažinti vaiką kaip individualybę, išsiaiškinti vaiko poreikius, interesus, pomėgius, galimybes, nustatyti vaiko pasiekimų lygį ir jo daromą pažangą, padrąsinti vaiką, pačiam suprasti, kas jam sekasi gerai, o kur reikalinga suaugusiojo pagalba. </w:t>
      </w:r>
      <w:r w:rsidRPr="00601329">
        <w:rPr>
          <w:rFonts w:ascii="Times New Roman" w:eastAsia="Calibri" w:hAnsi="Times New Roman" w:cs="Times New Roman"/>
          <w:kern w:val="0"/>
        </w:rPr>
        <w:t xml:space="preserve">Visa informacija apie vaikus kaupiama </w:t>
      </w:r>
      <w:bookmarkStart w:id="36" w:name="_Hlk195526184"/>
      <w:r w:rsidRPr="00601329">
        <w:rPr>
          <w:rFonts w:ascii="Times New Roman" w:eastAsia="Calibri" w:hAnsi="Times New Roman" w:cs="Times New Roman"/>
          <w:kern w:val="0"/>
        </w:rPr>
        <w:t>„Vaikų ugdymosi pasiekimų aplanke“</w:t>
      </w:r>
      <w:bookmarkEnd w:id="36"/>
      <w:r w:rsidRPr="00601329">
        <w:rPr>
          <w:rFonts w:ascii="Times New Roman" w:eastAsia="Calibri" w:hAnsi="Times New Roman" w:cs="Times New Roman"/>
          <w:kern w:val="0"/>
        </w:rPr>
        <w:t xml:space="preserve">. </w:t>
      </w:r>
      <w:r w:rsidR="00536253" w:rsidRPr="00601329">
        <w:rPr>
          <w:rFonts w:ascii="Times New Roman" w:eastAsia="Times New Roman" w:hAnsi="Times New Roman" w:cs="Times New Roman"/>
          <w:kern w:val="0"/>
          <w:lang w:eastAsia="lt-LT"/>
        </w:rPr>
        <w:t xml:space="preserve">Vaiko aplanke kaupiami vaiko veiklos stebėjimo aprašai, vaiko dailės ir kiti darbeliai, pačių vaikų mintys, įdomūs posakiai, vaiko pomėgių aprašymai, įdomūs klausimai, nuotraukos, mokytojų refleksija apie vaiko pasiekimų lygį, daromą pažangą ir ugdymo(si) perspektyvą. </w:t>
      </w:r>
    </w:p>
    <w:p w14:paraId="78C6ECC7" w14:textId="49C8E03D" w:rsidR="00536253" w:rsidRPr="00601329" w:rsidRDefault="001A789B" w:rsidP="001E627A">
      <w:pPr>
        <w:spacing w:after="0" w:line="240" w:lineRule="auto"/>
        <w:ind w:firstLine="709"/>
        <w:jc w:val="both"/>
        <w:rPr>
          <w:rFonts w:ascii="Times New Roman" w:eastAsia="Calibri" w:hAnsi="Times New Roman" w:cs="Times New Roman"/>
          <w:color w:val="000000"/>
          <w:kern w:val="0"/>
        </w:rPr>
      </w:pPr>
      <w:r w:rsidRPr="00601329">
        <w:rPr>
          <w:rFonts w:ascii="Times New Roman" w:eastAsia="Calibri" w:hAnsi="Times New Roman" w:cs="Times New Roman"/>
          <w:color w:val="000000"/>
          <w:kern w:val="0"/>
        </w:rPr>
        <w:t>Sukaupta informacija naudojama planuojant mokytojo veiklą, bendradarbiaujant su tėvais (globėjais). Vertinimas padeda nustatyti mokytojo ir vaikų ugdymo grupės darbo sėkmę, priimti pagrįstus sprendimus darbui tobulinti.</w:t>
      </w:r>
      <w:r w:rsidRPr="00601329">
        <w:rPr>
          <w:rFonts w:ascii="Times New Roman" w:eastAsia="Times New Roman" w:hAnsi="Times New Roman" w:cs="Times New Roman"/>
          <w:color w:val="000000"/>
          <w:kern w:val="0"/>
          <w:lang w:eastAsia="lt-LT"/>
        </w:rPr>
        <w:t xml:space="preserve"> Vertinimas atliekamas taip, kad garantuotų psichologinį saugumą, gerą vaiko savijautą, padėtų išgyventi sėkmės jausmą, motyvuotų vaiką ugdytis bei įveikti kliūtis.</w:t>
      </w:r>
    </w:p>
    <w:p w14:paraId="29A78140" w14:textId="3E2D2190" w:rsidR="001A789B" w:rsidRPr="00601329" w:rsidRDefault="001A789B" w:rsidP="001E627A">
      <w:pPr>
        <w:spacing w:after="0" w:line="240" w:lineRule="auto"/>
        <w:ind w:firstLine="709"/>
        <w:jc w:val="both"/>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color w:val="000000"/>
          <w:kern w:val="0"/>
          <w:lang w:eastAsia="lt-LT"/>
        </w:rPr>
        <w:t>Vertinimo metodai ir būdai:</w:t>
      </w:r>
      <w:r w:rsidRPr="00601329">
        <w:rPr>
          <w:rFonts w:ascii="Times New Roman" w:eastAsia="Times New Roman" w:hAnsi="Times New Roman" w:cs="Times New Roman"/>
          <w:color w:val="000000"/>
          <w:kern w:val="0"/>
          <w:lang w:eastAsia="lt-LT"/>
        </w:rPr>
        <w:t xml:space="preserve"> vaiko stebėjimas natūralioje kasdieninėje aplinkoje, faktų rinkimas, atskirų situacijų aprašymas, pokalbis su vaiku, pokalbis su tėvais</w:t>
      </w:r>
      <w:r w:rsidR="00AC6D78">
        <w:rPr>
          <w:rFonts w:ascii="Times New Roman" w:eastAsia="Times New Roman" w:hAnsi="Times New Roman" w:cs="Times New Roman"/>
          <w:color w:val="000000"/>
          <w:kern w:val="0"/>
          <w:lang w:eastAsia="lt-LT"/>
        </w:rPr>
        <w:t xml:space="preserve"> (globėjais)</w:t>
      </w:r>
      <w:r w:rsidRPr="00601329">
        <w:rPr>
          <w:rFonts w:ascii="Times New Roman" w:eastAsia="Times New Roman" w:hAnsi="Times New Roman" w:cs="Times New Roman"/>
          <w:color w:val="000000"/>
          <w:kern w:val="0"/>
          <w:lang w:eastAsia="lt-LT"/>
        </w:rPr>
        <w:t>, vaiko realios veiklos rezultatų analizė pagal pasiekimų sritis, vaiko veiklos nuotraukų analizė, vaiko kalbos užrašų ir įrašų analizė, vaiko veiklos ir elgesio vaizdo įrašų analizė</w:t>
      </w:r>
      <w:r w:rsidR="005B0574" w:rsidRPr="00601329">
        <w:rPr>
          <w:rFonts w:ascii="Times New Roman" w:eastAsia="Times New Roman" w:hAnsi="Times New Roman" w:cs="Times New Roman"/>
          <w:color w:val="000000"/>
          <w:kern w:val="0"/>
          <w:lang w:eastAsia="lt-LT"/>
        </w:rPr>
        <w:t>.</w:t>
      </w:r>
    </w:p>
    <w:p w14:paraId="3F49FB0D" w14:textId="646D557F" w:rsidR="009440E2" w:rsidRPr="00601329" w:rsidRDefault="005B0574" w:rsidP="001E627A">
      <w:pPr>
        <w:spacing w:after="0" w:line="240" w:lineRule="auto"/>
        <w:ind w:firstLine="709"/>
        <w:jc w:val="both"/>
        <w:rPr>
          <w:rFonts w:ascii="Times New Roman" w:hAnsi="Times New Roman" w:cs="Times New Roman"/>
        </w:rPr>
      </w:pPr>
      <w:r w:rsidRPr="00601329">
        <w:rPr>
          <w:rFonts w:ascii="Times New Roman" w:eastAsia="Times New Roman" w:hAnsi="Times New Roman" w:cs="Times New Roman"/>
          <w:b/>
          <w:bCs/>
          <w:color w:val="000000"/>
          <w:kern w:val="0"/>
          <w:lang w:eastAsia="lt-LT"/>
        </w:rPr>
        <w:t>Vertinimo dažnumas</w:t>
      </w:r>
      <w:r w:rsidR="00AC6D78">
        <w:rPr>
          <w:rFonts w:ascii="Times New Roman" w:eastAsia="Times New Roman" w:hAnsi="Times New Roman" w:cs="Times New Roman"/>
          <w:b/>
          <w:bCs/>
          <w:color w:val="000000"/>
          <w:kern w:val="0"/>
          <w:lang w:eastAsia="lt-LT"/>
        </w:rPr>
        <w:t>.</w:t>
      </w:r>
      <w:r w:rsidRPr="00601329">
        <w:rPr>
          <w:rFonts w:ascii="Times New Roman" w:eastAsia="Times New Roman" w:hAnsi="Times New Roman" w:cs="Times New Roman"/>
          <w:color w:val="000000"/>
          <w:kern w:val="0"/>
          <w:lang w:eastAsia="lt-LT"/>
        </w:rPr>
        <w:t xml:space="preserve"> </w:t>
      </w:r>
      <w:r w:rsidR="009440E2" w:rsidRPr="00601329">
        <w:rPr>
          <w:rFonts w:ascii="Times New Roman" w:hAnsi="Times New Roman" w:cs="Times New Roman"/>
        </w:rPr>
        <w:t xml:space="preserve">Vaikų pasiekimai vertinami tris kartus per metus: mokslo metų pradžioje – pažintinis aprašomasis vertinimas (vertiname vaiko „startinę poziciją“, ankstesnės ugdymo pakopos pasiekimą (-us), ugdymosi programos viduryje – formuojamasis vertinimas (vertiname konkretų pasiekimą – „tarpinę poziciją“), metų pabaigoje – apibendrinamasis vertinimas (vertiname gebėjimų plėtrą, t. y. vaiko </w:t>
      </w:r>
      <w:r w:rsidR="00220896" w:rsidRPr="00601329">
        <w:rPr>
          <w:rFonts w:ascii="Times New Roman" w:hAnsi="Times New Roman" w:cs="Times New Roman"/>
        </w:rPr>
        <w:t>ūgytį</w:t>
      </w:r>
      <w:r w:rsidR="009440E2" w:rsidRPr="00601329">
        <w:rPr>
          <w:rFonts w:ascii="Times New Roman" w:hAnsi="Times New Roman" w:cs="Times New Roman"/>
        </w:rPr>
        <w:t xml:space="preserve"> – „etapo pabaigos poziciją“).</w:t>
      </w:r>
      <w:r w:rsidR="00E6412E" w:rsidRPr="00601329">
        <w:rPr>
          <w:rFonts w:ascii="Times New Roman" w:hAnsi="Times New Roman" w:cs="Times New Roman"/>
        </w:rPr>
        <w:t xml:space="preserve"> Formuojamasis vertinimas vyksta</w:t>
      </w:r>
      <w:r w:rsidR="009440E2" w:rsidRPr="00601329">
        <w:rPr>
          <w:rFonts w:ascii="Times New Roman" w:hAnsi="Times New Roman" w:cs="Times New Roman"/>
        </w:rPr>
        <w:t xml:space="preserve">  nuolat, </w:t>
      </w:r>
      <w:r w:rsidR="00E6412E" w:rsidRPr="00601329">
        <w:rPr>
          <w:rFonts w:ascii="Times New Roman" w:hAnsi="Times New Roman" w:cs="Times New Roman"/>
        </w:rPr>
        <w:t>kasdieninėse vaiko ugdymo situacijose. Vaikas nuolat skatinamas, jam laiku teikiama parama ir pagalba. Kartu su vaiku aptariama, ką jis nuveikė, išmoko, kas patiko ir ką dar norėtų nuveikti, numatomi tolesni veiklos žingsniai</w:t>
      </w:r>
      <w:r w:rsidR="009440E2" w:rsidRPr="00601329">
        <w:rPr>
          <w:rFonts w:ascii="Times New Roman" w:hAnsi="Times New Roman" w:cs="Times New Roman"/>
        </w:rPr>
        <w:t xml:space="preserve"> </w:t>
      </w:r>
    </w:p>
    <w:p w14:paraId="67C04F2C" w14:textId="257044EE" w:rsidR="00E402AB" w:rsidRDefault="00F447B4" w:rsidP="00C37FCD">
      <w:pPr>
        <w:spacing w:after="0" w:line="240" w:lineRule="auto"/>
        <w:ind w:firstLine="709"/>
        <w:jc w:val="both"/>
        <w:rPr>
          <w:rFonts w:ascii="Times New Roman" w:eastAsia="Times New Roman" w:hAnsi="Times New Roman" w:cs="Times New Roman"/>
          <w:color w:val="000000"/>
          <w:kern w:val="0"/>
          <w:lang w:eastAsia="lt-LT"/>
        </w:rPr>
      </w:pPr>
      <w:r w:rsidRPr="00601329">
        <w:rPr>
          <w:rFonts w:ascii="Times New Roman" w:eastAsia="Times New Roman" w:hAnsi="Times New Roman" w:cs="Times New Roman"/>
          <w:b/>
          <w:bCs/>
          <w:color w:val="000000"/>
          <w:kern w:val="0"/>
          <w:lang w:eastAsia="lt-LT"/>
        </w:rPr>
        <w:t>Ugdymo(si) pasiekimų vertinimas vyksta etapais</w:t>
      </w:r>
      <w:r w:rsidR="00C37FCD">
        <w:rPr>
          <w:rFonts w:ascii="Times New Roman" w:eastAsia="Times New Roman" w:hAnsi="Times New Roman" w:cs="Times New Roman"/>
          <w:b/>
          <w:bCs/>
          <w:color w:val="000000"/>
          <w:kern w:val="0"/>
          <w:lang w:eastAsia="lt-LT"/>
        </w:rPr>
        <w:t>.</w:t>
      </w:r>
    </w:p>
    <w:p w14:paraId="29B4645F" w14:textId="416D8CF2" w:rsidR="00041997" w:rsidRPr="001D3C69" w:rsidRDefault="00AC6D78" w:rsidP="00041997">
      <w:pPr>
        <w:spacing w:after="0" w:line="240" w:lineRule="auto"/>
        <w:ind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t>I</w:t>
      </w:r>
      <w:r w:rsidR="00041997" w:rsidRPr="001D3C69">
        <w:rPr>
          <w:rFonts w:ascii="Times New Roman" w:eastAsia="Times New Roman" w:hAnsi="Times New Roman" w:cs="Times New Roman"/>
          <w:color w:val="000000"/>
          <w:kern w:val="0"/>
          <w:lang w:eastAsia="lt-LT"/>
        </w:rPr>
        <w:t xml:space="preserve"> etapas.</w:t>
      </w:r>
      <w:r w:rsidRPr="001D3C69">
        <w:rPr>
          <w:rFonts w:ascii="Times New Roman" w:eastAsia="Times New Roman" w:hAnsi="Times New Roman" w:cs="Times New Roman"/>
          <w:color w:val="000000"/>
          <w:kern w:val="0"/>
          <w:lang w:eastAsia="lt-LT"/>
        </w:rPr>
        <w:t xml:space="preserve"> </w:t>
      </w:r>
      <w:r w:rsidR="00041997" w:rsidRPr="001D3C69">
        <w:rPr>
          <w:rFonts w:ascii="Times New Roman" w:eastAsia="Times New Roman" w:hAnsi="Times New Roman" w:cs="Times New Roman"/>
          <w:color w:val="000000"/>
          <w:kern w:val="0"/>
          <w:lang w:eastAsia="lt-LT"/>
        </w:rPr>
        <w:t>P</w:t>
      </w:r>
      <w:r w:rsidRPr="001D3C69">
        <w:rPr>
          <w:rFonts w:ascii="Times New Roman" w:eastAsia="Times New Roman" w:hAnsi="Times New Roman" w:cs="Times New Roman"/>
          <w:color w:val="000000"/>
          <w:kern w:val="0"/>
          <w:lang w:eastAsia="lt-LT"/>
        </w:rPr>
        <w:t>ažintinis aprašomasis vertinimas</w:t>
      </w:r>
      <w:r w:rsidR="00041997" w:rsidRPr="001D3C69">
        <w:rPr>
          <w:rFonts w:ascii="Times New Roman" w:eastAsia="Times New Roman" w:hAnsi="Times New Roman" w:cs="Times New Roman"/>
          <w:color w:val="000000"/>
          <w:kern w:val="0"/>
          <w:lang w:eastAsia="lt-LT"/>
        </w:rPr>
        <w:t>:</w:t>
      </w:r>
    </w:p>
    <w:p w14:paraId="40057938" w14:textId="48101AF9" w:rsidR="00041997" w:rsidRPr="001D3C69" w:rsidRDefault="00041997" w:rsidP="00DC632F">
      <w:pPr>
        <w:pStyle w:val="ListParagraph"/>
        <w:numPr>
          <w:ilvl w:val="0"/>
          <w:numId w:val="8"/>
        </w:numPr>
        <w:tabs>
          <w:tab w:val="left" w:pos="993"/>
        </w:tabs>
        <w:spacing w:after="0" w:line="240" w:lineRule="auto"/>
        <w:ind w:left="0"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lastRenderedPageBreak/>
        <w:t>a</w:t>
      </w:r>
      <w:r w:rsidR="00AC6D78" w:rsidRPr="001D3C69">
        <w:rPr>
          <w:rFonts w:ascii="Times New Roman" w:eastAsia="Times New Roman" w:hAnsi="Times New Roman" w:cs="Times New Roman"/>
          <w:color w:val="000000"/>
          <w:kern w:val="0"/>
          <w:lang w:eastAsia="lt-LT"/>
        </w:rPr>
        <w:t>tliekamas, kai vaikas pradeda lankyti lopšelį-darželį.</w:t>
      </w:r>
      <w:r w:rsidR="00F21DC7" w:rsidRPr="001D3C69">
        <w:rPr>
          <w:rFonts w:ascii="Times New Roman" w:eastAsia="Times New Roman" w:hAnsi="Times New Roman" w:cs="Times New Roman"/>
          <w:color w:val="000000"/>
          <w:kern w:val="0"/>
          <w:lang w:eastAsia="lt-LT"/>
        </w:rPr>
        <w:t xml:space="preserve"> </w:t>
      </w:r>
      <w:r w:rsidRPr="001D3C69">
        <w:rPr>
          <w:rFonts w:ascii="Times New Roman" w:eastAsia="Times New Roman" w:hAnsi="Times New Roman" w:cs="Times New Roman"/>
          <w:color w:val="000000"/>
          <w:kern w:val="0"/>
          <w:lang w:eastAsia="lt-LT"/>
        </w:rPr>
        <w:t xml:space="preserve">Pokalbio </w:t>
      </w:r>
      <w:r w:rsidR="00F21DC7" w:rsidRPr="001D3C69">
        <w:rPr>
          <w:rFonts w:ascii="Times New Roman" w:eastAsia="Times New Roman" w:hAnsi="Times New Roman" w:cs="Times New Roman"/>
          <w:color w:val="000000"/>
          <w:kern w:val="0"/>
          <w:lang w:eastAsia="lt-LT"/>
        </w:rPr>
        <w:t>metu išsiaiškinami tėvų (globėjų) lūkesčiai, nuomonė apie vaiko gebėjimus, patirtus sunkumus bei ankstesnę ugdymosi patirtį</w:t>
      </w:r>
      <w:r w:rsidR="001D3C69">
        <w:rPr>
          <w:rFonts w:ascii="Times New Roman" w:eastAsia="Times New Roman" w:hAnsi="Times New Roman" w:cs="Times New Roman"/>
          <w:color w:val="000000"/>
          <w:kern w:val="0"/>
          <w:lang w:eastAsia="lt-LT"/>
        </w:rPr>
        <w:t>;</w:t>
      </w:r>
    </w:p>
    <w:p w14:paraId="2FE53522" w14:textId="53C31982" w:rsidR="00041997" w:rsidRPr="001D3C69" w:rsidRDefault="00041997" w:rsidP="00DC632F">
      <w:pPr>
        <w:pStyle w:val="ListParagraph"/>
        <w:numPr>
          <w:ilvl w:val="0"/>
          <w:numId w:val="8"/>
        </w:numPr>
        <w:tabs>
          <w:tab w:val="left" w:pos="993"/>
        </w:tabs>
        <w:spacing w:after="0" w:line="240" w:lineRule="auto"/>
        <w:ind w:left="0"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t>s</w:t>
      </w:r>
      <w:r w:rsidR="00AC6D78" w:rsidRPr="001D3C69">
        <w:rPr>
          <w:rFonts w:ascii="Times New Roman" w:eastAsia="Times New Roman" w:hAnsi="Times New Roman" w:cs="Times New Roman"/>
          <w:color w:val="000000"/>
          <w:kern w:val="0"/>
          <w:lang w:eastAsia="lt-LT"/>
        </w:rPr>
        <w:t>tebima vaiko pradinė adaptacija, įgūdžiai, gebėjimai ir individualūs poreikiai.</w:t>
      </w:r>
      <w:r w:rsidRPr="001D3C69">
        <w:rPr>
          <w:rFonts w:ascii="Times New Roman" w:eastAsia="Times New Roman" w:hAnsi="Times New Roman" w:cs="Times New Roman"/>
          <w:color w:val="000000"/>
          <w:kern w:val="0"/>
          <w:lang w:eastAsia="lt-LT"/>
        </w:rPr>
        <w:t xml:space="preserve"> I</w:t>
      </w:r>
      <w:r w:rsidR="00AC6D78" w:rsidRPr="001D3C69">
        <w:rPr>
          <w:rFonts w:ascii="Times New Roman" w:eastAsia="Times New Roman" w:hAnsi="Times New Roman" w:cs="Times New Roman"/>
          <w:color w:val="000000"/>
          <w:kern w:val="0"/>
          <w:lang w:eastAsia="lt-LT"/>
        </w:rPr>
        <w:t>šsiaiškin</w:t>
      </w:r>
      <w:r w:rsidRPr="001D3C69">
        <w:rPr>
          <w:rFonts w:ascii="Times New Roman" w:eastAsia="Times New Roman" w:hAnsi="Times New Roman" w:cs="Times New Roman"/>
          <w:color w:val="000000"/>
          <w:kern w:val="0"/>
          <w:lang w:eastAsia="lt-LT"/>
        </w:rPr>
        <w:t>ama</w:t>
      </w:r>
      <w:r w:rsidR="00AC6D78" w:rsidRPr="001D3C69">
        <w:rPr>
          <w:rFonts w:ascii="Times New Roman" w:eastAsia="Times New Roman" w:hAnsi="Times New Roman" w:cs="Times New Roman"/>
          <w:color w:val="000000"/>
          <w:kern w:val="0"/>
          <w:lang w:eastAsia="lt-LT"/>
        </w:rPr>
        <w:t>, ar pasiek</w:t>
      </w:r>
      <w:r w:rsidRPr="001D3C69">
        <w:rPr>
          <w:rFonts w:ascii="Times New Roman" w:eastAsia="Times New Roman" w:hAnsi="Times New Roman" w:cs="Times New Roman"/>
          <w:color w:val="000000"/>
          <w:kern w:val="0"/>
          <w:lang w:eastAsia="lt-LT"/>
        </w:rPr>
        <w:t>iami</w:t>
      </w:r>
      <w:r w:rsidR="00AC6D78" w:rsidRPr="001D3C69">
        <w:rPr>
          <w:rFonts w:ascii="Times New Roman" w:eastAsia="Times New Roman" w:hAnsi="Times New Roman" w:cs="Times New Roman"/>
          <w:color w:val="000000"/>
          <w:kern w:val="0"/>
          <w:lang w:eastAsia="lt-LT"/>
        </w:rPr>
        <w:t xml:space="preserve"> iškelti ugdymosi uždaviniai, nustatyt</w:t>
      </w:r>
      <w:r w:rsidRPr="001D3C69">
        <w:rPr>
          <w:rFonts w:ascii="Times New Roman" w:eastAsia="Times New Roman" w:hAnsi="Times New Roman" w:cs="Times New Roman"/>
          <w:color w:val="000000"/>
          <w:kern w:val="0"/>
          <w:lang w:eastAsia="lt-LT"/>
        </w:rPr>
        <w:t>a</w:t>
      </w:r>
      <w:r w:rsidR="00AC6D78" w:rsidRPr="001D3C69">
        <w:rPr>
          <w:rFonts w:ascii="Times New Roman" w:eastAsia="Times New Roman" w:hAnsi="Times New Roman" w:cs="Times New Roman"/>
          <w:color w:val="000000"/>
          <w:kern w:val="0"/>
          <w:lang w:eastAsia="lt-LT"/>
        </w:rPr>
        <w:t xml:space="preserve"> vaiko „startin</w:t>
      </w:r>
      <w:r w:rsidRPr="001D3C69">
        <w:rPr>
          <w:rFonts w:ascii="Times New Roman" w:eastAsia="Times New Roman" w:hAnsi="Times New Roman" w:cs="Times New Roman"/>
          <w:color w:val="000000"/>
          <w:kern w:val="0"/>
          <w:lang w:eastAsia="lt-LT"/>
        </w:rPr>
        <w:t>ė</w:t>
      </w:r>
      <w:r w:rsidR="00AC6D78" w:rsidRPr="001D3C69">
        <w:rPr>
          <w:rFonts w:ascii="Times New Roman" w:eastAsia="Times New Roman" w:hAnsi="Times New Roman" w:cs="Times New Roman"/>
          <w:color w:val="000000"/>
          <w:kern w:val="0"/>
          <w:lang w:eastAsia="lt-LT"/>
        </w:rPr>
        <w:t xml:space="preserve"> pozicij</w:t>
      </w:r>
      <w:r w:rsidRPr="001D3C69">
        <w:rPr>
          <w:rFonts w:ascii="Times New Roman" w:eastAsia="Times New Roman" w:hAnsi="Times New Roman" w:cs="Times New Roman"/>
          <w:color w:val="000000"/>
          <w:kern w:val="0"/>
          <w:lang w:eastAsia="lt-LT"/>
        </w:rPr>
        <w:t>a</w:t>
      </w:r>
      <w:r w:rsidR="00AC6D78" w:rsidRPr="001D3C69">
        <w:rPr>
          <w:rFonts w:ascii="Times New Roman" w:eastAsia="Times New Roman" w:hAnsi="Times New Roman" w:cs="Times New Roman"/>
          <w:color w:val="000000"/>
          <w:kern w:val="0"/>
          <w:lang w:eastAsia="lt-LT"/>
        </w:rPr>
        <w:t>“ mokslo metų pradžioje ir planuo</w:t>
      </w:r>
      <w:r w:rsidRPr="001D3C69">
        <w:rPr>
          <w:rFonts w:ascii="Times New Roman" w:eastAsia="Times New Roman" w:hAnsi="Times New Roman" w:cs="Times New Roman"/>
          <w:color w:val="000000"/>
          <w:kern w:val="0"/>
          <w:lang w:eastAsia="lt-LT"/>
        </w:rPr>
        <w:t>jamas</w:t>
      </w:r>
      <w:r w:rsidR="00AC6D78" w:rsidRPr="001D3C69">
        <w:rPr>
          <w:rFonts w:ascii="Times New Roman" w:eastAsia="Times New Roman" w:hAnsi="Times New Roman" w:cs="Times New Roman"/>
          <w:color w:val="000000"/>
          <w:kern w:val="0"/>
          <w:lang w:eastAsia="lt-LT"/>
        </w:rPr>
        <w:t xml:space="preserve"> tolimesn</w:t>
      </w:r>
      <w:r w:rsidRPr="001D3C69">
        <w:rPr>
          <w:rFonts w:ascii="Times New Roman" w:eastAsia="Times New Roman" w:hAnsi="Times New Roman" w:cs="Times New Roman"/>
          <w:color w:val="000000"/>
          <w:kern w:val="0"/>
          <w:lang w:eastAsia="lt-LT"/>
        </w:rPr>
        <w:t>is</w:t>
      </w:r>
      <w:r w:rsidR="00AC6D78" w:rsidRPr="001D3C69">
        <w:rPr>
          <w:rFonts w:ascii="Times New Roman" w:eastAsia="Times New Roman" w:hAnsi="Times New Roman" w:cs="Times New Roman"/>
          <w:color w:val="000000"/>
          <w:kern w:val="0"/>
          <w:lang w:eastAsia="lt-LT"/>
        </w:rPr>
        <w:t xml:space="preserve"> ugdymo</w:t>
      </w:r>
      <w:r w:rsidRPr="001D3C69">
        <w:rPr>
          <w:rFonts w:ascii="Times New Roman" w:eastAsia="Times New Roman" w:hAnsi="Times New Roman" w:cs="Times New Roman"/>
          <w:color w:val="000000"/>
          <w:kern w:val="0"/>
          <w:lang w:eastAsia="lt-LT"/>
        </w:rPr>
        <w:t>(si)</w:t>
      </w:r>
      <w:r w:rsidR="00AC6D78" w:rsidRPr="001D3C69">
        <w:rPr>
          <w:rFonts w:ascii="Times New Roman" w:eastAsia="Times New Roman" w:hAnsi="Times New Roman" w:cs="Times New Roman"/>
          <w:color w:val="000000"/>
          <w:kern w:val="0"/>
          <w:lang w:eastAsia="lt-LT"/>
        </w:rPr>
        <w:t xml:space="preserve"> proces</w:t>
      </w:r>
      <w:r w:rsidRPr="001D3C69">
        <w:rPr>
          <w:rFonts w:ascii="Times New Roman" w:eastAsia="Times New Roman" w:hAnsi="Times New Roman" w:cs="Times New Roman"/>
          <w:color w:val="000000"/>
          <w:kern w:val="0"/>
          <w:lang w:eastAsia="lt-LT"/>
        </w:rPr>
        <w:t>as</w:t>
      </w:r>
      <w:r w:rsidR="001D3C69">
        <w:rPr>
          <w:rFonts w:ascii="Times New Roman" w:eastAsia="Times New Roman" w:hAnsi="Times New Roman" w:cs="Times New Roman"/>
          <w:color w:val="000000"/>
          <w:kern w:val="0"/>
          <w:lang w:eastAsia="lt-LT"/>
        </w:rPr>
        <w:t>;</w:t>
      </w:r>
    </w:p>
    <w:p w14:paraId="0CCBEE85" w14:textId="51B150F0" w:rsidR="001D3C69" w:rsidRPr="001D3C69" w:rsidRDefault="001D3C69" w:rsidP="00DC632F">
      <w:pPr>
        <w:pStyle w:val="ListParagraph"/>
        <w:numPr>
          <w:ilvl w:val="0"/>
          <w:numId w:val="8"/>
        </w:numPr>
        <w:tabs>
          <w:tab w:val="left" w:pos="993"/>
        </w:tabs>
        <w:spacing w:after="0" w:line="240" w:lineRule="auto"/>
        <w:ind w:left="0"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t>a</w:t>
      </w:r>
      <w:r w:rsidR="00AC6D78" w:rsidRPr="001D3C69">
        <w:rPr>
          <w:rFonts w:ascii="Times New Roman" w:eastAsia="Times New Roman" w:hAnsi="Times New Roman" w:cs="Times New Roman"/>
          <w:color w:val="000000"/>
          <w:kern w:val="0"/>
          <w:lang w:eastAsia="lt-LT"/>
        </w:rPr>
        <w:t>tliekamas pagal poreikį arba sistemingai – rugsėjo–spalio mėnesiais.</w:t>
      </w:r>
      <w:r w:rsidR="00041997" w:rsidRPr="001D3C69">
        <w:rPr>
          <w:rFonts w:ascii="Times New Roman" w:eastAsia="Times New Roman" w:hAnsi="Times New Roman" w:cs="Times New Roman"/>
          <w:color w:val="000000"/>
          <w:kern w:val="0"/>
          <w:lang w:eastAsia="lt-LT"/>
        </w:rPr>
        <w:t xml:space="preserve"> </w:t>
      </w:r>
      <w:r w:rsidRPr="001D3C69">
        <w:rPr>
          <w:rFonts w:ascii="Times New Roman" w:eastAsia="Times New Roman" w:hAnsi="Times New Roman" w:cs="Times New Roman"/>
          <w:color w:val="000000"/>
          <w:kern w:val="0"/>
          <w:lang w:eastAsia="lt-LT"/>
        </w:rPr>
        <w:t>Vertinimas gali būti taikomas ir vėliau – vertinant vaiko pažangą per numatytą laikotarpį</w:t>
      </w:r>
      <w:r>
        <w:rPr>
          <w:rFonts w:ascii="Times New Roman" w:eastAsia="Times New Roman" w:hAnsi="Times New Roman" w:cs="Times New Roman"/>
          <w:color w:val="000000"/>
          <w:kern w:val="0"/>
          <w:lang w:eastAsia="lt-LT"/>
        </w:rPr>
        <w:t>;</w:t>
      </w:r>
    </w:p>
    <w:p w14:paraId="716CA4C2" w14:textId="6E3B89B7" w:rsidR="00AC6D78" w:rsidRPr="001D3C69" w:rsidRDefault="001D3C69" w:rsidP="00DC632F">
      <w:pPr>
        <w:pStyle w:val="ListParagraph"/>
        <w:numPr>
          <w:ilvl w:val="0"/>
          <w:numId w:val="8"/>
        </w:numPr>
        <w:tabs>
          <w:tab w:val="left" w:pos="993"/>
        </w:tabs>
        <w:spacing w:after="0" w:line="240" w:lineRule="auto"/>
        <w:ind w:left="0"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t>r</w:t>
      </w:r>
      <w:r w:rsidR="00AC6D78" w:rsidRPr="001D3C69">
        <w:rPr>
          <w:rFonts w:ascii="Times New Roman" w:eastAsia="Times New Roman" w:hAnsi="Times New Roman" w:cs="Times New Roman"/>
          <w:color w:val="000000"/>
          <w:kern w:val="0"/>
          <w:lang w:eastAsia="lt-LT"/>
        </w:rPr>
        <w:t>ezultatai fiksuojami el</w:t>
      </w:r>
      <w:r w:rsidRPr="001D3C69">
        <w:rPr>
          <w:rFonts w:ascii="Times New Roman" w:eastAsia="Times New Roman" w:hAnsi="Times New Roman" w:cs="Times New Roman"/>
          <w:color w:val="000000"/>
          <w:kern w:val="0"/>
          <w:lang w:eastAsia="lt-LT"/>
        </w:rPr>
        <w:t>.</w:t>
      </w:r>
      <w:r w:rsidR="00AC6D78" w:rsidRPr="001D3C69">
        <w:rPr>
          <w:rFonts w:ascii="Times New Roman" w:eastAsia="Times New Roman" w:hAnsi="Times New Roman" w:cs="Times New Roman"/>
          <w:color w:val="000000"/>
          <w:kern w:val="0"/>
          <w:lang w:eastAsia="lt-LT"/>
        </w:rPr>
        <w:t xml:space="preserve"> dienyne „Mūsų darželis“ ir „Vaikų ugdymosi pasiekimų aplanke“.</w:t>
      </w:r>
    </w:p>
    <w:p w14:paraId="778A86C2" w14:textId="7D1F2504" w:rsidR="000D7C0F" w:rsidRPr="001D3C69" w:rsidRDefault="000D7C0F" w:rsidP="001E627A">
      <w:pPr>
        <w:spacing w:after="0" w:line="240" w:lineRule="auto"/>
        <w:ind w:firstLine="709"/>
        <w:jc w:val="both"/>
        <w:rPr>
          <w:rFonts w:ascii="Times New Roman" w:eastAsia="Times New Roman" w:hAnsi="Times New Roman" w:cs="Times New Roman"/>
          <w:color w:val="000000"/>
          <w:kern w:val="0"/>
          <w:lang w:eastAsia="lt-LT"/>
        </w:rPr>
      </w:pPr>
      <w:r w:rsidRPr="001D3C69">
        <w:rPr>
          <w:rFonts w:ascii="Times New Roman" w:eastAsia="Times New Roman" w:hAnsi="Times New Roman" w:cs="Times New Roman"/>
          <w:color w:val="000000"/>
          <w:kern w:val="0"/>
          <w:lang w:eastAsia="lt-LT"/>
        </w:rPr>
        <w:t>II</w:t>
      </w:r>
      <w:r w:rsidR="001D3C69" w:rsidRPr="001D3C69">
        <w:rPr>
          <w:rFonts w:ascii="Times New Roman" w:eastAsia="Times New Roman" w:hAnsi="Times New Roman" w:cs="Times New Roman"/>
          <w:color w:val="000000"/>
          <w:kern w:val="0"/>
          <w:lang w:eastAsia="lt-LT"/>
        </w:rPr>
        <w:t xml:space="preserve"> etapas.</w:t>
      </w:r>
      <w:r w:rsidRPr="001D3C69">
        <w:rPr>
          <w:rFonts w:ascii="Times New Roman" w:eastAsia="Times New Roman" w:hAnsi="Times New Roman" w:cs="Times New Roman"/>
          <w:color w:val="000000"/>
          <w:kern w:val="0"/>
          <w:lang w:eastAsia="lt-LT"/>
        </w:rPr>
        <w:t xml:space="preserve"> </w:t>
      </w:r>
      <w:r w:rsidR="001D3C69" w:rsidRPr="001D3C69">
        <w:rPr>
          <w:rFonts w:ascii="Times New Roman" w:eastAsia="Times New Roman" w:hAnsi="Times New Roman" w:cs="Times New Roman"/>
          <w:color w:val="000000"/>
          <w:kern w:val="0"/>
          <w:lang w:eastAsia="lt-LT"/>
        </w:rPr>
        <w:t>Formuojamasis vertinimas – n</w:t>
      </w:r>
      <w:r w:rsidR="00F447B4" w:rsidRPr="001D3C69">
        <w:rPr>
          <w:rFonts w:ascii="Times New Roman" w:eastAsia="Times New Roman" w:hAnsi="Times New Roman" w:cs="Times New Roman"/>
          <w:color w:val="000000"/>
          <w:kern w:val="0"/>
          <w:lang w:eastAsia="lt-LT"/>
        </w:rPr>
        <w:t>uolatinis stebėjimas ir dokumentavimas</w:t>
      </w:r>
      <w:r w:rsidR="001D3C69" w:rsidRPr="001D3C69">
        <w:rPr>
          <w:rFonts w:ascii="Times New Roman" w:eastAsia="Times New Roman" w:hAnsi="Times New Roman" w:cs="Times New Roman"/>
          <w:color w:val="000000"/>
          <w:kern w:val="0"/>
          <w:lang w:eastAsia="lt-LT"/>
        </w:rPr>
        <w:t xml:space="preserve">. </w:t>
      </w:r>
      <w:r w:rsidR="00F447B4" w:rsidRPr="001D3C69">
        <w:rPr>
          <w:rFonts w:ascii="Times New Roman" w:eastAsia="Times New Roman" w:hAnsi="Times New Roman" w:cs="Times New Roman"/>
          <w:color w:val="000000"/>
          <w:kern w:val="0"/>
          <w:lang w:eastAsia="lt-LT"/>
        </w:rPr>
        <w:t>Mokytojai nuolat taiko pagrindinius pažangos ir pasiekimų vertinimo metodus (stebėjimą, vaiko veiklų, darbelių analizę, pokalbį su vaiku, vaiko pasakojimą, individualias užduotis ir kt.), fiksuoja svarbius momentus, pažangą ir sunkumus, su kuriais susiduria vaikas. Stebėjimui naudojami įvairūs metodai (nuotraukos, garso ar vaizdo įrašai, keliami į e</w:t>
      </w:r>
      <w:r w:rsidR="001D3C69" w:rsidRPr="001D3C69">
        <w:rPr>
          <w:rFonts w:ascii="Times New Roman" w:eastAsia="Times New Roman" w:hAnsi="Times New Roman" w:cs="Times New Roman"/>
          <w:color w:val="000000"/>
          <w:kern w:val="0"/>
          <w:lang w:eastAsia="lt-LT"/>
        </w:rPr>
        <w:t>l</w:t>
      </w:r>
      <w:r w:rsidR="00F447B4" w:rsidRPr="001D3C69">
        <w:rPr>
          <w:rFonts w:ascii="Times New Roman" w:eastAsia="Times New Roman" w:hAnsi="Times New Roman" w:cs="Times New Roman"/>
          <w:color w:val="000000"/>
          <w:kern w:val="0"/>
          <w:lang w:eastAsia="lt-LT"/>
        </w:rPr>
        <w:t xml:space="preserve">. dienyną „Mūsų darželis“ ir kaupiami </w:t>
      </w:r>
      <w:bookmarkStart w:id="37" w:name="_Hlk195526834"/>
      <w:r w:rsidR="0073524E" w:rsidRPr="001D3C69">
        <w:rPr>
          <w:rFonts w:ascii="Times New Roman" w:eastAsia="Calibri" w:hAnsi="Times New Roman" w:cs="Times New Roman"/>
          <w:kern w:val="0"/>
        </w:rPr>
        <w:t>„Vaikų ugdymosi pasiekimų aplanke“</w:t>
      </w:r>
      <w:r w:rsidR="00F447B4" w:rsidRPr="001D3C69">
        <w:rPr>
          <w:rFonts w:ascii="Times New Roman" w:eastAsia="Times New Roman" w:hAnsi="Times New Roman" w:cs="Times New Roman"/>
          <w:color w:val="000000"/>
          <w:kern w:val="0"/>
          <w:lang w:eastAsia="lt-LT"/>
        </w:rPr>
        <w:t xml:space="preserve">). </w:t>
      </w:r>
      <w:bookmarkEnd w:id="37"/>
    </w:p>
    <w:p w14:paraId="3540CCDD" w14:textId="61B42BDB" w:rsidR="0073524E" w:rsidRDefault="000D7C0F" w:rsidP="001D3C69">
      <w:pPr>
        <w:spacing w:after="0" w:line="240" w:lineRule="auto"/>
        <w:ind w:firstLine="709"/>
        <w:jc w:val="both"/>
        <w:rPr>
          <w:rFonts w:ascii="Times New Roman" w:eastAsia="Calibri" w:hAnsi="Times New Roman" w:cs="Times New Roman"/>
          <w:color w:val="000000" w:themeColor="text1"/>
          <w:kern w:val="0"/>
        </w:rPr>
      </w:pPr>
      <w:r w:rsidRPr="001D3C69">
        <w:rPr>
          <w:rFonts w:ascii="Times New Roman" w:hAnsi="Times New Roman" w:cs="Times New Roman"/>
          <w:lang w:eastAsia="lt-LT"/>
        </w:rPr>
        <w:t>III</w:t>
      </w:r>
      <w:r w:rsidR="001D3C69" w:rsidRPr="001D3C69">
        <w:rPr>
          <w:rFonts w:ascii="Times New Roman" w:hAnsi="Times New Roman" w:cs="Times New Roman"/>
          <w:lang w:eastAsia="lt-LT"/>
        </w:rPr>
        <w:t xml:space="preserve"> etapas.</w:t>
      </w:r>
      <w:r w:rsidRPr="001D3C69">
        <w:rPr>
          <w:rFonts w:ascii="Times New Roman" w:hAnsi="Times New Roman" w:cs="Times New Roman"/>
          <w:lang w:eastAsia="lt-LT"/>
        </w:rPr>
        <w:t xml:space="preserve"> </w:t>
      </w:r>
      <w:r w:rsidR="0073524E" w:rsidRPr="001D3C69">
        <w:rPr>
          <w:rFonts w:ascii="Times New Roman" w:hAnsi="Times New Roman" w:cs="Times New Roman"/>
          <w:lang w:eastAsia="lt-LT"/>
        </w:rPr>
        <w:t>Apibendrinamasis vertinimas</w:t>
      </w:r>
      <w:r w:rsidR="001D3C69" w:rsidRPr="001D3C69">
        <w:rPr>
          <w:rFonts w:ascii="Times New Roman" w:hAnsi="Times New Roman" w:cs="Times New Roman"/>
          <w:lang w:eastAsia="lt-LT"/>
        </w:rPr>
        <w:t xml:space="preserve"> – tai v</w:t>
      </w:r>
      <w:r w:rsidR="0073524E" w:rsidRPr="001D3C69">
        <w:rPr>
          <w:rFonts w:ascii="Times New Roman" w:hAnsi="Times New Roman" w:cs="Times New Roman"/>
        </w:rPr>
        <w:t>aiko ugdymosi (pvz., per vienus metus) rezultatų įvertinimas. Nustatoma, k</w:t>
      </w:r>
      <w:r w:rsidR="00EF3C07" w:rsidRPr="001D3C69">
        <w:rPr>
          <w:rFonts w:ascii="Times New Roman" w:hAnsi="Times New Roman" w:cs="Times New Roman"/>
        </w:rPr>
        <w:t>ą</w:t>
      </w:r>
      <w:r w:rsidR="0073524E" w:rsidRPr="001D3C69">
        <w:rPr>
          <w:rFonts w:ascii="Times New Roman" w:hAnsi="Times New Roman" w:cs="Times New Roman"/>
        </w:rPr>
        <w:t xml:space="preserve"> vaikas pasiekė pagal ugdymosi sritis, ar vaiko ugdymosi pasiekimai</w:t>
      </w:r>
      <w:r w:rsidR="007709EC" w:rsidRPr="001D3C69">
        <w:rPr>
          <w:rFonts w:ascii="Times New Roman" w:hAnsi="Times New Roman" w:cs="Times New Roman"/>
        </w:rPr>
        <w:t xml:space="preserve"> (ugdymo</w:t>
      </w:r>
      <w:r w:rsidR="007709EC" w:rsidRPr="00F21054">
        <w:rPr>
          <w:rFonts w:ascii="Times New Roman" w:hAnsi="Times New Roman" w:cs="Times New Roman"/>
        </w:rPr>
        <w:t xml:space="preserve"> procese įgyti gebėjimai)</w:t>
      </w:r>
      <w:r w:rsidR="0073524E" w:rsidRPr="00F21054">
        <w:rPr>
          <w:rFonts w:ascii="Times New Roman" w:hAnsi="Times New Roman" w:cs="Times New Roman"/>
        </w:rPr>
        <w:t xml:space="preserve"> atitinka </w:t>
      </w:r>
      <w:r w:rsidR="00EF3C07" w:rsidRPr="00F21054">
        <w:rPr>
          <w:rFonts w:ascii="Times New Roman" w:hAnsi="Times New Roman" w:cs="Times New Roman"/>
        </w:rPr>
        <w:t>Programoje</w:t>
      </w:r>
      <w:r w:rsidR="0073524E" w:rsidRPr="00F21054">
        <w:rPr>
          <w:rFonts w:ascii="Times New Roman" w:hAnsi="Times New Roman" w:cs="Times New Roman"/>
        </w:rPr>
        <w:t xml:space="preserve"> numatytus rezultatus, kokia vaiko pažanga, kokios yra jo stiprybės ir tobulintinos sritys.</w:t>
      </w:r>
      <w:r w:rsidR="0073524E" w:rsidRPr="00F21054">
        <w:rPr>
          <w:rFonts w:ascii="Times New Roman" w:eastAsia="Times New Roman" w:hAnsi="Times New Roman" w:cs="Times New Roman"/>
          <w:color w:val="FF0000"/>
          <w:kern w:val="0"/>
          <w:lang w:eastAsia="lt-LT"/>
        </w:rPr>
        <w:t xml:space="preserve"> </w:t>
      </w:r>
      <w:r w:rsidR="007709EC" w:rsidRPr="00F21054">
        <w:rPr>
          <w:rFonts w:ascii="Times New Roman" w:eastAsia="Times New Roman" w:hAnsi="Times New Roman" w:cs="Times New Roman"/>
          <w:color w:val="000000" w:themeColor="text1"/>
          <w:kern w:val="0"/>
          <w:lang w:eastAsia="lt-LT"/>
        </w:rPr>
        <w:t>Gegužės mėnesį m</w:t>
      </w:r>
      <w:r w:rsidR="0073524E" w:rsidRPr="00F21054">
        <w:rPr>
          <w:rFonts w:ascii="Times New Roman" w:eastAsia="Times New Roman" w:hAnsi="Times New Roman" w:cs="Times New Roman"/>
          <w:color w:val="000000" w:themeColor="text1"/>
          <w:kern w:val="0"/>
          <w:lang w:eastAsia="lt-LT"/>
        </w:rPr>
        <w:t>okytojai vertina vaiko pasiekimus ir pažangą vis</w:t>
      </w:r>
      <w:r w:rsidR="001D3C69">
        <w:rPr>
          <w:rFonts w:ascii="Times New Roman" w:eastAsia="Times New Roman" w:hAnsi="Times New Roman" w:cs="Times New Roman"/>
          <w:color w:val="000000" w:themeColor="text1"/>
          <w:kern w:val="0"/>
          <w:lang w:eastAsia="lt-LT"/>
        </w:rPr>
        <w:t>ose</w:t>
      </w:r>
      <w:r w:rsidR="0073524E" w:rsidRPr="00F21054">
        <w:rPr>
          <w:rFonts w:ascii="Times New Roman" w:eastAsia="Times New Roman" w:hAnsi="Times New Roman" w:cs="Times New Roman"/>
          <w:color w:val="000000" w:themeColor="text1"/>
          <w:kern w:val="0"/>
          <w:lang w:eastAsia="lt-LT"/>
        </w:rPr>
        <w:t xml:space="preserve"> ugdymo srit</w:t>
      </w:r>
      <w:r w:rsidR="001D3C69">
        <w:rPr>
          <w:rFonts w:ascii="Times New Roman" w:eastAsia="Times New Roman" w:hAnsi="Times New Roman" w:cs="Times New Roman"/>
          <w:color w:val="000000" w:themeColor="text1"/>
          <w:kern w:val="0"/>
          <w:lang w:eastAsia="lt-LT"/>
        </w:rPr>
        <w:t>yse</w:t>
      </w:r>
      <w:r w:rsidR="00EF3C07" w:rsidRPr="00F21054">
        <w:rPr>
          <w:rFonts w:ascii="Times New Roman" w:eastAsia="Times New Roman" w:hAnsi="Times New Roman" w:cs="Times New Roman"/>
          <w:color w:val="000000" w:themeColor="text1"/>
          <w:kern w:val="0"/>
          <w:lang w:eastAsia="lt-LT"/>
        </w:rPr>
        <w:t>,</w:t>
      </w:r>
      <w:r w:rsidR="0073524E" w:rsidRPr="00F21054">
        <w:rPr>
          <w:rFonts w:ascii="Times New Roman" w:eastAsia="Times New Roman" w:hAnsi="Times New Roman" w:cs="Times New Roman"/>
          <w:color w:val="000000" w:themeColor="text1"/>
          <w:kern w:val="0"/>
          <w:lang w:eastAsia="lt-LT"/>
        </w:rPr>
        <w:t xml:space="preserve"> nustato </w:t>
      </w:r>
      <w:r w:rsidR="001D3C69">
        <w:rPr>
          <w:rFonts w:ascii="Times New Roman" w:eastAsia="Times New Roman" w:hAnsi="Times New Roman" w:cs="Times New Roman"/>
          <w:color w:val="000000" w:themeColor="text1"/>
          <w:kern w:val="0"/>
          <w:lang w:eastAsia="lt-LT"/>
        </w:rPr>
        <w:t>jo</w:t>
      </w:r>
      <w:r w:rsidR="0073524E" w:rsidRPr="00F21054">
        <w:rPr>
          <w:rFonts w:ascii="Times New Roman" w:eastAsia="Times New Roman" w:hAnsi="Times New Roman" w:cs="Times New Roman"/>
          <w:color w:val="000000" w:themeColor="text1"/>
          <w:kern w:val="0"/>
          <w:lang w:eastAsia="lt-LT"/>
        </w:rPr>
        <w:t xml:space="preserve"> pasiekimų žingsnius ir </w:t>
      </w:r>
      <w:r w:rsidR="001D3C69" w:rsidRPr="001D3C69">
        <w:rPr>
          <w:rFonts w:ascii="Times New Roman" w:eastAsia="Times New Roman" w:hAnsi="Times New Roman" w:cs="Times New Roman"/>
          <w:color w:val="000000"/>
          <w:kern w:val="0"/>
          <w:lang w:eastAsia="lt-LT"/>
        </w:rPr>
        <w:t xml:space="preserve">įvardija </w:t>
      </w:r>
      <w:r w:rsidR="0073524E" w:rsidRPr="00F21054">
        <w:rPr>
          <w:rFonts w:ascii="Times New Roman" w:eastAsia="Times New Roman" w:hAnsi="Times New Roman" w:cs="Times New Roman"/>
          <w:color w:val="000000" w:themeColor="text1"/>
          <w:kern w:val="0"/>
          <w:lang w:eastAsia="lt-LT"/>
        </w:rPr>
        <w:t xml:space="preserve">silpniau išreikštus gebėjimus. </w:t>
      </w:r>
      <w:r w:rsidR="0073524E" w:rsidRPr="00F21054">
        <w:rPr>
          <w:rFonts w:ascii="Times New Roman" w:eastAsia="Calibri" w:hAnsi="Times New Roman" w:cs="Times New Roman"/>
          <w:color w:val="000000" w:themeColor="text1"/>
          <w:kern w:val="0"/>
        </w:rPr>
        <w:t xml:space="preserve">Vertinimo metu gauta informacija kaupiama ir fiksuojama </w:t>
      </w:r>
      <w:r w:rsidR="007709EC" w:rsidRPr="00F21054">
        <w:rPr>
          <w:rFonts w:ascii="Times New Roman" w:eastAsia="Calibri" w:hAnsi="Times New Roman" w:cs="Times New Roman"/>
          <w:color w:val="000000" w:themeColor="text1"/>
          <w:kern w:val="0"/>
        </w:rPr>
        <w:t>„Vaikų ugdymosi pasiekimų aplanke“</w:t>
      </w:r>
      <w:r w:rsidR="0073524E" w:rsidRPr="00F21054">
        <w:rPr>
          <w:rFonts w:ascii="Times New Roman" w:eastAsia="Calibri" w:hAnsi="Times New Roman" w:cs="Times New Roman"/>
          <w:color w:val="000000" w:themeColor="text1"/>
          <w:kern w:val="0"/>
        </w:rPr>
        <w:t xml:space="preserve">, braižoma </w:t>
      </w:r>
      <w:r w:rsidR="0073524E" w:rsidRPr="00F21054">
        <w:rPr>
          <w:rFonts w:ascii="Times New Roman" w:eastAsia="Times New Roman" w:hAnsi="Times New Roman" w:cs="Times New Roman"/>
          <w:color w:val="000000" w:themeColor="text1"/>
          <w:kern w:val="0"/>
          <w:lang w:eastAsia="lt-LT"/>
        </w:rPr>
        <w:t xml:space="preserve">pasiekimų </w:t>
      </w:r>
      <w:r w:rsidR="007709EC" w:rsidRPr="00F21054">
        <w:rPr>
          <w:rFonts w:ascii="Times New Roman" w:eastAsia="Times New Roman" w:hAnsi="Times New Roman" w:cs="Times New Roman"/>
          <w:color w:val="000000" w:themeColor="text1"/>
          <w:kern w:val="0"/>
          <w:lang w:eastAsia="lt-LT"/>
        </w:rPr>
        <w:t>diagrama</w:t>
      </w:r>
      <w:r w:rsidR="007709EC" w:rsidRPr="00F21054">
        <w:rPr>
          <w:rFonts w:ascii="Times New Roman" w:eastAsia="Calibri" w:hAnsi="Times New Roman" w:cs="Times New Roman"/>
          <w:color w:val="000000" w:themeColor="text1"/>
          <w:kern w:val="0"/>
        </w:rPr>
        <w:t xml:space="preserve"> elektroniniame</w:t>
      </w:r>
      <w:r w:rsidR="0073524E" w:rsidRPr="00F21054">
        <w:rPr>
          <w:rFonts w:ascii="Times New Roman" w:eastAsia="Calibri" w:hAnsi="Times New Roman" w:cs="Times New Roman"/>
          <w:color w:val="000000" w:themeColor="text1"/>
          <w:kern w:val="0"/>
        </w:rPr>
        <w:t xml:space="preserve"> dienyne „Mūsų darželis“.</w:t>
      </w:r>
    </w:p>
    <w:p w14:paraId="0FE4AEA8" w14:textId="5036D909" w:rsidR="001D3C69" w:rsidRDefault="001A789B" w:rsidP="001E627A">
      <w:pPr>
        <w:spacing w:after="0" w:line="240" w:lineRule="auto"/>
        <w:ind w:firstLine="709"/>
        <w:jc w:val="both"/>
        <w:rPr>
          <w:rFonts w:ascii="Times New Roman" w:eastAsia="Times New Roman" w:hAnsi="Times New Roman" w:cs="Times New Roman"/>
          <w:color w:val="000000" w:themeColor="text1"/>
          <w:kern w:val="0"/>
          <w:lang w:eastAsia="lt-LT"/>
        </w:rPr>
      </w:pPr>
      <w:r w:rsidRPr="00601329">
        <w:rPr>
          <w:rFonts w:ascii="Times New Roman" w:eastAsia="Times New Roman" w:hAnsi="Times New Roman" w:cs="Times New Roman"/>
          <w:b/>
          <w:color w:val="000000" w:themeColor="text1"/>
          <w:kern w:val="0"/>
          <w:lang w:eastAsia="lt-LT"/>
        </w:rPr>
        <w:t>Informavimas apie ugdymo(si) pasiekimus</w:t>
      </w:r>
      <w:r w:rsidRPr="00601329">
        <w:rPr>
          <w:rFonts w:ascii="Times New Roman" w:eastAsia="Times New Roman" w:hAnsi="Times New Roman" w:cs="Times New Roman"/>
          <w:color w:val="000000" w:themeColor="text1"/>
          <w:kern w:val="0"/>
          <w:lang w:eastAsia="lt-LT"/>
        </w:rPr>
        <w:t xml:space="preserve">. </w:t>
      </w:r>
      <w:r w:rsidR="001D3C69" w:rsidRPr="001D3C69">
        <w:rPr>
          <w:rFonts w:ascii="Times New Roman" w:eastAsia="Times New Roman" w:hAnsi="Times New Roman" w:cs="Times New Roman"/>
          <w:color w:val="000000" w:themeColor="text1"/>
          <w:kern w:val="0"/>
          <w:lang w:eastAsia="lt-LT"/>
        </w:rPr>
        <w:t>Kiekvienam vaikui svarbu būti įvertintam už atliktą darbą, todėl būtina jam suprantama kalba paaiškinti, kaip sekėsi viena ar kita veikla ir ar reikėtų dar pasistengti. Vaiko pasiekimai vertinami žodžiu bei įvairiomis neverbalinėmis priemonėmis – gestais, mimika ir pan. Apibendrinta informacija pateikiama išsamiais pasiekimų aprašymais.</w:t>
      </w:r>
    </w:p>
    <w:p w14:paraId="3EFFFF8E" w14:textId="6EDBFAF1" w:rsidR="000510FF" w:rsidRDefault="000510FF" w:rsidP="000510FF">
      <w:pPr>
        <w:spacing w:after="0" w:line="240" w:lineRule="auto"/>
        <w:ind w:firstLine="709"/>
        <w:jc w:val="both"/>
        <w:rPr>
          <w:rFonts w:ascii="Times New Roman" w:eastAsia="Times New Roman" w:hAnsi="Times New Roman" w:cs="Times New Roman"/>
          <w:color w:val="000000" w:themeColor="text1"/>
          <w:kern w:val="0"/>
          <w:lang w:eastAsia="lt-LT"/>
        </w:rPr>
      </w:pPr>
      <w:r w:rsidRPr="000510FF">
        <w:rPr>
          <w:rFonts w:ascii="Times New Roman" w:eastAsia="Times New Roman" w:hAnsi="Times New Roman" w:cs="Times New Roman"/>
          <w:color w:val="000000" w:themeColor="text1"/>
          <w:kern w:val="0"/>
          <w:lang w:eastAsia="lt-LT"/>
        </w:rPr>
        <w:t>Tėvų (globėjų) informavimui taikomos įvairios formos: individualūs pokalbiai, elektroniniai laiškai, nuotraukos su vertinamaisiais komentarais, vaizdo medžiaga, e</w:t>
      </w:r>
      <w:r>
        <w:rPr>
          <w:rFonts w:ascii="Times New Roman" w:eastAsia="Times New Roman" w:hAnsi="Times New Roman" w:cs="Times New Roman"/>
          <w:color w:val="000000" w:themeColor="text1"/>
          <w:kern w:val="0"/>
          <w:lang w:eastAsia="lt-LT"/>
        </w:rPr>
        <w:t>l</w:t>
      </w:r>
      <w:r w:rsidRPr="000510FF">
        <w:rPr>
          <w:rFonts w:ascii="Times New Roman" w:eastAsia="Times New Roman" w:hAnsi="Times New Roman" w:cs="Times New Roman"/>
          <w:color w:val="000000" w:themeColor="text1"/>
          <w:kern w:val="0"/>
          <w:lang w:eastAsia="lt-LT"/>
        </w:rPr>
        <w:t>. dienynas „Mūsų darželis“, „Vaikų ugdymosi pasiekimų aplankas“. Informacija teikiama reguliariai, laikantis konfidencialumo principo. Apibendrinus tam tikro laikotarpio pasiekimų rezultatus, jie aptariami individualių pokalbių metu. Jei pastebimi ugdymosi sunkumai, tėvai (globėjai) informuojami apie galimą specialistų pagalbą, galinčią padėti veiksmingai gerinti vaiko ugdymosi rezultatus.</w:t>
      </w:r>
    </w:p>
    <w:p w14:paraId="2375B4B6" w14:textId="39E1EB35" w:rsidR="000510FF" w:rsidRDefault="000510FF" w:rsidP="0066762F">
      <w:pPr>
        <w:spacing w:after="0" w:line="240" w:lineRule="auto"/>
        <w:ind w:firstLine="709"/>
        <w:jc w:val="both"/>
        <w:rPr>
          <w:rFonts w:ascii="Times New Roman" w:eastAsia="Times New Roman" w:hAnsi="Times New Roman" w:cs="Times New Roman"/>
          <w:color w:val="000000" w:themeColor="text1"/>
          <w:kern w:val="0"/>
          <w:lang w:eastAsia="lt-LT"/>
        </w:rPr>
      </w:pPr>
      <w:r w:rsidRPr="000510FF">
        <w:rPr>
          <w:rFonts w:ascii="Times New Roman" w:eastAsia="Times New Roman" w:hAnsi="Times New Roman" w:cs="Times New Roman"/>
          <w:color w:val="000000" w:themeColor="text1"/>
          <w:kern w:val="0"/>
          <w:lang w:eastAsia="lt-LT"/>
        </w:rPr>
        <w:t xml:space="preserve">Vaiko pasiekimų vertinimo informacija teikiama ir kitiems ugdymo proceso dalyviams – </w:t>
      </w:r>
      <w:r>
        <w:rPr>
          <w:rFonts w:ascii="Times New Roman" w:eastAsia="Times New Roman" w:hAnsi="Times New Roman" w:cs="Times New Roman"/>
          <w:color w:val="000000" w:themeColor="text1"/>
          <w:kern w:val="0"/>
          <w:lang w:eastAsia="lt-LT"/>
        </w:rPr>
        <w:t>lopšelio-darželio</w:t>
      </w:r>
      <w:r w:rsidRPr="000510FF">
        <w:rPr>
          <w:rFonts w:ascii="Times New Roman" w:eastAsia="Times New Roman" w:hAnsi="Times New Roman" w:cs="Times New Roman"/>
          <w:color w:val="000000" w:themeColor="text1"/>
          <w:kern w:val="0"/>
          <w:lang w:eastAsia="lt-LT"/>
        </w:rPr>
        <w:t xml:space="preserve"> direktoriui, direktoriaus pavaduotojui ugdymui, kitų grupių mokytojams (kai vaikas pereina į kitą grupę), taip pat logopedui, atlikus vaiko pasiekimų analizę.</w:t>
      </w:r>
    </w:p>
    <w:p w14:paraId="7396464A" w14:textId="768D944C" w:rsidR="007F724C" w:rsidRPr="00CD4ED1" w:rsidRDefault="007F724C" w:rsidP="0066762F">
      <w:pPr>
        <w:tabs>
          <w:tab w:val="left" w:pos="1134"/>
        </w:tabs>
        <w:spacing w:after="0" w:line="240" w:lineRule="auto"/>
        <w:ind w:firstLine="709"/>
        <w:jc w:val="both"/>
        <w:rPr>
          <w:rFonts w:ascii="Times New Roman" w:eastAsia="Calibri" w:hAnsi="Times New Roman" w:cs="Times New Roman"/>
          <w:kern w:val="0"/>
        </w:rPr>
      </w:pPr>
      <w:r w:rsidRPr="00CD4ED1">
        <w:rPr>
          <w:rFonts w:ascii="Times New Roman" w:eastAsia="Times New Roman" w:hAnsi="Times New Roman" w:cs="Times New Roman"/>
          <w:b/>
          <w:bCs/>
          <w:kern w:val="0"/>
          <w:lang w:eastAsia="lt-LT"/>
        </w:rPr>
        <w:t>Įgyvendindamas ikimokyklinio ugdymo programą, lopšelis-darželis siekia jos dermės su Priešmokyklinio ugdymo bendrąja programa:</w:t>
      </w:r>
    </w:p>
    <w:p w14:paraId="67137340" w14:textId="1287CFB4" w:rsidR="007F724C" w:rsidRPr="00CD4ED1" w:rsidRDefault="007F724C" w:rsidP="00DC632F">
      <w:pPr>
        <w:pStyle w:val="ListParagraph"/>
        <w:numPr>
          <w:ilvl w:val="0"/>
          <w:numId w:val="7"/>
        </w:numPr>
        <w:tabs>
          <w:tab w:val="left" w:pos="284"/>
          <w:tab w:val="left" w:pos="1134"/>
        </w:tabs>
        <w:spacing w:after="0" w:line="240" w:lineRule="auto"/>
        <w:ind w:left="0" w:firstLine="709"/>
        <w:jc w:val="both"/>
        <w:rPr>
          <w:rFonts w:ascii="Times New Roman" w:hAnsi="Times New Roman" w:cs="Times New Roman"/>
        </w:rPr>
      </w:pPr>
      <w:r w:rsidRPr="00CD4ED1">
        <w:rPr>
          <w:rFonts w:ascii="Times New Roman" w:hAnsi="Times New Roman" w:cs="Times New Roman"/>
        </w:rPr>
        <w:t>bendri ugdymo principai ir kryptingas procesas –</w:t>
      </w:r>
      <w:r w:rsidR="00CC7FAE" w:rsidRPr="00CD4ED1">
        <w:rPr>
          <w:rFonts w:ascii="Times New Roman" w:hAnsi="Times New Roman" w:cs="Times New Roman"/>
        </w:rPr>
        <w:t xml:space="preserve"> </w:t>
      </w:r>
      <w:r w:rsidRPr="00CD4ED1">
        <w:rPr>
          <w:rFonts w:ascii="Times New Roman" w:hAnsi="Times New Roman" w:cs="Times New Roman"/>
        </w:rPr>
        <w:t>vaiko raida ir poreikiai yra ugdymo(si) modeliavimo pagrindas, akcentuojama žaidimo pedagogika bei patirtinis mokymasis;</w:t>
      </w:r>
    </w:p>
    <w:p w14:paraId="6E21E1A8" w14:textId="3E5E9107" w:rsidR="007C788F" w:rsidRPr="00CD4ED1" w:rsidRDefault="007F724C" w:rsidP="00DC632F">
      <w:pPr>
        <w:pStyle w:val="ListParagraph"/>
        <w:numPr>
          <w:ilvl w:val="0"/>
          <w:numId w:val="7"/>
        </w:numPr>
        <w:tabs>
          <w:tab w:val="left" w:pos="284"/>
          <w:tab w:val="left" w:pos="1134"/>
        </w:tabs>
        <w:spacing w:after="0" w:line="240" w:lineRule="auto"/>
        <w:ind w:left="0" w:firstLine="709"/>
        <w:jc w:val="both"/>
        <w:rPr>
          <w:rFonts w:ascii="Times New Roman" w:hAnsi="Times New Roman" w:cs="Times New Roman"/>
        </w:rPr>
      </w:pPr>
      <w:r w:rsidRPr="00CD4ED1">
        <w:rPr>
          <w:rFonts w:ascii="Times New Roman" w:hAnsi="Times New Roman" w:cs="Times New Roman"/>
        </w:rPr>
        <w:t xml:space="preserve">nuoseklus pasiekimų ir kompetencijų augimas – ikimokykliniame laikotarpyje ugdomos pasiekimų sritys dera su priešmokykliniame laikotarpyje plėtojamomis kompetencijomis, užtikrinant vaikų gebėjimų tęstinumą </w:t>
      </w:r>
      <w:r w:rsidR="00EF3C07" w:rsidRPr="00CD4ED1">
        <w:rPr>
          <w:rFonts w:ascii="Times New Roman" w:eastAsia="Times New Roman" w:hAnsi="Times New Roman" w:cs="Times New Roman"/>
          <w:kern w:val="0"/>
          <w:lang w:eastAsia="lt-LT"/>
        </w:rPr>
        <w:t>(3 pav.).</w:t>
      </w:r>
    </w:p>
    <w:p w14:paraId="700E685A" w14:textId="77777777" w:rsidR="00F21054" w:rsidRDefault="00F21054" w:rsidP="0066762F">
      <w:pPr>
        <w:spacing w:after="0" w:line="240" w:lineRule="auto"/>
        <w:ind w:firstLine="709"/>
        <w:jc w:val="both"/>
        <w:rPr>
          <w:rFonts w:ascii="Times New Roman" w:eastAsia="Calibri" w:hAnsi="Times New Roman" w:cs="Times New Roman"/>
          <w:color w:val="000000" w:themeColor="text1"/>
          <w:kern w:val="0"/>
          <w:sz w:val="8"/>
          <w:szCs w:val="8"/>
        </w:rPr>
      </w:pPr>
    </w:p>
    <w:p w14:paraId="6F1616BE" w14:textId="77777777" w:rsidR="00784E1C" w:rsidRDefault="00784E1C" w:rsidP="0066762F">
      <w:pPr>
        <w:spacing w:after="0" w:line="240" w:lineRule="auto"/>
        <w:ind w:firstLine="709"/>
        <w:jc w:val="both"/>
        <w:rPr>
          <w:rFonts w:ascii="Times New Roman" w:eastAsia="Calibri" w:hAnsi="Times New Roman" w:cs="Times New Roman"/>
          <w:color w:val="000000" w:themeColor="text1"/>
          <w:kern w:val="0"/>
        </w:rPr>
      </w:pPr>
    </w:p>
    <w:p w14:paraId="3BB44FD0" w14:textId="24508FF8" w:rsidR="006056CE" w:rsidRDefault="001E627A" w:rsidP="00F21054">
      <w:pPr>
        <w:spacing w:before="60" w:after="60" w:line="240" w:lineRule="auto"/>
        <w:jc w:val="center"/>
        <w:rPr>
          <w:rFonts w:ascii="Times New Roman" w:hAnsi="Times New Roman" w:cs="Times New Roman"/>
        </w:rPr>
      </w:pPr>
      <w:bookmarkStart w:id="38" w:name="_Hlk190991805"/>
      <w:r w:rsidRPr="00601329">
        <w:rPr>
          <w:rFonts w:ascii="Times New Roman" w:hAnsi="Times New Roman" w:cs="Times New Roman"/>
          <w:noProof/>
          <w:lang w:eastAsia="lt-LT"/>
        </w:rPr>
        <w:lastRenderedPageBreak/>
        <w:drawing>
          <wp:inline distT="0" distB="0" distL="0" distR="0" wp14:anchorId="0A2EF0BF" wp14:editId="2938AB69">
            <wp:extent cx="6009056" cy="3994150"/>
            <wp:effectExtent l="19050" t="19050" r="10795" b="25400"/>
            <wp:docPr id="1508058745" name="Paveikslėlis 1" descr="Paveikslėlis, kuriame yra tekstas, ekrano kop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58745" name="Paveikslėlis 1" descr="Paveikslėlis, kuriame yra tekstas, ekrano kopija, diagrama, Šrifta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1704" cy="3995910"/>
                    </a:xfrm>
                    <a:prstGeom prst="rect">
                      <a:avLst/>
                    </a:prstGeom>
                    <a:noFill/>
                    <a:ln>
                      <a:solidFill>
                        <a:schemeClr val="tx1"/>
                      </a:solidFill>
                    </a:ln>
                  </pic:spPr>
                </pic:pic>
              </a:graphicData>
            </a:graphic>
          </wp:inline>
        </w:drawing>
      </w:r>
      <w:r w:rsidR="00EF3C07">
        <w:rPr>
          <w:rFonts w:ascii="Times New Roman" w:hAnsi="Times New Roman" w:cs="Times New Roman"/>
        </w:rPr>
        <w:t xml:space="preserve">3 </w:t>
      </w:r>
      <w:r w:rsidR="00CC7FAE">
        <w:rPr>
          <w:rFonts w:ascii="Times New Roman" w:hAnsi="Times New Roman" w:cs="Times New Roman"/>
        </w:rPr>
        <w:t xml:space="preserve">3 </w:t>
      </w:r>
      <w:r w:rsidR="00EF3C07">
        <w:rPr>
          <w:rFonts w:ascii="Times New Roman" w:hAnsi="Times New Roman" w:cs="Times New Roman"/>
        </w:rPr>
        <w:t xml:space="preserve">pav. </w:t>
      </w:r>
      <w:r w:rsidR="006056CE" w:rsidRPr="00601329">
        <w:rPr>
          <w:rFonts w:ascii="Times New Roman" w:hAnsi="Times New Roman" w:cs="Times New Roman"/>
        </w:rPr>
        <w:t>Vaiko galių ir kompetencijų</w:t>
      </w:r>
      <w:r w:rsidR="00EF3C07">
        <w:rPr>
          <w:rFonts w:ascii="Times New Roman" w:hAnsi="Times New Roman" w:cs="Times New Roman"/>
        </w:rPr>
        <w:t xml:space="preserve"> atitikties</w:t>
      </w:r>
      <w:r w:rsidR="006056CE" w:rsidRPr="00601329">
        <w:rPr>
          <w:rFonts w:ascii="Times New Roman" w:hAnsi="Times New Roman" w:cs="Times New Roman"/>
        </w:rPr>
        <w:t xml:space="preserve"> dermė</w:t>
      </w:r>
      <w:bookmarkEnd w:id="38"/>
    </w:p>
    <w:p w14:paraId="12E4620D" w14:textId="77777777" w:rsidR="00D07A3F" w:rsidRPr="007577F7" w:rsidRDefault="00D07A3F" w:rsidP="00F21054">
      <w:pPr>
        <w:spacing w:before="60" w:after="60" w:line="240" w:lineRule="auto"/>
        <w:jc w:val="center"/>
        <w:rPr>
          <w:rFonts w:ascii="Times New Roman" w:hAnsi="Times New Roman" w:cs="Times New Roman"/>
          <w:sz w:val="14"/>
          <w:szCs w:val="14"/>
        </w:rPr>
      </w:pPr>
    </w:p>
    <w:p w14:paraId="41A389F9" w14:textId="6AC65630" w:rsidR="00D07A3F" w:rsidRPr="00CD4ED1" w:rsidRDefault="007F724C" w:rsidP="007577F7">
      <w:pPr>
        <w:spacing w:before="60" w:after="60" w:line="240" w:lineRule="auto"/>
        <w:ind w:firstLine="709"/>
        <w:jc w:val="both"/>
        <w:rPr>
          <w:rFonts w:ascii="Times New Roman" w:hAnsi="Times New Roman" w:cs="Times New Roman"/>
        </w:rPr>
      </w:pPr>
      <w:r w:rsidRPr="00CD4ED1">
        <w:rPr>
          <w:rFonts w:ascii="Times New Roman" w:hAnsi="Times New Roman" w:cs="Times New Roman"/>
        </w:rPr>
        <w:t>Ikimokyklinio ugdymo programa gali būti papildyta, tobulinama atliepiant ugdymo(si) kokybės užtikrinimą bei ugdymo programų tęstinumą</w:t>
      </w:r>
      <w:r w:rsidR="007577F7" w:rsidRPr="00CD4ED1">
        <w:rPr>
          <w:rFonts w:ascii="Times New Roman" w:hAnsi="Times New Roman" w:cs="Times New Roman"/>
        </w:rPr>
        <w:t>.</w:t>
      </w:r>
    </w:p>
    <w:p w14:paraId="5A3E6343" w14:textId="62A72DC5" w:rsidR="007577F7" w:rsidRPr="00601329" w:rsidRDefault="007577F7" w:rsidP="00CD4ED1">
      <w:pPr>
        <w:spacing w:before="60" w:after="60" w:line="240" w:lineRule="auto"/>
        <w:jc w:val="center"/>
        <w:rPr>
          <w:rFonts w:ascii="Times New Roman" w:hAnsi="Times New Roman" w:cs="Times New Roman"/>
        </w:rPr>
      </w:pPr>
      <w:r>
        <w:rPr>
          <w:rFonts w:ascii="Times New Roman" w:hAnsi="Times New Roman" w:cs="Times New Roman"/>
        </w:rPr>
        <w:t>______________________________________</w:t>
      </w:r>
    </w:p>
    <w:sectPr w:rsidR="007577F7" w:rsidRPr="00601329" w:rsidSect="00AA0CF8">
      <w:footerReference w:type="default" r:id="rId13"/>
      <w:pgSz w:w="11906" w:h="16838"/>
      <w:pgMar w:top="1701" w:right="567" w:bottom="1134" w:left="1701" w:header="227" w:footer="242"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1C5DD" w14:textId="77777777" w:rsidR="00DC632F" w:rsidRDefault="00DC632F" w:rsidP="00D54450">
      <w:pPr>
        <w:spacing w:after="0" w:line="240" w:lineRule="auto"/>
      </w:pPr>
      <w:r>
        <w:separator/>
      </w:r>
    </w:p>
  </w:endnote>
  <w:endnote w:type="continuationSeparator" w:id="0">
    <w:p w14:paraId="0680420F" w14:textId="77777777" w:rsidR="00DC632F" w:rsidRDefault="00DC632F" w:rsidP="00D54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983189"/>
      <w:docPartObj>
        <w:docPartGallery w:val="Page Numbers (Bottom of Page)"/>
        <w:docPartUnique/>
      </w:docPartObj>
    </w:sdtPr>
    <w:sdtEndPr>
      <w:rPr>
        <w:rFonts w:ascii="Times New Roman" w:hAnsi="Times New Roman" w:cs="Times New Roman"/>
      </w:rPr>
    </w:sdtEndPr>
    <w:sdtContent>
      <w:p w14:paraId="098453A6" w14:textId="11990311" w:rsidR="00271D24" w:rsidRPr="00AA0CF8" w:rsidRDefault="00271D24">
        <w:pPr>
          <w:pStyle w:val="Footer"/>
          <w:jc w:val="right"/>
          <w:rPr>
            <w:rFonts w:ascii="Times New Roman" w:hAnsi="Times New Roman" w:cs="Times New Roman"/>
          </w:rPr>
        </w:pPr>
        <w:r w:rsidRPr="00AA0CF8">
          <w:rPr>
            <w:rFonts w:ascii="Times New Roman" w:hAnsi="Times New Roman" w:cs="Times New Roman"/>
          </w:rPr>
          <w:fldChar w:fldCharType="begin"/>
        </w:r>
        <w:r w:rsidRPr="00AA0CF8">
          <w:rPr>
            <w:rFonts w:ascii="Times New Roman" w:hAnsi="Times New Roman" w:cs="Times New Roman"/>
          </w:rPr>
          <w:instrText>PAGE   \* MERGEFORMAT</w:instrText>
        </w:r>
        <w:r w:rsidRPr="00AA0CF8">
          <w:rPr>
            <w:rFonts w:ascii="Times New Roman" w:hAnsi="Times New Roman" w:cs="Times New Roman"/>
          </w:rPr>
          <w:fldChar w:fldCharType="separate"/>
        </w:r>
        <w:r w:rsidR="00C700E7">
          <w:rPr>
            <w:rFonts w:ascii="Times New Roman" w:hAnsi="Times New Roman" w:cs="Times New Roman"/>
            <w:noProof/>
          </w:rPr>
          <w:t>2</w:t>
        </w:r>
        <w:r w:rsidRPr="00AA0CF8">
          <w:rPr>
            <w:rFonts w:ascii="Times New Roman" w:hAnsi="Times New Roman" w:cs="Times New Roman"/>
          </w:rPr>
          <w:fldChar w:fldCharType="end"/>
        </w:r>
      </w:p>
    </w:sdtContent>
  </w:sdt>
  <w:p w14:paraId="52BFF3F4" w14:textId="77777777" w:rsidR="00271D24" w:rsidRDefault="00271D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BF950" w14:textId="77777777" w:rsidR="00DC632F" w:rsidRDefault="00DC632F" w:rsidP="00D54450">
      <w:pPr>
        <w:spacing w:after="0" w:line="240" w:lineRule="auto"/>
      </w:pPr>
      <w:r>
        <w:separator/>
      </w:r>
    </w:p>
  </w:footnote>
  <w:footnote w:type="continuationSeparator" w:id="0">
    <w:p w14:paraId="7FA07489" w14:textId="77777777" w:rsidR="00DC632F" w:rsidRDefault="00DC632F" w:rsidP="00D544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F63A1"/>
    <w:multiLevelType w:val="hybridMultilevel"/>
    <w:tmpl w:val="FF786AC4"/>
    <w:lvl w:ilvl="0" w:tplc="04270001">
      <w:start w:val="1"/>
      <w:numFmt w:val="bullet"/>
      <w:lvlText w:val=""/>
      <w:lvlJc w:val="left"/>
      <w:pPr>
        <w:ind w:left="4046" w:hanging="360"/>
      </w:pPr>
      <w:rPr>
        <w:rFonts w:ascii="Symbol" w:hAnsi="Symbol" w:hint="default"/>
      </w:rPr>
    </w:lvl>
    <w:lvl w:ilvl="1" w:tplc="04270003" w:tentative="1">
      <w:start w:val="1"/>
      <w:numFmt w:val="bullet"/>
      <w:lvlText w:val="o"/>
      <w:lvlJc w:val="left"/>
      <w:pPr>
        <w:ind w:left="4766" w:hanging="360"/>
      </w:pPr>
      <w:rPr>
        <w:rFonts w:ascii="Courier New" w:hAnsi="Courier New" w:cs="Courier New" w:hint="default"/>
      </w:rPr>
    </w:lvl>
    <w:lvl w:ilvl="2" w:tplc="04270005" w:tentative="1">
      <w:start w:val="1"/>
      <w:numFmt w:val="bullet"/>
      <w:lvlText w:val=""/>
      <w:lvlJc w:val="left"/>
      <w:pPr>
        <w:ind w:left="5486" w:hanging="360"/>
      </w:pPr>
      <w:rPr>
        <w:rFonts w:ascii="Wingdings" w:hAnsi="Wingdings" w:hint="default"/>
      </w:rPr>
    </w:lvl>
    <w:lvl w:ilvl="3" w:tplc="04270001" w:tentative="1">
      <w:start w:val="1"/>
      <w:numFmt w:val="bullet"/>
      <w:lvlText w:val=""/>
      <w:lvlJc w:val="left"/>
      <w:pPr>
        <w:ind w:left="6206" w:hanging="360"/>
      </w:pPr>
      <w:rPr>
        <w:rFonts w:ascii="Symbol" w:hAnsi="Symbol" w:hint="default"/>
      </w:rPr>
    </w:lvl>
    <w:lvl w:ilvl="4" w:tplc="04270003" w:tentative="1">
      <w:start w:val="1"/>
      <w:numFmt w:val="bullet"/>
      <w:lvlText w:val="o"/>
      <w:lvlJc w:val="left"/>
      <w:pPr>
        <w:ind w:left="6926" w:hanging="360"/>
      </w:pPr>
      <w:rPr>
        <w:rFonts w:ascii="Courier New" w:hAnsi="Courier New" w:cs="Courier New" w:hint="default"/>
      </w:rPr>
    </w:lvl>
    <w:lvl w:ilvl="5" w:tplc="04270005" w:tentative="1">
      <w:start w:val="1"/>
      <w:numFmt w:val="bullet"/>
      <w:lvlText w:val=""/>
      <w:lvlJc w:val="left"/>
      <w:pPr>
        <w:ind w:left="7646" w:hanging="360"/>
      </w:pPr>
      <w:rPr>
        <w:rFonts w:ascii="Wingdings" w:hAnsi="Wingdings" w:hint="default"/>
      </w:rPr>
    </w:lvl>
    <w:lvl w:ilvl="6" w:tplc="04270001" w:tentative="1">
      <w:start w:val="1"/>
      <w:numFmt w:val="bullet"/>
      <w:lvlText w:val=""/>
      <w:lvlJc w:val="left"/>
      <w:pPr>
        <w:ind w:left="8366" w:hanging="360"/>
      </w:pPr>
      <w:rPr>
        <w:rFonts w:ascii="Symbol" w:hAnsi="Symbol" w:hint="default"/>
      </w:rPr>
    </w:lvl>
    <w:lvl w:ilvl="7" w:tplc="04270003" w:tentative="1">
      <w:start w:val="1"/>
      <w:numFmt w:val="bullet"/>
      <w:lvlText w:val="o"/>
      <w:lvlJc w:val="left"/>
      <w:pPr>
        <w:ind w:left="9086" w:hanging="360"/>
      </w:pPr>
      <w:rPr>
        <w:rFonts w:ascii="Courier New" w:hAnsi="Courier New" w:cs="Courier New" w:hint="default"/>
      </w:rPr>
    </w:lvl>
    <w:lvl w:ilvl="8" w:tplc="04270005" w:tentative="1">
      <w:start w:val="1"/>
      <w:numFmt w:val="bullet"/>
      <w:lvlText w:val=""/>
      <w:lvlJc w:val="left"/>
      <w:pPr>
        <w:ind w:left="9806" w:hanging="360"/>
      </w:pPr>
      <w:rPr>
        <w:rFonts w:ascii="Wingdings" w:hAnsi="Wingdings" w:hint="default"/>
      </w:rPr>
    </w:lvl>
  </w:abstractNum>
  <w:abstractNum w:abstractNumId="1">
    <w:nsid w:val="244D6103"/>
    <w:multiLevelType w:val="hybridMultilevel"/>
    <w:tmpl w:val="20F830E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nsid w:val="334B0B50"/>
    <w:multiLevelType w:val="hybridMultilevel"/>
    <w:tmpl w:val="9ED0137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nsid w:val="58F32DC5"/>
    <w:multiLevelType w:val="hybridMultilevel"/>
    <w:tmpl w:val="571C53AE"/>
    <w:lvl w:ilvl="0" w:tplc="04270001">
      <w:start w:val="1"/>
      <w:numFmt w:val="bullet"/>
      <w:lvlText w:val=""/>
      <w:lvlJc w:val="left"/>
      <w:pPr>
        <w:ind w:left="1489" w:hanging="360"/>
      </w:pPr>
      <w:rPr>
        <w:rFonts w:ascii="Symbol" w:hAnsi="Symbol" w:hint="default"/>
      </w:rPr>
    </w:lvl>
    <w:lvl w:ilvl="1" w:tplc="04270003" w:tentative="1">
      <w:start w:val="1"/>
      <w:numFmt w:val="bullet"/>
      <w:lvlText w:val="o"/>
      <w:lvlJc w:val="left"/>
      <w:pPr>
        <w:ind w:left="2209" w:hanging="360"/>
      </w:pPr>
      <w:rPr>
        <w:rFonts w:ascii="Courier New" w:hAnsi="Courier New" w:cs="Courier New" w:hint="default"/>
      </w:rPr>
    </w:lvl>
    <w:lvl w:ilvl="2" w:tplc="04270005" w:tentative="1">
      <w:start w:val="1"/>
      <w:numFmt w:val="bullet"/>
      <w:lvlText w:val=""/>
      <w:lvlJc w:val="left"/>
      <w:pPr>
        <w:ind w:left="2929" w:hanging="360"/>
      </w:pPr>
      <w:rPr>
        <w:rFonts w:ascii="Wingdings" w:hAnsi="Wingdings" w:hint="default"/>
      </w:rPr>
    </w:lvl>
    <w:lvl w:ilvl="3" w:tplc="04270001" w:tentative="1">
      <w:start w:val="1"/>
      <w:numFmt w:val="bullet"/>
      <w:lvlText w:val=""/>
      <w:lvlJc w:val="left"/>
      <w:pPr>
        <w:ind w:left="3649" w:hanging="360"/>
      </w:pPr>
      <w:rPr>
        <w:rFonts w:ascii="Symbol" w:hAnsi="Symbol" w:hint="default"/>
      </w:rPr>
    </w:lvl>
    <w:lvl w:ilvl="4" w:tplc="04270003" w:tentative="1">
      <w:start w:val="1"/>
      <w:numFmt w:val="bullet"/>
      <w:lvlText w:val="o"/>
      <w:lvlJc w:val="left"/>
      <w:pPr>
        <w:ind w:left="4369" w:hanging="360"/>
      </w:pPr>
      <w:rPr>
        <w:rFonts w:ascii="Courier New" w:hAnsi="Courier New" w:cs="Courier New" w:hint="default"/>
      </w:rPr>
    </w:lvl>
    <w:lvl w:ilvl="5" w:tplc="04270005" w:tentative="1">
      <w:start w:val="1"/>
      <w:numFmt w:val="bullet"/>
      <w:lvlText w:val=""/>
      <w:lvlJc w:val="left"/>
      <w:pPr>
        <w:ind w:left="5089" w:hanging="360"/>
      </w:pPr>
      <w:rPr>
        <w:rFonts w:ascii="Wingdings" w:hAnsi="Wingdings" w:hint="default"/>
      </w:rPr>
    </w:lvl>
    <w:lvl w:ilvl="6" w:tplc="04270001" w:tentative="1">
      <w:start w:val="1"/>
      <w:numFmt w:val="bullet"/>
      <w:lvlText w:val=""/>
      <w:lvlJc w:val="left"/>
      <w:pPr>
        <w:ind w:left="5809" w:hanging="360"/>
      </w:pPr>
      <w:rPr>
        <w:rFonts w:ascii="Symbol" w:hAnsi="Symbol" w:hint="default"/>
      </w:rPr>
    </w:lvl>
    <w:lvl w:ilvl="7" w:tplc="04270003" w:tentative="1">
      <w:start w:val="1"/>
      <w:numFmt w:val="bullet"/>
      <w:lvlText w:val="o"/>
      <w:lvlJc w:val="left"/>
      <w:pPr>
        <w:ind w:left="6529" w:hanging="360"/>
      </w:pPr>
      <w:rPr>
        <w:rFonts w:ascii="Courier New" w:hAnsi="Courier New" w:cs="Courier New" w:hint="default"/>
      </w:rPr>
    </w:lvl>
    <w:lvl w:ilvl="8" w:tplc="04270005" w:tentative="1">
      <w:start w:val="1"/>
      <w:numFmt w:val="bullet"/>
      <w:lvlText w:val=""/>
      <w:lvlJc w:val="left"/>
      <w:pPr>
        <w:ind w:left="7249" w:hanging="360"/>
      </w:pPr>
      <w:rPr>
        <w:rFonts w:ascii="Wingdings" w:hAnsi="Wingdings" w:hint="default"/>
      </w:rPr>
    </w:lvl>
  </w:abstractNum>
  <w:abstractNum w:abstractNumId="4">
    <w:nsid w:val="59BD68B6"/>
    <w:multiLevelType w:val="hybridMultilevel"/>
    <w:tmpl w:val="F29C156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nsid w:val="6968152C"/>
    <w:multiLevelType w:val="hybridMultilevel"/>
    <w:tmpl w:val="5A225F0E"/>
    <w:lvl w:ilvl="0" w:tplc="01E29E48">
      <w:start w:val="1"/>
      <w:numFmt w:val="bullet"/>
      <w:lvlText w:val=""/>
      <w:lvlJc w:val="left"/>
      <w:pPr>
        <w:ind w:left="1353" w:hanging="360"/>
      </w:pPr>
      <w:rPr>
        <w:rFonts w:ascii="Symbol" w:hAnsi="Symbol" w:hint="default"/>
        <w:color w:val="auto"/>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6">
    <w:nsid w:val="6AF576A8"/>
    <w:multiLevelType w:val="hybridMultilevel"/>
    <w:tmpl w:val="77DA639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nsid w:val="786D35BB"/>
    <w:multiLevelType w:val="hybridMultilevel"/>
    <w:tmpl w:val="0EBA461E"/>
    <w:lvl w:ilvl="0" w:tplc="0427000F">
      <w:start w:val="1"/>
      <w:numFmt w:val="decimal"/>
      <w:lvlText w:val="%1."/>
      <w:lvlJc w:val="left"/>
      <w:pPr>
        <w:ind w:left="1779"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6"/>
  </w:num>
  <w:num w:numId="5">
    <w:abstractNumId w:val="1"/>
  </w:num>
  <w:num w:numId="6">
    <w:abstractNumId w:val="4"/>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C60"/>
    <w:rsid w:val="00014B47"/>
    <w:rsid w:val="00021652"/>
    <w:rsid w:val="00041997"/>
    <w:rsid w:val="00047BA1"/>
    <w:rsid w:val="0005034F"/>
    <w:rsid w:val="0005047D"/>
    <w:rsid w:val="000510FF"/>
    <w:rsid w:val="00074221"/>
    <w:rsid w:val="00084AF6"/>
    <w:rsid w:val="000947DF"/>
    <w:rsid w:val="000A14A1"/>
    <w:rsid w:val="000A2D55"/>
    <w:rsid w:val="000B24C2"/>
    <w:rsid w:val="000C16A4"/>
    <w:rsid w:val="000C32D5"/>
    <w:rsid w:val="000C3C5E"/>
    <w:rsid w:val="000C6FCA"/>
    <w:rsid w:val="000D2420"/>
    <w:rsid w:val="000D64B1"/>
    <w:rsid w:val="000D7C0F"/>
    <w:rsid w:val="000F2C91"/>
    <w:rsid w:val="00113136"/>
    <w:rsid w:val="0012581B"/>
    <w:rsid w:val="00131A67"/>
    <w:rsid w:val="00140DCB"/>
    <w:rsid w:val="001523E2"/>
    <w:rsid w:val="001816BF"/>
    <w:rsid w:val="001879AB"/>
    <w:rsid w:val="001879BD"/>
    <w:rsid w:val="00191959"/>
    <w:rsid w:val="001920F6"/>
    <w:rsid w:val="001A3633"/>
    <w:rsid w:val="001A789B"/>
    <w:rsid w:val="001B7483"/>
    <w:rsid w:val="001D3C69"/>
    <w:rsid w:val="001D44CD"/>
    <w:rsid w:val="001D553C"/>
    <w:rsid w:val="001E3A3D"/>
    <w:rsid w:val="001E3C40"/>
    <w:rsid w:val="001E627A"/>
    <w:rsid w:val="001F6E35"/>
    <w:rsid w:val="0020081C"/>
    <w:rsid w:val="00205135"/>
    <w:rsid w:val="00207CEA"/>
    <w:rsid w:val="002118B5"/>
    <w:rsid w:val="0021554C"/>
    <w:rsid w:val="00220896"/>
    <w:rsid w:val="002232B1"/>
    <w:rsid w:val="00225759"/>
    <w:rsid w:val="0023044B"/>
    <w:rsid w:val="002364E2"/>
    <w:rsid w:val="00236581"/>
    <w:rsid w:val="002511F0"/>
    <w:rsid w:val="00252489"/>
    <w:rsid w:val="00256F34"/>
    <w:rsid w:val="00264CD9"/>
    <w:rsid w:val="00265E0D"/>
    <w:rsid w:val="00271D24"/>
    <w:rsid w:val="002976B0"/>
    <w:rsid w:val="002A1B7E"/>
    <w:rsid w:val="002A54C8"/>
    <w:rsid w:val="002C2F88"/>
    <w:rsid w:val="002C40DF"/>
    <w:rsid w:val="002C465B"/>
    <w:rsid w:val="002E13A6"/>
    <w:rsid w:val="002E1635"/>
    <w:rsid w:val="002E7672"/>
    <w:rsid w:val="002E7806"/>
    <w:rsid w:val="002F08A1"/>
    <w:rsid w:val="002F2E2A"/>
    <w:rsid w:val="00313F14"/>
    <w:rsid w:val="00316729"/>
    <w:rsid w:val="003212BB"/>
    <w:rsid w:val="003269F6"/>
    <w:rsid w:val="0033144E"/>
    <w:rsid w:val="00331CAB"/>
    <w:rsid w:val="00332B26"/>
    <w:rsid w:val="00333860"/>
    <w:rsid w:val="00337DDF"/>
    <w:rsid w:val="003779C9"/>
    <w:rsid w:val="00383A7B"/>
    <w:rsid w:val="003853A0"/>
    <w:rsid w:val="00385A7F"/>
    <w:rsid w:val="00392DF5"/>
    <w:rsid w:val="003A4FA8"/>
    <w:rsid w:val="003A7E27"/>
    <w:rsid w:val="003B137B"/>
    <w:rsid w:val="003B2460"/>
    <w:rsid w:val="003C543D"/>
    <w:rsid w:val="003C74C2"/>
    <w:rsid w:val="003D5E68"/>
    <w:rsid w:val="003E0364"/>
    <w:rsid w:val="003F7947"/>
    <w:rsid w:val="003F79F3"/>
    <w:rsid w:val="00411A1F"/>
    <w:rsid w:val="004139BA"/>
    <w:rsid w:val="0041599A"/>
    <w:rsid w:val="00421973"/>
    <w:rsid w:val="00421D76"/>
    <w:rsid w:val="00427DE4"/>
    <w:rsid w:val="004367D7"/>
    <w:rsid w:val="004372D5"/>
    <w:rsid w:val="0044697E"/>
    <w:rsid w:val="00447E4A"/>
    <w:rsid w:val="00460D82"/>
    <w:rsid w:val="00463EDF"/>
    <w:rsid w:val="004817C8"/>
    <w:rsid w:val="00492702"/>
    <w:rsid w:val="00496283"/>
    <w:rsid w:val="00496F17"/>
    <w:rsid w:val="004A1B57"/>
    <w:rsid w:val="004A2CBC"/>
    <w:rsid w:val="004A411B"/>
    <w:rsid w:val="004A7458"/>
    <w:rsid w:val="004B5D63"/>
    <w:rsid w:val="004C3C61"/>
    <w:rsid w:val="004C42A4"/>
    <w:rsid w:val="004D1A7A"/>
    <w:rsid w:val="004D211B"/>
    <w:rsid w:val="004D417B"/>
    <w:rsid w:val="004E5477"/>
    <w:rsid w:val="004E56A3"/>
    <w:rsid w:val="004F36FB"/>
    <w:rsid w:val="00503529"/>
    <w:rsid w:val="00505CA4"/>
    <w:rsid w:val="005065FC"/>
    <w:rsid w:val="00514922"/>
    <w:rsid w:val="00514938"/>
    <w:rsid w:val="00524912"/>
    <w:rsid w:val="00536253"/>
    <w:rsid w:val="005371B0"/>
    <w:rsid w:val="005655FA"/>
    <w:rsid w:val="005659FF"/>
    <w:rsid w:val="00565BAE"/>
    <w:rsid w:val="0057218D"/>
    <w:rsid w:val="005812A7"/>
    <w:rsid w:val="00590B0B"/>
    <w:rsid w:val="005A04B4"/>
    <w:rsid w:val="005A362A"/>
    <w:rsid w:val="005B0574"/>
    <w:rsid w:val="005B09A5"/>
    <w:rsid w:val="005B3E66"/>
    <w:rsid w:val="005B5F7C"/>
    <w:rsid w:val="005C763D"/>
    <w:rsid w:val="005D6156"/>
    <w:rsid w:val="005F48E3"/>
    <w:rsid w:val="00600B30"/>
    <w:rsid w:val="00601329"/>
    <w:rsid w:val="006056CE"/>
    <w:rsid w:val="00625472"/>
    <w:rsid w:val="00625F1B"/>
    <w:rsid w:val="00647AAF"/>
    <w:rsid w:val="0065701A"/>
    <w:rsid w:val="00662F3E"/>
    <w:rsid w:val="0066762F"/>
    <w:rsid w:val="0067205F"/>
    <w:rsid w:val="00674216"/>
    <w:rsid w:val="00685BFA"/>
    <w:rsid w:val="00687906"/>
    <w:rsid w:val="0069612B"/>
    <w:rsid w:val="00696787"/>
    <w:rsid w:val="006A019A"/>
    <w:rsid w:val="006B03AE"/>
    <w:rsid w:val="006B19E3"/>
    <w:rsid w:val="006B4DF5"/>
    <w:rsid w:val="006C035C"/>
    <w:rsid w:val="006C2A9E"/>
    <w:rsid w:val="006C3285"/>
    <w:rsid w:val="006D1E58"/>
    <w:rsid w:val="006E5AED"/>
    <w:rsid w:val="006F35F9"/>
    <w:rsid w:val="006F5CB7"/>
    <w:rsid w:val="006F6B1D"/>
    <w:rsid w:val="00710942"/>
    <w:rsid w:val="00710CC5"/>
    <w:rsid w:val="00722D5F"/>
    <w:rsid w:val="00724C8A"/>
    <w:rsid w:val="007263CD"/>
    <w:rsid w:val="00732CDE"/>
    <w:rsid w:val="0073524E"/>
    <w:rsid w:val="007376C9"/>
    <w:rsid w:val="00744271"/>
    <w:rsid w:val="0074768E"/>
    <w:rsid w:val="00750C69"/>
    <w:rsid w:val="00751F00"/>
    <w:rsid w:val="007577F7"/>
    <w:rsid w:val="007644BE"/>
    <w:rsid w:val="007709EC"/>
    <w:rsid w:val="00784E1C"/>
    <w:rsid w:val="00791C9C"/>
    <w:rsid w:val="00797D02"/>
    <w:rsid w:val="007A742B"/>
    <w:rsid w:val="007B482C"/>
    <w:rsid w:val="007B4C48"/>
    <w:rsid w:val="007C0FA6"/>
    <w:rsid w:val="007C4192"/>
    <w:rsid w:val="007C788F"/>
    <w:rsid w:val="007D101A"/>
    <w:rsid w:val="007E0248"/>
    <w:rsid w:val="007E31EC"/>
    <w:rsid w:val="007E4E1C"/>
    <w:rsid w:val="007E60C3"/>
    <w:rsid w:val="007F477E"/>
    <w:rsid w:val="007F724C"/>
    <w:rsid w:val="00802084"/>
    <w:rsid w:val="008036A8"/>
    <w:rsid w:val="00805A24"/>
    <w:rsid w:val="00807100"/>
    <w:rsid w:val="0081514C"/>
    <w:rsid w:val="00815D14"/>
    <w:rsid w:val="008179AD"/>
    <w:rsid w:val="008264DA"/>
    <w:rsid w:val="00826F9D"/>
    <w:rsid w:val="008367EC"/>
    <w:rsid w:val="00836B26"/>
    <w:rsid w:val="0084193C"/>
    <w:rsid w:val="00842E32"/>
    <w:rsid w:val="008634E7"/>
    <w:rsid w:val="00864EDD"/>
    <w:rsid w:val="00885486"/>
    <w:rsid w:val="00890747"/>
    <w:rsid w:val="00893DD0"/>
    <w:rsid w:val="008A3073"/>
    <w:rsid w:val="008D08E1"/>
    <w:rsid w:val="008D1164"/>
    <w:rsid w:val="008E1848"/>
    <w:rsid w:val="008E6441"/>
    <w:rsid w:val="008E69C0"/>
    <w:rsid w:val="008E7911"/>
    <w:rsid w:val="008F45BD"/>
    <w:rsid w:val="0090354E"/>
    <w:rsid w:val="00915573"/>
    <w:rsid w:val="0092098E"/>
    <w:rsid w:val="009262AF"/>
    <w:rsid w:val="009274E4"/>
    <w:rsid w:val="00933243"/>
    <w:rsid w:val="00936491"/>
    <w:rsid w:val="009440E2"/>
    <w:rsid w:val="009511E9"/>
    <w:rsid w:val="0095639B"/>
    <w:rsid w:val="00960105"/>
    <w:rsid w:val="009642E7"/>
    <w:rsid w:val="009754F5"/>
    <w:rsid w:val="00987A04"/>
    <w:rsid w:val="009947D6"/>
    <w:rsid w:val="00995FA3"/>
    <w:rsid w:val="009A4313"/>
    <w:rsid w:val="009A46AC"/>
    <w:rsid w:val="009A4E37"/>
    <w:rsid w:val="009B10BD"/>
    <w:rsid w:val="009B3528"/>
    <w:rsid w:val="009B608B"/>
    <w:rsid w:val="009D2F13"/>
    <w:rsid w:val="009D30FE"/>
    <w:rsid w:val="009D796E"/>
    <w:rsid w:val="009E50AC"/>
    <w:rsid w:val="009F5181"/>
    <w:rsid w:val="00A1025E"/>
    <w:rsid w:val="00A15646"/>
    <w:rsid w:val="00A173BF"/>
    <w:rsid w:val="00A20F07"/>
    <w:rsid w:val="00A31504"/>
    <w:rsid w:val="00A41350"/>
    <w:rsid w:val="00A414EE"/>
    <w:rsid w:val="00A46CC3"/>
    <w:rsid w:val="00A475D9"/>
    <w:rsid w:val="00A47690"/>
    <w:rsid w:val="00A51E5C"/>
    <w:rsid w:val="00A5200A"/>
    <w:rsid w:val="00A52451"/>
    <w:rsid w:val="00A6089B"/>
    <w:rsid w:val="00A65BFE"/>
    <w:rsid w:val="00A71535"/>
    <w:rsid w:val="00A71F1A"/>
    <w:rsid w:val="00A7247D"/>
    <w:rsid w:val="00A834C2"/>
    <w:rsid w:val="00A904CE"/>
    <w:rsid w:val="00AA0CF8"/>
    <w:rsid w:val="00AA2914"/>
    <w:rsid w:val="00AC13FB"/>
    <w:rsid w:val="00AC47CD"/>
    <w:rsid w:val="00AC6D78"/>
    <w:rsid w:val="00AE3B55"/>
    <w:rsid w:val="00AF0143"/>
    <w:rsid w:val="00AF5A90"/>
    <w:rsid w:val="00B1494E"/>
    <w:rsid w:val="00B1709C"/>
    <w:rsid w:val="00B214BB"/>
    <w:rsid w:val="00B2157A"/>
    <w:rsid w:val="00B33996"/>
    <w:rsid w:val="00B360F9"/>
    <w:rsid w:val="00B434C1"/>
    <w:rsid w:val="00B45823"/>
    <w:rsid w:val="00B46F34"/>
    <w:rsid w:val="00B5312B"/>
    <w:rsid w:val="00B61BB9"/>
    <w:rsid w:val="00B66485"/>
    <w:rsid w:val="00B8320C"/>
    <w:rsid w:val="00B91484"/>
    <w:rsid w:val="00B92F07"/>
    <w:rsid w:val="00B978C0"/>
    <w:rsid w:val="00BA6F0A"/>
    <w:rsid w:val="00BB14A4"/>
    <w:rsid w:val="00BB50C6"/>
    <w:rsid w:val="00BC63F1"/>
    <w:rsid w:val="00BC7C60"/>
    <w:rsid w:val="00BD2AEE"/>
    <w:rsid w:val="00BE0BAF"/>
    <w:rsid w:val="00BE1712"/>
    <w:rsid w:val="00BE2790"/>
    <w:rsid w:val="00BE3523"/>
    <w:rsid w:val="00BF0090"/>
    <w:rsid w:val="00BF2DFB"/>
    <w:rsid w:val="00C01724"/>
    <w:rsid w:val="00C06B3D"/>
    <w:rsid w:val="00C07CE7"/>
    <w:rsid w:val="00C11C7C"/>
    <w:rsid w:val="00C1651F"/>
    <w:rsid w:val="00C37FCD"/>
    <w:rsid w:val="00C44855"/>
    <w:rsid w:val="00C56082"/>
    <w:rsid w:val="00C56B69"/>
    <w:rsid w:val="00C64999"/>
    <w:rsid w:val="00C700E7"/>
    <w:rsid w:val="00C71698"/>
    <w:rsid w:val="00C72316"/>
    <w:rsid w:val="00C728D5"/>
    <w:rsid w:val="00C82A0A"/>
    <w:rsid w:val="00C83136"/>
    <w:rsid w:val="00C85578"/>
    <w:rsid w:val="00CA674A"/>
    <w:rsid w:val="00CB4622"/>
    <w:rsid w:val="00CB572C"/>
    <w:rsid w:val="00CB5A6C"/>
    <w:rsid w:val="00CB6258"/>
    <w:rsid w:val="00CC41D8"/>
    <w:rsid w:val="00CC7FAE"/>
    <w:rsid w:val="00CD4ED1"/>
    <w:rsid w:val="00CE1D46"/>
    <w:rsid w:val="00D07A3F"/>
    <w:rsid w:val="00D10C74"/>
    <w:rsid w:val="00D1411D"/>
    <w:rsid w:val="00D16ABA"/>
    <w:rsid w:val="00D2558C"/>
    <w:rsid w:val="00D35B8B"/>
    <w:rsid w:val="00D412EE"/>
    <w:rsid w:val="00D42F8E"/>
    <w:rsid w:val="00D524A5"/>
    <w:rsid w:val="00D5421A"/>
    <w:rsid w:val="00D54450"/>
    <w:rsid w:val="00D61A06"/>
    <w:rsid w:val="00D62BC8"/>
    <w:rsid w:val="00D70325"/>
    <w:rsid w:val="00D725A0"/>
    <w:rsid w:val="00D738FB"/>
    <w:rsid w:val="00D74052"/>
    <w:rsid w:val="00D750B9"/>
    <w:rsid w:val="00D75323"/>
    <w:rsid w:val="00D81A4C"/>
    <w:rsid w:val="00D84CD1"/>
    <w:rsid w:val="00D862D4"/>
    <w:rsid w:val="00D9291A"/>
    <w:rsid w:val="00DA5E2C"/>
    <w:rsid w:val="00DB05DE"/>
    <w:rsid w:val="00DB19EA"/>
    <w:rsid w:val="00DC16E8"/>
    <w:rsid w:val="00DC598B"/>
    <w:rsid w:val="00DC59F5"/>
    <w:rsid w:val="00DC632F"/>
    <w:rsid w:val="00DD187D"/>
    <w:rsid w:val="00DD7075"/>
    <w:rsid w:val="00DE622F"/>
    <w:rsid w:val="00DE7DB0"/>
    <w:rsid w:val="00DF1F6F"/>
    <w:rsid w:val="00DF504A"/>
    <w:rsid w:val="00E043BD"/>
    <w:rsid w:val="00E054D0"/>
    <w:rsid w:val="00E14F09"/>
    <w:rsid w:val="00E2006B"/>
    <w:rsid w:val="00E22AB2"/>
    <w:rsid w:val="00E263A1"/>
    <w:rsid w:val="00E402AB"/>
    <w:rsid w:val="00E42D23"/>
    <w:rsid w:val="00E5607D"/>
    <w:rsid w:val="00E6412E"/>
    <w:rsid w:val="00E71B66"/>
    <w:rsid w:val="00E76CD3"/>
    <w:rsid w:val="00E8082D"/>
    <w:rsid w:val="00EA2FAB"/>
    <w:rsid w:val="00EA469F"/>
    <w:rsid w:val="00EB41C6"/>
    <w:rsid w:val="00EB7D2A"/>
    <w:rsid w:val="00EC2B4C"/>
    <w:rsid w:val="00EC3DA4"/>
    <w:rsid w:val="00EC45D9"/>
    <w:rsid w:val="00ED077E"/>
    <w:rsid w:val="00EE15D2"/>
    <w:rsid w:val="00EF18D0"/>
    <w:rsid w:val="00EF3C07"/>
    <w:rsid w:val="00F03F65"/>
    <w:rsid w:val="00F064F2"/>
    <w:rsid w:val="00F16530"/>
    <w:rsid w:val="00F165B9"/>
    <w:rsid w:val="00F21054"/>
    <w:rsid w:val="00F21DC7"/>
    <w:rsid w:val="00F23457"/>
    <w:rsid w:val="00F26365"/>
    <w:rsid w:val="00F30443"/>
    <w:rsid w:val="00F43E26"/>
    <w:rsid w:val="00F447B4"/>
    <w:rsid w:val="00F454CF"/>
    <w:rsid w:val="00F517A0"/>
    <w:rsid w:val="00F5183B"/>
    <w:rsid w:val="00F56491"/>
    <w:rsid w:val="00F6745E"/>
    <w:rsid w:val="00F972E9"/>
    <w:rsid w:val="00F97C60"/>
    <w:rsid w:val="00FA2835"/>
    <w:rsid w:val="00FA2E1F"/>
    <w:rsid w:val="00FB2F68"/>
    <w:rsid w:val="00FC0565"/>
    <w:rsid w:val="00FC2019"/>
    <w:rsid w:val="00FC2C75"/>
    <w:rsid w:val="00FC316D"/>
    <w:rsid w:val="00FC3254"/>
    <w:rsid w:val="00FC4A04"/>
    <w:rsid w:val="00FC5E17"/>
    <w:rsid w:val="00FD150B"/>
    <w:rsid w:val="00FD6476"/>
    <w:rsid w:val="00FE5C62"/>
    <w:rsid w:val="00FF13B4"/>
    <w:rsid w:val="00FF3F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2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lt-LT"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35C"/>
  </w:style>
  <w:style w:type="paragraph" w:styleId="Heading1">
    <w:name w:val="heading 1"/>
    <w:basedOn w:val="Normal"/>
    <w:next w:val="Normal"/>
    <w:link w:val="Heading1Char"/>
    <w:uiPriority w:val="9"/>
    <w:qFormat/>
    <w:rsid w:val="00F97C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C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C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C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C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C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C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C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C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C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C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C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C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C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C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C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C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C60"/>
    <w:rPr>
      <w:rFonts w:eastAsiaTheme="majorEastAsia" w:cstheme="majorBidi"/>
      <w:color w:val="272727" w:themeColor="text1" w:themeTint="D8"/>
    </w:rPr>
  </w:style>
  <w:style w:type="paragraph" w:styleId="Title">
    <w:name w:val="Title"/>
    <w:basedOn w:val="Normal"/>
    <w:next w:val="Normal"/>
    <w:link w:val="TitleChar"/>
    <w:uiPriority w:val="10"/>
    <w:qFormat/>
    <w:rsid w:val="00F97C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C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C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C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C60"/>
    <w:pPr>
      <w:spacing w:before="160"/>
      <w:jc w:val="center"/>
    </w:pPr>
    <w:rPr>
      <w:i/>
      <w:iCs/>
      <w:color w:val="404040" w:themeColor="text1" w:themeTint="BF"/>
    </w:rPr>
  </w:style>
  <w:style w:type="character" w:customStyle="1" w:styleId="QuoteChar">
    <w:name w:val="Quote Char"/>
    <w:basedOn w:val="DefaultParagraphFont"/>
    <w:link w:val="Quote"/>
    <w:uiPriority w:val="29"/>
    <w:rsid w:val="00F97C60"/>
    <w:rPr>
      <w:i/>
      <w:iCs/>
      <w:color w:val="404040" w:themeColor="text1" w:themeTint="BF"/>
    </w:rPr>
  </w:style>
  <w:style w:type="paragraph" w:styleId="ListParagraph">
    <w:name w:val="List Paragraph"/>
    <w:basedOn w:val="Normal"/>
    <w:uiPriority w:val="34"/>
    <w:qFormat/>
    <w:rsid w:val="00F97C60"/>
    <w:pPr>
      <w:ind w:left="720"/>
      <w:contextualSpacing/>
    </w:pPr>
  </w:style>
  <w:style w:type="character" w:styleId="IntenseEmphasis">
    <w:name w:val="Intense Emphasis"/>
    <w:basedOn w:val="DefaultParagraphFont"/>
    <w:uiPriority w:val="21"/>
    <w:qFormat/>
    <w:rsid w:val="00F97C60"/>
    <w:rPr>
      <w:i/>
      <w:iCs/>
      <w:color w:val="0F4761" w:themeColor="accent1" w:themeShade="BF"/>
    </w:rPr>
  </w:style>
  <w:style w:type="paragraph" w:styleId="IntenseQuote">
    <w:name w:val="Intense Quote"/>
    <w:basedOn w:val="Normal"/>
    <w:next w:val="Normal"/>
    <w:link w:val="IntenseQuoteChar"/>
    <w:uiPriority w:val="30"/>
    <w:qFormat/>
    <w:rsid w:val="00F97C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C60"/>
    <w:rPr>
      <w:i/>
      <w:iCs/>
      <w:color w:val="0F4761" w:themeColor="accent1" w:themeShade="BF"/>
    </w:rPr>
  </w:style>
  <w:style w:type="character" w:styleId="IntenseReference">
    <w:name w:val="Intense Reference"/>
    <w:basedOn w:val="DefaultParagraphFont"/>
    <w:uiPriority w:val="32"/>
    <w:qFormat/>
    <w:rsid w:val="00F97C60"/>
    <w:rPr>
      <w:b/>
      <w:bCs/>
      <w:smallCaps/>
      <w:color w:val="0F4761" w:themeColor="accent1" w:themeShade="BF"/>
      <w:spacing w:val="5"/>
    </w:rPr>
  </w:style>
  <w:style w:type="paragraph" w:styleId="BalloonText">
    <w:name w:val="Balloon Text"/>
    <w:basedOn w:val="Normal"/>
    <w:link w:val="BalloonTextChar"/>
    <w:uiPriority w:val="99"/>
    <w:semiHidden/>
    <w:unhideWhenUsed/>
    <w:rsid w:val="007E6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C3"/>
    <w:rPr>
      <w:rFonts w:ascii="Segoe UI" w:hAnsi="Segoe UI" w:cs="Segoe UI"/>
      <w:sz w:val="18"/>
      <w:szCs w:val="18"/>
    </w:rPr>
  </w:style>
  <w:style w:type="table" w:styleId="TableGrid">
    <w:name w:val="Table Grid"/>
    <w:basedOn w:val="TableNormal"/>
    <w:uiPriority w:val="59"/>
    <w:rsid w:val="00B66485"/>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450"/>
    <w:pPr>
      <w:tabs>
        <w:tab w:val="center" w:pos="4819"/>
        <w:tab w:val="right" w:pos="9638"/>
      </w:tabs>
      <w:spacing w:after="0" w:line="240" w:lineRule="auto"/>
    </w:pPr>
  </w:style>
  <w:style w:type="character" w:customStyle="1" w:styleId="HeaderChar">
    <w:name w:val="Header Char"/>
    <w:basedOn w:val="DefaultParagraphFont"/>
    <w:link w:val="Header"/>
    <w:uiPriority w:val="99"/>
    <w:rsid w:val="00D54450"/>
  </w:style>
  <w:style w:type="paragraph" w:styleId="Footer">
    <w:name w:val="footer"/>
    <w:basedOn w:val="Normal"/>
    <w:link w:val="FooterChar"/>
    <w:uiPriority w:val="99"/>
    <w:unhideWhenUsed/>
    <w:rsid w:val="00D54450"/>
    <w:pPr>
      <w:tabs>
        <w:tab w:val="center" w:pos="4819"/>
        <w:tab w:val="right" w:pos="9638"/>
      </w:tabs>
      <w:spacing w:after="0" w:line="240" w:lineRule="auto"/>
    </w:pPr>
  </w:style>
  <w:style w:type="character" w:customStyle="1" w:styleId="FooterChar">
    <w:name w:val="Footer Char"/>
    <w:basedOn w:val="DefaultParagraphFont"/>
    <w:link w:val="Footer"/>
    <w:uiPriority w:val="99"/>
    <w:rsid w:val="00D544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lt-LT"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35C"/>
  </w:style>
  <w:style w:type="paragraph" w:styleId="Heading1">
    <w:name w:val="heading 1"/>
    <w:basedOn w:val="Normal"/>
    <w:next w:val="Normal"/>
    <w:link w:val="Heading1Char"/>
    <w:uiPriority w:val="9"/>
    <w:qFormat/>
    <w:rsid w:val="00F97C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C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C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C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C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C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C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C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C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C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C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C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C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C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C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C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C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C60"/>
    <w:rPr>
      <w:rFonts w:eastAsiaTheme="majorEastAsia" w:cstheme="majorBidi"/>
      <w:color w:val="272727" w:themeColor="text1" w:themeTint="D8"/>
    </w:rPr>
  </w:style>
  <w:style w:type="paragraph" w:styleId="Title">
    <w:name w:val="Title"/>
    <w:basedOn w:val="Normal"/>
    <w:next w:val="Normal"/>
    <w:link w:val="TitleChar"/>
    <w:uiPriority w:val="10"/>
    <w:qFormat/>
    <w:rsid w:val="00F97C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C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C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C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C60"/>
    <w:pPr>
      <w:spacing w:before="160"/>
      <w:jc w:val="center"/>
    </w:pPr>
    <w:rPr>
      <w:i/>
      <w:iCs/>
      <w:color w:val="404040" w:themeColor="text1" w:themeTint="BF"/>
    </w:rPr>
  </w:style>
  <w:style w:type="character" w:customStyle="1" w:styleId="QuoteChar">
    <w:name w:val="Quote Char"/>
    <w:basedOn w:val="DefaultParagraphFont"/>
    <w:link w:val="Quote"/>
    <w:uiPriority w:val="29"/>
    <w:rsid w:val="00F97C60"/>
    <w:rPr>
      <w:i/>
      <w:iCs/>
      <w:color w:val="404040" w:themeColor="text1" w:themeTint="BF"/>
    </w:rPr>
  </w:style>
  <w:style w:type="paragraph" w:styleId="ListParagraph">
    <w:name w:val="List Paragraph"/>
    <w:basedOn w:val="Normal"/>
    <w:uiPriority w:val="34"/>
    <w:qFormat/>
    <w:rsid w:val="00F97C60"/>
    <w:pPr>
      <w:ind w:left="720"/>
      <w:contextualSpacing/>
    </w:pPr>
  </w:style>
  <w:style w:type="character" w:styleId="IntenseEmphasis">
    <w:name w:val="Intense Emphasis"/>
    <w:basedOn w:val="DefaultParagraphFont"/>
    <w:uiPriority w:val="21"/>
    <w:qFormat/>
    <w:rsid w:val="00F97C60"/>
    <w:rPr>
      <w:i/>
      <w:iCs/>
      <w:color w:val="0F4761" w:themeColor="accent1" w:themeShade="BF"/>
    </w:rPr>
  </w:style>
  <w:style w:type="paragraph" w:styleId="IntenseQuote">
    <w:name w:val="Intense Quote"/>
    <w:basedOn w:val="Normal"/>
    <w:next w:val="Normal"/>
    <w:link w:val="IntenseQuoteChar"/>
    <w:uiPriority w:val="30"/>
    <w:qFormat/>
    <w:rsid w:val="00F97C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C60"/>
    <w:rPr>
      <w:i/>
      <w:iCs/>
      <w:color w:val="0F4761" w:themeColor="accent1" w:themeShade="BF"/>
    </w:rPr>
  </w:style>
  <w:style w:type="character" w:styleId="IntenseReference">
    <w:name w:val="Intense Reference"/>
    <w:basedOn w:val="DefaultParagraphFont"/>
    <w:uiPriority w:val="32"/>
    <w:qFormat/>
    <w:rsid w:val="00F97C60"/>
    <w:rPr>
      <w:b/>
      <w:bCs/>
      <w:smallCaps/>
      <w:color w:val="0F4761" w:themeColor="accent1" w:themeShade="BF"/>
      <w:spacing w:val="5"/>
    </w:rPr>
  </w:style>
  <w:style w:type="paragraph" w:styleId="BalloonText">
    <w:name w:val="Balloon Text"/>
    <w:basedOn w:val="Normal"/>
    <w:link w:val="BalloonTextChar"/>
    <w:uiPriority w:val="99"/>
    <w:semiHidden/>
    <w:unhideWhenUsed/>
    <w:rsid w:val="007E6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C3"/>
    <w:rPr>
      <w:rFonts w:ascii="Segoe UI" w:hAnsi="Segoe UI" w:cs="Segoe UI"/>
      <w:sz w:val="18"/>
      <w:szCs w:val="18"/>
    </w:rPr>
  </w:style>
  <w:style w:type="table" w:styleId="TableGrid">
    <w:name w:val="Table Grid"/>
    <w:basedOn w:val="TableNormal"/>
    <w:uiPriority w:val="59"/>
    <w:rsid w:val="00B66485"/>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450"/>
    <w:pPr>
      <w:tabs>
        <w:tab w:val="center" w:pos="4819"/>
        <w:tab w:val="right" w:pos="9638"/>
      </w:tabs>
      <w:spacing w:after="0" w:line="240" w:lineRule="auto"/>
    </w:pPr>
  </w:style>
  <w:style w:type="character" w:customStyle="1" w:styleId="HeaderChar">
    <w:name w:val="Header Char"/>
    <w:basedOn w:val="DefaultParagraphFont"/>
    <w:link w:val="Header"/>
    <w:uiPriority w:val="99"/>
    <w:rsid w:val="00D54450"/>
  </w:style>
  <w:style w:type="paragraph" w:styleId="Footer">
    <w:name w:val="footer"/>
    <w:basedOn w:val="Normal"/>
    <w:link w:val="FooterChar"/>
    <w:uiPriority w:val="99"/>
    <w:unhideWhenUsed/>
    <w:rsid w:val="00D54450"/>
    <w:pPr>
      <w:tabs>
        <w:tab w:val="center" w:pos="4819"/>
        <w:tab w:val="right" w:pos="9638"/>
      </w:tabs>
      <w:spacing w:after="0" w:line="240" w:lineRule="auto"/>
    </w:pPr>
  </w:style>
  <w:style w:type="character" w:customStyle="1" w:styleId="FooterChar">
    <w:name w:val="Footer Char"/>
    <w:basedOn w:val="DefaultParagraphFont"/>
    <w:link w:val="Footer"/>
    <w:uiPriority w:val="99"/>
    <w:rsid w:val="00D54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2339">
      <w:bodyDiv w:val="1"/>
      <w:marLeft w:val="0"/>
      <w:marRight w:val="0"/>
      <w:marTop w:val="0"/>
      <w:marBottom w:val="0"/>
      <w:divBdr>
        <w:top w:val="none" w:sz="0" w:space="0" w:color="auto"/>
        <w:left w:val="none" w:sz="0" w:space="0" w:color="auto"/>
        <w:bottom w:val="none" w:sz="0" w:space="0" w:color="auto"/>
        <w:right w:val="none" w:sz="0" w:space="0" w:color="auto"/>
      </w:divBdr>
    </w:div>
    <w:div w:id="147140632">
      <w:bodyDiv w:val="1"/>
      <w:marLeft w:val="0"/>
      <w:marRight w:val="0"/>
      <w:marTop w:val="0"/>
      <w:marBottom w:val="0"/>
      <w:divBdr>
        <w:top w:val="none" w:sz="0" w:space="0" w:color="auto"/>
        <w:left w:val="none" w:sz="0" w:space="0" w:color="auto"/>
        <w:bottom w:val="none" w:sz="0" w:space="0" w:color="auto"/>
        <w:right w:val="none" w:sz="0" w:space="0" w:color="auto"/>
      </w:divBdr>
    </w:div>
    <w:div w:id="166796052">
      <w:bodyDiv w:val="1"/>
      <w:marLeft w:val="0"/>
      <w:marRight w:val="0"/>
      <w:marTop w:val="0"/>
      <w:marBottom w:val="0"/>
      <w:divBdr>
        <w:top w:val="none" w:sz="0" w:space="0" w:color="auto"/>
        <w:left w:val="none" w:sz="0" w:space="0" w:color="auto"/>
        <w:bottom w:val="none" w:sz="0" w:space="0" w:color="auto"/>
        <w:right w:val="none" w:sz="0" w:space="0" w:color="auto"/>
      </w:divBdr>
    </w:div>
    <w:div w:id="187572462">
      <w:bodyDiv w:val="1"/>
      <w:marLeft w:val="0"/>
      <w:marRight w:val="0"/>
      <w:marTop w:val="0"/>
      <w:marBottom w:val="0"/>
      <w:divBdr>
        <w:top w:val="none" w:sz="0" w:space="0" w:color="auto"/>
        <w:left w:val="none" w:sz="0" w:space="0" w:color="auto"/>
        <w:bottom w:val="none" w:sz="0" w:space="0" w:color="auto"/>
        <w:right w:val="none" w:sz="0" w:space="0" w:color="auto"/>
      </w:divBdr>
    </w:div>
    <w:div w:id="191262148">
      <w:bodyDiv w:val="1"/>
      <w:marLeft w:val="0"/>
      <w:marRight w:val="0"/>
      <w:marTop w:val="0"/>
      <w:marBottom w:val="0"/>
      <w:divBdr>
        <w:top w:val="none" w:sz="0" w:space="0" w:color="auto"/>
        <w:left w:val="none" w:sz="0" w:space="0" w:color="auto"/>
        <w:bottom w:val="none" w:sz="0" w:space="0" w:color="auto"/>
        <w:right w:val="none" w:sz="0" w:space="0" w:color="auto"/>
      </w:divBdr>
    </w:div>
    <w:div w:id="209265178">
      <w:bodyDiv w:val="1"/>
      <w:marLeft w:val="0"/>
      <w:marRight w:val="0"/>
      <w:marTop w:val="0"/>
      <w:marBottom w:val="0"/>
      <w:divBdr>
        <w:top w:val="none" w:sz="0" w:space="0" w:color="auto"/>
        <w:left w:val="none" w:sz="0" w:space="0" w:color="auto"/>
        <w:bottom w:val="none" w:sz="0" w:space="0" w:color="auto"/>
        <w:right w:val="none" w:sz="0" w:space="0" w:color="auto"/>
      </w:divBdr>
    </w:div>
    <w:div w:id="209464652">
      <w:bodyDiv w:val="1"/>
      <w:marLeft w:val="0"/>
      <w:marRight w:val="0"/>
      <w:marTop w:val="0"/>
      <w:marBottom w:val="0"/>
      <w:divBdr>
        <w:top w:val="none" w:sz="0" w:space="0" w:color="auto"/>
        <w:left w:val="none" w:sz="0" w:space="0" w:color="auto"/>
        <w:bottom w:val="none" w:sz="0" w:space="0" w:color="auto"/>
        <w:right w:val="none" w:sz="0" w:space="0" w:color="auto"/>
      </w:divBdr>
    </w:div>
    <w:div w:id="224951495">
      <w:bodyDiv w:val="1"/>
      <w:marLeft w:val="0"/>
      <w:marRight w:val="0"/>
      <w:marTop w:val="0"/>
      <w:marBottom w:val="0"/>
      <w:divBdr>
        <w:top w:val="none" w:sz="0" w:space="0" w:color="auto"/>
        <w:left w:val="none" w:sz="0" w:space="0" w:color="auto"/>
        <w:bottom w:val="none" w:sz="0" w:space="0" w:color="auto"/>
        <w:right w:val="none" w:sz="0" w:space="0" w:color="auto"/>
      </w:divBdr>
    </w:div>
    <w:div w:id="438258383">
      <w:bodyDiv w:val="1"/>
      <w:marLeft w:val="0"/>
      <w:marRight w:val="0"/>
      <w:marTop w:val="0"/>
      <w:marBottom w:val="0"/>
      <w:divBdr>
        <w:top w:val="none" w:sz="0" w:space="0" w:color="auto"/>
        <w:left w:val="none" w:sz="0" w:space="0" w:color="auto"/>
        <w:bottom w:val="none" w:sz="0" w:space="0" w:color="auto"/>
        <w:right w:val="none" w:sz="0" w:space="0" w:color="auto"/>
      </w:divBdr>
    </w:div>
    <w:div w:id="529731017">
      <w:bodyDiv w:val="1"/>
      <w:marLeft w:val="0"/>
      <w:marRight w:val="0"/>
      <w:marTop w:val="0"/>
      <w:marBottom w:val="0"/>
      <w:divBdr>
        <w:top w:val="none" w:sz="0" w:space="0" w:color="auto"/>
        <w:left w:val="none" w:sz="0" w:space="0" w:color="auto"/>
        <w:bottom w:val="none" w:sz="0" w:space="0" w:color="auto"/>
        <w:right w:val="none" w:sz="0" w:space="0" w:color="auto"/>
      </w:divBdr>
    </w:div>
    <w:div w:id="536427679">
      <w:bodyDiv w:val="1"/>
      <w:marLeft w:val="0"/>
      <w:marRight w:val="0"/>
      <w:marTop w:val="0"/>
      <w:marBottom w:val="0"/>
      <w:divBdr>
        <w:top w:val="none" w:sz="0" w:space="0" w:color="auto"/>
        <w:left w:val="none" w:sz="0" w:space="0" w:color="auto"/>
        <w:bottom w:val="none" w:sz="0" w:space="0" w:color="auto"/>
        <w:right w:val="none" w:sz="0" w:space="0" w:color="auto"/>
      </w:divBdr>
    </w:div>
    <w:div w:id="822160332">
      <w:bodyDiv w:val="1"/>
      <w:marLeft w:val="0"/>
      <w:marRight w:val="0"/>
      <w:marTop w:val="0"/>
      <w:marBottom w:val="0"/>
      <w:divBdr>
        <w:top w:val="none" w:sz="0" w:space="0" w:color="auto"/>
        <w:left w:val="none" w:sz="0" w:space="0" w:color="auto"/>
        <w:bottom w:val="none" w:sz="0" w:space="0" w:color="auto"/>
        <w:right w:val="none" w:sz="0" w:space="0" w:color="auto"/>
      </w:divBdr>
    </w:div>
    <w:div w:id="875194578">
      <w:bodyDiv w:val="1"/>
      <w:marLeft w:val="0"/>
      <w:marRight w:val="0"/>
      <w:marTop w:val="0"/>
      <w:marBottom w:val="0"/>
      <w:divBdr>
        <w:top w:val="none" w:sz="0" w:space="0" w:color="auto"/>
        <w:left w:val="none" w:sz="0" w:space="0" w:color="auto"/>
        <w:bottom w:val="none" w:sz="0" w:space="0" w:color="auto"/>
        <w:right w:val="none" w:sz="0" w:space="0" w:color="auto"/>
      </w:divBdr>
    </w:div>
    <w:div w:id="1223060764">
      <w:bodyDiv w:val="1"/>
      <w:marLeft w:val="0"/>
      <w:marRight w:val="0"/>
      <w:marTop w:val="0"/>
      <w:marBottom w:val="0"/>
      <w:divBdr>
        <w:top w:val="none" w:sz="0" w:space="0" w:color="auto"/>
        <w:left w:val="none" w:sz="0" w:space="0" w:color="auto"/>
        <w:bottom w:val="none" w:sz="0" w:space="0" w:color="auto"/>
        <w:right w:val="none" w:sz="0" w:space="0" w:color="auto"/>
      </w:divBdr>
      <w:divsChild>
        <w:div w:id="566302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9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037332">
      <w:bodyDiv w:val="1"/>
      <w:marLeft w:val="0"/>
      <w:marRight w:val="0"/>
      <w:marTop w:val="0"/>
      <w:marBottom w:val="0"/>
      <w:divBdr>
        <w:top w:val="none" w:sz="0" w:space="0" w:color="auto"/>
        <w:left w:val="none" w:sz="0" w:space="0" w:color="auto"/>
        <w:bottom w:val="none" w:sz="0" w:space="0" w:color="auto"/>
        <w:right w:val="none" w:sz="0" w:space="0" w:color="auto"/>
      </w:divBdr>
    </w:div>
    <w:div w:id="1460149517">
      <w:bodyDiv w:val="1"/>
      <w:marLeft w:val="0"/>
      <w:marRight w:val="0"/>
      <w:marTop w:val="0"/>
      <w:marBottom w:val="0"/>
      <w:divBdr>
        <w:top w:val="none" w:sz="0" w:space="0" w:color="auto"/>
        <w:left w:val="none" w:sz="0" w:space="0" w:color="auto"/>
        <w:bottom w:val="none" w:sz="0" w:space="0" w:color="auto"/>
        <w:right w:val="none" w:sz="0" w:space="0" w:color="auto"/>
      </w:divBdr>
    </w:div>
    <w:div w:id="1603412432">
      <w:bodyDiv w:val="1"/>
      <w:marLeft w:val="0"/>
      <w:marRight w:val="0"/>
      <w:marTop w:val="0"/>
      <w:marBottom w:val="0"/>
      <w:divBdr>
        <w:top w:val="none" w:sz="0" w:space="0" w:color="auto"/>
        <w:left w:val="none" w:sz="0" w:space="0" w:color="auto"/>
        <w:bottom w:val="none" w:sz="0" w:space="0" w:color="auto"/>
        <w:right w:val="none" w:sz="0" w:space="0" w:color="auto"/>
      </w:divBdr>
    </w:div>
    <w:div w:id="1604269151">
      <w:bodyDiv w:val="1"/>
      <w:marLeft w:val="0"/>
      <w:marRight w:val="0"/>
      <w:marTop w:val="0"/>
      <w:marBottom w:val="0"/>
      <w:divBdr>
        <w:top w:val="none" w:sz="0" w:space="0" w:color="auto"/>
        <w:left w:val="none" w:sz="0" w:space="0" w:color="auto"/>
        <w:bottom w:val="none" w:sz="0" w:space="0" w:color="auto"/>
        <w:right w:val="none" w:sz="0" w:space="0" w:color="auto"/>
      </w:divBdr>
    </w:div>
    <w:div w:id="1606503195">
      <w:bodyDiv w:val="1"/>
      <w:marLeft w:val="0"/>
      <w:marRight w:val="0"/>
      <w:marTop w:val="0"/>
      <w:marBottom w:val="0"/>
      <w:divBdr>
        <w:top w:val="none" w:sz="0" w:space="0" w:color="auto"/>
        <w:left w:val="none" w:sz="0" w:space="0" w:color="auto"/>
        <w:bottom w:val="none" w:sz="0" w:space="0" w:color="auto"/>
        <w:right w:val="none" w:sz="0" w:space="0" w:color="auto"/>
      </w:divBdr>
    </w:div>
    <w:div w:id="1616520830">
      <w:bodyDiv w:val="1"/>
      <w:marLeft w:val="0"/>
      <w:marRight w:val="0"/>
      <w:marTop w:val="0"/>
      <w:marBottom w:val="0"/>
      <w:divBdr>
        <w:top w:val="none" w:sz="0" w:space="0" w:color="auto"/>
        <w:left w:val="none" w:sz="0" w:space="0" w:color="auto"/>
        <w:bottom w:val="none" w:sz="0" w:space="0" w:color="auto"/>
        <w:right w:val="none" w:sz="0" w:space="0" w:color="auto"/>
      </w:divBdr>
      <w:divsChild>
        <w:div w:id="190259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66613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494090">
      <w:bodyDiv w:val="1"/>
      <w:marLeft w:val="0"/>
      <w:marRight w:val="0"/>
      <w:marTop w:val="0"/>
      <w:marBottom w:val="0"/>
      <w:divBdr>
        <w:top w:val="none" w:sz="0" w:space="0" w:color="auto"/>
        <w:left w:val="none" w:sz="0" w:space="0" w:color="auto"/>
        <w:bottom w:val="none" w:sz="0" w:space="0" w:color="auto"/>
        <w:right w:val="none" w:sz="0" w:space="0" w:color="auto"/>
      </w:divBdr>
    </w:div>
    <w:div w:id="1901672673">
      <w:bodyDiv w:val="1"/>
      <w:marLeft w:val="0"/>
      <w:marRight w:val="0"/>
      <w:marTop w:val="0"/>
      <w:marBottom w:val="0"/>
      <w:divBdr>
        <w:top w:val="none" w:sz="0" w:space="0" w:color="auto"/>
        <w:left w:val="none" w:sz="0" w:space="0" w:color="auto"/>
        <w:bottom w:val="none" w:sz="0" w:space="0" w:color="auto"/>
        <w:right w:val="none" w:sz="0" w:space="0" w:color="auto"/>
      </w:divBdr>
    </w:div>
    <w:div w:id="193193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13207-36E2-4C13-8420-C67A49DC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119023</Words>
  <Characters>67844</Characters>
  <Application>Microsoft Office Word</Application>
  <DocSecurity>0</DocSecurity>
  <Lines>565</Lines>
  <Paragraphs>372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Girlakytė</dc:creator>
  <cp:lastModifiedBy>Sigita Jasiūnienė</cp:lastModifiedBy>
  <cp:revision>2</cp:revision>
  <cp:lastPrinted>2024-11-22T07:31:00Z</cp:lastPrinted>
  <dcterms:created xsi:type="dcterms:W3CDTF">2025-07-01T05:28:00Z</dcterms:created>
  <dcterms:modified xsi:type="dcterms:W3CDTF">2025-07-01T05:28:00Z</dcterms:modified>
</cp:coreProperties>
</file>