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F032A" w14:textId="77777777" w:rsidR="00976E07" w:rsidRDefault="00976E07" w:rsidP="00AD326F">
      <w:pPr>
        <w:jc w:val="center"/>
        <w:rPr>
          <w:bCs/>
          <w:lang w:val="lt-LT"/>
        </w:rPr>
      </w:pP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>
        <w:rPr>
          <w:b/>
          <w:bCs/>
          <w:lang w:val="lt-LT"/>
        </w:rPr>
        <w:tab/>
      </w:r>
      <w:r w:rsidRPr="00976E07">
        <w:rPr>
          <w:bCs/>
          <w:lang w:val="lt-LT"/>
        </w:rPr>
        <w:t>PATVIRTINTA</w:t>
      </w:r>
    </w:p>
    <w:p w14:paraId="52893B59" w14:textId="7F547D9A" w:rsidR="00F50A69" w:rsidRDefault="00976E07" w:rsidP="00434091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 </w:t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Panevėžio rajono savi</w:t>
      </w:r>
      <w:r w:rsidR="00434091">
        <w:rPr>
          <w:bCs/>
          <w:lang w:val="lt-LT"/>
        </w:rPr>
        <w:t xml:space="preserve">valdybės </w:t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  <w:t xml:space="preserve">   </w:t>
      </w:r>
      <w:r w:rsidR="00B01615">
        <w:rPr>
          <w:bCs/>
          <w:lang w:val="lt-LT"/>
        </w:rPr>
        <w:t xml:space="preserve"> </w:t>
      </w:r>
      <w:r w:rsidR="00B01615">
        <w:rPr>
          <w:bCs/>
          <w:lang w:val="lt-LT"/>
        </w:rPr>
        <w:tab/>
        <w:t xml:space="preserve">                    </w:t>
      </w:r>
      <w:r w:rsidR="007E4669">
        <w:rPr>
          <w:bCs/>
          <w:lang w:val="lt-LT"/>
        </w:rPr>
        <w:t xml:space="preserve"> </w:t>
      </w:r>
      <w:bookmarkStart w:id="0" w:name="_GoBack"/>
      <w:bookmarkEnd w:id="0"/>
      <w:r w:rsidR="00B01615">
        <w:rPr>
          <w:bCs/>
          <w:lang w:val="lt-LT"/>
        </w:rPr>
        <w:t>mero  2025</w:t>
      </w:r>
      <w:r w:rsidR="00434091">
        <w:rPr>
          <w:bCs/>
          <w:lang w:val="lt-LT"/>
        </w:rPr>
        <w:t xml:space="preserve"> m. </w:t>
      </w:r>
      <w:r w:rsidR="00450CB3">
        <w:rPr>
          <w:bCs/>
          <w:lang w:val="lt-LT"/>
        </w:rPr>
        <w:t xml:space="preserve">             </w:t>
      </w:r>
      <w:r w:rsidR="00434091">
        <w:rPr>
          <w:bCs/>
          <w:lang w:val="lt-LT"/>
        </w:rPr>
        <w:t xml:space="preserve">    </w:t>
      </w:r>
      <w:r w:rsidR="00A11A62">
        <w:rPr>
          <w:bCs/>
          <w:lang w:val="lt-LT"/>
        </w:rPr>
        <w:t xml:space="preserve">  </w:t>
      </w:r>
      <w:r w:rsidR="00434091">
        <w:rPr>
          <w:bCs/>
          <w:lang w:val="lt-LT"/>
        </w:rPr>
        <w:t xml:space="preserve"> d.</w:t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434091">
        <w:rPr>
          <w:bCs/>
          <w:lang w:val="lt-LT"/>
        </w:rPr>
        <w:tab/>
      </w:r>
      <w:r w:rsidR="00434091">
        <w:rPr>
          <w:bCs/>
          <w:lang w:val="lt-LT"/>
        </w:rPr>
        <w:tab/>
        <w:t xml:space="preserve">                                                              </w:t>
      </w:r>
      <w:r w:rsidR="00450CB3">
        <w:rPr>
          <w:bCs/>
          <w:lang w:val="lt-LT"/>
        </w:rPr>
        <w:t xml:space="preserve"> </w:t>
      </w:r>
      <w:r w:rsidR="00434091">
        <w:rPr>
          <w:bCs/>
          <w:lang w:val="lt-LT"/>
        </w:rPr>
        <w:t>potvarkiu Nr. M-</w:t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</w:r>
      <w:r w:rsidR="00F50A69">
        <w:rPr>
          <w:bCs/>
          <w:lang w:val="lt-LT"/>
        </w:rPr>
        <w:tab/>
        <w:t xml:space="preserve">      </w:t>
      </w:r>
      <w:r w:rsidR="00434091">
        <w:rPr>
          <w:bCs/>
          <w:lang w:val="lt-LT"/>
        </w:rPr>
        <w:t xml:space="preserve"> </w:t>
      </w:r>
    </w:p>
    <w:p w14:paraId="75B69E0B" w14:textId="77777777" w:rsidR="00AD326F" w:rsidRPr="00976E07" w:rsidRDefault="00976E07" w:rsidP="00AD326F">
      <w:pPr>
        <w:jc w:val="center"/>
        <w:rPr>
          <w:bCs/>
          <w:lang w:val="lt-LT"/>
        </w:rPr>
      </w:pP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D326F" w:rsidRPr="00976E07">
        <w:rPr>
          <w:bCs/>
          <w:lang w:val="lt-LT"/>
        </w:rPr>
        <w:tab/>
      </w:r>
    </w:p>
    <w:p w14:paraId="79DA0E98" w14:textId="77777777" w:rsidR="00AD326F" w:rsidRDefault="00AD326F" w:rsidP="00AD326F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MARŠRUTO PANEVĖŽYS–JUODLIEKNIS PER PAĮSTRĮ AUTOBUSŲ EISMO TVARKARAŠTIS</w:t>
      </w:r>
    </w:p>
    <w:p w14:paraId="3D6ECE23" w14:textId="77777777" w:rsidR="00AD326F" w:rsidRDefault="00AD326F" w:rsidP="00AD326F">
      <w:pPr>
        <w:jc w:val="center"/>
        <w:rPr>
          <w:lang w:val="lt-LT"/>
        </w:rPr>
      </w:pPr>
    </w:p>
    <w:p w14:paraId="5EE6E45D" w14:textId="77777777" w:rsidR="00AD326F" w:rsidRDefault="00AD326F" w:rsidP="00AD326F">
      <w:pPr>
        <w:jc w:val="center"/>
        <w:rPr>
          <w:lang w:val="lt-LT"/>
        </w:rPr>
      </w:pPr>
    </w:p>
    <w:tbl>
      <w:tblPr>
        <w:tblW w:w="0" w:type="auto"/>
        <w:tblInd w:w="209" w:type="dxa"/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900"/>
        <w:gridCol w:w="915"/>
        <w:gridCol w:w="749"/>
        <w:gridCol w:w="884"/>
        <w:gridCol w:w="2116"/>
        <w:gridCol w:w="827"/>
        <w:gridCol w:w="846"/>
        <w:gridCol w:w="954"/>
        <w:gridCol w:w="1214"/>
        <w:gridCol w:w="900"/>
        <w:gridCol w:w="1234"/>
      </w:tblGrid>
      <w:tr w:rsidR="00AD326F" w14:paraId="2A712EE0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3A0D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E6F3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E38C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5C871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8B31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39F1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B384" w14:textId="77777777" w:rsidR="00AD326F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2873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7F5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A43E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d., š.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C4B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pr., t., p., 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E41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kasdien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36DA" w14:textId="77777777"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a., p.</w:t>
            </w:r>
          </w:p>
        </w:tc>
      </w:tr>
      <w:tr w:rsidR="00AD326F" w14:paraId="300803C4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0D82" w14:textId="77777777" w:rsidR="00AD326F" w:rsidRDefault="001F45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>. 6.45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30EA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672D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7459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F4B8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25C8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8E00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8392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FB2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52380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AED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DAB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16.30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033D" w14:textId="77777777"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18.22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  <w:tr w:rsidR="004C6BAD" w:rsidRPr="00D20162" w14:paraId="3636E466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506B" w14:textId="77777777" w:rsidR="004C6BAD" w:rsidRDefault="004C6BAD" w:rsidP="004C6BA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AE706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D95F6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F4D4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34998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5197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F3FC" w14:textId="77777777" w:rsidR="004C6BAD" w:rsidRPr="00966183" w:rsidRDefault="004C6BAD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D420" w14:textId="77777777" w:rsidR="004C6BAD" w:rsidRPr="00D20162" w:rsidRDefault="004C6BAD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FB7B3" w14:textId="77777777" w:rsidR="004C6BAD" w:rsidRPr="00D20162" w:rsidRDefault="004C6BAD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73355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7.27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90D89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11.37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0973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16.27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61F5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18.19</w:t>
            </w:r>
          </w:p>
        </w:tc>
      </w:tr>
      <w:tr w:rsidR="004C6BAD" w:rsidRPr="00D20162" w14:paraId="4D6F6D0F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E236" w14:textId="77777777" w:rsidR="004C6BAD" w:rsidRDefault="004C6BAD" w:rsidP="004C6BAD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248E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24E00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73DDA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A499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3313C" w14:textId="77777777" w:rsidR="004C6BAD" w:rsidRDefault="004C6BA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B8B8" w14:textId="77777777" w:rsidR="004C6BAD" w:rsidRPr="00966183" w:rsidRDefault="004C6BAD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303A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028E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C11F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7.25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C3AB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11.35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1EE8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16.25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56F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18.17</w:t>
            </w:r>
          </w:p>
        </w:tc>
      </w:tr>
      <w:tr w:rsidR="004C6BAD" w:rsidRPr="00D20162" w14:paraId="68451B0D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B8F5" w14:textId="77777777" w:rsidR="004C6BAD" w:rsidRPr="004C6BAD" w:rsidRDefault="004C6BAD" w:rsidP="004C6BAD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4C6BAD">
              <w:rPr>
                <w:sz w:val="20"/>
                <w:szCs w:val="20"/>
                <w:lang w:val="lt-LT"/>
              </w:rPr>
              <w:t>6.50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F670C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10.55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0FB3F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15.45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6917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17.15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82F3" w14:textId="77777777" w:rsidR="004C6BAD" w:rsidRDefault="0084666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39E2F" w14:textId="77777777" w:rsidR="004C6BAD" w:rsidRDefault="0084666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5F4B" w14:textId="77777777" w:rsidR="004C6BAD" w:rsidRPr="00966183" w:rsidRDefault="004C6BAD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A180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CA2DC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B966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551FA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6A814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F34F" w14:textId="77777777" w:rsidR="004C6BAD" w:rsidRPr="00D20162" w:rsidRDefault="00846665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D20162">
              <w:rPr>
                <w:sz w:val="20"/>
                <w:szCs w:val="20"/>
                <w:lang w:val="lt-LT"/>
              </w:rPr>
              <w:t>-</w:t>
            </w:r>
          </w:p>
        </w:tc>
      </w:tr>
      <w:tr w:rsidR="00AD326F" w14:paraId="73DE3036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BBD94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4BA46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ACB4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60177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30C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360E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9DF4E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966183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8753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F26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44131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E49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F755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16.20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119B" w14:textId="77777777"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</w:t>
            </w:r>
            <w:r w:rsidR="008C3A57">
              <w:rPr>
                <w:sz w:val="22"/>
                <w:szCs w:val="22"/>
                <w:lang w:val="lt-LT"/>
              </w:rPr>
              <w:t>2</w:t>
            </w:r>
          </w:p>
        </w:tc>
      </w:tr>
      <w:tr w:rsidR="00AD326F" w14:paraId="75B31A49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7DB5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F466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638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FA75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31C5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A20E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96E7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CEF0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A30C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E820A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F662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48E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6C07" w14:textId="77777777"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18.11</w:t>
            </w:r>
          </w:p>
        </w:tc>
      </w:tr>
      <w:tr w:rsidR="00AD326F" w14:paraId="17D58889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4693D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39C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3616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DA68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9922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F21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EA6EF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E51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253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F56E4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220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6242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CBCF" w14:textId="77777777" w:rsidR="00AD326F" w:rsidRDefault="008C3A57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AD326F" w14:paraId="6E45DFEB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BC6B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4E1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37C1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4A7B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6DE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CB4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A0C09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C7E8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FB36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2C07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AA5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7C02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53F9A" w14:textId="77777777"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AD326F" w14:paraId="14B8DD89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2692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6D9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A07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E925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0A63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5B1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C75C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FE2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B699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C74D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3A5E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0229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2533" w14:textId="77777777"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AD326F" w14:paraId="3DB9B28B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999A" w14:textId="77777777"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71B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C82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529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634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A23A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70E6C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FAA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CEC6E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F2EE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6C6E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8BE1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1215D" w14:textId="77777777"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14:paraId="131B56A8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35C75" w14:textId="77777777"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EC5CD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72662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8606E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84C47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3246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1AE7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9D779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28B4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62DF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EAE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EE0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106F" w14:textId="77777777" w:rsidR="00AD326F" w:rsidRDefault="00AD326F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AD326F" w14:paraId="6ADBC73F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26D4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448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64D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2AA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8E6C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ADF9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F416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C68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D47B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12EC" w14:textId="77777777" w:rsidR="00AD326F" w:rsidRDefault="007423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CBD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C45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BB50" w14:textId="77777777"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AD326F" w14:paraId="50B4D524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7BE44" w14:textId="77777777" w:rsidR="00AD326F" w:rsidRDefault="001F456A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AEC46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34C3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FF5E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842C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8E96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3DB0C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2AF0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6E8E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4DE6" w14:textId="77777777"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31D1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00C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DB09" w14:textId="77777777" w:rsidR="00AD326F" w:rsidRDefault="008D318C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AD326F" w14:paraId="03A54506" w14:textId="77777777" w:rsidTr="00B1243A">
        <w:trPr>
          <w:cantSplit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9CFF" w14:textId="77777777" w:rsidR="00AD326F" w:rsidRDefault="00AD326F" w:rsidP="0084666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atv.</w:t>
            </w:r>
            <w:r w:rsidR="001F456A">
              <w:rPr>
                <w:sz w:val="22"/>
                <w:szCs w:val="22"/>
                <w:lang w:val="lt-LT"/>
              </w:rPr>
              <w:t>7.04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0B116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79A7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5BB6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5AE8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37FF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0F093" w14:textId="77777777" w:rsidR="00AD326F" w:rsidRPr="00966183" w:rsidRDefault="00AD326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966183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966183">
              <w:rPr>
                <w:sz w:val="22"/>
                <w:szCs w:val="22"/>
                <w:lang w:val="lt-LT"/>
              </w:rPr>
              <w:t>Juodlieknis</w:t>
            </w:r>
            <w:proofErr w:type="spellEnd"/>
            <w:r w:rsidRPr="00966183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276B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22EA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16,8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4C31" w14:textId="77777777" w:rsidR="00AD326F" w:rsidRDefault="001F45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EBDD5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55989" w14:textId="77777777" w:rsidR="00AD326F" w:rsidRDefault="00AD326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16.05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CFB5" w14:textId="77777777" w:rsidR="00AD326F" w:rsidRDefault="00DC3F7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  <w:r w:rsidR="00AD326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AD326F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AD326F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7655AABA" w14:textId="77777777" w:rsidR="00AD326F" w:rsidRDefault="00AD326F" w:rsidP="00AD326F">
      <w:pPr>
        <w:jc w:val="center"/>
      </w:pPr>
    </w:p>
    <w:p w14:paraId="4F83A093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lang w:val="lt-LT"/>
        </w:rPr>
        <w:t xml:space="preserve"> P</w:t>
      </w:r>
      <w:r>
        <w:rPr>
          <w:sz w:val="22"/>
          <w:szCs w:val="22"/>
          <w:lang w:val="lt-LT"/>
        </w:rPr>
        <w:t>astabos:</w:t>
      </w:r>
    </w:p>
    <w:p w14:paraId="07B3FCC0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1. KM – atstumas nuo pradinės stotelės</w:t>
      </w:r>
    </w:p>
    <w:p w14:paraId="1EF400F5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2. km – atstumas tarp stotelių</w:t>
      </w:r>
    </w:p>
    <w:p w14:paraId="11D57B1E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3. d. d., š. – darbo dienomis, šeštadieniais</w:t>
      </w:r>
    </w:p>
    <w:p w14:paraId="45E0E5A5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4. pr., t., p., s. – pirmadieniais, trečiadieniais, penktadieniais, sekmadieniais</w:t>
      </w:r>
    </w:p>
    <w:p w14:paraId="5FD6CA2C" w14:textId="77777777" w:rsidR="00AD326F" w:rsidRDefault="00AD326F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5. a., p. – antradieniais, penktadieniais</w:t>
      </w:r>
    </w:p>
    <w:p w14:paraId="4E16F504" w14:textId="77777777" w:rsidR="00AD326F" w:rsidRDefault="00AD326F" w:rsidP="00AD326F">
      <w:pPr>
        <w:rPr>
          <w:sz w:val="22"/>
          <w:szCs w:val="22"/>
          <w:lang w:val="lt-LT"/>
        </w:rPr>
      </w:pPr>
    </w:p>
    <w:p w14:paraId="61C27E08" w14:textId="77777777" w:rsidR="00AD326F" w:rsidRDefault="00B01615" w:rsidP="00AD326F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Tvarkaraštis galioja nuo 2025</w:t>
      </w:r>
      <w:r w:rsidR="00752904">
        <w:rPr>
          <w:sz w:val="22"/>
          <w:szCs w:val="22"/>
          <w:lang w:val="lt-LT"/>
        </w:rPr>
        <w:t xml:space="preserve"> m. </w:t>
      </w:r>
      <w:r w:rsidR="00846665">
        <w:rPr>
          <w:sz w:val="22"/>
          <w:szCs w:val="22"/>
          <w:lang w:val="lt-LT"/>
        </w:rPr>
        <w:t>liepo</w:t>
      </w:r>
      <w:r w:rsidR="00450CB3">
        <w:rPr>
          <w:sz w:val="22"/>
          <w:szCs w:val="22"/>
          <w:lang w:val="lt-LT"/>
        </w:rPr>
        <w:t>s 4</w:t>
      </w:r>
      <w:r w:rsidR="00AA028A">
        <w:rPr>
          <w:sz w:val="22"/>
          <w:szCs w:val="22"/>
          <w:lang w:val="lt-LT"/>
        </w:rPr>
        <w:t xml:space="preserve"> </w:t>
      </w:r>
      <w:r w:rsidR="00F50A69">
        <w:rPr>
          <w:sz w:val="22"/>
          <w:szCs w:val="22"/>
          <w:lang w:val="lt-LT"/>
        </w:rPr>
        <w:t>d.</w:t>
      </w:r>
    </w:p>
    <w:p w14:paraId="7D69E21A" w14:textId="77777777" w:rsidR="00AD326F" w:rsidRDefault="00AD326F" w:rsidP="00AD326F">
      <w:pPr>
        <w:rPr>
          <w:sz w:val="22"/>
          <w:szCs w:val="22"/>
          <w:lang w:val="lt-LT"/>
        </w:rPr>
      </w:pPr>
    </w:p>
    <w:p w14:paraId="6214008C" w14:textId="2C4D9526" w:rsidR="00AD326F" w:rsidRDefault="00AD326F" w:rsidP="00AD326F">
      <w:pPr>
        <w:rPr>
          <w:lang w:val="lt-LT"/>
        </w:rPr>
      </w:pPr>
      <w:r>
        <w:rPr>
          <w:lang w:val="lt-LT"/>
        </w:rPr>
        <w:tab/>
      </w:r>
    </w:p>
    <w:p w14:paraId="3465D380" w14:textId="77777777"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14:paraId="416FAAC5" w14:textId="77777777" w:rsidR="00AD326F" w:rsidRDefault="00AD326F" w:rsidP="00AD326F">
      <w:pPr>
        <w:jc w:val="center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73F7162A" w14:textId="77777777" w:rsidR="00B20CA3" w:rsidRDefault="00B20CA3"/>
    <w:sectPr w:rsidR="00B20CA3" w:rsidSect="00846665">
      <w:pgSz w:w="16838" w:h="11906" w:orient="landscape"/>
      <w:pgMar w:top="1418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6F"/>
    <w:rsid w:val="00011F48"/>
    <w:rsid w:val="00034305"/>
    <w:rsid w:val="00154AB5"/>
    <w:rsid w:val="001F456A"/>
    <w:rsid w:val="0021292B"/>
    <w:rsid w:val="002D20A2"/>
    <w:rsid w:val="002D2900"/>
    <w:rsid w:val="00434091"/>
    <w:rsid w:val="00450CB3"/>
    <w:rsid w:val="004A1894"/>
    <w:rsid w:val="004A3F65"/>
    <w:rsid w:val="004C6BAD"/>
    <w:rsid w:val="006317DE"/>
    <w:rsid w:val="007423A3"/>
    <w:rsid w:val="00752904"/>
    <w:rsid w:val="007D266A"/>
    <w:rsid w:val="007E4669"/>
    <w:rsid w:val="00846665"/>
    <w:rsid w:val="008C3A57"/>
    <w:rsid w:val="008D318C"/>
    <w:rsid w:val="00966183"/>
    <w:rsid w:val="00976E07"/>
    <w:rsid w:val="00A11A62"/>
    <w:rsid w:val="00A55330"/>
    <w:rsid w:val="00AA028A"/>
    <w:rsid w:val="00AD326F"/>
    <w:rsid w:val="00B01615"/>
    <w:rsid w:val="00B20CA3"/>
    <w:rsid w:val="00CF1A33"/>
    <w:rsid w:val="00D20162"/>
    <w:rsid w:val="00D6668B"/>
    <w:rsid w:val="00DC3F70"/>
    <w:rsid w:val="00F16C74"/>
    <w:rsid w:val="00F5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3B40"/>
  <w15:chartTrackingRefBased/>
  <w15:docId w15:val="{33565A33-BB51-4023-A0FB-E5E552C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3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6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68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3</cp:revision>
  <cp:lastPrinted>2025-06-27T07:56:00Z</cp:lastPrinted>
  <dcterms:created xsi:type="dcterms:W3CDTF">2025-06-27T11:15:00Z</dcterms:created>
  <dcterms:modified xsi:type="dcterms:W3CDTF">2025-06-27T11:15:00Z</dcterms:modified>
</cp:coreProperties>
</file>