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0F1D6F" w14:textId="4498AB9B" w:rsidR="00D8137B" w:rsidRPr="00D8137B" w:rsidRDefault="00D8137B" w:rsidP="00D8137B">
      <w:pPr>
        <w:pStyle w:val="ListParagraph"/>
        <w:jc w:val="center"/>
        <w:rPr>
          <w:b/>
          <w:sz w:val="24"/>
          <w:szCs w:val="24"/>
          <w:lang w:eastAsia="lt-LT"/>
        </w:rPr>
      </w:pPr>
      <w:bookmarkStart w:id="0" w:name="_GoBack"/>
      <w:bookmarkEnd w:id="0"/>
      <w:r>
        <w:rPr>
          <w:b/>
          <w:sz w:val="24"/>
          <w:szCs w:val="24"/>
          <w:lang w:eastAsia="lt-LT"/>
        </w:rPr>
        <w:t xml:space="preserve">DĖL </w:t>
      </w:r>
      <w:r w:rsidRPr="00D8137B">
        <w:rPr>
          <w:b/>
          <w:sz w:val="24"/>
          <w:szCs w:val="24"/>
          <w:lang w:eastAsia="lt-LT"/>
        </w:rPr>
        <w:t xml:space="preserve">MOKYTOJŲ </w:t>
      </w:r>
      <w:r w:rsidR="0039148B" w:rsidRPr="00D8137B">
        <w:rPr>
          <w:b/>
          <w:sz w:val="24"/>
          <w:szCs w:val="24"/>
          <w:lang w:eastAsia="lt-LT"/>
        </w:rPr>
        <w:t xml:space="preserve">IR </w:t>
      </w:r>
      <w:r w:rsidR="0039148B">
        <w:rPr>
          <w:b/>
          <w:sz w:val="24"/>
          <w:szCs w:val="24"/>
          <w:lang w:eastAsia="lt-LT"/>
        </w:rPr>
        <w:t xml:space="preserve">ŠVIETIMO PAGALBOS </w:t>
      </w:r>
      <w:r w:rsidRPr="00D8137B">
        <w:rPr>
          <w:b/>
          <w:sz w:val="24"/>
          <w:szCs w:val="24"/>
          <w:lang w:eastAsia="lt-LT"/>
        </w:rPr>
        <w:t xml:space="preserve">SPECIALISTŲ </w:t>
      </w:r>
      <w:r w:rsidR="008842D6">
        <w:rPr>
          <w:b/>
          <w:sz w:val="24"/>
          <w:szCs w:val="24"/>
          <w:lang w:eastAsia="lt-LT"/>
        </w:rPr>
        <w:t>PRITRAUKIMO, PERKVALIFIKAVIMO BEI</w:t>
      </w:r>
      <w:r w:rsidRPr="00D8137B">
        <w:rPr>
          <w:b/>
          <w:sz w:val="24"/>
          <w:szCs w:val="24"/>
          <w:lang w:eastAsia="lt-LT"/>
        </w:rPr>
        <w:t xml:space="preserve"> SKATINIMO TVARKOS APRAŠO PATVIRTINIMO</w:t>
      </w:r>
    </w:p>
    <w:p w14:paraId="4D0C547A" w14:textId="77777777" w:rsidR="00E9758D" w:rsidRDefault="00E9758D" w:rsidP="003527C4">
      <w:pPr>
        <w:widowControl w:val="0"/>
        <w:tabs>
          <w:tab w:val="center" w:pos="4819"/>
          <w:tab w:val="right" w:pos="9638"/>
        </w:tabs>
        <w:rPr>
          <w:bCs/>
          <w:szCs w:val="24"/>
          <w:lang w:eastAsia="lt-LT"/>
        </w:rPr>
      </w:pPr>
    </w:p>
    <w:p w14:paraId="6D119D8A" w14:textId="590442FA" w:rsidR="00E9758D" w:rsidRPr="00E9758D" w:rsidRDefault="0039148B" w:rsidP="00E9758D">
      <w:pPr>
        <w:jc w:val="center"/>
        <w:rPr>
          <w:sz w:val="24"/>
          <w:szCs w:val="24"/>
          <w:lang w:eastAsia="lt-LT"/>
        </w:rPr>
      </w:pPr>
      <w:r>
        <w:rPr>
          <w:sz w:val="24"/>
          <w:szCs w:val="24"/>
          <w:lang w:eastAsia="lt-LT"/>
        </w:rPr>
        <w:t xml:space="preserve">2025 m. birželio </w:t>
      </w:r>
      <w:r w:rsidR="00821A7A">
        <w:rPr>
          <w:sz w:val="24"/>
          <w:szCs w:val="24"/>
          <w:lang w:eastAsia="lt-LT"/>
        </w:rPr>
        <w:t>26</w:t>
      </w:r>
      <w:r w:rsidR="0079497E">
        <w:rPr>
          <w:sz w:val="24"/>
          <w:szCs w:val="24"/>
          <w:lang w:eastAsia="lt-LT"/>
        </w:rPr>
        <w:t xml:space="preserve"> d. Nr. </w:t>
      </w:r>
    </w:p>
    <w:p w14:paraId="57D5B370" w14:textId="77777777" w:rsidR="00E9758D" w:rsidRPr="00E9758D" w:rsidRDefault="00E9758D" w:rsidP="00E9758D">
      <w:pPr>
        <w:jc w:val="center"/>
        <w:rPr>
          <w:sz w:val="24"/>
          <w:szCs w:val="24"/>
          <w:lang w:eastAsia="lt-LT"/>
        </w:rPr>
      </w:pPr>
      <w:r w:rsidRPr="00E9758D">
        <w:rPr>
          <w:sz w:val="24"/>
          <w:szCs w:val="24"/>
          <w:lang w:eastAsia="lt-LT"/>
        </w:rPr>
        <w:t>Panevėžys</w:t>
      </w:r>
    </w:p>
    <w:p w14:paraId="3C51B6B7" w14:textId="77777777" w:rsidR="00E9758D" w:rsidRDefault="00E9758D" w:rsidP="00E9758D">
      <w:pPr>
        <w:jc w:val="center"/>
        <w:rPr>
          <w:szCs w:val="24"/>
          <w:lang w:eastAsia="lt-LT"/>
        </w:rPr>
      </w:pPr>
    </w:p>
    <w:p w14:paraId="6B3D1FA0" w14:textId="15494B21" w:rsidR="00E9758D" w:rsidRPr="00E9758D" w:rsidRDefault="00E9758D" w:rsidP="005D7BC2">
      <w:pPr>
        <w:ind w:firstLine="567"/>
        <w:jc w:val="both"/>
        <w:rPr>
          <w:sz w:val="24"/>
          <w:szCs w:val="24"/>
          <w:lang w:eastAsia="ar-SA"/>
        </w:rPr>
      </w:pPr>
      <w:bookmarkStart w:id="1" w:name="_Hlk124692839"/>
      <w:r w:rsidRPr="00E9758D">
        <w:rPr>
          <w:sz w:val="24"/>
          <w:szCs w:val="24"/>
        </w:rPr>
        <w:t>Vadovaudamasi Lietuvos Respublikos vietos saviva</w:t>
      </w:r>
      <w:r w:rsidR="00275274">
        <w:rPr>
          <w:sz w:val="24"/>
          <w:szCs w:val="24"/>
        </w:rPr>
        <w:t>ldo</w:t>
      </w:r>
      <w:r w:rsidR="007E0188">
        <w:rPr>
          <w:sz w:val="24"/>
          <w:szCs w:val="24"/>
        </w:rPr>
        <w:t>s įstatymo</w:t>
      </w:r>
      <w:r w:rsidR="00821A7A">
        <w:rPr>
          <w:sz w:val="24"/>
          <w:szCs w:val="24"/>
        </w:rPr>
        <w:t xml:space="preserve"> </w:t>
      </w:r>
      <w:r w:rsidR="007E0188">
        <w:rPr>
          <w:sz w:val="24"/>
          <w:szCs w:val="24"/>
          <w:lang w:eastAsia="lt-LT"/>
        </w:rPr>
        <w:t>15 straipsnio 4</w:t>
      </w:r>
      <w:r w:rsidRPr="00E9758D">
        <w:rPr>
          <w:sz w:val="24"/>
          <w:szCs w:val="24"/>
          <w:lang w:eastAsia="lt-LT"/>
        </w:rPr>
        <w:t xml:space="preserve"> dalimi</w:t>
      </w:r>
      <w:r w:rsidR="00A0598D">
        <w:rPr>
          <w:sz w:val="24"/>
          <w:szCs w:val="24"/>
          <w:lang w:eastAsia="lt-LT"/>
        </w:rPr>
        <w:t xml:space="preserve">, </w:t>
      </w:r>
      <w:r w:rsidR="00A0598D" w:rsidRPr="00E9758D">
        <w:rPr>
          <w:sz w:val="24"/>
          <w:szCs w:val="24"/>
        </w:rPr>
        <w:t xml:space="preserve">Lietuvos Respublikos </w:t>
      </w:r>
      <w:r w:rsidR="00A0598D">
        <w:rPr>
          <w:sz w:val="24"/>
          <w:szCs w:val="24"/>
        </w:rPr>
        <w:t>švietimo įstatymo 69 straipsnio 7 dalimi</w:t>
      </w:r>
      <w:r w:rsidR="00C853A9">
        <w:rPr>
          <w:sz w:val="24"/>
          <w:szCs w:val="24"/>
        </w:rPr>
        <w:t xml:space="preserve"> ir atsižvelgdama </w:t>
      </w:r>
      <w:r w:rsidR="00C853A9" w:rsidRPr="00096C23">
        <w:rPr>
          <w:sz w:val="24"/>
          <w:szCs w:val="24"/>
        </w:rPr>
        <w:t xml:space="preserve">į Panevėžio rajono savivaldybės 2023–2030 metų strateginio plėtros plano, patvirtinto Savivaldybės tarybos 2022 m. gruodžio 15 d. sprendimu Nr. </w:t>
      </w:r>
      <w:r w:rsidR="00C853A9">
        <w:rPr>
          <w:sz w:val="24"/>
          <w:szCs w:val="24"/>
        </w:rPr>
        <w:t>T-</w:t>
      </w:r>
      <w:r w:rsidR="00C853A9" w:rsidRPr="00096C23">
        <w:rPr>
          <w:sz w:val="24"/>
          <w:szCs w:val="24"/>
        </w:rPr>
        <w:t>243 „</w:t>
      </w:r>
      <w:r w:rsidR="00C853A9" w:rsidRPr="00096C23">
        <w:rPr>
          <w:bCs/>
          <w:color w:val="000000"/>
          <w:sz w:val="24"/>
          <w:szCs w:val="24"/>
          <w:lang w:eastAsia="lt-LT"/>
        </w:rPr>
        <w:t>Dėl Panevėžio rajono savivaldybės 2023–2030 metų strateginio</w:t>
      </w:r>
      <w:r w:rsidR="00C853A9">
        <w:rPr>
          <w:color w:val="000000"/>
          <w:sz w:val="24"/>
          <w:szCs w:val="24"/>
          <w:lang w:eastAsia="lt-LT"/>
        </w:rPr>
        <w:t xml:space="preserve"> </w:t>
      </w:r>
      <w:r w:rsidR="00C853A9" w:rsidRPr="00096C23">
        <w:rPr>
          <w:bCs/>
          <w:color w:val="000000"/>
          <w:sz w:val="24"/>
          <w:szCs w:val="24"/>
          <w:lang w:eastAsia="lt-LT"/>
        </w:rPr>
        <w:t>plėtros plano patvirtinimo</w:t>
      </w:r>
      <w:r w:rsidR="00C853A9">
        <w:rPr>
          <w:bCs/>
          <w:color w:val="000000"/>
          <w:sz w:val="24"/>
          <w:szCs w:val="24"/>
          <w:lang w:eastAsia="lt-LT"/>
        </w:rPr>
        <w:t>“</w:t>
      </w:r>
      <w:r w:rsidR="001B2AA0">
        <w:rPr>
          <w:bCs/>
          <w:color w:val="000000"/>
          <w:sz w:val="24"/>
          <w:szCs w:val="24"/>
          <w:lang w:eastAsia="lt-LT"/>
        </w:rPr>
        <w:t xml:space="preserve"> (su pakeitimais)</w:t>
      </w:r>
      <w:r w:rsidR="00C853A9" w:rsidRPr="00096C23">
        <w:rPr>
          <w:sz w:val="24"/>
          <w:szCs w:val="24"/>
        </w:rPr>
        <w:t>, I prioriteto 1.2 tikslo 1.2.1 uždavinio 1.2.1.4 priemonę „</w:t>
      </w:r>
      <w:r w:rsidR="00C853A9" w:rsidRPr="00096C23">
        <w:rPr>
          <w:iCs/>
          <w:sz w:val="24"/>
          <w:szCs w:val="24"/>
        </w:rPr>
        <w:t>Švietimo žmogiškųjų išteklių, infrastruktūros modernizavimas ir inovatyvumo skatinimas“ (</w:t>
      </w:r>
      <w:r w:rsidR="00C853A9" w:rsidRPr="00096C23">
        <w:rPr>
          <w:sz w:val="24"/>
          <w:szCs w:val="24"/>
          <w:lang w:eastAsia="lt-LT"/>
        </w:rPr>
        <w:t>Pedagogų reikiamos kvalifikacijos ir profesinio prestižo didinimo programos sukūrimas ir įgyvendinimas)</w:t>
      </w:r>
      <w:r w:rsidRPr="00E9758D">
        <w:rPr>
          <w:sz w:val="24"/>
          <w:szCs w:val="24"/>
        </w:rPr>
        <w:t xml:space="preserve">, Savivaldybės taryba </w:t>
      </w:r>
      <w:r w:rsidRPr="00E9758D">
        <w:rPr>
          <w:spacing w:val="60"/>
          <w:sz w:val="24"/>
          <w:szCs w:val="24"/>
        </w:rPr>
        <w:t>nusprendži</w:t>
      </w:r>
      <w:r w:rsidRPr="00E9758D">
        <w:rPr>
          <w:sz w:val="24"/>
          <w:szCs w:val="24"/>
        </w:rPr>
        <w:t>a:</w:t>
      </w:r>
    </w:p>
    <w:p w14:paraId="22F326ED" w14:textId="4408DCDB" w:rsidR="00E9758D" w:rsidRPr="00725F6B" w:rsidRDefault="00E9758D" w:rsidP="007C0DCF">
      <w:pPr>
        <w:pStyle w:val="ListParagraph"/>
        <w:numPr>
          <w:ilvl w:val="0"/>
          <w:numId w:val="24"/>
        </w:numPr>
        <w:tabs>
          <w:tab w:val="left" w:pos="851"/>
        </w:tabs>
        <w:ind w:left="0" w:firstLine="567"/>
        <w:jc w:val="both"/>
        <w:rPr>
          <w:sz w:val="24"/>
          <w:szCs w:val="24"/>
          <w:lang w:eastAsia="lt-LT"/>
        </w:rPr>
      </w:pPr>
      <w:bookmarkStart w:id="2" w:name="_Hlk126504651"/>
      <w:r w:rsidRPr="00725F6B">
        <w:rPr>
          <w:sz w:val="24"/>
          <w:szCs w:val="24"/>
          <w:lang w:eastAsia="lt-LT"/>
        </w:rPr>
        <w:t xml:space="preserve">Patvirtinti </w:t>
      </w:r>
      <w:r w:rsidR="00561E66" w:rsidRPr="00725F6B">
        <w:rPr>
          <w:sz w:val="24"/>
          <w:szCs w:val="24"/>
          <w:lang w:eastAsia="lt-LT"/>
        </w:rPr>
        <w:t>Mokytojų ir švietimo pagalbos specialistų pritraukimo, perkvalifikavi</w:t>
      </w:r>
      <w:r w:rsidR="008842D6" w:rsidRPr="00725F6B">
        <w:rPr>
          <w:sz w:val="24"/>
          <w:szCs w:val="24"/>
          <w:lang w:eastAsia="lt-LT"/>
        </w:rPr>
        <w:t>mo bei</w:t>
      </w:r>
      <w:r w:rsidR="00A23421" w:rsidRPr="00725F6B">
        <w:rPr>
          <w:sz w:val="24"/>
          <w:szCs w:val="24"/>
          <w:lang w:eastAsia="lt-LT"/>
        </w:rPr>
        <w:t xml:space="preserve"> skatinimo</w:t>
      </w:r>
      <w:r w:rsidR="00561E66" w:rsidRPr="00725F6B">
        <w:rPr>
          <w:sz w:val="24"/>
          <w:szCs w:val="24"/>
          <w:lang w:eastAsia="lt-LT"/>
        </w:rPr>
        <w:t xml:space="preserve"> tvarkos aprašą </w:t>
      </w:r>
      <w:bookmarkEnd w:id="2"/>
      <w:r w:rsidRPr="00725F6B">
        <w:rPr>
          <w:sz w:val="24"/>
          <w:szCs w:val="24"/>
          <w:lang w:eastAsia="lt-LT"/>
        </w:rPr>
        <w:t>(pridedama).</w:t>
      </w:r>
    </w:p>
    <w:p w14:paraId="0691FC4C" w14:textId="6C85DE02" w:rsidR="00561E66" w:rsidRDefault="00561E66" w:rsidP="007C0DCF">
      <w:pPr>
        <w:pStyle w:val="ListParagraph"/>
        <w:numPr>
          <w:ilvl w:val="0"/>
          <w:numId w:val="24"/>
        </w:numPr>
        <w:tabs>
          <w:tab w:val="left" w:pos="851"/>
        </w:tabs>
        <w:ind w:left="0" w:firstLine="567"/>
        <w:jc w:val="both"/>
        <w:rPr>
          <w:sz w:val="24"/>
          <w:szCs w:val="24"/>
          <w:lang w:eastAsia="lt-LT"/>
        </w:rPr>
      </w:pPr>
      <w:r w:rsidRPr="00725F6B">
        <w:rPr>
          <w:sz w:val="24"/>
          <w:szCs w:val="24"/>
          <w:lang w:eastAsia="lt-LT"/>
        </w:rPr>
        <w:t>Panaikinti</w:t>
      </w:r>
      <w:r w:rsidR="001A7D07" w:rsidRPr="00725F6B">
        <w:rPr>
          <w:sz w:val="24"/>
          <w:szCs w:val="24"/>
          <w:lang w:eastAsia="lt-LT"/>
        </w:rPr>
        <w:t xml:space="preserve"> 2023 m. </w:t>
      </w:r>
      <w:r w:rsidR="00AD455B" w:rsidRPr="00725F6B">
        <w:rPr>
          <w:sz w:val="24"/>
          <w:szCs w:val="24"/>
          <w:lang w:eastAsia="lt-LT"/>
        </w:rPr>
        <w:t>vasario 23 d. Savivaldybė</w:t>
      </w:r>
      <w:r w:rsidR="005B7271" w:rsidRPr="00725F6B">
        <w:rPr>
          <w:sz w:val="24"/>
          <w:szCs w:val="24"/>
          <w:lang w:eastAsia="lt-LT"/>
        </w:rPr>
        <w:t>s tarybos sprendimą Nr. T-48</w:t>
      </w:r>
      <w:r w:rsidR="00AD455B" w:rsidRPr="00725F6B">
        <w:rPr>
          <w:sz w:val="24"/>
          <w:szCs w:val="24"/>
          <w:lang w:eastAsia="lt-LT"/>
        </w:rPr>
        <w:t xml:space="preserve"> „Dėl</w:t>
      </w:r>
      <w:r w:rsidR="00F211A9" w:rsidRPr="00725F6B">
        <w:rPr>
          <w:b/>
          <w:sz w:val="24"/>
          <w:szCs w:val="24"/>
        </w:rPr>
        <w:t xml:space="preserve"> </w:t>
      </w:r>
      <w:r w:rsidR="00F211A9" w:rsidRPr="00725F6B">
        <w:rPr>
          <w:sz w:val="24"/>
          <w:szCs w:val="24"/>
        </w:rPr>
        <w:t>Panevėžio rajono pedagogų rengimo, perkvalifikavimo, jaunųjų pedagogų pritraukimo ir mokytojo profesijos prestižo didinimo tvarkos aprašo patvirtinimo</w:t>
      </w:r>
      <w:r w:rsidR="00AD455B" w:rsidRPr="00725F6B">
        <w:rPr>
          <w:sz w:val="24"/>
          <w:szCs w:val="24"/>
        </w:rPr>
        <w:t>“.</w:t>
      </w:r>
    </w:p>
    <w:p w14:paraId="6C8F7267" w14:textId="7D754AA8" w:rsidR="005C084E" w:rsidRPr="00725F6B" w:rsidRDefault="005C084E" w:rsidP="007C0DCF">
      <w:pPr>
        <w:pStyle w:val="ListParagraph"/>
        <w:numPr>
          <w:ilvl w:val="0"/>
          <w:numId w:val="24"/>
        </w:numPr>
        <w:tabs>
          <w:tab w:val="left" w:pos="851"/>
        </w:tabs>
        <w:ind w:left="0" w:firstLine="567"/>
        <w:jc w:val="both"/>
        <w:rPr>
          <w:sz w:val="24"/>
          <w:szCs w:val="24"/>
          <w:lang w:eastAsia="lt-LT"/>
        </w:rPr>
      </w:pPr>
      <w:r>
        <w:rPr>
          <w:sz w:val="24"/>
          <w:szCs w:val="24"/>
        </w:rPr>
        <w:t>Sprendimas įsigalioja 2025 m. rugsėjo 1 d.</w:t>
      </w:r>
    </w:p>
    <w:bookmarkEnd w:id="1"/>
    <w:p w14:paraId="50AED9DD" w14:textId="77777777" w:rsidR="00725F6B" w:rsidRDefault="00725F6B" w:rsidP="007C0DCF">
      <w:pPr>
        <w:ind w:firstLine="567"/>
        <w:jc w:val="both"/>
        <w:rPr>
          <w:rFonts w:eastAsiaTheme="minorHAnsi"/>
          <w:sz w:val="24"/>
          <w:szCs w:val="24"/>
        </w:rPr>
      </w:pPr>
      <w:r>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74850A84" w14:textId="77777777" w:rsidR="00E9758D" w:rsidRPr="00E9758D" w:rsidRDefault="00E9758D" w:rsidP="00E9758D">
      <w:pPr>
        <w:pStyle w:val="BodyText"/>
        <w:spacing w:after="0"/>
        <w:rPr>
          <w:lang w:val="lt-LT"/>
        </w:rPr>
      </w:pPr>
    </w:p>
    <w:p w14:paraId="31164128" w14:textId="77777777" w:rsidR="00E9758D" w:rsidRDefault="00E9758D" w:rsidP="00E9758D">
      <w:pPr>
        <w:spacing w:line="360" w:lineRule="auto"/>
        <w:jc w:val="both"/>
        <w:rPr>
          <w:szCs w:val="24"/>
          <w:lang w:eastAsia="lt-LT"/>
        </w:rPr>
      </w:pPr>
    </w:p>
    <w:p w14:paraId="0DC91D71" w14:textId="77777777" w:rsidR="00E9758D" w:rsidRDefault="00E9758D">
      <w:pPr>
        <w:jc w:val="center"/>
        <w:rPr>
          <w:sz w:val="24"/>
          <w:szCs w:val="24"/>
          <w:lang w:eastAsia="lt-LT"/>
        </w:rPr>
      </w:pPr>
    </w:p>
    <w:p w14:paraId="2BCBDE67" w14:textId="77777777" w:rsidR="00F773C2" w:rsidRDefault="00F773C2">
      <w:pPr>
        <w:jc w:val="center"/>
        <w:rPr>
          <w:b/>
          <w:bCs/>
          <w:sz w:val="24"/>
          <w:szCs w:val="24"/>
        </w:rPr>
      </w:pPr>
    </w:p>
    <w:p w14:paraId="4440848D" w14:textId="54CB54FE" w:rsidR="0047491E" w:rsidRDefault="0047491E" w:rsidP="00CB7E62">
      <w:pPr>
        <w:tabs>
          <w:tab w:val="left" w:pos="993"/>
        </w:tabs>
        <w:autoSpaceDE w:val="0"/>
        <w:autoSpaceDN w:val="0"/>
        <w:adjustRightInd w:val="0"/>
        <w:ind w:firstLine="720"/>
        <w:jc w:val="both"/>
        <w:rPr>
          <w:color w:val="000000"/>
          <w:sz w:val="24"/>
          <w:szCs w:val="24"/>
        </w:rPr>
      </w:pPr>
    </w:p>
    <w:p w14:paraId="2EB84591" w14:textId="059350F4" w:rsidR="0047491E" w:rsidRDefault="0047491E" w:rsidP="00EF6F95">
      <w:pPr>
        <w:rPr>
          <w:sz w:val="24"/>
          <w:szCs w:val="24"/>
          <w:lang w:eastAsia="lt-LT"/>
        </w:rPr>
      </w:pPr>
    </w:p>
    <w:p w14:paraId="548AF7DA" w14:textId="006C774B" w:rsidR="00EA2E4A" w:rsidRDefault="00EA2E4A" w:rsidP="00EF6F95">
      <w:pPr>
        <w:rPr>
          <w:sz w:val="24"/>
          <w:szCs w:val="24"/>
          <w:lang w:eastAsia="lt-LT"/>
        </w:rPr>
      </w:pPr>
    </w:p>
    <w:p w14:paraId="5C292055" w14:textId="77777777" w:rsidR="00E9758D" w:rsidRDefault="00E9758D" w:rsidP="00EF6F95">
      <w:pPr>
        <w:rPr>
          <w:sz w:val="24"/>
          <w:szCs w:val="24"/>
          <w:lang w:eastAsia="lt-LT"/>
        </w:rPr>
      </w:pPr>
    </w:p>
    <w:p w14:paraId="7253517D" w14:textId="77777777" w:rsidR="00EA2E4A" w:rsidRDefault="00EA2E4A" w:rsidP="00EF6F95">
      <w:pPr>
        <w:rPr>
          <w:sz w:val="24"/>
          <w:szCs w:val="24"/>
          <w:lang w:eastAsia="lt-LT"/>
        </w:rPr>
      </w:pPr>
    </w:p>
    <w:p w14:paraId="016A2CD0" w14:textId="77777777" w:rsidR="00EA2E4A" w:rsidRDefault="00EA2E4A" w:rsidP="00EF6F95">
      <w:pPr>
        <w:rPr>
          <w:sz w:val="24"/>
          <w:szCs w:val="24"/>
          <w:lang w:eastAsia="lt-LT"/>
        </w:rPr>
      </w:pPr>
    </w:p>
    <w:p w14:paraId="6145D98A" w14:textId="77777777" w:rsidR="00EA2E4A" w:rsidRDefault="00EA2E4A" w:rsidP="00EF6F95">
      <w:pPr>
        <w:rPr>
          <w:sz w:val="24"/>
          <w:szCs w:val="24"/>
          <w:lang w:eastAsia="lt-LT"/>
        </w:rPr>
      </w:pPr>
    </w:p>
    <w:p w14:paraId="4FB762E4" w14:textId="77777777" w:rsidR="00EA2E4A" w:rsidRDefault="00EA2E4A" w:rsidP="00EF6F95">
      <w:pPr>
        <w:rPr>
          <w:sz w:val="24"/>
          <w:szCs w:val="24"/>
          <w:lang w:eastAsia="lt-LT"/>
        </w:rPr>
      </w:pPr>
    </w:p>
    <w:p w14:paraId="754760BB" w14:textId="5A2FCEA3" w:rsidR="00C6342D" w:rsidRDefault="00C6342D" w:rsidP="00EF6F95">
      <w:pPr>
        <w:rPr>
          <w:sz w:val="24"/>
          <w:szCs w:val="24"/>
        </w:rPr>
      </w:pPr>
    </w:p>
    <w:p w14:paraId="554D4460" w14:textId="3EB6018D" w:rsidR="00EA2E4A" w:rsidRPr="00BC441F" w:rsidRDefault="005B7271" w:rsidP="00EA2E4A">
      <w:pPr>
        <w:suppressAutoHyphens/>
        <w:rPr>
          <w:sz w:val="24"/>
          <w:szCs w:val="24"/>
          <w:lang w:eastAsia="ar-SA"/>
        </w:rPr>
      </w:pPr>
      <w:r>
        <w:rPr>
          <w:sz w:val="24"/>
          <w:szCs w:val="24"/>
          <w:lang w:eastAsia="ar-SA"/>
        </w:rPr>
        <w:t>Sigita Jasiūnienė</w:t>
      </w:r>
    </w:p>
    <w:p w14:paraId="33C467EF" w14:textId="77777777" w:rsidR="00126C8A" w:rsidRDefault="005B7271" w:rsidP="00EC191E">
      <w:pPr>
        <w:suppressAutoHyphens/>
        <w:rPr>
          <w:sz w:val="24"/>
          <w:szCs w:val="24"/>
          <w:lang w:eastAsia="ar-SA"/>
        </w:rPr>
        <w:sectPr w:rsidR="00126C8A" w:rsidSect="004924F3">
          <w:headerReference w:type="even" r:id="rId9"/>
          <w:footerReference w:type="even" r:id="rId10"/>
          <w:headerReference w:type="first" r:id="rId11"/>
          <w:pgSz w:w="11907" w:h="16840" w:code="9"/>
          <w:pgMar w:top="1134" w:right="567" w:bottom="567" w:left="1701" w:header="1134" w:footer="1055" w:gutter="0"/>
          <w:cols w:space="1296"/>
          <w:noEndnote/>
          <w:titlePg/>
        </w:sectPr>
      </w:pPr>
      <w:r>
        <w:rPr>
          <w:sz w:val="24"/>
          <w:szCs w:val="24"/>
          <w:lang w:eastAsia="ar-SA"/>
        </w:rPr>
        <w:t>2025</w:t>
      </w:r>
      <w:r w:rsidR="00EA2E4A">
        <w:rPr>
          <w:sz w:val="24"/>
          <w:szCs w:val="24"/>
          <w:lang w:eastAsia="ar-SA"/>
        </w:rPr>
        <w:t>-0</w:t>
      </w:r>
      <w:r>
        <w:rPr>
          <w:sz w:val="24"/>
          <w:szCs w:val="24"/>
          <w:lang w:eastAsia="ar-SA"/>
        </w:rPr>
        <w:t>6</w:t>
      </w:r>
      <w:r w:rsidR="00EA2E4A">
        <w:rPr>
          <w:sz w:val="24"/>
          <w:szCs w:val="24"/>
          <w:lang w:eastAsia="ar-SA"/>
        </w:rPr>
        <w:t>-</w:t>
      </w:r>
      <w:r w:rsidR="00A2333D">
        <w:rPr>
          <w:sz w:val="24"/>
          <w:szCs w:val="24"/>
          <w:lang w:eastAsia="ar-SA"/>
        </w:rPr>
        <w:t>05</w:t>
      </w:r>
    </w:p>
    <w:p w14:paraId="5D8A3516" w14:textId="77777777" w:rsidR="00C06DA1" w:rsidRPr="00C06DA1" w:rsidRDefault="00C06DA1" w:rsidP="00C06DA1">
      <w:pPr>
        <w:tabs>
          <w:tab w:val="left" w:pos="1985"/>
        </w:tabs>
        <w:ind w:firstLine="4962"/>
        <w:rPr>
          <w:sz w:val="24"/>
          <w:szCs w:val="24"/>
          <w:lang w:eastAsia="en-US"/>
        </w:rPr>
      </w:pPr>
      <w:r w:rsidRPr="00C06DA1">
        <w:rPr>
          <w:sz w:val="24"/>
          <w:szCs w:val="24"/>
        </w:rPr>
        <w:lastRenderedPageBreak/>
        <w:t>PATVIRTINTA</w:t>
      </w:r>
    </w:p>
    <w:p w14:paraId="1A236988" w14:textId="77777777" w:rsidR="00C06DA1" w:rsidRPr="00C06DA1" w:rsidRDefault="00C06DA1" w:rsidP="00C06DA1">
      <w:pPr>
        <w:tabs>
          <w:tab w:val="left" w:pos="1985"/>
          <w:tab w:val="left" w:pos="5942"/>
        </w:tabs>
        <w:ind w:firstLine="4962"/>
        <w:rPr>
          <w:sz w:val="24"/>
          <w:szCs w:val="24"/>
        </w:rPr>
      </w:pPr>
      <w:r w:rsidRPr="00C06DA1">
        <w:rPr>
          <w:sz w:val="24"/>
          <w:szCs w:val="24"/>
        </w:rPr>
        <w:t xml:space="preserve">Panevėžio rajono savivaldybės tarybos </w:t>
      </w:r>
    </w:p>
    <w:p w14:paraId="5B944665" w14:textId="7A1634DC" w:rsidR="00C06DA1" w:rsidRPr="00C06DA1" w:rsidRDefault="00C06DA1" w:rsidP="00C06DA1">
      <w:pPr>
        <w:tabs>
          <w:tab w:val="left" w:pos="1985"/>
          <w:tab w:val="left" w:pos="5942"/>
        </w:tabs>
        <w:ind w:firstLine="4962"/>
        <w:rPr>
          <w:sz w:val="24"/>
          <w:szCs w:val="24"/>
        </w:rPr>
      </w:pPr>
      <w:r w:rsidRPr="00C06DA1">
        <w:rPr>
          <w:sz w:val="24"/>
          <w:szCs w:val="24"/>
        </w:rPr>
        <w:t xml:space="preserve">2025 m. birželio </w:t>
      </w:r>
      <w:r w:rsidR="00821A7A">
        <w:rPr>
          <w:sz w:val="24"/>
          <w:szCs w:val="24"/>
        </w:rPr>
        <w:t>26</w:t>
      </w:r>
      <w:r w:rsidRPr="00C06DA1">
        <w:rPr>
          <w:sz w:val="24"/>
          <w:szCs w:val="24"/>
        </w:rPr>
        <w:t xml:space="preserve"> d. sprendim</w:t>
      </w:r>
      <w:r w:rsidR="00BF05FD">
        <w:rPr>
          <w:sz w:val="24"/>
          <w:szCs w:val="24"/>
        </w:rPr>
        <w:t>u</w:t>
      </w:r>
      <w:r w:rsidRPr="00C06DA1">
        <w:rPr>
          <w:sz w:val="24"/>
          <w:szCs w:val="24"/>
        </w:rPr>
        <w:t xml:space="preserve"> Nr. T-             </w:t>
      </w:r>
    </w:p>
    <w:p w14:paraId="625D6F2D" w14:textId="77777777" w:rsidR="00C06DA1" w:rsidRPr="00C06DA1" w:rsidRDefault="00C06DA1" w:rsidP="00C06DA1">
      <w:pPr>
        <w:tabs>
          <w:tab w:val="left" w:pos="1985"/>
        </w:tabs>
        <w:ind w:firstLine="709"/>
        <w:jc w:val="center"/>
        <w:rPr>
          <w:b/>
          <w:sz w:val="24"/>
          <w:szCs w:val="24"/>
        </w:rPr>
      </w:pPr>
    </w:p>
    <w:p w14:paraId="61593EE0" w14:textId="77777777" w:rsidR="00C06DA1" w:rsidRPr="00C06DA1" w:rsidRDefault="00C06DA1" w:rsidP="00C06DA1">
      <w:pPr>
        <w:tabs>
          <w:tab w:val="left" w:pos="3119"/>
        </w:tabs>
        <w:jc w:val="center"/>
        <w:rPr>
          <w:b/>
          <w:bCs/>
          <w:caps/>
          <w:color w:val="FF0000"/>
          <w:sz w:val="24"/>
          <w:szCs w:val="24"/>
        </w:rPr>
      </w:pPr>
    </w:p>
    <w:p w14:paraId="37CDFCD4" w14:textId="77777777" w:rsidR="00C06DA1" w:rsidRPr="00C06DA1" w:rsidRDefault="00C06DA1" w:rsidP="00C06DA1">
      <w:pPr>
        <w:spacing w:before="100" w:beforeAutospacing="1" w:after="100" w:afterAutospacing="1"/>
        <w:jc w:val="center"/>
        <w:rPr>
          <w:sz w:val="24"/>
          <w:szCs w:val="24"/>
          <w:lang w:eastAsia="lt-LT"/>
        </w:rPr>
      </w:pPr>
      <w:r w:rsidRPr="00C06DA1">
        <w:rPr>
          <w:b/>
          <w:bCs/>
          <w:sz w:val="24"/>
          <w:szCs w:val="24"/>
          <w:lang w:eastAsia="lt-LT"/>
        </w:rPr>
        <w:t>MOKYTOJŲ IR ŠVIETIMO PAGALBOS SPECIALISTŲ PRITRAUKIMO, PERKVALIFIKAVIMO BEI</w:t>
      </w:r>
      <w:r w:rsidRPr="00C06DA1">
        <w:rPr>
          <w:b/>
          <w:bCs/>
          <w:color w:val="FF0000"/>
          <w:sz w:val="24"/>
          <w:szCs w:val="24"/>
          <w:lang w:eastAsia="lt-LT"/>
        </w:rPr>
        <w:t xml:space="preserve"> </w:t>
      </w:r>
      <w:r w:rsidRPr="00C06DA1">
        <w:rPr>
          <w:b/>
          <w:bCs/>
          <w:sz w:val="24"/>
          <w:szCs w:val="24"/>
          <w:lang w:eastAsia="lt-LT"/>
        </w:rPr>
        <w:t>SKATINIMO TVARKOS APRAŠAS</w:t>
      </w:r>
    </w:p>
    <w:p w14:paraId="7469289B" w14:textId="77777777" w:rsidR="00C06DA1" w:rsidRPr="00C06DA1" w:rsidRDefault="00C06DA1" w:rsidP="00C06DA1">
      <w:pPr>
        <w:tabs>
          <w:tab w:val="left" w:pos="3119"/>
        </w:tabs>
        <w:jc w:val="center"/>
        <w:rPr>
          <w:b/>
          <w:bCs/>
          <w:caps/>
          <w:sz w:val="24"/>
          <w:szCs w:val="24"/>
          <w:lang w:eastAsia="en-US"/>
        </w:rPr>
      </w:pPr>
    </w:p>
    <w:p w14:paraId="0147A91D" w14:textId="77777777" w:rsidR="00C06DA1" w:rsidRPr="00C06DA1" w:rsidRDefault="00C06DA1" w:rsidP="00C06DA1">
      <w:pPr>
        <w:tabs>
          <w:tab w:val="left" w:pos="3119"/>
        </w:tabs>
        <w:jc w:val="center"/>
        <w:rPr>
          <w:b/>
          <w:bCs/>
          <w:caps/>
          <w:sz w:val="24"/>
          <w:szCs w:val="24"/>
        </w:rPr>
      </w:pPr>
    </w:p>
    <w:p w14:paraId="352F791B" w14:textId="77777777" w:rsidR="00C06DA1" w:rsidRPr="00C06DA1" w:rsidRDefault="00C06DA1" w:rsidP="00C06DA1">
      <w:pPr>
        <w:tabs>
          <w:tab w:val="left" w:pos="3119"/>
        </w:tabs>
        <w:jc w:val="center"/>
        <w:rPr>
          <w:b/>
          <w:bCs/>
          <w:caps/>
          <w:sz w:val="24"/>
          <w:szCs w:val="24"/>
        </w:rPr>
      </w:pPr>
      <w:r w:rsidRPr="00C06DA1">
        <w:rPr>
          <w:b/>
          <w:bCs/>
          <w:caps/>
          <w:sz w:val="24"/>
          <w:szCs w:val="24"/>
        </w:rPr>
        <w:t>I SKYRIUS</w:t>
      </w:r>
    </w:p>
    <w:p w14:paraId="7945C3CB" w14:textId="77777777" w:rsidR="00C06DA1" w:rsidRPr="00C06DA1" w:rsidRDefault="00C06DA1" w:rsidP="00C06DA1">
      <w:pPr>
        <w:tabs>
          <w:tab w:val="left" w:pos="3119"/>
        </w:tabs>
        <w:jc w:val="center"/>
        <w:rPr>
          <w:b/>
          <w:bCs/>
          <w:caps/>
          <w:sz w:val="24"/>
          <w:szCs w:val="24"/>
        </w:rPr>
      </w:pPr>
      <w:r w:rsidRPr="00C06DA1">
        <w:rPr>
          <w:b/>
          <w:bCs/>
          <w:caps/>
          <w:sz w:val="24"/>
          <w:szCs w:val="24"/>
        </w:rPr>
        <w:t>BENDROSIOS NUOSTATOS</w:t>
      </w:r>
    </w:p>
    <w:p w14:paraId="047536ED" w14:textId="77777777" w:rsidR="00C06DA1" w:rsidRPr="00C06DA1" w:rsidRDefault="00C06DA1" w:rsidP="00C06DA1">
      <w:pPr>
        <w:tabs>
          <w:tab w:val="left" w:pos="3119"/>
        </w:tabs>
        <w:jc w:val="center"/>
        <w:rPr>
          <w:sz w:val="24"/>
          <w:szCs w:val="24"/>
        </w:rPr>
      </w:pPr>
      <w:r w:rsidRPr="00C06DA1">
        <w:rPr>
          <w:b/>
          <w:bCs/>
          <w:caps/>
          <w:sz w:val="24"/>
          <w:szCs w:val="24"/>
        </w:rPr>
        <w:tab/>
      </w:r>
    </w:p>
    <w:p w14:paraId="3B155505" w14:textId="0169C6A4" w:rsidR="00C32395" w:rsidRDefault="00C06DA1" w:rsidP="00C32395">
      <w:pPr>
        <w:pStyle w:val="ListParagraph"/>
        <w:ind w:left="0" w:firstLine="1134"/>
        <w:jc w:val="both"/>
        <w:rPr>
          <w:sz w:val="24"/>
          <w:szCs w:val="24"/>
          <w:lang w:eastAsia="lt-LT"/>
        </w:rPr>
      </w:pPr>
      <w:r w:rsidRPr="00C06DA1">
        <w:rPr>
          <w:sz w:val="24"/>
          <w:szCs w:val="24"/>
        </w:rPr>
        <w:t xml:space="preserve">1. </w:t>
      </w:r>
      <w:r w:rsidRPr="0058762C">
        <w:rPr>
          <w:sz w:val="24"/>
          <w:szCs w:val="24"/>
        </w:rPr>
        <w:t xml:space="preserve">Mokytojų </w:t>
      </w:r>
      <w:r w:rsidR="000A0535" w:rsidRPr="0058762C">
        <w:rPr>
          <w:sz w:val="24"/>
          <w:szCs w:val="24"/>
        </w:rPr>
        <w:t>ir švietimo pagalbos specialistų</w:t>
      </w:r>
      <w:r w:rsidR="000A0535">
        <w:rPr>
          <w:sz w:val="24"/>
          <w:szCs w:val="24"/>
        </w:rPr>
        <w:t xml:space="preserve"> </w:t>
      </w:r>
      <w:r w:rsidRPr="00C06DA1">
        <w:rPr>
          <w:sz w:val="24"/>
          <w:szCs w:val="24"/>
        </w:rPr>
        <w:t xml:space="preserve">pritraukimo, perkvalifikavimo bei skatinimo tvarkos </w:t>
      </w:r>
      <w:r w:rsidRPr="00C06DA1">
        <w:rPr>
          <w:sz w:val="24"/>
          <w:szCs w:val="24"/>
          <w:lang w:eastAsia="lt-LT"/>
        </w:rPr>
        <w:t>aprašo (toliau – Aprašas) paskirtis – nustatyti lėšų, skirtų mokytojų ir švietimo pagalbos specialistų pr</w:t>
      </w:r>
      <w:r w:rsidR="00B97212">
        <w:rPr>
          <w:sz w:val="24"/>
          <w:szCs w:val="24"/>
          <w:lang w:eastAsia="lt-LT"/>
        </w:rPr>
        <w:t>itraukimui, perkvalifikavimui bei</w:t>
      </w:r>
      <w:r w:rsidRPr="00C06DA1">
        <w:rPr>
          <w:sz w:val="24"/>
          <w:szCs w:val="24"/>
          <w:lang w:eastAsia="lt-LT"/>
        </w:rPr>
        <w:t xml:space="preserve"> skatinimui, paskirstymo tvarką.</w:t>
      </w:r>
    </w:p>
    <w:p w14:paraId="55B07362" w14:textId="77777777" w:rsidR="00C32395" w:rsidRDefault="00C32395" w:rsidP="00C32395">
      <w:pPr>
        <w:pStyle w:val="ListParagraph"/>
        <w:ind w:left="0" w:firstLine="1134"/>
        <w:jc w:val="both"/>
        <w:rPr>
          <w:color w:val="212529"/>
          <w:sz w:val="24"/>
          <w:szCs w:val="24"/>
          <w:lang w:eastAsia="lt-LT"/>
        </w:rPr>
      </w:pPr>
      <w:r>
        <w:rPr>
          <w:sz w:val="24"/>
          <w:szCs w:val="24"/>
          <w:lang w:eastAsia="lt-LT"/>
        </w:rPr>
        <w:t>2</w:t>
      </w:r>
      <w:r w:rsidR="00C06DA1" w:rsidRPr="00C06DA1">
        <w:rPr>
          <w:color w:val="212529"/>
          <w:sz w:val="24"/>
          <w:szCs w:val="24"/>
          <w:lang w:eastAsia="lt-LT"/>
        </w:rPr>
        <w:t>. Lėšos mokytojų ir švietimo pagalbos specialistų pr</w:t>
      </w:r>
      <w:r w:rsidR="006E403C">
        <w:rPr>
          <w:color w:val="212529"/>
          <w:sz w:val="24"/>
          <w:szCs w:val="24"/>
          <w:lang w:eastAsia="lt-LT"/>
        </w:rPr>
        <w:t>itraukimui, perkvalifikavimui bei</w:t>
      </w:r>
      <w:r w:rsidR="00C06DA1" w:rsidRPr="00C06DA1">
        <w:rPr>
          <w:color w:val="212529"/>
          <w:sz w:val="24"/>
          <w:szCs w:val="24"/>
          <w:lang w:eastAsia="lt-LT"/>
        </w:rPr>
        <w:t xml:space="preserve"> skatinimui skiriamos iš </w:t>
      </w:r>
      <w:r w:rsidR="00BF05FD">
        <w:rPr>
          <w:color w:val="212529"/>
          <w:sz w:val="24"/>
          <w:szCs w:val="24"/>
          <w:lang w:eastAsia="lt-LT"/>
        </w:rPr>
        <w:t>s</w:t>
      </w:r>
      <w:r w:rsidR="00C06DA1" w:rsidRPr="00C06DA1">
        <w:rPr>
          <w:color w:val="212529"/>
          <w:sz w:val="24"/>
          <w:szCs w:val="24"/>
          <w:lang w:eastAsia="lt-LT"/>
        </w:rPr>
        <w:t>avivaldybės biudžeto.</w:t>
      </w:r>
    </w:p>
    <w:p w14:paraId="69D2FE3A" w14:textId="51F62000" w:rsidR="00C32395" w:rsidRDefault="00C06DA1" w:rsidP="00C32395">
      <w:pPr>
        <w:pStyle w:val="ListParagraph"/>
        <w:ind w:left="0" w:firstLine="1134"/>
        <w:jc w:val="both"/>
        <w:rPr>
          <w:color w:val="212529"/>
          <w:sz w:val="24"/>
          <w:szCs w:val="24"/>
          <w:lang w:eastAsia="lt-LT"/>
        </w:rPr>
      </w:pPr>
      <w:r w:rsidRPr="00C06DA1">
        <w:rPr>
          <w:color w:val="212529"/>
          <w:sz w:val="24"/>
          <w:szCs w:val="24"/>
          <w:lang w:eastAsia="lt-LT"/>
        </w:rPr>
        <w:t>3. Apraše vartojamos sąvokos:</w:t>
      </w:r>
    </w:p>
    <w:p w14:paraId="72A09FC9" w14:textId="77777777" w:rsidR="00C32395" w:rsidRDefault="00C06DA1" w:rsidP="00C32395">
      <w:pPr>
        <w:pStyle w:val="ListParagraph"/>
        <w:ind w:left="0" w:firstLine="1134"/>
        <w:jc w:val="both"/>
        <w:rPr>
          <w:sz w:val="24"/>
          <w:szCs w:val="24"/>
        </w:rPr>
      </w:pPr>
      <w:r w:rsidRPr="00C06DA1">
        <w:rPr>
          <w:sz w:val="24"/>
          <w:szCs w:val="24"/>
        </w:rPr>
        <w:t>3.1.</w:t>
      </w:r>
      <w:r w:rsidRPr="00C06DA1">
        <w:rPr>
          <w:b/>
          <w:sz w:val="24"/>
          <w:szCs w:val="24"/>
        </w:rPr>
        <w:t xml:space="preserve"> Asmuo</w:t>
      </w:r>
      <w:r w:rsidRPr="00C06DA1">
        <w:rPr>
          <w:sz w:val="24"/>
          <w:szCs w:val="24"/>
        </w:rPr>
        <w:t xml:space="preserve"> – mokytojas, ugdantis mokinius pagal formaliojo arba neformaliojo švietimo programas</w:t>
      </w:r>
      <w:r w:rsidR="00BF05FD">
        <w:rPr>
          <w:sz w:val="24"/>
          <w:szCs w:val="24"/>
        </w:rPr>
        <w:t>,</w:t>
      </w:r>
      <w:r w:rsidRPr="00C06DA1">
        <w:rPr>
          <w:sz w:val="24"/>
          <w:szCs w:val="24"/>
        </w:rPr>
        <w:t xml:space="preserve"> arba studentas.</w:t>
      </w:r>
    </w:p>
    <w:p w14:paraId="15A81D8A" w14:textId="77777777" w:rsidR="00C32395" w:rsidRDefault="00C06DA1" w:rsidP="00C32395">
      <w:pPr>
        <w:pStyle w:val="ListParagraph"/>
        <w:ind w:left="0" w:firstLine="1134"/>
        <w:jc w:val="both"/>
        <w:rPr>
          <w:sz w:val="24"/>
          <w:szCs w:val="24"/>
        </w:rPr>
      </w:pPr>
      <w:r w:rsidRPr="00C06DA1">
        <w:rPr>
          <w:sz w:val="24"/>
          <w:szCs w:val="24"/>
        </w:rPr>
        <w:t xml:space="preserve">3.2. </w:t>
      </w:r>
      <w:r w:rsidRPr="00C06DA1">
        <w:rPr>
          <w:b/>
          <w:sz w:val="24"/>
          <w:szCs w:val="24"/>
        </w:rPr>
        <w:t>Pedagogas</w:t>
      </w:r>
      <w:r w:rsidRPr="00C06DA1">
        <w:rPr>
          <w:sz w:val="24"/>
          <w:szCs w:val="24"/>
        </w:rPr>
        <w:t xml:space="preserve"> – asmuo, įgijęs aukštąjį (aukštesnįjį, įgytą iki 2009 metų, arba specialųjį vidurinį, įgytą iki 1995 metų) išsilavinimą ir pedagogo kvalifikaciją.</w:t>
      </w:r>
    </w:p>
    <w:p w14:paraId="00914120" w14:textId="77777777" w:rsidR="00C32395" w:rsidRDefault="00C06DA1" w:rsidP="00C32395">
      <w:pPr>
        <w:pStyle w:val="ListParagraph"/>
        <w:ind w:left="0" w:firstLine="1134"/>
        <w:jc w:val="both"/>
        <w:rPr>
          <w:sz w:val="24"/>
          <w:szCs w:val="24"/>
        </w:rPr>
      </w:pPr>
      <w:r w:rsidRPr="00C06DA1">
        <w:rPr>
          <w:sz w:val="24"/>
          <w:szCs w:val="24"/>
        </w:rPr>
        <w:t xml:space="preserve">3.3. </w:t>
      </w:r>
      <w:r w:rsidRPr="00C06DA1">
        <w:rPr>
          <w:b/>
          <w:sz w:val="24"/>
          <w:szCs w:val="24"/>
        </w:rPr>
        <w:t>Švietimo pagalbos specialistas</w:t>
      </w:r>
      <w:r w:rsidRPr="00C06DA1">
        <w:rPr>
          <w:sz w:val="24"/>
          <w:szCs w:val="24"/>
        </w:rPr>
        <w:t xml:space="preserve"> – asmuo</w:t>
      </w:r>
      <w:r w:rsidR="00BF05FD">
        <w:rPr>
          <w:sz w:val="24"/>
          <w:szCs w:val="24"/>
        </w:rPr>
        <w:t>,</w:t>
      </w:r>
      <w:r w:rsidRPr="00C06DA1">
        <w:rPr>
          <w:sz w:val="24"/>
          <w:szCs w:val="24"/>
        </w:rPr>
        <w:t xml:space="preserve"> teikiantis specializuotą pagalbą mokiniams ir mokytojams (psichologa</w:t>
      </w:r>
      <w:r w:rsidR="00BF05FD">
        <w:rPr>
          <w:sz w:val="24"/>
          <w:szCs w:val="24"/>
        </w:rPr>
        <w:t>s</w:t>
      </w:r>
      <w:r w:rsidRPr="00C06DA1">
        <w:rPr>
          <w:sz w:val="24"/>
          <w:szCs w:val="24"/>
        </w:rPr>
        <w:t>, logopeda</w:t>
      </w:r>
      <w:r w:rsidR="00BF05FD">
        <w:rPr>
          <w:sz w:val="24"/>
          <w:szCs w:val="24"/>
        </w:rPr>
        <w:t>s</w:t>
      </w:r>
      <w:r w:rsidRPr="00C06DA1">
        <w:rPr>
          <w:sz w:val="24"/>
          <w:szCs w:val="24"/>
        </w:rPr>
        <w:t>, special</w:t>
      </w:r>
      <w:r w:rsidR="00BF05FD">
        <w:rPr>
          <w:sz w:val="24"/>
          <w:szCs w:val="24"/>
        </w:rPr>
        <w:t>usis</w:t>
      </w:r>
      <w:r w:rsidRPr="00C06DA1">
        <w:rPr>
          <w:sz w:val="24"/>
          <w:szCs w:val="24"/>
        </w:rPr>
        <w:t xml:space="preserve"> pedagoga</w:t>
      </w:r>
      <w:r w:rsidR="00BF05FD">
        <w:rPr>
          <w:sz w:val="24"/>
          <w:szCs w:val="24"/>
        </w:rPr>
        <w:t>s</w:t>
      </w:r>
      <w:r w:rsidRPr="00C06DA1">
        <w:rPr>
          <w:sz w:val="24"/>
          <w:szCs w:val="24"/>
        </w:rPr>
        <w:t>, socialini</w:t>
      </w:r>
      <w:r w:rsidR="00BF05FD">
        <w:rPr>
          <w:sz w:val="24"/>
          <w:szCs w:val="24"/>
        </w:rPr>
        <w:t>s</w:t>
      </w:r>
      <w:r w:rsidRPr="00C06DA1">
        <w:rPr>
          <w:sz w:val="24"/>
          <w:szCs w:val="24"/>
        </w:rPr>
        <w:t xml:space="preserve"> pedagoga</w:t>
      </w:r>
      <w:r w:rsidR="00BF05FD">
        <w:rPr>
          <w:sz w:val="24"/>
          <w:szCs w:val="24"/>
        </w:rPr>
        <w:t>s</w:t>
      </w:r>
      <w:r w:rsidRPr="00C06DA1">
        <w:rPr>
          <w:sz w:val="24"/>
          <w:szCs w:val="24"/>
        </w:rPr>
        <w:t xml:space="preserve"> ir kt.).</w:t>
      </w:r>
    </w:p>
    <w:p w14:paraId="312B1322" w14:textId="77777777" w:rsidR="00C32395" w:rsidRDefault="00C06DA1" w:rsidP="00C32395">
      <w:pPr>
        <w:pStyle w:val="ListParagraph"/>
        <w:ind w:left="0" w:firstLine="1134"/>
        <w:jc w:val="both"/>
        <w:rPr>
          <w:sz w:val="24"/>
          <w:szCs w:val="24"/>
        </w:rPr>
      </w:pPr>
      <w:r w:rsidRPr="00C06DA1">
        <w:rPr>
          <w:sz w:val="24"/>
          <w:szCs w:val="24"/>
          <w:lang w:eastAsia="lt-LT"/>
        </w:rPr>
        <w:t xml:space="preserve">3.4. </w:t>
      </w:r>
      <w:r w:rsidRPr="00C06DA1">
        <w:rPr>
          <w:b/>
          <w:sz w:val="24"/>
          <w:szCs w:val="24"/>
          <w:lang w:eastAsia="lt-LT"/>
        </w:rPr>
        <w:t>Persikvalifikuojantis pedagogas</w:t>
      </w:r>
      <w:r w:rsidRPr="00C06DA1">
        <w:rPr>
          <w:sz w:val="24"/>
          <w:szCs w:val="24"/>
          <w:lang w:eastAsia="lt-LT"/>
        </w:rPr>
        <w:t xml:space="preserve"> –</w:t>
      </w:r>
      <w:r w:rsidRPr="00C06DA1">
        <w:rPr>
          <w:sz w:val="24"/>
          <w:szCs w:val="24"/>
        </w:rPr>
        <w:t xml:space="preserve"> asmuo, siekiantis įgyti pedagogo kvalifikaciją ar papildomo dalyko specializaciją.</w:t>
      </w:r>
    </w:p>
    <w:p w14:paraId="637E0134" w14:textId="77777777" w:rsidR="00C32395" w:rsidRDefault="00C06DA1" w:rsidP="00C32395">
      <w:pPr>
        <w:pStyle w:val="ListParagraph"/>
        <w:ind w:left="0" w:firstLine="1134"/>
        <w:jc w:val="both"/>
        <w:rPr>
          <w:sz w:val="24"/>
          <w:szCs w:val="24"/>
        </w:rPr>
      </w:pPr>
      <w:r w:rsidRPr="00C06DA1">
        <w:rPr>
          <w:sz w:val="24"/>
          <w:szCs w:val="24"/>
        </w:rPr>
        <w:t>3.5.</w:t>
      </w:r>
      <w:r w:rsidRPr="00C06DA1">
        <w:rPr>
          <w:b/>
          <w:sz w:val="24"/>
          <w:szCs w:val="24"/>
        </w:rPr>
        <w:t xml:space="preserve"> Jaunasis mokytojas</w:t>
      </w:r>
      <w:r w:rsidRPr="00C06DA1">
        <w:rPr>
          <w:sz w:val="24"/>
          <w:szCs w:val="24"/>
        </w:rPr>
        <w:t xml:space="preserve"> – asmuo, baigęs nuolatines pedagogines studijas Lietuvos Respublikos universitetuose ar kolegijose ir pradėjęs pedagoginę veiklą tais pačiais metais arba ne anksčiau kaip prieš dvejus metus. </w:t>
      </w:r>
    </w:p>
    <w:p w14:paraId="65745786" w14:textId="77777777" w:rsidR="00C32395" w:rsidRDefault="00C06DA1" w:rsidP="00C32395">
      <w:pPr>
        <w:pStyle w:val="ListParagraph"/>
        <w:ind w:left="0" w:firstLine="1134"/>
        <w:jc w:val="both"/>
        <w:rPr>
          <w:sz w:val="24"/>
          <w:szCs w:val="24"/>
        </w:rPr>
      </w:pPr>
      <w:r w:rsidRPr="00C06DA1">
        <w:rPr>
          <w:sz w:val="24"/>
          <w:szCs w:val="24"/>
        </w:rPr>
        <w:t xml:space="preserve">3.6. </w:t>
      </w:r>
      <w:r w:rsidRPr="00C06DA1">
        <w:rPr>
          <w:b/>
          <w:sz w:val="24"/>
          <w:szCs w:val="24"/>
        </w:rPr>
        <w:t>Mokykla</w:t>
      </w:r>
      <w:r w:rsidRPr="00C06DA1">
        <w:rPr>
          <w:sz w:val="24"/>
          <w:szCs w:val="24"/>
        </w:rPr>
        <w:t xml:space="preserve"> – švietimo įstaiga, vykdanti formaliojo ar neformaliojo ugdymo programas, kurias reglamentuoja teisės aktai. </w:t>
      </w:r>
    </w:p>
    <w:p w14:paraId="7BC22F93" w14:textId="6F2B5DD5" w:rsidR="00C06DA1" w:rsidRDefault="00C06DA1" w:rsidP="000A0535">
      <w:pPr>
        <w:pStyle w:val="ListParagraph"/>
        <w:ind w:left="0" w:firstLine="1134"/>
        <w:jc w:val="both"/>
        <w:rPr>
          <w:sz w:val="24"/>
          <w:szCs w:val="24"/>
        </w:rPr>
      </w:pPr>
      <w:r w:rsidRPr="00C06DA1">
        <w:rPr>
          <w:bCs/>
          <w:sz w:val="24"/>
          <w:szCs w:val="24"/>
        </w:rPr>
        <w:t>3.7.</w:t>
      </w:r>
      <w:r w:rsidRPr="00C06DA1">
        <w:rPr>
          <w:b/>
          <w:bCs/>
          <w:sz w:val="24"/>
          <w:szCs w:val="24"/>
        </w:rPr>
        <w:t xml:space="preserve"> Trišalė sutartis </w:t>
      </w:r>
      <w:r w:rsidRPr="00C06DA1">
        <w:rPr>
          <w:sz w:val="24"/>
          <w:szCs w:val="24"/>
        </w:rPr>
        <w:t>– sutartis, sudaryta tarp Savivaldybės administracijos, švietimo įstaigos ir asmens.</w:t>
      </w:r>
    </w:p>
    <w:p w14:paraId="17B5052D" w14:textId="77777777" w:rsidR="000A0535" w:rsidRPr="00C06DA1" w:rsidRDefault="000A0535" w:rsidP="000A0535">
      <w:pPr>
        <w:pStyle w:val="ListParagraph"/>
        <w:ind w:left="0" w:firstLine="1134"/>
        <w:jc w:val="both"/>
        <w:rPr>
          <w:sz w:val="24"/>
          <w:szCs w:val="24"/>
        </w:rPr>
      </w:pPr>
    </w:p>
    <w:p w14:paraId="63A816B5" w14:textId="77777777" w:rsidR="00C06DA1" w:rsidRPr="00C06DA1" w:rsidRDefault="00C06DA1" w:rsidP="00C06DA1">
      <w:pPr>
        <w:jc w:val="center"/>
        <w:rPr>
          <w:b/>
          <w:bCs/>
          <w:caps/>
          <w:sz w:val="24"/>
          <w:szCs w:val="24"/>
        </w:rPr>
      </w:pPr>
      <w:r w:rsidRPr="00C06DA1">
        <w:rPr>
          <w:b/>
          <w:bCs/>
          <w:caps/>
          <w:sz w:val="24"/>
          <w:szCs w:val="24"/>
        </w:rPr>
        <w:t>II SKYRIUS</w:t>
      </w:r>
    </w:p>
    <w:p w14:paraId="427C04C8" w14:textId="130B7429"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pritraukti</w:t>
      </w:r>
    </w:p>
    <w:p w14:paraId="11C5F7FA" w14:textId="77777777" w:rsidR="00C06DA1" w:rsidRPr="00C06DA1" w:rsidRDefault="00C06DA1" w:rsidP="00C06DA1">
      <w:pPr>
        <w:shd w:val="clear" w:color="auto" w:fill="FFFFFF"/>
        <w:ind w:firstLine="851"/>
        <w:jc w:val="both"/>
        <w:rPr>
          <w:color w:val="212529"/>
          <w:sz w:val="24"/>
          <w:szCs w:val="24"/>
          <w:lang w:eastAsia="lt-LT"/>
        </w:rPr>
      </w:pPr>
      <w:r w:rsidRPr="00C06DA1">
        <w:rPr>
          <w:color w:val="000000"/>
          <w:sz w:val="24"/>
          <w:szCs w:val="24"/>
          <w:lang w:eastAsia="lt-LT"/>
        </w:rPr>
        <w:t> </w:t>
      </w:r>
    </w:p>
    <w:p w14:paraId="72C6F541" w14:textId="77777777" w:rsidR="00C06DA1" w:rsidRPr="00C06DA1" w:rsidRDefault="00C06DA1" w:rsidP="00C32395">
      <w:pPr>
        <w:shd w:val="clear" w:color="auto" w:fill="FFFFFF"/>
        <w:ind w:firstLine="1134"/>
        <w:jc w:val="both"/>
        <w:rPr>
          <w:sz w:val="24"/>
          <w:szCs w:val="24"/>
          <w:lang w:eastAsia="lt-LT"/>
        </w:rPr>
      </w:pPr>
      <w:bookmarkStart w:id="3" w:name="_Hlk191382422"/>
      <w:r w:rsidRPr="00C06DA1">
        <w:rPr>
          <w:color w:val="000000"/>
          <w:sz w:val="24"/>
          <w:szCs w:val="24"/>
          <w:lang w:eastAsia="lt-LT"/>
        </w:rPr>
        <w:t xml:space="preserve">4. Asmenims, atitinkantiems šio </w:t>
      </w:r>
      <w:r w:rsidRPr="00C06DA1">
        <w:rPr>
          <w:sz w:val="24"/>
          <w:szCs w:val="24"/>
          <w:lang w:eastAsia="lt-LT"/>
        </w:rPr>
        <w:t xml:space="preserve">Aprašo 5 punkte nurodytus kriterijus, proporcingai užimamam darbo krūviui skiriama 500 (penki šimtai) Eur per mėnesį (neatskaičius </w:t>
      </w:r>
      <w:r w:rsidRPr="00C06DA1">
        <w:rPr>
          <w:color w:val="000000"/>
          <w:sz w:val="24"/>
          <w:szCs w:val="24"/>
          <w:lang w:eastAsia="lt-LT"/>
        </w:rPr>
        <w:t xml:space="preserve">mokesčių) </w:t>
      </w:r>
      <w:r w:rsidRPr="00C06DA1">
        <w:rPr>
          <w:sz w:val="24"/>
          <w:szCs w:val="24"/>
          <w:lang w:eastAsia="lt-LT"/>
        </w:rPr>
        <w:t>piniginė išmoka 24 mėnesius nuo darbo įstaigoje pradžios.</w:t>
      </w:r>
    </w:p>
    <w:bookmarkEnd w:id="3"/>
    <w:p w14:paraId="55BBAABC" w14:textId="77777777" w:rsidR="00C06DA1" w:rsidRPr="00C06DA1" w:rsidRDefault="00C06DA1" w:rsidP="00C32395">
      <w:pPr>
        <w:shd w:val="clear" w:color="auto" w:fill="FFFFFF"/>
        <w:ind w:firstLine="1134"/>
        <w:jc w:val="both"/>
        <w:rPr>
          <w:color w:val="000000"/>
          <w:sz w:val="24"/>
          <w:szCs w:val="24"/>
          <w:lang w:eastAsia="lt-LT"/>
        </w:rPr>
      </w:pPr>
      <w:r w:rsidRPr="00C06DA1">
        <w:rPr>
          <w:sz w:val="24"/>
          <w:szCs w:val="24"/>
          <w:lang w:eastAsia="lt-LT"/>
        </w:rPr>
        <w:t>5. Piniginė išmoka skiriama asmeniui, einamaisiais kalendoriniais metais priimtam į laisvą mokytojo a</w:t>
      </w:r>
      <w:r w:rsidRPr="00C06DA1">
        <w:rPr>
          <w:color w:val="000000"/>
          <w:sz w:val="24"/>
          <w:szCs w:val="24"/>
          <w:lang w:eastAsia="lt-LT"/>
        </w:rPr>
        <w:t>rba švietimo pagalbos specialisto pareigybę mokykloje (visai pareigybės darbo laiko normai arba jos daliai), jei asmuo studijuoja arba turi reikiamą išsilavinimą dirbti mokytoju arba švietimo pagalbos specialistu ir:</w:t>
      </w:r>
    </w:p>
    <w:p w14:paraId="1B91CC56" w14:textId="57EE87CB" w:rsidR="00C06DA1" w:rsidRPr="00C06DA1" w:rsidRDefault="00C06DA1" w:rsidP="00C32395">
      <w:pPr>
        <w:shd w:val="clear" w:color="auto" w:fill="FFFFFF"/>
        <w:ind w:firstLine="1134"/>
        <w:jc w:val="both"/>
        <w:rPr>
          <w:rFonts w:eastAsia="Calibri"/>
          <w:sz w:val="24"/>
          <w:szCs w:val="24"/>
          <w:lang w:eastAsia="lt-LT"/>
        </w:rPr>
      </w:pPr>
      <w:r w:rsidRPr="00C06DA1">
        <w:rPr>
          <w:sz w:val="24"/>
          <w:szCs w:val="24"/>
          <w:lang w:eastAsia="lt-LT"/>
        </w:rPr>
        <w:t>5.1</w:t>
      </w:r>
      <w:r w:rsidRPr="00C06DA1">
        <w:rPr>
          <w:sz w:val="24"/>
          <w:szCs w:val="24"/>
        </w:rPr>
        <w:t xml:space="preserve">. jei asmuo </w:t>
      </w:r>
      <w:r w:rsidRPr="00C06DA1">
        <w:rPr>
          <w:sz w:val="24"/>
          <w:szCs w:val="24"/>
          <w:lang w:eastAsia="lt-LT"/>
        </w:rPr>
        <w:t>pastaruosius penkerius metus</w:t>
      </w:r>
      <w:r w:rsidRPr="00C06DA1">
        <w:rPr>
          <w:sz w:val="24"/>
          <w:szCs w:val="24"/>
        </w:rPr>
        <w:t xml:space="preserve"> nėra dirbęs mokytoju Panevėžio rajono savivaldybės mokykloje pagal </w:t>
      </w:r>
      <w:r w:rsidRPr="00C06DA1">
        <w:rPr>
          <w:rFonts w:eastAsia="Calibri"/>
          <w:sz w:val="24"/>
          <w:szCs w:val="24"/>
          <w:lang w:eastAsia="lt-LT"/>
        </w:rPr>
        <w:t>ikimokyklinio, priešmokyklinio, bendrojo ugdymo ir neformaliojo vaikų švietimo programas;</w:t>
      </w:r>
    </w:p>
    <w:p w14:paraId="4358B125" w14:textId="77777777" w:rsidR="00C06DA1" w:rsidRPr="00C06DA1" w:rsidRDefault="00C06DA1" w:rsidP="00C32395">
      <w:pPr>
        <w:shd w:val="clear" w:color="auto" w:fill="FFFFFF"/>
        <w:ind w:firstLine="1134"/>
        <w:jc w:val="both"/>
        <w:rPr>
          <w:sz w:val="24"/>
          <w:szCs w:val="24"/>
          <w:lang w:eastAsia="lt-LT"/>
        </w:rPr>
      </w:pPr>
      <w:r w:rsidRPr="00C06DA1">
        <w:rPr>
          <w:sz w:val="24"/>
          <w:szCs w:val="24"/>
        </w:rPr>
        <w:lastRenderedPageBreak/>
        <w:t xml:space="preserve">5.2. jei asmuo yra dirbęs mokytoju Panevėžio rajono savivaldybės mokykloje pagal </w:t>
      </w:r>
      <w:r w:rsidRPr="00C06DA1">
        <w:rPr>
          <w:rFonts w:eastAsia="Calibri"/>
          <w:sz w:val="24"/>
          <w:szCs w:val="24"/>
          <w:lang w:eastAsia="lt-LT"/>
        </w:rPr>
        <w:t xml:space="preserve">ikimokyklinio, priešmokyklinio, bendrojo ugdymo ir neformaliojo vaikų švietimo programas </w:t>
      </w:r>
      <w:r w:rsidRPr="00C06DA1">
        <w:rPr>
          <w:sz w:val="24"/>
          <w:szCs w:val="24"/>
          <w:lang w:eastAsia="lt-LT"/>
        </w:rPr>
        <w:t>terminuotai per pastaruosius 12 mėnesių arba mokykloje, kurioje dirbo, tokio specialisto nebereikia.</w:t>
      </w:r>
    </w:p>
    <w:p w14:paraId="15EC07A4" w14:textId="77777777" w:rsidR="00C06DA1" w:rsidRPr="00C06DA1" w:rsidRDefault="00C06DA1" w:rsidP="00C32395">
      <w:pPr>
        <w:shd w:val="clear" w:color="auto" w:fill="FFFFFF"/>
        <w:ind w:firstLine="1134"/>
        <w:jc w:val="both"/>
        <w:rPr>
          <w:sz w:val="24"/>
          <w:szCs w:val="24"/>
          <w:lang w:eastAsia="lt-LT"/>
        </w:rPr>
      </w:pPr>
      <w:r w:rsidRPr="00C06DA1">
        <w:rPr>
          <w:color w:val="212529"/>
          <w:sz w:val="24"/>
          <w:szCs w:val="24"/>
          <w:lang w:eastAsia="lt-LT"/>
        </w:rPr>
        <w:t>5.3. jei asmuo turi aukštąjį išsilavinimą ir nori tapti</w:t>
      </w:r>
      <w:r w:rsidRPr="00C06DA1">
        <w:rPr>
          <w:color w:val="000000"/>
          <w:sz w:val="24"/>
          <w:szCs w:val="24"/>
          <w:lang w:eastAsia="lt-LT"/>
        </w:rPr>
        <w:t xml:space="preserve"> mokytoju arba švietimo pagalbos specialistu. </w:t>
      </w:r>
    </w:p>
    <w:p w14:paraId="1AEDE4F0" w14:textId="3A3AF654" w:rsidR="00C06DA1" w:rsidRPr="00C06DA1" w:rsidRDefault="00C06DA1" w:rsidP="00C32395">
      <w:pPr>
        <w:shd w:val="clear" w:color="auto" w:fill="FFFFFF"/>
        <w:ind w:firstLine="1134"/>
        <w:jc w:val="both"/>
        <w:rPr>
          <w:strike/>
          <w:sz w:val="24"/>
          <w:szCs w:val="24"/>
          <w:lang w:eastAsia="lt-LT"/>
        </w:rPr>
      </w:pPr>
      <w:r w:rsidRPr="00C06DA1">
        <w:rPr>
          <w:color w:val="212529"/>
          <w:sz w:val="24"/>
          <w:szCs w:val="24"/>
          <w:lang w:eastAsia="lt-LT"/>
        </w:rPr>
        <w:t>6. Lėšos mokyklai skiriamos atsižvelgiant į mokyklos vadovo pateiktą prašymą</w:t>
      </w:r>
      <w:r w:rsidRPr="00C06DA1">
        <w:rPr>
          <w:color w:val="FF0000"/>
          <w:sz w:val="24"/>
          <w:szCs w:val="24"/>
          <w:lang w:eastAsia="lt-LT"/>
        </w:rPr>
        <w:t xml:space="preserve"> </w:t>
      </w:r>
      <w:r w:rsidR="000A4D7B">
        <w:rPr>
          <w:color w:val="FF0000"/>
          <w:sz w:val="24"/>
          <w:szCs w:val="24"/>
          <w:lang w:eastAsia="lt-LT"/>
        </w:rPr>
        <w:br/>
      </w:r>
      <w:r w:rsidRPr="00C06DA1">
        <w:rPr>
          <w:sz w:val="24"/>
          <w:szCs w:val="24"/>
          <w:lang w:eastAsia="lt-LT"/>
        </w:rPr>
        <w:t>(</w:t>
      </w:r>
      <w:r w:rsidR="000A4D7B">
        <w:rPr>
          <w:sz w:val="24"/>
          <w:szCs w:val="24"/>
          <w:lang w:eastAsia="lt-LT"/>
        </w:rPr>
        <w:t xml:space="preserve">1 </w:t>
      </w:r>
      <w:r w:rsidRPr="00C06DA1">
        <w:rPr>
          <w:sz w:val="24"/>
          <w:szCs w:val="24"/>
          <w:lang w:eastAsia="lt-LT"/>
        </w:rPr>
        <w:t>priedas). Mokyklos vadovas yra atsakingas už dokumentų, įrodančių lėšų skyrimo pagrindimą, pateikimą.</w:t>
      </w:r>
    </w:p>
    <w:p w14:paraId="3374942B" w14:textId="77777777" w:rsidR="00C06DA1" w:rsidRPr="00C06DA1" w:rsidRDefault="00C06DA1" w:rsidP="00C06DA1">
      <w:pPr>
        <w:shd w:val="clear" w:color="auto" w:fill="FFFFFF"/>
        <w:ind w:firstLine="720"/>
        <w:jc w:val="both"/>
        <w:rPr>
          <w:color w:val="212529"/>
          <w:sz w:val="24"/>
          <w:szCs w:val="24"/>
          <w:lang w:eastAsia="lt-LT"/>
        </w:rPr>
      </w:pPr>
      <w:r w:rsidRPr="00C06DA1">
        <w:rPr>
          <w:color w:val="212529"/>
          <w:sz w:val="24"/>
          <w:szCs w:val="24"/>
          <w:lang w:eastAsia="lt-LT"/>
        </w:rPr>
        <w:t> </w:t>
      </w:r>
    </w:p>
    <w:p w14:paraId="6B146F1D" w14:textId="77777777" w:rsidR="00C06DA1" w:rsidRPr="00C06DA1" w:rsidRDefault="00C06DA1" w:rsidP="00C06DA1">
      <w:pPr>
        <w:jc w:val="center"/>
        <w:rPr>
          <w:b/>
          <w:bCs/>
          <w:sz w:val="24"/>
          <w:szCs w:val="24"/>
        </w:rPr>
      </w:pPr>
      <w:r w:rsidRPr="00C06DA1">
        <w:rPr>
          <w:b/>
          <w:bCs/>
          <w:sz w:val="24"/>
          <w:szCs w:val="24"/>
        </w:rPr>
        <w:t>III SKYRIUS</w:t>
      </w:r>
    </w:p>
    <w:p w14:paraId="09F79064" w14:textId="2E2A850B" w:rsidR="00C06DA1" w:rsidRPr="00C06DA1" w:rsidRDefault="00C06DA1" w:rsidP="00C06DA1">
      <w:pPr>
        <w:jc w:val="center"/>
        <w:rPr>
          <w:b/>
          <w:bCs/>
          <w:caps/>
          <w:sz w:val="24"/>
          <w:szCs w:val="24"/>
        </w:rPr>
      </w:pPr>
      <w:r w:rsidRPr="00C06DA1">
        <w:rPr>
          <w:b/>
          <w:bCs/>
          <w:caps/>
          <w:sz w:val="24"/>
          <w:szCs w:val="24"/>
        </w:rPr>
        <w:t xml:space="preserve">Lėšų skyrimas mokytojams </w:t>
      </w:r>
      <w:r w:rsidRPr="0058762C">
        <w:rPr>
          <w:b/>
          <w:bCs/>
          <w:caps/>
          <w:sz w:val="24"/>
          <w:szCs w:val="24"/>
        </w:rPr>
        <w:t xml:space="preserve">IR </w:t>
      </w:r>
      <w:r w:rsidR="000A0535" w:rsidRPr="0058762C">
        <w:rPr>
          <w:b/>
          <w:bCs/>
          <w:caps/>
          <w:sz w:val="24"/>
          <w:szCs w:val="24"/>
        </w:rPr>
        <w:t xml:space="preserve">ŠVIETIMO </w:t>
      </w:r>
      <w:r w:rsidRPr="0058762C">
        <w:rPr>
          <w:b/>
          <w:bCs/>
          <w:caps/>
          <w:sz w:val="24"/>
          <w:szCs w:val="24"/>
        </w:rPr>
        <w:t>pagalbos specialistams perkvalifikuoti BEI STUDENTAMS IR  Jauniesiems</w:t>
      </w:r>
      <w:r w:rsidRPr="00C06DA1">
        <w:rPr>
          <w:b/>
          <w:bCs/>
          <w:caps/>
          <w:sz w:val="24"/>
          <w:szCs w:val="24"/>
        </w:rPr>
        <w:t xml:space="preserve"> MOKYTOJAMS SKATINTI</w:t>
      </w:r>
    </w:p>
    <w:p w14:paraId="1BB8B2EC" w14:textId="77777777" w:rsidR="00C06DA1" w:rsidRPr="00C06DA1" w:rsidRDefault="00C06DA1" w:rsidP="00C06DA1">
      <w:pPr>
        <w:spacing w:line="360" w:lineRule="auto"/>
        <w:ind w:left="568" w:firstLine="62"/>
        <w:jc w:val="center"/>
        <w:rPr>
          <w:strike/>
          <w:sz w:val="24"/>
          <w:szCs w:val="24"/>
          <w:lang w:val="nb-NO"/>
        </w:rPr>
      </w:pPr>
    </w:p>
    <w:p w14:paraId="17B4B837" w14:textId="39E4E5E7" w:rsidR="00C06DA1" w:rsidRPr="00C06DA1" w:rsidRDefault="00C32395" w:rsidP="00C06DA1">
      <w:pPr>
        <w:tabs>
          <w:tab w:val="left" w:pos="1134"/>
        </w:tabs>
        <w:jc w:val="both"/>
        <w:rPr>
          <w:sz w:val="24"/>
          <w:szCs w:val="24"/>
          <w:lang w:eastAsia="lt-LT"/>
        </w:rPr>
      </w:pPr>
      <w:r>
        <w:rPr>
          <w:sz w:val="24"/>
          <w:szCs w:val="24"/>
          <w:lang w:eastAsia="lt-LT"/>
        </w:rPr>
        <w:tab/>
      </w:r>
      <w:r w:rsidR="00C06DA1" w:rsidRPr="00C06DA1">
        <w:rPr>
          <w:sz w:val="24"/>
          <w:szCs w:val="24"/>
          <w:lang w:eastAsia="lt-LT"/>
        </w:rPr>
        <w:t>7. Asmuo, planuojantis dirbti mokykloje ir pageidaujantis gauti finansavimą (dėl perkvalifikavimo, studentas, jaunasis mokytojas), teikia laisvos formos prašymą Mokyklos direktoriui, o Mokyklos direktorius, įvertinęs specialisto poreikį Mokyklai, teikia prašymą Panevėžio rajono savivaldybės administracijos direktoriaus įsakymu sudarytai komisijai (toliau – Komisija).</w:t>
      </w:r>
    </w:p>
    <w:p w14:paraId="0B0BDD77" w14:textId="51964645" w:rsidR="00C06DA1" w:rsidRPr="00C06DA1" w:rsidRDefault="00C06DA1" w:rsidP="00C06DA1">
      <w:pPr>
        <w:tabs>
          <w:tab w:val="left" w:pos="1134"/>
        </w:tabs>
        <w:jc w:val="both"/>
        <w:rPr>
          <w:sz w:val="24"/>
          <w:szCs w:val="24"/>
          <w:lang w:eastAsia="lt-LT"/>
        </w:rPr>
      </w:pPr>
      <w:r w:rsidRPr="00C06DA1">
        <w:rPr>
          <w:color w:val="00B050"/>
          <w:sz w:val="24"/>
          <w:szCs w:val="24"/>
          <w:lang w:eastAsia="lt-LT"/>
        </w:rPr>
        <w:t xml:space="preserve"> </w:t>
      </w:r>
      <w:r w:rsidR="00C32395">
        <w:rPr>
          <w:sz w:val="24"/>
          <w:szCs w:val="24"/>
          <w:lang w:eastAsia="lt-LT"/>
        </w:rPr>
        <w:tab/>
      </w:r>
      <w:r w:rsidRPr="00C06DA1">
        <w:rPr>
          <w:sz w:val="24"/>
          <w:szCs w:val="24"/>
          <w:lang w:eastAsia="lt-LT"/>
        </w:rPr>
        <w:t>8. Komisija sudaroma iš 5 narių (</w:t>
      </w:r>
      <w:bookmarkStart w:id="4" w:name="_Hlk126763751"/>
      <w:r w:rsidRPr="00C06DA1">
        <w:rPr>
          <w:sz w:val="24"/>
          <w:szCs w:val="24"/>
          <w:lang w:eastAsia="lt-LT"/>
        </w:rPr>
        <w:t>3 Savivaldybės administracijos atstovų</w:t>
      </w:r>
      <w:bookmarkEnd w:id="4"/>
      <w:r w:rsidRPr="00C06DA1">
        <w:rPr>
          <w:sz w:val="24"/>
          <w:szCs w:val="24"/>
          <w:lang w:eastAsia="lt-LT"/>
        </w:rPr>
        <w:t xml:space="preserve"> ir 2 švietimo įstaigų atstovų). Administracijos direktorius skiria Komisijos pirmininku Savivaldybės administracijos atstovą ir </w:t>
      </w:r>
      <w:r w:rsidRPr="00C06DA1">
        <w:rPr>
          <w:sz w:val="24"/>
          <w:szCs w:val="24"/>
        </w:rPr>
        <w:t>Komisijos sekretorių (organizaciniams darbams atlikti ir Komisijos posėdžiams protokoluoti). Komisijos posėdžiai organizuojami</w:t>
      </w:r>
      <w:r w:rsidRPr="00C06DA1">
        <w:rPr>
          <w:sz w:val="24"/>
          <w:szCs w:val="24"/>
          <w:lang w:eastAsia="lt-LT"/>
        </w:rPr>
        <w:t xml:space="preserve"> per 10 darbo dienų gavus mokyklos vadovo prašymą.</w:t>
      </w:r>
    </w:p>
    <w:p w14:paraId="613BDCA5" w14:textId="77777777" w:rsidR="00C06DA1" w:rsidRPr="00C06DA1" w:rsidRDefault="00C06DA1" w:rsidP="00C06DA1">
      <w:pPr>
        <w:tabs>
          <w:tab w:val="left" w:pos="1134"/>
        </w:tabs>
        <w:jc w:val="both"/>
        <w:rPr>
          <w:sz w:val="24"/>
          <w:szCs w:val="24"/>
          <w:lang w:eastAsia="lt-LT"/>
        </w:rPr>
      </w:pPr>
      <w:r w:rsidRPr="00C06DA1">
        <w:rPr>
          <w:sz w:val="24"/>
          <w:szCs w:val="24"/>
          <w:lang w:eastAsia="lt-LT"/>
        </w:rPr>
        <w:tab/>
        <w:t xml:space="preserve">9. Komisija, apsvarsčiusi prašymą, per 5 darbo dienas pateikia Administracijos direktoriui siūlymą dėl finansavimo. </w:t>
      </w:r>
    </w:p>
    <w:p w14:paraId="508C8B8B" w14:textId="77777777" w:rsidR="00C06DA1" w:rsidRPr="00C06DA1" w:rsidRDefault="00C06DA1" w:rsidP="00C06DA1">
      <w:pPr>
        <w:tabs>
          <w:tab w:val="left" w:pos="1134"/>
        </w:tabs>
        <w:ind w:firstLine="851"/>
        <w:jc w:val="both"/>
        <w:rPr>
          <w:strike/>
          <w:sz w:val="24"/>
          <w:szCs w:val="24"/>
          <w:lang w:eastAsia="en-US"/>
        </w:rPr>
      </w:pPr>
      <w:r w:rsidRPr="00C06DA1">
        <w:rPr>
          <w:sz w:val="24"/>
          <w:szCs w:val="24"/>
          <w:lang w:eastAsia="lt-LT"/>
        </w:rPr>
        <w:tab/>
        <w:t>10. Administracijos direktorius, gavęs Komisijos siūlymą dėl finansavimo skyrimo, įsakymu priima sprendimą ir, jei finansavimas skiriamas, pasirašo trišalę sutartį (toliau – Sutartis).</w:t>
      </w:r>
    </w:p>
    <w:p w14:paraId="2BCD93A4" w14:textId="77777777" w:rsidR="00C32395" w:rsidRDefault="00C06DA1" w:rsidP="00C32395">
      <w:pPr>
        <w:tabs>
          <w:tab w:val="left" w:pos="1134"/>
        </w:tabs>
        <w:jc w:val="both"/>
        <w:rPr>
          <w:sz w:val="24"/>
          <w:szCs w:val="24"/>
        </w:rPr>
      </w:pPr>
      <w:r w:rsidRPr="00C06DA1">
        <w:rPr>
          <w:sz w:val="24"/>
          <w:szCs w:val="24"/>
        </w:rPr>
        <w:tab/>
        <w:t>11. Jei mokykla, nukreipusi asmenį mokytis, dėl objektyvių priežasčių (buvo reorganizuota, pertvarkyta, likviduota ir kt.) negali asmens įdarbinti, jam siūloma įsidarbinti kitoje rajono mokykloje. Jei pasiūlyta darbo vieta asmens netenkina, jis privalo grąžinti savivaldybės skirtą finansavimą pagal Sutartyje nustatytus įsipareigojimus.</w:t>
      </w:r>
    </w:p>
    <w:p w14:paraId="3ED1436C" w14:textId="08A5C1B0" w:rsidR="00C32395" w:rsidRPr="00C32395" w:rsidRDefault="00C32395" w:rsidP="00C32395">
      <w:pPr>
        <w:tabs>
          <w:tab w:val="left" w:pos="1134"/>
        </w:tabs>
        <w:jc w:val="both"/>
        <w:rPr>
          <w:sz w:val="24"/>
          <w:szCs w:val="24"/>
        </w:rPr>
      </w:pPr>
      <w:r>
        <w:rPr>
          <w:sz w:val="24"/>
          <w:szCs w:val="24"/>
        </w:rPr>
        <w:tab/>
        <w:t>1</w:t>
      </w:r>
      <w:r w:rsidR="00C06DA1" w:rsidRPr="00C06DA1">
        <w:rPr>
          <w:bCs/>
          <w:caps/>
          <w:sz w:val="24"/>
          <w:szCs w:val="24"/>
        </w:rPr>
        <w:t>2. P</w:t>
      </w:r>
      <w:r w:rsidR="00C06DA1" w:rsidRPr="00C06DA1">
        <w:rPr>
          <w:bCs/>
          <w:sz w:val="24"/>
          <w:szCs w:val="24"/>
        </w:rPr>
        <w:t>erkvalifikavimui skiriama 100 proc. studijų kainos, sudarant Sutartį:</w:t>
      </w:r>
    </w:p>
    <w:p w14:paraId="61D56677" w14:textId="167B445F" w:rsidR="00C32395" w:rsidRPr="00C32395" w:rsidRDefault="00C06DA1" w:rsidP="00C32395">
      <w:pPr>
        <w:shd w:val="clear" w:color="auto" w:fill="FFFFFF"/>
        <w:ind w:firstLine="1134"/>
        <w:jc w:val="both"/>
        <w:rPr>
          <w:bCs/>
          <w:sz w:val="24"/>
          <w:szCs w:val="24"/>
        </w:rPr>
      </w:pPr>
      <w:r w:rsidRPr="00C06DA1">
        <w:rPr>
          <w:sz w:val="24"/>
          <w:szCs w:val="24"/>
        </w:rPr>
        <w:t xml:space="preserve">12.1. Sutartyje asmuo įsipareigoja dirbti </w:t>
      </w:r>
      <w:r w:rsidRPr="0058762C">
        <w:rPr>
          <w:sz w:val="24"/>
          <w:szCs w:val="24"/>
        </w:rPr>
        <w:t xml:space="preserve">mokykloje </w:t>
      </w:r>
      <w:r w:rsidR="00C32395" w:rsidRPr="0058762C">
        <w:rPr>
          <w:sz w:val="24"/>
          <w:szCs w:val="24"/>
        </w:rPr>
        <w:t xml:space="preserve">ne trumpiau kaip </w:t>
      </w:r>
      <w:r w:rsidR="0058762C" w:rsidRPr="0058762C">
        <w:rPr>
          <w:sz w:val="24"/>
          <w:szCs w:val="24"/>
        </w:rPr>
        <w:t>5</w:t>
      </w:r>
      <w:r w:rsidRPr="00C06DA1">
        <w:rPr>
          <w:sz w:val="24"/>
          <w:szCs w:val="24"/>
        </w:rPr>
        <w:t xml:space="preserve"> metus.</w:t>
      </w:r>
    </w:p>
    <w:p w14:paraId="7449D798" w14:textId="156BC0F0" w:rsidR="00C32395" w:rsidRDefault="00C06DA1" w:rsidP="00C32395">
      <w:pPr>
        <w:tabs>
          <w:tab w:val="left" w:pos="1134"/>
        </w:tabs>
        <w:ind w:firstLine="1134"/>
        <w:jc w:val="both"/>
        <w:rPr>
          <w:sz w:val="24"/>
          <w:szCs w:val="24"/>
        </w:rPr>
      </w:pPr>
      <w:r w:rsidRPr="00C06DA1">
        <w:rPr>
          <w:sz w:val="24"/>
          <w:szCs w:val="24"/>
        </w:rPr>
        <w:t>12.2. jei asmuo iki šio Aprašo įsigaliojimo yra pradėjęs perkvalifikavimo studijas arba kreipėsi vėliau, negu įsigaliojo šis Aprašas, vadovaujantis šiuo Aprašu bus finansuojama likusi asmens studijų dalis. Pagal sudarytą Sutartį dėl likusios studijų dalies finansavimo, asmuo po studijų įsipareigoj</w:t>
      </w:r>
      <w:r w:rsidR="00B5463C">
        <w:rPr>
          <w:sz w:val="24"/>
          <w:szCs w:val="24"/>
        </w:rPr>
        <w:t>a dirbti tokį laikotarpį, kurį S</w:t>
      </w:r>
      <w:r w:rsidRPr="00C06DA1">
        <w:rPr>
          <w:sz w:val="24"/>
          <w:szCs w:val="24"/>
        </w:rPr>
        <w:t>avivaldybė finansavo jo studijas.</w:t>
      </w:r>
    </w:p>
    <w:p w14:paraId="048BACD4" w14:textId="77777777" w:rsidR="00C32395" w:rsidRDefault="00C06DA1" w:rsidP="00C32395">
      <w:pPr>
        <w:tabs>
          <w:tab w:val="left" w:pos="1134"/>
        </w:tabs>
        <w:ind w:firstLine="1134"/>
        <w:jc w:val="both"/>
        <w:rPr>
          <w:sz w:val="24"/>
          <w:szCs w:val="24"/>
        </w:rPr>
      </w:pPr>
      <w:r w:rsidRPr="00C06DA1">
        <w:rPr>
          <w:sz w:val="24"/>
          <w:szCs w:val="24"/>
        </w:rPr>
        <w:t>12.3. persikvalifikuojančio pedagogo studijos yra finansuojamos visą studijų laikotarpį.</w:t>
      </w:r>
    </w:p>
    <w:p w14:paraId="00416ECD" w14:textId="77777777" w:rsidR="00C32395" w:rsidRDefault="00C06DA1" w:rsidP="00C32395">
      <w:pPr>
        <w:tabs>
          <w:tab w:val="left" w:pos="1134"/>
        </w:tabs>
        <w:ind w:firstLine="1134"/>
        <w:jc w:val="both"/>
        <w:rPr>
          <w:sz w:val="24"/>
          <w:szCs w:val="24"/>
        </w:rPr>
      </w:pPr>
      <w:r w:rsidRPr="00C06DA1">
        <w:rPr>
          <w:sz w:val="24"/>
          <w:szCs w:val="24"/>
          <w:lang w:eastAsia="lt-LT"/>
        </w:rPr>
        <w:t>13. Pagal šį Aprašą piniginės išmokos skiriamos tik tiems studentams, kurie mokosi savivaldybės mokykloms reikalingų pedagoginių studijų programose.</w:t>
      </w:r>
    </w:p>
    <w:p w14:paraId="54DB3F0F" w14:textId="77777777" w:rsidR="00C32395" w:rsidRDefault="00C06DA1" w:rsidP="00C32395">
      <w:pPr>
        <w:tabs>
          <w:tab w:val="left" w:pos="1134"/>
        </w:tabs>
        <w:ind w:firstLine="1134"/>
        <w:jc w:val="both"/>
        <w:rPr>
          <w:sz w:val="24"/>
          <w:szCs w:val="24"/>
        </w:rPr>
      </w:pPr>
      <w:r w:rsidRPr="00C06DA1">
        <w:rPr>
          <w:bCs/>
          <w:sz w:val="24"/>
          <w:szCs w:val="24"/>
        </w:rPr>
        <w:t xml:space="preserve">14. Studentų skatinimui skiriama 300 eurų per mėnesį studijų laikotarpiui, sudarant Sutartį. </w:t>
      </w:r>
    </w:p>
    <w:p w14:paraId="26F7EDBB" w14:textId="77777777" w:rsidR="00C32395" w:rsidRDefault="00C06DA1" w:rsidP="00C32395">
      <w:pPr>
        <w:tabs>
          <w:tab w:val="left" w:pos="1134"/>
        </w:tabs>
        <w:ind w:firstLine="1134"/>
        <w:jc w:val="both"/>
        <w:rPr>
          <w:sz w:val="24"/>
          <w:szCs w:val="24"/>
        </w:rPr>
      </w:pPr>
      <w:r w:rsidRPr="00C06DA1">
        <w:rPr>
          <w:sz w:val="24"/>
          <w:szCs w:val="24"/>
          <w:lang w:eastAsia="lt-LT"/>
        </w:rPr>
        <w:t>15. Piniginės išmokos skiriamos studentams, kurie, sudarius Sutartį, įsipareigoja baigę studijas Panevėžio rajono mokyklose dirbti tiek metų, kiek jiems buvo skiriama piniginė išmoka.</w:t>
      </w:r>
    </w:p>
    <w:p w14:paraId="58FC5B3A" w14:textId="77777777" w:rsidR="00C32395" w:rsidRDefault="00C06DA1" w:rsidP="00C32395">
      <w:pPr>
        <w:tabs>
          <w:tab w:val="left" w:pos="1134"/>
        </w:tabs>
        <w:ind w:firstLine="1134"/>
        <w:jc w:val="both"/>
        <w:rPr>
          <w:sz w:val="24"/>
          <w:szCs w:val="24"/>
        </w:rPr>
      </w:pPr>
      <w:r w:rsidRPr="00C06DA1">
        <w:rPr>
          <w:sz w:val="24"/>
          <w:szCs w:val="24"/>
          <w:lang w:eastAsia="lt-LT"/>
        </w:rPr>
        <w:t>16. Skiriant piniginę išmoką, atsižvelgiama į studento mokymosi rezultatus (pirmenybė teikiama pažangiau besimokantiems studentams, skaičiuojamas pusmečio egzaminų įvertinimų vidurkis, ką tik įstojusiems pirmojo kurso studentams skaičiuojamas brandos atestato metinių įvertinimų vidurkis).</w:t>
      </w:r>
    </w:p>
    <w:p w14:paraId="6DC35730" w14:textId="77777777" w:rsidR="00C32395" w:rsidRDefault="00C32395" w:rsidP="00C32395">
      <w:pPr>
        <w:tabs>
          <w:tab w:val="left" w:pos="1134"/>
        </w:tabs>
        <w:ind w:firstLine="1134"/>
        <w:jc w:val="both"/>
        <w:rPr>
          <w:sz w:val="24"/>
          <w:szCs w:val="24"/>
        </w:rPr>
      </w:pPr>
      <w:r>
        <w:rPr>
          <w:sz w:val="24"/>
          <w:szCs w:val="24"/>
          <w:lang w:eastAsia="lt-LT"/>
        </w:rPr>
        <w:lastRenderedPageBreak/>
        <w:t>1</w:t>
      </w:r>
      <w:r w:rsidR="00C06DA1" w:rsidRPr="00C06DA1">
        <w:rPr>
          <w:sz w:val="24"/>
          <w:szCs w:val="24"/>
          <w:lang w:eastAsia="lt-LT"/>
        </w:rPr>
        <w:t xml:space="preserve">7. Studentas, gaunantis savivaldybės piniginę išmoką, kasmet pasibaigus semestrui pateikia mokyklos direktoriui </w:t>
      </w:r>
      <w:r w:rsidR="00C06DA1" w:rsidRPr="00C06DA1">
        <w:rPr>
          <w:sz w:val="24"/>
          <w:szCs w:val="24"/>
          <w:lang w:eastAsia="ar-SA"/>
        </w:rPr>
        <w:t>pažymą, patvirtinančią apie tolimesnį mokymąsi aukštojoje mokykloje.</w:t>
      </w:r>
    </w:p>
    <w:p w14:paraId="5F3B8F99" w14:textId="77777777" w:rsidR="00C32395" w:rsidRDefault="00C32395" w:rsidP="00C32395">
      <w:pPr>
        <w:tabs>
          <w:tab w:val="left" w:pos="1134"/>
        </w:tabs>
        <w:ind w:firstLine="1134"/>
        <w:jc w:val="both"/>
        <w:rPr>
          <w:sz w:val="24"/>
          <w:szCs w:val="24"/>
        </w:rPr>
      </w:pPr>
      <w:r>
        <w:rPr>
          <w:sz w:val="24"/>
          <w:szCs w:val="24"/>
          <w:lang w:eastAsia="ar-SA"/>
        </w:rPr>
        <w:t xml:space="preserve">18. </w:t>
      </w:r>
      <w:r w:rsidR="00C06DA1" w:rsidRPr="00C06DA1">
        <w:rPr>
          <w:sz w:val="24"/>
          <w:szCs w:val="24"/>
          <w:lang w:eastAsia="lt-LT"/>
        </w:rPr>
        <w:t>Vienkartinė 5 000 eurų išmoka skiriama pradedančiam dirbti jaunajam mokytojui persikėlimo ir įsikūrimo išlaidoms padengti:</w:t>
      </w:r>
    </w:p>
    <w:p w14:paraId="39E72A87" w14:textId="77777777" w:rsidR="00C32395" w:rsidRDefault="00C06DA1" w:rsidP="00C32395">
      <w:pPr>
        <w:tabs>
          <w:tab w:val="left" w:pos="1134"/>
        </w:tabs>
        <w:ind w:firstLine="1134"/>
        <w:jc w:val="both"/>
        <w:rPr>
          <w:sz w:val="24"/>
          <w:szCs w:val="24"/>
        </w:rPr>
      </w:pPr>
      <w:r w:rsidRPr="0031244C">
        <w:rPr>
          <w:rStyle w:val="Strong"/>
          <w:b w:val="0"/>
          <w:sz w:val="24"/>
          <w:szCs w:val="24"/>
        </w:rPr>
        <w:t>18.1. kai asmuo pirmą kartą pradeda dirbti mokytoju</w:t>
      </w:r>
      <w:r w:rsidRPr="0031244C">
        <w:rPr>
          <w:sz w:val="24"/>
          <w:szCs w:val="24"/>
        </w:rPr>
        <w:t xml:space="preserve"> Panevėžio rajono savivaldybės švietimo įstaigoje (pilnu ar ne </w:t>
      </w:r>
      <w:r w:rsidR="00B5463C">
        <w:rPr>
          <w:sz w:val="24"/>
          <w:szCs w:val="24"/>
        </w:rPr>
        <w:t>mažesniu kaip 0,5 etato krūviu);</w:t>
      </w:r>
    </w:p>
    <w:p w14:paraId="46FBD1F8" w14:textId="20997340" w:rsidR="00C06DA1" w:rsidRPr="00C06DA1" w:rsidRDefault="00C06DA1" w:rsidP="00C32395">
      <w:pPr>
        <w:tabs>
          <w:tab w:val="left" w:pos="1134"/>
        </w:tabs>
        <w:ind w:firstLine="1134"/>
        <w:jc w:val="both"/>
        <w:rPr>
          <w:sz w:val="24"/>
          <w:szCs w:val="24"/>
        </w:rPr>
      </w:pPr>
      <w:r w:rsidRPr="0031244C">
        <w:rPr>
          <w:sz w:val="24"/>
          <w:szCs w:val="24"/>
        </w:rPr>
        <w:t>18.2. kai a</w:t>
      </w:r>
      <w:r w:rsidRPr="0031244C">
        <w:rPr>
          <w:rStyle w:val="Strong"/>
          <w:b w:val="0"/>
          <w:sz w:val="24"/>
          <w:szCs w:val="24"/>
        </w:rPr>
        <w:t>smuo yra atvykęs iš kitos savivaldybės</w:t>
      </w:r>
      <w:r w:rsidRPr="0031244C">
        <w:rPr>
          <w:sz w:val="24"/>
          <w:szCs w:val="24"/>
        </w:rPr>
        <w:t>, t. y. jo deklaruota gyvenamoji vieta prieš įsidarbinant buvo kitoje savivaldybėje, ir</w:t>
      </w:r>
      <w:r w:rsidRPr="00C06DA1">
        <w:rPr>
          <w:sz w:val="24"/>
          <w:szCs w:val="24"/>
        </w:rPr>
        <w:t xml:space="preserve"> jis persikelia gyventi ar laikinai įsikuria šioje savivaldybėje darbo tikslu.</w:t>
      </w:r>
    </w:p>
    <w:p w14:paraId="45B2E671" w14:textId="77777777" w:rsidR="00C06DA1" w:rsidRPr="00C06DA1" w:rsidRDefault="00C06DA1" w:rsidP="00C06DA1">
      <w:pPr>
        <w:jc w:val="center"/>
        <w:rPr>
          <w:b/>
          <w:bCs/>
          <w:caps/>
          <w:sz w:val="24"/>
          <w:szCs w:val="24"/>
        </w:rPr>
      </w:pPr>
    </w:p>
    <w:p w14:paraId="7B3F6499" w14:textId="77777777" w:rsidR="00C06DA1" w:rsidRPr="00C06DA1" w:rsidRDefault="00C06DA1" w:rsidP="00C06DA1">
      <w:pPr>
        <w:jc w:val="center"/>
        <w:rPr>
          <w:b/>
          <w:bCs/>
          <w:caps/>
          <w:sz w:val="24"/>
          <w:szCs w:val="24"/>
        </w:rPr>
      </w:pPr>
      <w:r w:rsidRPr="00C06DA1">
        <w:rPr>
          <w:b/>
          <w:bCs/>
          <w:caps/>
          <w:sz w:val="24"/>
          <w:szCs w:val="24"/>
        </w:rPr>
        <w:t>Iv SKYRIUS</w:t>
      </w:r>
    </w:p>
    <w:p w14:paraId="4A0342D5" w14:textId="77777777" w:rsidR="00C06DA1" w:rsidRPr="00C06DA1" w:rsidRDefault="00C06DA1" w:rsidP="00C06DA1">
      <w:pPr>
        <w:jc w:val="center"/>
        <w:rPr>
          <w:b/>
          <w:bCs/>
          <w:caps/>
          <w:sz w:val="24"/>
          <w:szCs w:val="24"/>
        </w:rPr>
      </w:pPr>
      <w:r w:rsidRPr="00C06DA1">
        <w:rPr>
          <w:b/>
          <w:bCs/>
          <w:caps/>
          <w:sz w:val="24"/>
          <w:szCs w:val="24"/>
        </w:rPr>
        <w:t>ATSAKOMYBĖ</w:t>
      </w:r>
    </w:p>
    <w:p w14:paraId="7A27CBF4" w14:textId="77777777" w:rsidR="00C06DA1" w:rsidRPr="00C06DA1" w:rsidRDefault="00C06DA1" w:rsidP="00C06DA1">
      <w:pPr>
        <w:jc w:val="center"/>
        <w:rPr>
          <w:b/>
          <w:bCs/>
          <w:caps/>
          <w:sz w:val="24"/>
          <w:szCs w:val="24"/>
        </w:rPr>
      </w:pPr>
    </w:p>
    <w:p w14:paraId="09FFB439" w14:textId="73AFF695" w:rsidR="00C32395" w:rsidRDefault="00C06DA1" w:rsidP="00C32395">
      <w:pPr>
        <w:ind w:firstLine="1134"/>
        <w:jc w:val="both"/>
        <w:rPr>
          <w:bCs/>
          <w:caps/>
          <w:sz w:val="24"/>
          <w:szCs w:val="24"/>
        </w:rPr>
      </w:pPr>
      <w:r w:rsidRPr="00C06DA1">
        <w:rPr>
          <w:bCs/>
          <w:caps/>
          <w:sz w:val="24"/>
          <w:szCs w:val="24"/>
        </w:rPr>
        <w:t>19.</w:t>
      </w:r>
      <w:r w:rsidRPr="00C06DA1">
        <w:rPr>
          <w:b/>
          <w:bCs/>
          <w:caps/>
          <w:sz w:val="24"/>
          <w:szCs w:val="24"/>
        </w:rPr>
        <w:t xml:space="preserve"> </w:t>
      </w:r>
      <w:r w:rsidRPr="00C06DA1">
        <w:rPr>
          <w:bCs/>
          <w:sz w:val="24"/>
          <w:szCs w:val="24"/>
        </w:rPr>
        <w:t xml:space="preserve">Vadovaujantis Aprašo 5 ir 6 punktais lėšos mokytojams ir </w:t>
      </w:r>
      <w:r w:rsidR="000A0535" w:rsidRPr="0058762C">
        <w:rPr>
          <w:bCs/>
          <w:sz w:val="24"/>
          <w:szCs w:val="24"/>
        </w:rPr>
        <w:t>švietimo</w:t>
      </w:r>
      <w:r w:rsidR="000A0535">
        <w:rPr>
          <w:bCs/>
          <w:sz w:val="24"/>
          <w:szCs w:val="24"/>
        </w:rPr>
        <w:t xml:space="preserve"> </w:t>
      </w:r>
      <w:r w:rsidRPr="00C06DA1">
        <w:rPr>
          <w:bCs/>
          <w:sz w:val="24"/>
          <w:szCs w:val="24"/>
        </w:rPr>
        <w:t>pagalbos specialistams pritraukti</w:t>
      </w:r>
      <w:r w:rsidRPr="00C06DA1">
        <w:rPr>
          <w:bCs/>
          <w:caps/>
          <w:sz w:val="24"/>
          <w:szCs w:val="24"/>
        </w:rPr>
        <w:t xml:space="preserve"> </w:t>
      </w:r>
      <w:r w:rsidRPr="00C06DA1">
        <w:rPr>
          <w:bCs/>
          <w:sz w:val="24"/>
          <w:szCs w:val="24"/>
        </w:rPr>
        <w:t>skiriamos mokykloms per metus pagal poreikį:</w:t>
      </w:r>
    </w:p>
    <w:p w14:paraId="34805FD1" w14:textId="0F268BDB" w:rsidR="00C32395" w:rsidRDefault="00C06DA1" w:rsidP="00C32395">
      <w:pPr>
        <w:ind w:firstLine="1134"/>
        <w:jc w:val="both"/>
        <w:rPr>
          <w:bCs/>
          <w:caps/>
          <w:sz w:val="24"/>
          <w:szCs w:val="24"/>
        </w:rPr>
      </w:pPr>
      <w:r w:rsidRPr="00C06DA1">
        <w:rPr>
          <w:sz w:val="24"/>
          <w:szCs w:val="24"/>
          <w:lang w:eastAsia="lt-LT"/>
        </w:rPr>
        <w:t xml:space="preserve">19.1. skirtas, bet pagal Apraše nurodytą paskirtį nepanaudotas lėšas iki einamųjų metų gruodžio 20 dienos mokykla grąžina į </w:t>
      </w:r>
      <w:r w:rsidR="00C32395">
        <w:rPr>
          <w:sz w:val="24"/>
          <w:szCs w:val="24"/>
          <w:lang w:eastAsia="lt-LT"/>
        </w:rPr>
        <w:t>s</w:t>
      </w:r>
      <w:r w:rsidRPr="00C06DA1">
        <w:rPr>
          <w:sz w:val="24"/>
          <w:szCs w:val="24"/>
          <w:lang w:eastAsia="lt-LT"/>
        </w:rPr>
        <w:t>avivaldybės sąskaitą</w:t>
      </w:r>
      <w:r w:rsidR="00C32395">
        <w:rPr>
          <w:sz w:val="24"/>
          <w:szCs w:val="24"/>
          <w:lang w:eastAsia="lt-LT"/>
        </w:rPr>
        <w:t>;</w:t>
      </w:r>
    </w:p>
    <w:p w14:paraId="020B09F1" w14:textId="4D8D840B" w:rsidR="00C32395" w:rsidRDefault="00C06DA1" w:rsidP="00C32395">
      <w:pPr>
        <w:ind w:firstLine="1134"/>
        <w:jc w:val="both"/>
        <w:rPr>
          <w:bCs/>
          <w:caps/>
          <w:sz w:val="24"/>
          <w:szCs w:val="24"/>
        </w:rPr>
      </w:pPr>
      <w:r w:rsidRPr="00C06DA1">
        <w:rPr>
          <w:sz w:val="24"/>
          <w:szCs w:val="24"/>
          <w:lang w:eastAsia="lt-LT"/>
        </w:rPr>
        <w:t>19.2. mokykla iki kitų metų vasario 1 d. apie lėšų panaudojimą atsiskaito Apskaitos skyriui pagal Apskaitos skyriaus patvirtintą ataskaitos formą</w:t>
      </w:r>
      <w:r w:rsidR="00C32395">
        <w:rPr>
          <w:sz w:val="24"/>
          <w:szCs w:val="24"/>
          <w:lang w:eastAsia="lt-LT"/>
        </w:rPr>
        <w:t>;</w:t>
      </w:r>
    </w:p>
    <w:p w14:paraId="4E88805B" w14:textId="6ED081F3" w:rsidR="00C32395" w:rsidRDefault="00C06DA1" w:rsidP="00C32395">
      <w:pPr>
        <w:ind w:firstLine="1134"/>
        <w:jc w:val="both"/>
        <w:rPr>
          <w:bCs/>
          <w:caps/>
          <w:sz w:val="24"/>
          <w:szCs w:val="24"/>
        </w:rPr>
      </w:pPr>
      <w:r w:rsidRPr="00C06DA1">
        <w:rPr>
          <w:sz w:val="24"/>
          <w:szCs w:val="24"/>
          <w:lang w:eastAsia="lt-LT"/>
        </w:rPr>
        <w:t xml:space="preserve">19.3. mokyklos vadovas už Aprašo nuostatų </w:t>
      </w:r>
      <w:r w:rsidRPr="00C06DA1">
        <w:rPr>
          <w:color w:val="212529"/>
          <w:sz w:val="24"/>
          <w:szCs w:val="24"/>
          <w:lang w:eastAsia="lt-LT"/>
        </w:rPr>
        <w:t>nesilaikymą atsako Lietuvos Respublikos teisės aktų nustatyta tvarka</w:t>
      </w:r>
      <w:r w:rsidR="00C32395">
        <w:rPr>
          <w:color w:val="212529"/>
          <w:sz w:val="24"/>
          <w:szCs w:val="24"/>
          <w:lang w:eastAsia="lt-LT"/>
        </w:rPr>
        <w:t>;</w:t>
      </w:r>
    </w:p>
    <w:p w14:paraId="2F0489A8" w14:textId="7F1AA9F3" w:rsidR="00C32395" w:rsidRDefault="00C06DA1" w:rsidP="00C32395">
      <w:pPr>
        <w:ind w:firstLine="1134"/>
        <w:jc w:val="both"/>
        <w:rPr>
          <w:bCs/>
          <w:caps/>
          <w:sz w:val="24"/>
          <w:szCs w:val="24"/>
        </w:rPr>
      </w:pPr>
      <w:r w:rsidRPr="00C06DA1">
        <w:rPr>
          <w:color w:val="000000"/>
          <w:sz w:val="24"/>
          <w:szCs w:val="24"/>
          <w:lang w:eastAsia="lt-LT"/>
        </w:rPr>
        <w:t xml:space="preserve">19.4. </w:t>
      </w:r>
      <w:r w:rsidRPr="00C06DA1">
        <w:rPr>
          <w:color w:val="212529"/>
          <w:sz w:val="24"/>
          <w:szCs w:val="24"/>
          <w:lang w:eastAsia="lt-LT"/>
        </w:rPr>
        <w:t xml:space="preserve">asmenys, neteisėtai gavę </w:t>
      </w:r>
      <w:r w:rsidR="00C32395">
        <w:rPr>
          <w:color w:val="212529"/>
          <w:sz w:val="24"/>
          <w:szCs w:val="24"/>
          <w:lang w:eastAsia="lt-LT"/>
        </w:rPr>
        <w:t>s</w:t>
      </w:r>
      <w:r w:rsidRPr="00C06DA1">
        <w:rPr>
          <w:color w:val="212529"/>
          <w:sz w:val="24"/>
          <w:szCs w:val="24"/>
          <w:lang w:eastAsia="lt-LT"/>
        </w:rPr>
        <w:t>avivaldybės biudžeto lėšas, skirtas mokytojams ir švietimo pagalbos specialistams skatinti, privalo jas nedelsdami grąžinti, o jų negrąžinus, minėtos lėšos išieškomos teisės aktų nustatyta tvarka.</w:t>
      </w:r>
    </w:p>
    <w:p w14:paraId="0488ABDC" w14:textId="46ED652F" w:rsidR="00C32395" w:rsidRDefault="00C06DA1" w:rsidP="00C32395">
      <w:pPr>
        <w:ind w:firstLine="1134"/>
        <w:jc w:val="both"/>
        <w:rPr>
          <w:bCs/>
          <w:caps/>
          <w:sz w:val="24"/>
          <w:szCs w:val="24"/>
        </w:rPr>
      </w:pPr>
      <w:r w:rsidRPr="00C06DA1">
        <w:rPr>
          <w:color w:val="212529"/>
          <w:sz w:val="24"/>
          <w:szCs w:val="24"/>
          <w:lang w:eastAsia="lt-LT"/>
        </w:rPr>
        <w:t xml:space="preserve">20. </w:t>
      </w:r>
      <w:r w:rsidRPr="00C06DA1">
        <w:rPr>
          <w:bCs/>
          <w:sz w:val="24"/>
          <w:szCs w:val="24"/>
        </w:rPr>
        <w:t xml:space="preserve">Kai lėšos skiriamos mokytojams </w:t>
      </w:r>
      <w:r w:rsidRPr="0058762C">
        <w:rPr>
          <w:bCs/>
          <w:sz w:val="24"/>
          <w:szCs w:val="24"/>
        </w:rPr>
        <w:t xml:space="preserve">ir </w:t>
      </w:r>
      <w:r w:rsidR="000A0535" w:rsidRPr="0058762C">
        <w:rPr>
          <w:bCs/>
          <w:sz w:val="24"/>
          <w:szCs w:val="24"/>
        </w:rPr>
        <w:t>švietimo</w:t>
      </w:r>
      <w:r w:rsidR="000A0535">
        <w:rPr>
          <w:bCs/>
          <w:sz w:val="24"/>
          <w:szCs w:val="24"/>
        </w:rPr>
        <w:t xml:space="preserve"> </w:t>
      </w:r>
      <w:r w:rsidRPr="00C06DA1">
        <w:rPr>
          <w:bCs/>
          <w:sz w:val="24"/>
          <w:szCs w:val="24"/>
        </w:rPr>
        <w:t>pagalbos specialistams perkvalifikuoti, studentams ir jauniems mokytojams skatinti</w:t>
      </w:r>
      <w:r w:rsidRPr="00C06DA1">
        <w:rPr>
          <w:bCs/>
          <w:caps/>
          <w:sz w:val="24"/>
          <w:szCs w:val="24"/>
        </w:rPr>
        <w:t>:</w:t>
      </w:r>
    </w:p>
    <w:p w14:paraId="7355B95C" w14:textId="41980E5F" w:rsidR="00C32395" w:rsidRDefault="00C06DA1" w:rsidP="00C32395">
      <w:pPr>
        <w:ind w:firstLine="1134"/>
        <w:jc w:val="both"/>
        <w:rPr>
          <w:bCs/>
          <w:caps/>
          <w:sz w:val="24"/>
          <w:szCs w:val="24"/>
        </w:rPr>
      </w:pPr>
      <w:r w:rsidRPr="00C06DA1">
        <w:rPr>
          <w:color w:val="000000"/>
          <w:sz w:val="24"/>
          <w:szCs w:val="24"/>
          <w:lang w:eastAsia="lt-LT"/>
        </w:rPr>
        <w:t xml:space="preserve">20.1. mokyklos direktorius privalo ne vėliau kaip per 10 darbo dienų raštu informuoti </w:t>
      </w:r>
      <w:r w:rsidR="00C32395">
        <w:rPr>
          <w:sz w:val="24"/>
          <w:szCs w:val="24"/>
          <w:lang w:eastAsia="lt-LT"/>
        </w:rPr>
        <w:t>Savivaldybės a</w:t>
      </w:r>
      <w:r w:rsidRPr="00C06DA1">
        <w:rPr>
          <w:sz w:val="24"/>
          <w:szCs w:val="24"/>
          <w:lang w:eastAsia="lt-LT"/>
        </w:rPr>
        <w:t>dministracijos direktorių, jeigu:</w:t>
      </w:r>
    </w:p>
    <w:p w14:paraId="5D39C935" w14:textId="77777777" w:rsidR="00C32395" w:rsidRDefault="00C06DA1" w:rsidP="00C32395">
      <w:pPr>
        <w:ind w:firstLine="1134"/>
        <w:jc w:val="both"/>
        <w:rPr>
          <w:bCs/>
          <w:caps/>
          <w:sz w:val="24"/>
          <w:szCs w:val="24"/>
        </w:rPr>
      </w:pPr>
      <w:r w:rsidRPr="00C06DA1">
        <w:rPr>
          <w:sz w:val="24"/>
          <w:szCs w:val="24"/>
          <w:lang w:eastAsia="lt-LT"/>
        </w:rPr>
        <w:t>20.1.1. asmuo nepradeda darbo santykių su mokykla;</w:t>
      </w:r>
    </w:p>
    <w:p w14:paraId="3AEE27A3" w14:textId="77777777" w:rsidR="00C32395" w:rsidRDefault="00C06DA1" w:rsidP="00C32395">
      <w:pPr>
        <w:ind w:firstLine="1134"/>
        <w:jc w:val="both"/>
        <w:rPr>
          <w:bCs/>
          <w:caps/>
          <w:sz w:val="24"/>
          <w:szCs w:val="24"/>
        </w:rPr>
      </w:pPr>
      <w:r w:rsidRPr="00C06DA1">
        <w:rPr>
          <w:color w:val="000000"/>
          <w:sz w:val="24"/>
          <w:szCs w:val="24"/>
          <w:lang w:eastAsia="lt-LT"/>
        </w:rPr>
        <w:t>20.1.2. asmuo</w:t>
      </w:r>
      <w:r w:rsidRPr="00C06DA1">
        <w:rPr>
          <w:sz w:val="24"/>
          <w:szCs w:val="24"/>
          <w:lang w:eastAsia="lt-LT"/>
        </w:rPr>
        <w:t xml:space="preserve"> nutraukia studijas Lietuvos Respublikos universitetuose, kolegijose, kurios buvo finansuojamos pagal Sutartį;</w:t>
      </w:r>
    </w:p>
    <w:p w14:paraId="737632D5" w14:textId="77777777" w:rsidR="00C32395" w:rsidRDefault="00C06DA1" w:rsidP="00C32395">
      <w:pPr>
        <w:ind w:firstLine="1134"/>
        <w:jc w:val="both"/>
        <w:rPr>
          <w:bCs/>
          <w:caps/>
          <w:sz w:val="24"/>
          <w:szCs w:val="24"/>
        </w:rPr>
      </w:pPr>
      <w:r w:rsidRPr="00C06DA1">
        <w:rPr>
          <w:sz w:val="24"/>
          <w:szCs w:val="24"/>
          <w:lang w:eastAsia="lt-LT"/>
        </w:rPr>
        <w:t xml:space="preserve">20.1.3. asmuo nutraukia </w:t>
      </w:r>
      <w:r w:rsidRPr="00C06DA1">
        <w:rPr>
          <w:color w:val="000000"/>
          <w:sz w:val="24"/>
          <w:szCs w:val="24"/>
          <w:lang w:eastAsia="lt-LT"/>
        </w:rPr>
        <w:t>darbo santykius su mokykla nepraėjus Sutartyje numatytam laikotarpiui.</w:t>
      </w:r>
    </w:p>
    <w:p w14:paraId="170F4889" w14:textId="131B8534" w:rsidR="00C32395" w:rsidRDefault="00C06DA1" w:rsidP="00C32395">
      <w:pPr>
        <w:ind w:firstLine="1134"/>
        <w:jc w:val="both"/>
        <w:rPr>
          <w:bCs/>
          <w:caps/>
          <w:sz w:val="24"/>
          <w:szCs w:val="24"/>
        </w:rPr>
      </w:pPr>
      <w:r w:rsidRPr="00C06DA1">
        <w:rPr>
          <w:sz w:val="24"/>
          <w:szCs w:val="24"/>
          <w:lang w:eastAsia="lt-LT"/>
        </w:rPr>
        <w:t xml:space="preserve">21. Mokyklos direktorius atsako už prašyme pateiktos informacijos dėl lėšų mokytojų ir </w:t>
      </w:r>
      <w:r w:rsidR="000A4D7B" w:rsidRPr="0058762C">
        <w:rPr>
          <w:sz w:val="24"/>
          <w:szCs w:val="24"/>
          <w:lang w:eastAsia="lt-LT"/>
        </w:rPr>
        <w:t>švietimo</w:t>
      </w:r>
      <w:r w:rsidR="000A4D7B" w:rsidRPr="000A4D7B">
        <w:rPr>
          <w:sz w:val="24"/>
          <w:szCs w:val="24"/>
          <w:lang w:eastAsia="lt-LT"/>
        </w:rPr>
        <w:t xml:space="preserve"> </w:t>
      </w:r>
      <w:r w:rsidRPr="00C06DA1">
        <w:rPr>
          <w:sz w:val="24"/>
          <w:szCs w:val="24"/>
          <w:lang w:eastAsia="lt-LT"/>
        </w:rPr>
        <w:t>pagalbos specialistų pritraukimui duomenų teisingumą.</w:t>
      </w:r>
    </w:p>
    <w:p w14:paraId="23301099" w14:textId="5AAF6DAC" w:rsidR="00C06DA1" w:rsidRPr="00C32395" w:rsidRDefault="00C06DA1" w:rsidP="00C32395">
      <w:pPr>
        <w:ind w:firstLine="1134"/>
        <w:jc w:val="both"/>
        <w:rPr>
          <w:bCs/>
          <w:caps/>
          <w:sz w:val="24"/>
          <w:szCs w:val="24"/>
        </w:rPr>
      </w:pPr>
      <w:r w:rsidRPr="00C06DA1">
        <w:rPr>
          <w:sz w:val="24"/>
          <w:szCs w:val="24"/>
          <w:lang w:eastAsia="lt-LT"/>
        </w:rPr>
        <w:t xml:space="preserve">22. Asmuo Sutartyje nustatyta tvarka grąžina </w:t>
      </w:r>
      <w:r w:rsidRPr="00C06DA1">
        <w:rPr>
          <w:sz w:val="24"/>
          <w:szCs w:val="24"/>
          <w:shd w:val="clear" w:color="auto" w:fill="FFFFFF"/>
        </w:rPr>
        <w:t xml:space="preserve">į Panevėžio rajono savivaldybės biudžetą </w:t>
      </w:r>
      <w:r w:rsidRPr="0058762C">
        <w:rPr>
          <w:sz w:val="24"/>
          <w:szCs w:val="24"/>
          <w:lang w:eastAsia="lt-LT"/>
        </w:rPr>
        <w:t xml:space="preserve">visą gautą finansinę paramą, jei </w:t>
      </w:r>
      <w:r w:rsidRPr="0058762C">
        <w:rPr>
          <w:sz w:val="24"/>
          <w:szCs w:val="24"/>
          <w:shd w:val="clear" w:color="auto" w:fill="FFFFFF"/>
        </w:rPr>
        <w:t>studijų nebaigia, jas baigęs neįsidarbina savivaldybės mokyklose ar</w:t>
      </w:r>
      <w:r w:rsidRPr="00C06DA1">
        <w:rPr>
          <w:sz w:val="24"/>
          <w:szCs w:val="24"/>
          <w:shd w:val="clear" w:color="auto" w:fill="FFFFFF"/>
        </w:rPr>
        <w:t xml:space="preserve"> neišdirba Sutartyje numatyto laikotarpio.</w:t>
      </w:r>
      <w:r w:rsidRPr="00C06DA1">
        <w:rPr>
          <w:sz w:val="24"/>
          <w:szCs w:val="24"/>
          <w:lang w:eastAsia="lt-LT"/>
        </w:rPr>
        <w:t xml:space="preserve"> Negrąžintos lėšos išieškomos teisės aktų nustatyta tvarka.</w:t>
      </w:r>
    </w:p>
    <w:p w14:paraId="05F971F6" w14:textId="77777777" w:rsidR="00C06DA1" w:rsidRPr="00C06DA1" w:rsidRDefault="00C06DA1" w:rsidP="00C06DA1">
      <w:pPr>
        <w:rPr>
          <w:b/>
          <w:bCs/>
          <w:caps/>
          <w:sz w:val="24"/>
          <w:szCs w:val="24"/>
          <w:lang w:eastAsia="en-US"/>
        </w:rPr>
      </w:pPr>
    </w:p>
    <w:p w14:paraId="4D95A812" w14:textId="77777777" w:rsidR="00C06DA1" w:rsidRPr="00C06DA1" w:rsidRDefault="00C06DA1" w:rsidP="00C06DA1">
      <w:pPr>
        <w:jc w:val="center"/>
        <w:rPr>
          <w:b/>
          <w:bCs/>
          <w:caps/>
          <w:sz w:val="24"/>
          <w:szCs w:val="24"/>
        </w:rPr>
      </w:pPr>
      <w:r w:rsidRPr="00C06DA1">
        <w:rPr>
          <w:b/>
          <w:bCs/>
          <w:caps/>
          <w:sz w:val="24"/>
          <w:szCs w:val="24"/>
        </w:rPr>
        <w:t>IV SKYRIUS</w:t>
      </w:r>
    </w:p>
    <w:p w14:paraId="015D977E" w14:textId="77777777" w:rsidR="00C06DA1" w:rsidRPr="00C06DA1" w:rsidRDefault="00C06DA1" w:rsidP="00C06DA1">
      <w:pPr>
        <w:jc w:val="center"/>
        <w:rPr>
          <w:sz w:val="24"/>
          <w:szCs w:val="24"/>
        </w:rPr>
      </w:pPr>
      <w:r w:rsidRPr="00C06DA1">
        <w:rPr>
          <w:b/>
          <w:bCs/>
          <w:caps/>
          <w:sz w:val="24"/>
          <w:szCs w:val="24"/>
        </w:rPr>
        <w:t>BAIGIAMOSIOS NUOSTATOS</w:t>
      </w:r>
    </w:p>
    <w:p w14:paraId="7E896994" w14:textId="77777777" w:rsidR="00C06DA1" w:rsidRPr="00C06DA1" w:rsidRDefault="00C06DA1" w:rsidP="00C06DA1">
      <w:pPr>
        <w:ind w:firstLine="62"/>
        <w:jc w:val="center"/>
        <w:rPr>
          <w:sz w:val="24"/>
          <w:szCs w:val="24"/>
        </w:rPr>
      </w:pPr>
    </w:p>
    <w:p w14:paraId="525213F8" w14:textId="4FA07C0C" w:rsidR="00C32395" w:rsidRDefault="00C06DA1" w:rsidP="00C32395">
      <w:pPr>
        <w:tabs>
          <w:tab w:val="left" w:pos="1276"/>
        </w:tabs>
        <w:ind w:firstLine="1134"/>
        <w:jc w:val="both"/>
        <w:rPr>
          <w:sz w:val="24"/>
          <w:szCs w:val="24"/>
          <w:lang w:eastAsia="lt-LT"/>
        </w:rPr>
      </w:pPr>
      <w:r w:rsidRPr="00C06DA1">
        <w:rPr>
          <w:sz w:val="24"/>
          <w:szCs w:val="24"/>
          <w:lang w:eastAsia="lt-LT"/>
        </w:rPr>
        <w:t xml:space="preserve">23. </w:t>
      </w:r>
      <w:r w:rsidRPr="00C06DA1">
        <w:rPr>
          <w:sz w:val="24"/>
          <w:szCs w:val="24"/>
        </w:rPr>
        <w:t xml:space="preserve">Mokytojų ir </w:t>
      </w:r>
      <w:r w:rsidR="000A0535" w:rsidRPr="0058762C">
        <w:rPr>
          <w:sz w:val="24"/>
          <w:szCs w:val="24"/>
        </w:rPr>
        <w:t>švietimo</w:t>
      </w:r>
      <w:r w:rsidR="000A0535">
        <w:rPr>
          <w:sz w:val="24"/>
          <w:szCs w:val="24"/>
        </w:rPr>
        <w:t xml:space="preserve"> </w:t>
      </w:r>
      <w:r w:rsidRPr="00C06DA1">
        <w:rPr>
          <w:sz w:val="24"/>
          <w:szCs w:val="24"/>
        </w:rPr>
        <w:t xml:space="preserve">pagalbos specialistų pritraukimui, perkvalifikavimui bei skatinimui </w:t>
      </w:r>
      <w:r w:rsidRPr="00C06DA1">
        <w:rPr>
          <w:sz w:val="24"/>
          <w:szCs w:val="24"/>
          <w:lang w:eastAsia="lt-LT"/>
        </w:rPr>
        <w:t xml:space="preserve">bus naudojamos savivaldybės biudžeto lėšos. </w:t>
      </w:r>
    </w:p>
    <w:p w14:paraId="21621FC8" w14:textId="54C6C1AF" w:rsidR="003D1EDC" w:rsidRDefault="003D1EDC" w:rsidP="00C32395">
      <w:pPr>
        <w:tabs>
          <w:tab w:val="left" w:pos="1276"/>
        </w:tabs>
        <w:ind w:firstLine="1134"/>
        <w:jc w:val="both"/>
        <w:rPr>
          <w:color w:val="00B050"/>
          <w:sz w:val="24"/>
          <w:szCs w:val="24"/>
          <w:lang w:eastAsia="lt-LT"/>
        </w:rPr>
      </w:pPr>
      <w:r>
        <w:rPr>
          <w:sz w:val="24"/>
          <w:szCs w:val="24"/>
          <w:lang w:eastAsia="lt-LT"/>
        </w:rPr>
        <w:t>24. Tam pačiam asmeniui finansavimas skiriamas pagal vieną skatinimo priemonę.</w:t>
      </w:r>
    </w:p>
    <w:p w14:paraId="50E22A78" w14:textId="4D6024AF" w:rsidR="00C06DA1" w:rsidRPr="00C32395" w:rsidRDefault="003D1EDC" w:rsidP="00C32395">
      <w:pPr>
        <w:tabs>
          <w:tab w:val="left" w:pos="1276"/>
        </w:tabs>
        <w:ind w:firstLine="1134"/>
        <w:jc w:val="both"/>
        <w:rPr>
          <w:color w:val="00B050"/>
          <w:sz w:val="24"/>
          <w:szCs w:val="24"/>
          <w:lang w:eastAsia="lt-LT"/>
        </w:rPr>
      </w:pPr>
      <w:r>
        <w:rPr>
          <w:sz w:val="24"/>
          <w:szCs w:val="24"/>
          <w:lang w:eastAsia="lt-LT"/>
        </w:rPr>
        <w:t>25</w:t>
      </w:r>
      <w:r w:rsidR="00C06DA1" w:rsidRPr="00C06DA1">
        <w:rPr>
          <w:sz w:val="24"/>
          <w:szCs w:val="24"/>
          <w:lang w:eastAsia="lt-LT"/>
        </w:rPr>
        <w:t xml:space="preserve">. </w:t>
      </w:r>
      <w:r w:rsidR="00C06DA1" w:rsidRPr="00C06DA1">
        <w:rPr>
          <w:color w:val="000000" w:themeColor="text1"/>
          <w:sz w:val="24"/>
          <w:szCs w:val="24"/>
          <w:lang w:eastAsia="lt-LT"/>
        </w:rPr>
        <w:t xml:space="preserve">Už Aprašo įgyvendinimą atsakingas Savivaldybės administracijos švietimo, kultūros ir sporto skyrius. </w:t>
      </w:r>
    </w:p>
    <w:p w14:paraId="0F8416D6" w14:textId="77777777" w:rsidR="00C06DA1" w:rsidRPr="00C06DA1" w:rsidRDefault="00C06DA1" w:rsidP="00C06DA1">
      <w:pPr>
        <w:tabs>
          <w:tab w:val="left" w:pos="1276"/>
        </w:tabs>
        <w:jc w:val="center"/>
        <w:rPr>
          <w:sz w:val="24"/>
          <w:szCs w:val="24"/>
          <w:lang w:eastAsia="en-US"/>
        </w:rPr>
      </w:pPr>
      <w:r w:rsidRPr="00C06DA1">
        <w:rPr>
          <w:sz w:val="24"/>
          <w:szCs w:val="24"/>
        </w:rPr>
        <w:t>____________________</w:t>
      </w:r>
    </w:p>
    <w:p w14:paraId="596CD008" w14:textId="77777777" w:rsidR="00C06DA1" w:rsidRPr="00C06DA1" w:rsidRDefault="00C06DA1" w:rsidP="00C06DA1">
      <w:pPr>
        <w:jc w:val="both"/>
        <w:rPr>
          <w:sz w:val="24"/>
          <w:szCs w:val="24"/>
        </w:rPr>
      </w:pPr>
    </w:p>
    <w:p w14:paraId="3E7596E7" w14:textId="77777777" w:rsidR="00C06DA1" w:rsidRPr="00C06DA1" w:rsidRDefault="00C06DA1" w:rsidP="00C06DA1">
      <w:pPr>
        <w:rPr>
          <w:sz w:val="24"/>
          <w:szCs w:val="24"/>
        </w:rPr>
        <w:sectPr w:rsidR="00C06DA1" w:rsidRPr="00C06DA1" w:rsidSect="006B464D">
          <w:headerReference w:type="default" r:id="rId12"/>
          <w:headerReference w:type="first" r:id="rId13"/>
          <w:pgSz w:w="11906" w:h="16838" w:code="9"/>
          <w:pgMar w:top="1134" w:right="567" w:bottom="1134" w:left="1701" w:header="992" w:footer="567" w:gutter="0"/>
          <w:pgNumType w:start="1"/>
          <w:cols w:space="1296"/>
          <w:titlePg/>
          <w:docGrid w:linePitch="272"/>
        </w:sectPr>
      </w:pPr>
    </w:p>
    <w:p w14:paraId="402AE725" w14:textId="77777777" w:rsidR="00C06DA1" w:rsidRPr="00C06DA1" w:rsidRDefault="00C06DA1" w:rsidP="00C06DA1">
      <w:pPr>
        <w:ind w:left="5103"/>
        <w:jc w:val="both"/>
        <w:rPr>
          <w:sz w:val="24"/>
          <w:szCs w:val="24"/>
          <w:lang w:eastAsia="lt-LT"/>
        </w:rPr>
      </w:pPr>
      <w:r w:rsidRPr="00C06DA1">
        <w:rPr>
          <w:sz w:val="24"/>
          <w:szCs w:val="24"/>
        </w:rPr>
        <w:lastRenderedPageBreak/>
        <w:t xml:space="preserve">Mokytojų ir švietimo pagalbos specialistų  pritraukimo, perkvalifikavimo bei skatinimo tvarkos </w:t>
      </w:r>
      <w:r w:rsidRPr="00C06DA1">
        <w:rPr>
          <w:sz w:val="24"/>
          <w:szCs w:val="24"/>
          <w:lang w:eastAsia="lt-LT"/>
        </w:rPr>
        <w:t>aprašo 1 priedas</w:t>
      </w:r>
    </w:p>
    <w:p w14:paraId="48F25E5E" w14:textId="77777777" w:rsidR="00C06DA1" w:rsidRPr="00C06DA1" w:rsidRDefault="00C06DA1" w:rsidP="00C06DA1">
      <w:pPr>
        <w:jc w:val="right"/>
        <w:rPr>
          <w:sz w:val="24"/>
          <w:szCs w:val="24"/>
          <w:lang w:eastAsia="en-US"/>
        </w:rPr>
      </w:pPr>
      <w:r w:rsidRPr="00C06DA1">
        <w:rPr>
          <w:sz w:val="24"/>
          <w:szCs w:val="24"/>
        </w:rPr>
        <w:t xml:space="preserve"> </w:t>
      </w:r>
    </w:p>
    <w:p w14:paraId="151B1385" w14:textId="77777777" w:rsidR="00C06DA1" w:rsidRPr="00C06DA1" w:rsidRDefault="00C06DA1" w:rsidP="00C06DA1">
      <w:pPr>
        <w:ind w:firstLine="6237"/>
        <w:rPr>
          <w:sz w:val="24"/>
          <w:szCs w:val="24"/>
          <w:lang w:val="nb-NO"/>
        </w:rPr>
      </w:pPr>
    </w:p>
    <w:p w14:paraId="4AC880D9" w14:textId="77777777" w:rsidR="00C06DA1" w:rsidRPr="00C06DA1" w:rsidRDefault="00C06DA1" w:rsidP="00C06DA1">
      <w:pPr>
        <w:jc w:val="center"/>
        <w:rPr>
          <w:b/>
          <w:bCs/>
          <w:color w:val="000000"/>
          <w:sz w:val="24"/>
          <w:szCs w:val="24"/>
        </w:rPr>
      </w:pPr>
      <w:r w:rsidRPr="00C06DA1">
        <w:rPr>
          <w:b/>
          <w:bCs/>
          <w:color w:val="000000"/>
          <w:sz w:val="24"/>
          <w:szCs w:val="24"/>
        </w:rPr>
        <w:t>(Prašymo forma)</w:t>
      </w:r>
    </w:p>
    <w:p w14:paraId="0903F321" w14:textId="77777777" w:rsidR="00C06DA1" w:rsidRPr="00C06DA1" w:rsidRDefault="00C06DA1" w:rsidP="00C06DA1">
      <w:pPr>
        <w:jc w:val="center"/>
        <w:rPr>
          <w:b/>
          <w:bCs/>
          <w:color w:val="000000"/>
          <w:sz w:val="24"/>
          <w:szCs w:val="24"/>
        </w:rPr>
      </w:pPr>
    </w:p>
    <w:p w14:paraId="7792FAD9" w14:textId="3CB7E47D" w:rsidR="00C06DA1" w:rsidRPr="00C06DA1" w:rsidRDefault="00C36DF1" w:rsidP="00C06DA1">
      <w:pPr>
        <w:jc w:val="center"/>
        <w:rPr>
          <w:color w:val="000000"/>
          <w:sz w:val="24"/>
          <w:szCs w:val="24"/>
        </w:rPr>
      </w:pPr>
      <w:r>
        <w:rPr>
          <w:color w:val="000000"/>
          <w:sz w:val="24"/>
          <w:szCs w:val="24"/>
        </w:rPr>
        <w:t>______________</w:t>
      </w:r>
      <w:r w:rsidR="00C06DA1" w:rsidRPr="00C06DA1">
        <w:rPr>
          <w:color w:val="000000"/>
          <w:sz w:val="24"/>
          <w:szCs w:val="24"/>
        </w:rPr>
        <w:t>_______________________________________________</w:t>
      </w:r>
    </w:p>
    <w:p w14:paraId="5CAE4A12" w14:textId="77777777" w:rsidR="00C06DA1" w:rsidRPr="00C06DA1" w:rsidRDefault="00C06DA1" w:rsidP="00C06DA1">
      <w:pPr>
        <w:jc w:val="center"/>
        <w:rPr>
          <w:color w:val="000000"/>
          <w:sz w:val="24"/>
          <w:szCs w:val="24"/>
        </w:rPr>
      </w:pPr>
      <w:r w:rsidRPr="00C06DA1">
        <w:rPr>
          <w:color w:val="000000"/>
          <w:sz w:val="24"/>
          <w:szCs w:val="24"/>
        </w:rPr>
        <w:t>(mokyklos pavadinimas, direktoriaus vardas, pavardė, tel. Nr., el. p.)</w:t>
      </w:r>
    </w:p>
    <w:p w14:paraId="255C7C77" w14:textId="77777777" w:rsidR="00C06DA1" w:rsidRPr="00C06DA1" w:rsidRDefault="00C06DA1" w:rsidP="00C06DA1">
      <w:pPr>
        <w:jc w:val="center"/>
        <w:rPr>
          <w:color w:val="000000"/>
          <w:sz w:val="24"/>
          <w:szCs w:val="24"/>
        </w:rPr>
      </w:pPr>
    </w:p>
    <w:p w14:paraId="681FB898" w14:textId="77777777" w:rsidR="00C06DA1" w:rsidRPr="00C06DA1" w:rsidRDefault="00C06DA1" w:rsidP="00C06DA1">
      <w:pPr>
        <w:rPr>
          <w:sz w:val="24"/>
          <w:szCs w:val="24"/>
        </w:rPr>
      </w:pPr>
    </w:p>
    <w:p w14:paraId="23F9977B" w14:textId="46914098" w:rsidR="00C06DA1" w:rsidRPr="00C06DA1" w:rsidRDefault="00C06DA1" w:rsidP="00C06DA1">
      <w:pPr>
        <w:rPr>
          <w:sz w:val="24"/>
          <w:szCs w:val="24"/>
        </w:rPr>
      </w:pPr>
      <w:r w:rsidRPr="00C06DA1">
        <w:rPr>
          <w:sz w:val="24"/>
          <w:szCs w:val="24"/>
        </w:rPr>
        <w:t xml:space="preserve">Lėšų skyrimo mokytojams ir </w:t>
      </w:r>
      <w:r w:rsidR="00C36DF1" w:rsidRPr="006912B5">
        <w:rPr>
          <w:sz w:val="24"/>
          <w:szCs w:val="24"/>
        </w:rPr>
        <w:t>švietimo</w:t>
      </w:r>
      <w:r w:rsidR="00C36DF1">
        <w:rPr>
          <w:sz w:val="24"/>
          <w:szCs w:val="24"/>
        </w:rPr>
        <w:t xml:space="preserve"> </w:t>
      </w:r>
      <w:r w:rsidRPr="00C06DA1">
        <w:rPr>
          <w:sz w:val="24"/>
          <w:szCs w:val="24"/>
        </w:rPr>
        <w:t>pagalbos specialistams</w:t>
      </w:r>
    </w:p>
    <w:p w14:paraId="3935119E" w14:textId="77777777" w:rsidR="00C06DA1" w:rsidRPr="00C06DA1" w:rsidRDefault="00C06DA1" w:rsidP="00C06DA1">
      <w:pPr>
        <w:rPr>
          <w:sz w:val="24"/>
          <w:szCs w:val="24"/>
        </w:rPr>
      </w:pPr>
      <w:r w:rsidRPr="00C06DA1">
        <w:rPr>
          <w:sz w:val="24"/>
          <w:szCs w:val="24"/>
        </w:rPr>
        <w:t>vertinimo komisijai</w:t>
      </w:r>
    </w:p>
    <w:p w14:paraId="43F19C43" w14:textId="77777777" w:rsidR="00C06DA1" w:rsidRPr="00C06DA1" w:rsidRDefault="00C06DA1" w:rsidP="00C06DA1">
      <w:pPr>
        <w:rPr>
          <w:strike/>
          <w:sz w:val="24"/>
          <w:szCs w:val="24"/>
        </w:rPr>
      </w:pPr>
    </w:p>
    <w:p w14:paraId="27048338" w14:textId="77777777" w:rsidR="00C06DA1" w:rsidRPr="00C06DA1" w:rsidRDefault="00C06DA1" w:rsidP="00C06DA1">
      <w:pPr>
        <w:jc w:val="center"/>
        <w:rPr>
          <w:b/>
          <w:bCs/>
          <w:color w:val="000000"/>
          <w:sz w:val="24"/>
          <w:szCs w:val="24"/>
        </w:rPr>
      </w:pPr>
      <w:r w:rsidRPr="00C06DA1">
        <w:rPr>
          <w:b/>
          <w:bCs/>
          <w:color w:val="000000"/>
          <w:sz w:val="24"/>
          <w:szCs w:val="24"/>
        </w:rPr>
        <w:t>PRAŠYMAS</w:t>
      </w:r>
    </w:p>
    <w:p w14:paraId="732ABCC1" w14:textId="77777777" w:rsidR="00C06DA1" w:rsidRPr="00C06DA1" w:rsidRDefault="00C06DA1" w:rsidP="00C06DA1">
      <w:pPr>
        <w:jc w:val="center"/>
        <w:rPr>
          <w:b/>
          <w:bCs/>
          <w:color w:val="000000"/>
          <w:sz w:val="24"/>
          <w:szCs w:val="24"/>
        </w:rPr>
      </w:pPr>
      <w:r w:rsidRPr="00C06DA1">
        <w:rPr>
          <w:b/>
          <w:bCs/>
          <w:color w:val="000000"/>
          <w:sz w:val="24"/>
          <w:szCs w:val="24"/>
        </w:rPr>
        <w:t>DĖL FINANSAVIMO SKYRIMO</w:t>
      </w:r>
    </w:p>
    <w:p w14:paraId="499827E8" w14:textId="77777777" w:rsidR="00C06DA1" w:rsidRPr="00C06DA1" w:rsidRDefault="00C06DA1" w:rsidP="00C06DA1">
      <w:pPr>
        <w:jc w:val="center"/>
        <w:rPr>
          <w:b/>
          <w:bCs/>
          <w:color w:val="000000"/>
          <w:sz w:val="24"/>
          <w:szCs w:val="24"/>
        </w:rPr>
      </w:pPr>
    </w:p>
    <w:p w14:paraId="6D3FC96B" w14:textId="77777777" w:rsidR="00C06DA1" w:rsidRPr="00C06DA1" w:rsidRDefault="00C06DA1" w:rsidP="00C06DA1">
      <w:pPr>
        <w:jc w:val="center"/>
        <w:rPr>
          <w:bCs/>
          <w:color w:val="000000"/>
          <w:sz w:val="24"/>
          <w:szCs w:val="24"/>
        </w:rPr>
      </w:pPr>
      <w:r w:rsidRPr="00C06DA1">
        <w:rPr>
          <w:bCs/>
          <w:color w:val="000000"/>
          <w:sz w:val="24"/>
          <w:szCs w:val="24"/>
        </w:rPr>
        <w:t>................................</w:t>
      </w:r>
    </w:p>
    <w:p w14:paraId="431EFB6B" w14:textId="77777777" w:rsidR="00C06DA1" w:rsidRPr="00C06DA1" w:rsidRDefault="00C06DA1" w:rsidP="00C06DA1">
      <w:pPr>
        <w:jc w:val="center"/>
        <w:rPr>
          <w:sz w:val="24"/>
          <w:szCs w:val="24"/>
        </w:rPr>
      </w:pPr>
      <w:r w:rsidRPr="00C06DA1">
        <w:rPr>
          <w:bCs/>
          <w:color w:val="000000"/>
          <w:sz w:val="24"/>
          <w:szCs w:val="24"/>
        </w:rPr>
        <w:t>(data)</w:t>
      </w:r>
    </w:p>
    <w:p w14:paraId="16A000EE" w14:textId="77777777" w:rsidR="00C06DA1" w:rsidRPr="00C06DA1" w:rsidRDefault="00C06DA1" w:rsidP="00C06DA1">
      <w:pPr>
        <w:jc w:val="center"/>
        <w:rPr>
          <w:sz w:val="24"/>
          <w:szCs w:val="24"/>
        </w:rPr>
      </w:pPr>
    </w:p>
    <w:p w14:paraId="135061C3" w14:textId="77777777" w:rsidR="00C06DA1" w:rsidRPr="00C06DA1" w:rsidRDefault="00C06DA1" w:rsidP="00C06DA1">
      <w:pPr>
        <w:spacing w:line="360" w:lineRule="auto"/>
        <w:ind w:firstLine="720"/>
        <w:jc w:val="both"/>
        <w:rPr>
          <w:color w:val="000000"/>
          <w:sz w:val="24"/>
          <w:szCs w:val="24"/>
        </w:rPr>
      </w:pPr>
      <w:r w:rsidRPr="00C06DA1">
        <w:rPr>
          <w:color w:val="000000"/>
          <w:sz w:val="24"/>
          <w:szCs w:val="24"/>
        </w:rPr>
        <w:t>Prašau skirti finansavimą _____________________________________________________</w:t>
      </w:r>
    </w:p>
    <w:p w14:paraId="0DC32B44" w14:textId="77777777" w:rsidR="00C06DA1" w:rsidRPr="00C06DA1" w:rsidRDefault="00C06DA1" w:rsidP="00C06DA1">
      <w:pPr>
        <w:jc w:val="both"/>
        <w:rPr>
          <w:color w:val="000000"/>
          <w:sz w:val="24"/>
          <w:szCs w:val="24"/>
        </w:rPr>
      </w:pPr>
      <w:r w:rsidRPr="00C06DA1">
        <w:rPr>
          <w:color w:val="000000"/>
          <w:sz w:val="24"/>
          <w:szCs w:val="24"/>
        </w:rPr>
        <w:t>________________________________________________________________________________</w:t>
      </w:r>
    </w:p>
    <w:p w14:paraId="135F96BD" w14:textId="77777777" w:rsidR="00C06DA1" w:rsidRPr="00C06DA1" w:rsidRDefault="00C06DA1" w:rsidP="00C06DA1">
      <w:pPr>
        <w:ind w:firstLine="720"/>
        <w:rPr>
          <w:sz w:val="24"/>
          <w:szCs w:val="24"/>
        </w:rPr>
      </w:pPr>
      <w:r w:rsidRPr="00C06DA1">
        <w:rPr>
          <w:sz w:val="24"/>
          <w:szCs w:val="24"/>
        </w:rPr>
        <w:t xml:space="preserve">                (asmens vardas, pavardė, gyvenamosios vietos adresas, kontaktiniai duomenys)</w:t>
      </w:r>
      <w:r w:rsidRPr="00C06DA1">
        <w:rPr>
          <w:sz w:val="24"/>
          <w:szCs w:val="24"/>
        </w:rPr>
        <w:tab/>
      </w:r>
      <w:r w:rsidRPr="00C06DA1">
        <w:rPr>
          <w:sz w:val="24"/>
          <w:szCs w:val="24"/>
        </w:rPr>
        <w:tab/>
      </w:r>
      <w:r w:rsidRPr="00C06DA1">
        <w:rPr>
          <w:sz w:val="24"/>
          <w:szCs w:val="24"/>
        </w:rPr>
        <w:tab/>
      </w:r>
      <w:r w:rsidRPr="00C06DA1">
        <w:rPr>
          <w:sz w:val="24"/>
          <w:szCs w:val="24"/>
        </w:rPr>
        <w:tab/>
      </w:r>
    </w:p>
    <w:p w14:paraId="55268BA1" w14:textId="77777777" w:rsidR="00C06DA1" w:rsidRPr="00C06DA1" w:rsidRDefault="00C06DA1" w:rsidP="00C06DA1">
      <w:pPr>
        <w:jc w:val="both"/>
        <w:rPr>
          <w:sz w:val="24"/>
          <w:szCs w:val="24"/>
        </w:rPr>
      </w:pPr>
      <w:r w:rsidRPr="00C06DA1">
        <w:rPr>
          <w:sz w:val="24"/>
          <w:szCs w:val="24"/>
        </w:rPr>
        <w:t>pagal Mokytojų ir švietimo pagalbos specialistų pritraukimo, perkvalifikavimo bei skatinimo tvarkos aprašo....     punktą</w:t>
      </w:r>
    </w:p>
    <w:p w14:paraId="42C77774" w14:textId="77777777" w:rsidR="00C06DA1" w:rsidRPr="00C06DA1" w:rsidRDefault="00C06DA1" w:rsidP="00C06DA1">
      <w:pPr>
        <w:jc w:val="both"/>
        <w:rPr>
          <w:sz w:val="24"/>
          <w:szCs w:val="24"/>
        </w:rPr>
      </w:pPr>
    </w:p>
    <w:p w14:paraId="793E806B" w14:textId="77777777" w:rsidR="00C06DA1" w:rsidRPr="00C06DA1" w:rsidRDefault="00C06DA1" w:rsidP="00C06DA1">
      <w:pPr>
        <w:jc w:val="both"/>
        <w:rPr>
          <w:sz w:val="24"/>
          <w:szCs w:val="24"/>
          <w:lang w:val="en-US"/>
        </w:rPr>
      </w:pPr>
      <w:r w:rsidRPr="00C06DA1">
        <w:rPr>
          <w:sz w:val="24"/>
          <w:szCs w:val="24"/>
          <w:lang w:val="en-US"/>
        </w:rPr>
        <w:t xml:space="preserve">________________________________________________________________________________________________  </w:t>
      </w:r>
    </w:p>
    <w:p w14:paraId="6DD17C8F" w14:textId="4FFC01F2" w:rsidR="00C06DA1" w:rsidRPr="00C06DA1" w:rsidRDefault="00C06DA1" w:rsidP="00C06DA1">
      <w:pPr>
        <w:ind w:firstLine="2604"/>
        <w:jc w:val="both"/>
        <w:rPr>
          <w:sz w:val="24"/>
          <w:szCs w:val="24"/>
        </w:rPr>
      </w:pPr>
      <w:r w:rsidRPr="00C06DA1">
        <w:rPr>
          <w:sz w:val="24"/>
          <w:szCs w:val="24"/>
        </w:rPr>
        <w:t>(prašoma skirti lėšų suma)</w:t>
      </w:r>
    </w:p>
    <w:p w14:paraId="18A4652D" w14:textId="77777777" w:rsidR="00C06DA1" w:rsidRPr="00C06DA1" w:rsidRDefault="00C06DA1" w:rsidP="00C06DA1">
      <w:pPr>
        <w:ind w:firstLine="2604"/>
        <w:jc w:val="both"/>
        <w:rPr>
          <w:sz w:val="24"/>
          <w:szCs w:val="24"/>
          <w:u w:val="single"/>
        </w:rPr>
      </w:pPr>
    </w:p>
    <w:p w14:paraId="75CA201F" w14:textId="77777777" w:rsidR="00C06DA1" w:rsidRPr="00C06DA1" w:rsidRDefault="00C06DA1" w:rsidP="00C06DA1">
      <w:pPr>
        <w:spacing w:line="360" w:lineRule="auto"/>
        <w:ind w:firstLine="851"/>
        <w:rPr>
          <w:sz w:val="24"/>
          <w:szCs w:val="24"/>
        </w:rPr>
      </w:pPr>
      <w:r w:rsidRPr="00C06DA1">
        <w:rPr>
          <w:sz w:val="24"/>
          <w:szCs w:val="24"/>
        </w:rPr>
        <w:t>Mokytojo poreikio mokykloje pagrindimas:</w:t>
      </w:r>
    </w:p>
    <w:p w14:paraId="663F4EFA"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5C5C7A1" w14:textId="77777777" w:rsidR="00C06DA1" w:rsidRPr="00C06DA1" w:rsidRDefault="00C06DA1" w:rsidP="00C06DA1">
      <w:pPr>
        <w:spacing w:line="276" w:lineRule="auto"/>
        <w:rPr>
          <w:sz w:val="24"/>
          <w:szCs w:val="24"/>
        </w:rPr>
      </w:pPr>
      <w:r w:rsidRPr="00C06DA1">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883A2A" w14:textId="77777777" w:rsidR="00C06DA1" w:rsidRPr="00C06DA1" w:rsidRDefault="00C06DA1" w:rsidP="00C06DA1">
      <w:pPr>
        <w:ind w:firstLine="851"/>
        <w:rPr>
          <w:sz w:val="24"/>
          <w:szCs w:val="24"/>
        </w:rPr>
      </w:pPr>
    </w:p>
    <w:p w14:paraId="182C2C76" w14:textId="15E8EE12" w:rsidR="00C06DA1" w:rsidRPr="00C06DA1" w:rsidRDefault="00C06DA1" w:rsidP="00355E4F">
      <w:pPr>
        <w:ind w:firstLine="851"/>
        <w:jc w:val="both"/>
        <w:rPr>
          <w:sz w:val="24"/>
          <w:szCs w:val="24"/>
        </w:rPr>
      </w:pPr>
      <w:r w:rsidRPr="00C06DA1">
        <w:rPr>
          <w:sz w:val="24"/>
          <w:szCs w:val="24"/>
        </w:rPr>
        <w:t>Pridedami dokumentai (</w:t>
      </w:r>
      <w:r w:rsidRPr="006912B5">
        <w:rPr>
          <w:sz w:val="24"/>
          <w:szCs w:val="24"/>
        </w:rPr>
        <w:t>student</w:t>
      </w:r>
      <w:r w:rsidR="003527C4" w:rsidRPr="006912B5">
        <w:rPr>
          <w:sz w:val="24"/>
          <w:szCs w:val="24"/>
        </w:rPr>
        <w:t>ų</w:t>
      </w:r>
      <w:r w:rsidRPr="006912B5">
        <w:rPr>
          <w:sz w:val="24"/>
          <w:szCs w:val="24"/>
        </w:rPr>
        <w:t xml:space="preserve"> ir persikvalifikuojan</w:t>
      </w:r>
      <w:r w:rsidR="003527C4" w:rsidRPr="006912B5">
        <w:rPr>
          <w:sz w:val="24"/>
          <w:szCs w:val="24"/>
        </w:rPr>
        <w:t>čių</w:t>
      </w:r>
      <w:r w:rsidRPr="006912B5">
        <w:rPr>
          <w:sz w:val="24"/>
          <w:szCs w:val="24"/>
        </w:rPr>
        <w:t xml:space="preserve"> mokytoj</w:t>
      </w:r>
      <w:r w:rsidR="003527C4" w:rsidRPr="006912B5">
        <w:rPr>
          <w:sz w:val="24"/>
          <w:szCs w:val="24"/>
        </w:rPr>
        <w:t>ų</w:t>
      </w:r>
      <w:r w:rsidRPr="006912B5">
        <w:rPr>
          <w:sz w:val="24"/>
          <w:szCs w:val="24"/>
        </w:rPr>
        <w:t>: studijas patvirtinančių dokumentų kopija, studijų laikotarpis, visa studijų kaina, 1 semestro kaina</w:t>
      </w:r>
      <w:r w:rsidRPr="00C06DA1">
        <w:rPr>
          <w:sz w:val="24"/>
          <w:szCs w:val="24"/>
        </w:rPr>
        <w:t xml:space="preserve"> ir kt.)</w:t>
      </w:r>
    </w:p>
    <w:p w14:paraId="71B25E1E" w14:textId="77777777" w:rsidR="00C06DA1" w:rsidRPr="00C06DA1" w:rsidRDefault="00C06DA1" w:rsidP="00355E4F">
      <w:pPr>
        <w:jc w:val="both"/>
        <w:rPr>
          <w:sz w:val="24"/>
          <w:szCs w:val="24"/>
        </w:rPr>
      </w:pPr>
    </w:p>
    <w:p w14:paraId="62D18807" w14:textId="77777777" w:rsidR="00C06DA1" w:rsidRPr="00C06DA1" w:rsidRDefault="00C06DA1" w:rsidP="00C06DA1">
      <w:pPr>
        <w:rPr>
          <w:sz w:val="24"/>
          <w:szCs w:val="24"/>
        </w:rPr>
      </w:pPr>
    </w:p>
    <w:p w14:paraId="1B5C5A60" w14:textId="77777777" w:rsidR="00C06DA1" w:rsidRPr="00C06DA1" w:rsidRDefault="00C06DA1" w:rsidP="00C06DA1">
      <w:pPr>
        <w:rPr>
          <w:sz w:val="24"/>
          <w:szCs w:val="24"/>
        </w:rPr>
      </w:pPr>
    </w:p>
    <w:p w14:paraId="4103C295" w14:textId="77777777" w:rsidR="00C06DA1" w:rsidRPr="00C06DA1" w:rsidRDefault="00C06DA1" w:rsidP="00C06DA1">
      <w:pPr>
        <w:rPr>
          <w:i/>
          <w:iCs/>
          <w:sz w:val="24"/>
          <w:szCs w:val="24"/>
        </w:rPr>
      </w:pPr>
      <w:r w:rsidRPr="00C06DA1">
        <w:rPr>
          <w:sz w:val="24"/>
          <w:szCs w:val="24"/>
        </w:rPr>
        <w:t>Mokyklos direktorius   __</w:t>
      </w:r>
      <w:r w:rsidRPr="00C06DA1">
        <w:rPr>
          <w:i/>
          <w:iCs/>
          <w:sz w:val="24"/>
          <w:szCs w:val="24"/>
        </w:rPr>
        <w:t>______________________              ___</w:t>
      </w:r>
      <w:r w:rsidRPr="00C06DA1">
        <w:rPr>
          <w:sz w:val="24"/>
          <w:szCs w:val="24"/>
        </w:rPr>
        <w:t>__________________</w:t>
      </w:r>
      <w:r w:rsidRPr="00C06DA1">
        <w:rPr>
          <w:i/>
          <w:iCs/>
          <w:sz w:val="24"/>
          <w:szCs w:val="24"/>
        </w:rPr>
        <w:t xml:space="preserve">             </w:t>
      </w:r>
    </w:p>
    <w:p w14:paraId="484CA053" w14:textId="00072877" w:rsidR="00C06DA1" w:rsidRPr="00C06DA1" w:rsidRDefault="007C0DCF" w:rsidP="00C06DA1">
      <w:pPr>
        <w:ind w:left="1296" w:firstLine="1296"/>
        <w:rPr>
          <w:sz w:val="24"/>
          <w:szCs w:val="24"/>
        </w:rPr>
      </w:pPr>
      <w:r>
        <w:rPr>
          <w:i/>
          <w:iCs/>
          <w:sz w:val="24"/>
          <w:szCs w:val="24"/>
        </w:rPr>
        <w:t xml:space="preserve">   </w:t>
      </w:r>
      <w:r w:rsidR="00C06DA1" w:rsidRPr="00C06DA1">
        <w:rPr>
          <w:i/>
          <w:iCs/>
          <w:sz w:val="24"/>
          <w:szCs w:val="24"/>
        </w:rPr>
        <w:t>(vardas, pavardė)                                       (parašas)</w:t>
      </w:r>
    </w:p>
    <w:p w14:paraId="2CD2596F" w14:textId="61994697" w:rsidR="00C06DA1" w:rsidRPr="00C06DA1" w:rsidRDefault="00C06DA1" w:rsidP="00C06DA1">
      <w:pPr>
        <w:rPr>
          <w:sz w:val="24"/>
          <w:szCs w:val="24"/>
          <w:lang w:eastAsia="ar-SA"/>
        </w:rPr>
      </w:pPr>
      <w:r w:rsidRPr="00C06DA1">
        <w:rPr>
          <w:sz w:val="24"/>
          <w:szCs w:val="24"/>
        </w:rPr>
        <w:t>A. V.</w:t>
      </w:r>
    </w:p>
    <w:p w14:paraId="353CB5E7" w14:textId="77777777" w:rsidR="00C06DA1" w:rsidRPr="00C06DA1" w:rsidRDefault="00C06DA1" w:rsidP="00C06DA1">
      <w:pPr>
        <w:rPr>
          <w:sz w:val="24"/>
          <w:szCs w:val="24"/>
          <w:lang w:eastAsia="ar-SA"/>
        </w:rPr>
        <w:sectPr w:rsidR="00C06DA1" w:rsidRPr="00C06DA1" w:rsidSect="00C06DA1">
          <w:headerReference w:type="default" r:id="rId14"/>
          <w:headerReference w:type="first" r:id="rId15"/>
          <w:footerReference w:type="first" r:id="rId16"/>
          <w:pgSz w:w="11907" w:h="16840" w:code="9"/>
          <w:pgMar w:top="546" w:right="567" w:bottom="567" w:left="1701" w:header="1134" w:footer="1055" w:gutter="0"/>
          <w:cols w:space="1296"/>
          <w:noEndnote/>
          <w:titlePg/>
        </w:sectPr>
      </w:pPr>
    </w:p>
    <w:p w14:paraId="6E59E479" w14:textId="30CA3D8A" w:rsidR="004E0811" w:rsidRPr="00C06DA1" w:rsidRDefault="004E0811" w:rsidP="004E0811">
      <w:pPr>
        <w:suppressAutoHyphens/>
        <w:jc w:val="center"/>
        <w:outlineLvl w:val="0"/>
        <w:rPr>
          <w:b/>
          <w:sz w:val="24"/>
          <w:szCs w:val="24"/>
          <w:lang w:eastAsia="ar-SA"/>
        </w:rPr>
      </w:pPr>
      <w:r w:rsidRPr="00C06DA1">
        <w:rPr>
          <w:b/>
          <w:sz w:val="24"/>
          <w:szCs w:val="24"/>
          <w:lang w:eastAsia="ar-SA"/>
        </w:rPr>
        <w:lastRenderedPageBreak/>
        <w:t>PANEVĖŽIO RAJONO SAVIVALDYBĖS ADMINISTRACIJOS</w:t>
      </w:r>
    </w:p>
    <w:p w14:paraId="099EF5B7" w14:textId="77777777" w:rsidR="004E0811" w:rsidRPr="00C06DA1" w:rsidRDefault="004E0811" w:rsidP="004E0811">
      <w:pPr>
        <w:suppressAutoHyphens/>
        <w:jc w:val="center"/>
        <w:outlineLvl w:val="0"/>
        <w:rPr>
          <w:b/>
          <w:sz w:val="24"/>
          <w:szCs w:val="24"/>
          <w:lang w:eastAsia="ar-SA"/>
        </w:rPr>
      </w:pPr>
      <w:r w:rsidRPr="00C06DA1">
        <w:rPr>
          <w:b/>
          <w:sz w:val="24"/>
          <w:szCs w:val="24"/>
          <w:lang w:eastAsia="ar-SA"/>
        </w:rPr>
        <w:t>ŠVIETIMO, KULTŪROS IR SPORTO SKYRIUS</w:t>
      </w:r>
    </w:p>
    <w:p w14:paraId="3245156B" w14:textId="77777777" w:rsidR="004E0811" w:rsidRPr="00C06DA1" w:rsidRDefault="004E0811" w:rsidP="004E0811">
      <w:pPr>
        <w:suppressAutoHyphens/>
        <w:jc w:val="center"/>
        <w:rPr>
          <w:sz w:val="24"/>
          <w:szCs w:val="24"/>
          <w:lang w:eastAsia="ar-SA"/>
        </w:rPr>
      </w:pPr>
    </w:p>
    <w:p w14:paraId="1F537C98" w14:textId="77777777" w:rsidR="004E0811" w:rsidRPr="00C06DA1" w:rsidRDefault="004E0811" w:rsidP="004E0811">
      <w:pPr>
        <w:suppressAutoHyphens/>
        <w:jc w:val="center"/>
        <w:rPr>
          <w:sz w:val="24"/>
          <w:szCs w:val="24"/>
          <w:lang w:eastAsia="ar-SA"/>
        </w:rPr>
      </w:pPr>
    </w:p>
    <w:p w14:paraId="60DF9B13" w14:textId="77777777" w:rsidR="004E0811" w:rsidRPr="00C06DA1" w:rsidRDefault="004E0811" w:rsidP="004E0811">
      <w:pPr>
        <w:suppressAutoHyphens/>
        <w:outlineLvl w:val="0"/>
        <w:rPr>
          <w:sz w:val="24"/>
          <w:szCs w:val="24"/>
          <w:lang w:eastAsia="ar-SA"/>
        </w:rPr>
      </w:pPr>
      <w:r w:rsidRPr="00C06DA1">
        <w:rPr>
          <w:sz w:val="24"/>
          <w:szCs w:val="24"/>
          <w:lang w:eastAsia="ar-SA"/>
        </w:rPr>
        <w:t>Panevėžio rajono savivaldybės tarybai</w:t>
      </w:r>
    </w:p>
    <w:p w14:paraId="7D4D0928" w14:textId="77777777" w:rsidR="004E0811" w:rsidRPr="00C06DA1" w:rsidRDefault="004E0811" w:rsidP="004E0811">
      <w:pPr>
        <w:suppressAutoHyphens/>
        <w:rPr>
          <w:sz w:val="24"/>
          <w:szCs w:val="24"/>
          <w:lang w:eastAsia="ar-SA"/>
        </w:rPr>
      </w:pPr>
    </w:p>
    <w:p w14:paraId="0F653AE5" w14:textId="77777777" w:rsidR="004E0811" w:rsidRPr="00C06DA1" w:rsidRDefault="004E0811" w:rsidP="004E0811">
      <w:pPr>
        <w:suppressAutoHyphens/>
        <w:rPr>
          <w:sz w:val="24"/>
          <w:szCs w:val="24"/>
          <w:lang w:eastAsia="ar-SA"/>
        </w:rPr>
      </w:pPr>
    </w:p>
    <w:p w14:paraId="67869405" w14:textId="437C8434" w:rsidR="00B70D97" w:rsidRPr="00C06DA1" w:rsidRDefault="004E0811" w:rsidP="00B70D97">
      <w:pPr>
        <w:pStyle w:val="ListParagraph"/>
        <w:jc w:val="center"/>
        <w:rPr>
          <w:b/>
          <w:sz w:val="24"/>
          <w:szCs w:val="24"/>
          <w:lang w:eastAsia="lt-LT"/>
        </w:rPr>
      </w:pPr>
      <w:r w:rsidRPr="00C06DA1">
        <w:rPr>
          <w:rFonts w:eastAsiaTheme="minorEastAsia"/>
          <w:b/>
          <w:sz w:val="24"/>
          <w:szCs w:val="24"/>
          <w:lang w:eastAsia="lt-LT"/>
        </w:rPr>
        <w:t>SAVIVALDYBĖS TARYBOS SPRENDIMO „</w:t>
      </w:r>
      <w:r w:rsidR="00B70D97" w:rsidRPr="00C06DA1">
        <w:rPr>
          <w:b/>
          <w:sz w:val="24"/>
          <w:szCs w:val="24"/>
          <w:lang w:eastAsia="lt-LT"/>
        </w:rPr>
        <w:t xml:space="preserve">DĖL MOKYTOJŲ IR  ŠVIETIMO PAGALBOS  SPECIALISTŲ  </w:t>
      </w:r>
      <w:r w:rsidR="008842D6" w:rsidRPr="00C06DA1">
        <w:rPr>
          <w:b/>
          <w:sz w:val="24"/>
          <w:szCs w:val="24"/>
          <w:lang w:eastAsia="lt-LT"/>
        </w:rPr>
        <w:t>PRITRAUKIMO, PERKVALIFIKAVIMO BEI</w:t>
      </w:r>
      <w:r w:rsidR="00B70D97" w:rsidRPr="00C06DA1">
        <w:rPr>
          <w:b/>
          <w:sz w:val="24"/>
          <w:szCs w:val="24"/>
          <w:lang w:eastAsia="lt-LT"/>
        </w:rPr>
        <w:t xml:space="preserve"> SKATINIMO TVARKOS APRAŠO PATVIRTINIMO“</w:t>
      </w:r>
    </w:p>
    <w:p w14:paraId="3991244E" w14:textId="093B4856" w:rsidR="004E0811" w:rsidRPr="00C06DA1" w:rsidRDefault="004E0811" w:rsidP="00174390">
      <w:pPr>
        <w:tabs>
          <w:tab w:val="left" w:pos="1985"/>
        </w:tabs>
        <w:jc w:val="center"/>
        <w:rPr>
          <w:b/>
          <w:bCs/>
          <w:sz w:val="24"/>
          <w:szCs w:val="24"/>
        </w:rPr>
      </w:pPr>
      <w:r w:rsidRPr="00C06DA1">
        <w:rPr>
          <w:rFonts w:eastAsiaTheme="minorEastAsia"/>
          <w:b/>
          <w:sz w:val="24"/>
          <w:szCs w:val="24"/>
          <w:lang w:eastAsia="lt-LT"/>
        </w:rPr>
        <w:t>PROJEKTO AIŠKINAMASIS RAŠTAS</w:t>
      </w:r>
    </w:p>
    <w:p w14:paraId="4D1FE03C" w14:textId="77777777" w:rsidR="004E0811" w:rsidRPr="00C06DA1" w:rsidRDefault="004E0811" w:rsidP="004E0811">
      <w:pPr>
        <w:suppressAutoHyphens/>
        <w:outlineLvl w:val="0"/>
        <w:rPr>
          <w:b/>
          <w:sz w:val="24"/>
          <w:szCs w:val="24"/>
          <w:lang w:eastAsia="ar-SA"/>
        </w:rPr>
      </w:pPr>
    </w:p>
    <w:p w14:paraId="5AEA49D8" w14:textId="16C073F8" w:rsidR="004E0811" w:rsidRPr="00C06DA1" w:rsidRDefault="00B70D97" w:rsidP="00B70D97">
      <w:pPr>
        <w:suppressAutoHyphens/>
        <w:ind w:left="360"/>
        <w:jc w:val="center"/>
        <w:rPr>
          <w:sz w:val="24"/>
          <w:szCs w:val="24"/>
          <w:lang w:eastAsia="ar-SA"/>
        </w:rPr>
      </w:pPr>
      <w:r w:rsidRPr="00C06DA1">
        <w:rPr>
          <w:sz w:val="24"/>
          <w:szCs w:val="24"/>
          <w:lang w:eastAsia="ar-SA"/>
        </w:rPr>
        <w:t>2025 m. birželio</w:t>
      </w:r>
      <w:r w:rsidR="004E0811" w:rsidRPr="00C06DA1">
        <w:rPr>
          <w:sz w:val="24"/>
          <w:szCs w:val="24"/>
          <w:lang w:eastAsia="ar-SA"/>
        </w:rPr>
        <w:t xml:space="preserve"> </w:t>
      </w:r>
      <w:r w:rsidR="00A2333D" w:rsidRPr="00C06DA1">
        <w:rPr>
          <w:sz w:val="24"/>
          <w:szCs w:val="24"/>
          <w:lang w:eastAsia="ar-SA"/>
        </w:rPr>
        <w:t>5</w:t>
      </w:r>
      <w:r w:rsidR="004E0811" w:rsidRPr="00C06DA1">
        <w:rPr>
          <w:sz w:val="24"/>
          <w:szCs w:val="24"/>
          <w:lang w:eastAsia="ar-SA"/>
        </w:rPr>
        <w:t xml:space="preserve"> d.</w:t>
      </w:r>
    </w:p>
    <w:p w14:paraId="381DD9EE" w14:textId="6D6F958C" w:rsidR="005534F7" w:rsidRPr="00C06DA1" w:rsidRDefault="004E0811" w:rsidP="005534F7">
      <w:pPr>
        <w:suppressAutoHyphens/>
        <w:jc w:val="center"/>
        <w:rPr>
          <w:sz w:val="24"/>
          <w:szCs w:val="24"/>
          <w:lang w:eastAsia="ar-SA"/>
        </w:rPr>
      </w:pPr>
      <w:r w:rsidRPr="00C06DA1">
        <w:rPr>
          <w:sz w:val="24"/>
          <w:szCs w:val="24"/>
          <w:lang w:eastAsia="ar-SA"/>
        </w:rPr>
        <w:t>Panevėžy</w:t>
      </w:r>
      <w:r w:rsidR="009E333E" w:rsidRPr="00C06DA1">
        <w:rPr>
          <w:sz w:val="24"/>
          <w:szCs w:val="24"/>
          <w:lang w:eastAsia="ar-SA"/>
        </w:rPr>
        <w:t>s</w:t>
      </w:r>
    </w:p>
    <w:p w14:paraId="6CC8FEB0" w14:textId="77777777" w:rsidR="009E333E" w:rsidRPr="00C06DA1" w:rsidRDefault="009E333E" w:rsidP="005534F7">
      <w:pPr>
        <w:suppressAutoHyphens/>
        <w:jc w:val="center"/>
        <w:rPr>
          <w:sz w:val="24"/>
          <w:szCs w:val="24"/>
          <w:lang w:eastAsia="ar-SA"/>
        </w:rPr>
      </w:pPr>
    </w:p>
    <w:p w14:paraId="3DF0DF2D" w14:textId="1D278941" w:rsidR="009E333E" w:rsidRPr="00C06DA1" w:rsidRDefault="004E0811" w:rsidP="006B464D">
      <w:pPr>
        <w:pStyle w:val="ListParagraph"/>
        <w:numPr>
          <w:ilvl w:val="0"/>
          <w:numId w:val="21"/>
        </w:numPr>
        <w:suppressAutoHyphens/>
        <w:jc w:val="both"/>
        <w:rPr>
          <w:sz w:val="24"/>
          <w:szCs w:val="24"/>
          <w:lang w:eastAsia="ar-SA"/>
        </w:rPr>
      </w:pPr>
      <w:r w:rsidRPr="00C06DA1">
        <w:rPr>
          <w:b/>
          <w:sz w:val="24"/>
          <w:szCs w:val="24"/>
          <w:lang w:eastAsia="ar-SA"/>
        </w:rPr>
        <w:t>Sprendimo projekto tikslai ir uždaviniai</w:t>
      </w:r>
    </w:p>
    <w:p w14:paraId="5CE4F9A0" w14:textId="6CDE8D5C" w:rsidR="00373258" w:rsidRPr="00072B43" w:rsidRDefault="00373258" w:rsidP="00072B43">
      <w:pPr>
        <w:ind w:firstLine="360"/>
        <w:jc w:val="both"/>
        <w:rPr>
          <w:sz w:val="24"/>
          <w:szCs w:val="24"/>
          <w:lang w:eastAsia="lt-LT"/>
        </w:rPr>
      </w:pPr>
      <w:r w:rsidRPr="00C06DA1">
        <w:rPr>
          <w:sz w:val="24"/>
          <w:szCs w:val="24"/>
          <w:lang w:eastAsia="lt-LT"/>
        </w:rPr>
        <w:t>Sprendimo projekto tikslas – patvirtinti Mokytojų ir švietimo pagalbos specialistų pritraukimo, perkvalifikavimo bei skatinimo tvarkos aprašą, kuriuo siekiama:</w:t>
      </w:r>
      <w:r w:rsidR="0080765A">
        <w:rPr>
          <w:sz w:val="24"/>
          <w:szCs w:val="24"/>
          <w:lang w:eastAsia="lt-LT"/>
        </w:rPr>
        <w:t xml:space="preserve"> </w:t>
      </w:r>
      <w:r w:rsidRPr="00C06DA1">
        <w:rPr>
          <w:sz w:val="24"/>
          <w:szCs w:val="24"/>
          <w:lang w:eastAsia="lt-LT"/>
        </w:rPr>
        <w:t>spręsti kvalifikuotų pedagogų ir švietimo pagalbos specialistų trūkumo problemą savivaldybės švietimo įstaigose; skatint</w:t>
      </w:r>
      <w:r w:rsidR="00AE622A">
        <w:rPr>
          <w:sz w:val="24"/>
          <w:szCs w:val="24"/>
          <w:lang w:eastAsia="lt-LT"/>
        </w:rPr>
        <w:t xml:space="preserve">i jaunų specialistų atvykimą į </w:t>
      </w:r>
      <w:r w:rsidR="00072B43">
        <w:rPr>
          <w:sz w:val="24"/>
          <w:szCs w:val="24"/>
          <w:lang w:eastAsia="lt-LT"/>
        </w:rPr>
        <w:t>s</w:t>
      </w:r>
      <w:r w:rsidRPr="00C06DA1">
        <w:rPr>
          <w:sz w:val="24"/>
          <w:szCs w:val="24"/>
          <w:lang w:eastAsia="lt-LT"/>
        </w:rPr>
        <w:t>avivaldybę; užtikrinti pedagogų profesinį tobulėjimą ir persikvalifikavimą, atliepiant besikeičiančius švietimo poreikius; motyvuoti esamus darbuotojus likti švietimo sistemoje ir didinti jų profesinį įsitraukimą.</w:t>
      </w:r>
    </w:p>
    <w:p w14:paraId="447D650D" w14:textId="0CB29A9E" w:rsidR="002843AB" w:rsidRPr="00072B43" w:rsidRDefault="002843AB" w:rsidP="00072B43">
      <w:pPr>
        <w:pStyle w:val="NoSpacing"/>
        <w:numPr>
          <w:ilvl w:val="0"/>
          <w:numId w:val="21"/>
        </w:numPr>
        <w:jc w:val="both"/>
        <w:rPr>
          <w:rStyle w:val="normaltextrun"/>
          <w:b/>
          <w:sz w:val="24"/>
          <w:szCs w:val="24"/>
        </w:rPr>
      </w:pPr>
      <w:bookmarkStart w:id="5" w:name="_Hlk126507075"/>
      <w:r w:rsidRPr="00C06DA1">
        <w:rPr>
          <w:rStyle w:val="normaltextrun"/>
          <w:b/>
          <w:sz w:val="24"/>
          <w:szCs w:val="24"/>
        </w:rPr>
        <w:t>Siūlomos teisinio reguliavimo nuostatos</w:t>
      </w:r>
      <w:r w:rsidR="00072B43" w:rsidRPr="00072B43">
        <w:rPr>
          <w:b/>
          <w:sz w:val="24"/>
          <w:szCs w:val="24"/>
          <w:lang w:eastAsia="ar-SA"/>
        </w:rPr>
        <w:t xml:space="preserve"> </w:t>
      </w:r>
      <w:r w:rsidR="00072B43">
        <w:rPr>
          <w:b/>
          <w:sz w:val="24"/>
          <w:szCs w:val="24"/>
          <w:lang w:eastAsia="ar-SA"/>
        </w:rPr>
        <w:t>ir l</w:t>
      </w:r>
      <w:r w:rsidR="00072B43" w:rsidRPr="00C06DA1">
        <w:rPr>
          <w:b/>
          <w:sz w:val="24"/>
          <w:szCs w:val="24"/>
          <w:lang w:eastAsia="ar-SA"/>
        </w:rPr>
        <w:t>aukiami rezultatai</w:t>
      </w:r>
    </w:p>
    <w:p w14:paraId="79953427" w14:textId="4E261407" w:rsidR="00373258" w:rsidRPr="00C06DA1" w:rsidRDefault="00373258" w:rsidP="006B464D">
      <w:pPr>
        <w:ind w:firstLine="360"/>
        <w:jc w:val="both"/>
        <w:rPr>
          <w:sz w:val="24"/>
          <w:szCs w:val="24"/>
          <w:lang w:eastAsia="lt-LT"/>
        </w:rPr>
      </w:pPr>
      <w:r w:rsidRPr="00C06DA1">
        <w:rPr>
          <w:sz w:val="24"/>
          <w:szCs w:val="24"/>
          <w:lang w:eastAsia="lt-LT"/>
        </w:rPr>
        <w:t>Sprendimo projektas parengtas vadovaujantis Lietuvos Respublikos vietos savivaldos įstatymu;</w:t>
      </w:r>
    </w:p>
    <w:p w14:paraId="00AF487E" w14:textId="415A5F72" w:rsidR="00373258" w:rsidRPr="00C06DA1" w:rsidRDefault="00373258" w:rsidP="006B464D">
      <w:pPr>
        <w:jc w:val="both"/>
        <w:rPr>
          <w:rStyle w:val="normaltextrun"/>
          <w:b/>
          <w:sz w:val="24"/>
          <w:szCs w:val="24"/>
        </w:rPr>
      </w:pPr>
      <w:r w:rsidRPr="00C06DA1">
        <w:rPr>
          <w:sz w:val="24"/>
          <w:szCs w:val="24"/>
          <w:lang w:eastAsia="lt-LT"/>
        </w:rPr>
        <w:t>Lietuvos Respublikos švietimo įstatymu, kitais galiojančiais teisės aktais, reglamentuojančiais pedagogų rengimą, kvalifikacijos tobulinimą bei darbo užmokestį.</w:t>
      </w:r>
    </w:p>
    <w:bookmarkEnd w:id="5"/>
    <w:p w14:paraId="0E831270" w14:textId="28DBB1FD" w:rsidR="00174390" w:rsidRPr="00C06DA1" w:rsidRDefault="002B33FE" w:rsidP="006B464D">
      <w:pPr>
        <w:ind w:firstLine="360"/>
        <w:jc w:val="both"/>
        <w:rPr>
          <w:sz w:val="24"/>
          <w:szCs w:val="24"/>
          <w:lang w:eastAsia="lt-LT"/>
        </w:rPr>
      </w:pPr>
      <w:r w:rsidRPr="00C06DA1">
        <w:rPr>
          <w:sz w:val="24"/>
          <w:szCs w:val="24"/>
          <w:lang w:eastAsia="lt-LT"/>
        </w:rPr>
        <w:t>Savivaldybėje didėja</w:t>
      </w:r>
      <w:r w:rsidR="00221BA2" w:rsidRPr="00C06DA1">
        <w:rPr>
          <w:sz w:val="24"/>
          <w:szCs w:val="24"/>
          <w:lang w:eastAsia="lt-LT"/>
        </w:rPr>
        <w:t xml:space="preserve"> kvalifikuotų mokytojų, ypač</w:t>
      </w:r>
      <w:r w:rsidRPr="00C06DA1">
        <w:rPr>
          <w:sz w:val="24"/>
          <w:szCs w:val="24"/>
          <w:lang w:eastAsia="lt-LT"/>
        </w:rPr>
        <w:t xml:space="preserve"> lietuvių kalbos ir literatūros,</w:t>
      </w:r>
      <w:r w:rsidR="00221BA2" w:rsidRPr="00C06DA1">
        <w:rPr>
          <w:sz w:val="24"/>
          <w:szCs w:val="24"/>
          <w:lang w:eastAsia="lt-LT"/>
        </w:rPr>
        <w:t xml:space="preserve"> tiksliųjų mokslų</w:t>
      </w:r>
      <w:r w:rsidRPr="00C06DA1">
        <w:rPr>
          <w:sz w:val="24"/>
          <w:szCs w:val="24"/>
          <w:lang w:eastAsia="lt-LT"/>
        </w:rPr>
        <w:t xml:space="preserve"> ir gamtos mokslų, </w:t>
      </w:r>
      <w:r w:rsidR="00221BA2" w:rsidRPr="00C06DA1">
        <w:rPr>
          <w:sz w:val="24"/>
          <w:szCs w:val="24"/>
          <w:lang w:eastAsia="lt-LT"/>
        </w:rPr>
        <w:t>psichologų</w:t>
      </w:r>
      <w:r w:rsidRPr="00C06DA1">
        <w:rPr>
          <w:sz w:val="24"/>
          <w:szCs w:val="24"/>
          <w:lang w:eastAsia="lt-LT"/>
        </w:rPr>
        <w:t xml:space="preserve"> ir </w:t>
      </w:r>
      <w:r w:rsidR="00072B43">
        <w:rPr>
          <w:sz w:val="24"/>
          <w:szCs w:val="24"/>
          <w:lang w:eastAsia="lt-LT"/>
        </w:rPr>
        <w:t>kitų</w:t>
      </w:r>
      <w:r w:rsidR="00221BA2" w:rsidRPr="00C06DA1">
        <w:rPr>
          <w:sz w:val="24"/>
          <w:szCs w:val="24"/>
          <w:lang w:eastAsia="lt-LT"/>
        </w:rPr>
        <w:t xml:space="preserve"> trūkumas. Švietimo įstaigos susiduria su sunkumais pritraukiant jaunus specialistus, trūksta sisteminio skatinimo mechanizmo. Dėl to būtina sukurti aiškią, skaidrią ir </w:t>
      </w:r>
      <w:r w:rsidRPr="00C06DA1">
        <w:rPr>
          <w:sz w:val="24"/>
          <w:szCs w:val="24"/>
          <w:lang w:eastAsia="lt-LT"/>
        </w:rPr>
        <w:t>veiksmingą sistemą, kuri leistų skirti tikslines išmokas ar kompensacijas naujiems specialistams, dalinai finansuoti pedagogų persikvalifikavimo programas, taikyti papildomas motyvacines priemo</w:t>
      </w:r>
      <w:r w:rsidR="00ED1909" w:rsidRPr="00C06DA1">
        <w:rPr>
          <w:sz w:val="24"/>
          <w:szCs w:val="24"/>
          <w:lang w:eastAsia="lt-LT"/>
        </w:rPr>
        <w:t>nes (</w:t>
      </w:r>
      <w:r w:rsidR="007A69B7" w:rsidRPr="00C06DA1">
        <w:rPr>
          <w:sz w:val="24"/>
          <w:szCs w:val="24"/>
          <w:lang w:eastAsia="lt-LT"/>
        </w:rPr>
        <w:t>persikėlimo ir įsikūrimo išlaidoms padengti</w:t>
      </w:r>
      <w:r w:rsidRPr="00C06DA1">
        <w:rPr>
          <w:sz w:val="24"/>
          <w:szCs w:val="24"/>
          <w:lang w:eastAsia="lt-LT"/>
        </w:rPr>
        <w:t xml:space="preserve"> ir pan.).</w:t>
      </w:r>
    </w:p>
    <w:p w14:paraId="2DEC4A5C" w14:textId="5A52CBF2" w:rsidR="00174390" w:rsidRPr="00C06DA1" w:rsidRDefault="00174390" w:rsidP="006B464D">
      <w:pPr>
        <w:ind w:firstLine="360"/>
        <w:jc w:val="both"/>
        <w:rPr>
          <w:sz w:val="24"/>
          <w:szCs w:val="24"/>
          <w:lang w:eastAsia="lt-LT"/>
        </w:rPr>
      </w:pPr>
      <w:r w:rsidRPr="00C06DA1">
        <w:rPr>
          <w:sz w:val="24"/>
          <w:szCs w:val="24"/>
          <w:lang w:eastAsia="lt-LT"/>
        </w:rPr>
        <w:t>Priėmus šį sprendimą pagerės ugdymo kokybė dėl užtikrinto pedagogų skaičiaus, sumažės specialist</w:t>
      </w:r>
      <w:r w:rsidR="00025D9F">
        <w:rPr>
          <w:sz w:val="24"/>
          <w:szCs w:val="24"/>
          <w:lang w:eastAsia="lt-LT"/>
        </w:rPr>
        <w:t xml:space="preserve">ų kaita ir trūkumas, sustiprės </w:t>
      </w:r>
      <w:r w:rsidR="00072B43">
        <w:rPr>
          <w:sz w:val="24"/>
          <w:szCs w:val="24"/>
          <w:lang w:eastAsia="lt-LT"/>
        </w:rPr>
        <w:t>s</w:t>
      </w:r>
      <w:r w:rsidRPr="00C06DA1">
        <w:rPr>
          <w:sz w:val="24"/>
          <w:szCs w:val="24"/>
          <w:lang w:eastAsia="lt-LT"/>
        </w:rPr>
        <w:t xml:space="preserve">avivaldybės, kaip darbdavio, patrauklumas pedagoginėje srityje. </w:t>
      </w:r>
    </w:p>
    <w:p w14:paraId="00FBB7B5" w14:textId="5CC42140" w:rsidR="004E0811" w:rsidRPr="00C06DA1" w:rsidRDefault="004E0811" w:rsidP="006B464D">
      <w:pPr>
        <w:pStyle w:val="NoSpacing"/>
        <w:numPr>
          <w:ilvl w:val="0"/>
          <w:numId w:val="21"/>
        </w:numPr>
        <w:jc w:val="both"/>
        <w:rPr>
          <w:b/>
          <w:sz w:val="24"/>
          <w:szCs w:val="24"/>
          <w:lang w:eastAsia="ar-SA"/>
        </w:rPr>
      </w:pPr>
      <w:r w:rsidRPr="00C06DA1">
        <w:rPr>
          <w:b/>
          <w:sz w:val="24"/>
          <w:szCs w:val="24"/>
          <w:lang w:eastAsia="ar-SA"/>
        </w:rPr>
        <w:t>Lėšų poreikis ir šaltiniai</w:t>
      </w:r>
    </w:p>
    <w:p w14:paraId="6C6AFF89" w14:textId="3A56CBA5" w:rsidR="00174390" w:rsidRPr="00C06DA1" w:rsidRDefault="00174390" w:rsidP="006B464D">
      <w:pPr>
        <w:pStyle w:val="NoSpacing"/>
        <w:ind w:firstLine="360"/>
        <w:jc w:val="both"/>
        <w:rPr>
          <w:sz w:val="24"/>
          <w:szCs w:val="24"/>
          <w:lang w:eastAsia="ar-SA"/>
        </w:rPr>
      </w:pPr>
      <w:r w:rsidRPr="00C06DA1">
        <w:rPr>
          <w:sz w:val="24"/>
          <w:szCs w:val="24"/>
          <w:lang w:eastAsia="lt-LT"/>
        </w:rPr>
        <w:t>Priemonių įgy</w:t>
      </w:r>
      <w:r w:rsidR="00724094" w:rsidRPr="00C06DA1">
        <w:rPr>
          <w:sz w:val="24"/>
          <w:szCs w:val="24"/>
          <w:lang w:eastAsia="lt-LT"/>
        </w:rPr>
        <w:t xml:space="preserve">vendinimui reikalingos </w:t>
      </w:r>
      <w:r w:rsidR="00724094" w:rsidRPr="00836A13">
        <w:rPr>
          <w:sz w:val="24"/>
          <w:szCs w:val="24"/>
          <w:lang w:eastAsia="lt-LT"/>
        </w:rPr>
        <w:t>lėšos numatytos</w:t>
      </w:r>
      <w:r w:rsidRPr="00836A13">
        <w:rPr>
          <w:sz w:val="24"/>
          <w:szCs w:val="24"/>
          <w:lang w:eastAsia="lt-LT"/>
        </w:rPr>
        <w:t xml:space="preserve"> savivaldybės biudžete</w:t>
      </w:r>
      <w:r w:rsidRPr="00C06DA1">
        <w:rPr>
          <w:sz w:val="24"/>
          <w:szCs w:val="24"/>
          <w:lang w:eastAsia="lt-LT"/>
        </w:rPr>
        <w:t xml:space="preserve">. Konkretūs išmokų dydžiai, jų skyrimo sąlygos ir kiti finansiniai aspektai detalizuojami </w:t>
      </w:r>
      <w:r w:rsidRPr="00C06DA1">
        <w:rPr>
          <w:bCs/>
          <w:sz w:val="24"/>
          <w:szCs w:val="24"/>
          <w:lang w:eastAsia="lt-LT"/>
        </w:rPr>
        <w:t>Tvarkos apraše.</w:t>
      </w:r>
    </w:p>
    <w:p w14:paraId="03E28A09" w14:textId="628F1121" w:rsidR="004E0811" w:rsidRPr="00C06DA1" w:rsidRDefault="004E0811" w:rsidP="006B464D">
      <w:pPr>
        <w:pStyle w:val="ListParagraph"/>
        <w:numPr>
          <w:ilvl w:val="0"/>
          <w:numId w:val="21"/>
        </w:numPr>
        <w:suppressAutoHyphens/>
        <w:jc w:val="both"/>
        <w:rPr>
          <w:color w:val="000000"/>
          <w:sz w:val="24"/>
          <w:szCs w:val="24"/>
          <w:lang w:eastAsia="ar-SA"/>
        </w:rPr>
      </w:pPr>
      <w:r w:rsidRPr="00C06DA1">
        <w:rPr>
          <w:b/>
          <w:sz w:val="24"/>
          <w:szCs w:val="24"/>
          <w:lang w:eastAsia="ar-SA"/>
        </w:rPr>
        <w:t>Kiti reikalingi pagrindimai, skaičiavimai ar paaiškinimai</w:t>
      </w:r>
    </w:p>
    <w:p w14:paraId="043C530C" w14:textId="4A98CA20" w:rsidR="00CA17DD" w:rsidRPr="00C06DA1" w:rsidRDefault="00174390" w:rsidP="006B464D">
      <w:pPr>
        <w:tabs>
          <w:tab w:val="left" w:pos="426"/>
        </w:tabs>
        <w:suppressAutoHyphens/>
        <w:jc w:val="both"/>
        <w:rPr>
          <w:sz w:val="24"/>
          <w:szCs w:val="24"/>
          <w:lang w:eastAsia="lt-LT"/>
        </w:rPr>
      </w:pPr>
      <w:r w:rsidRPr="00C06DA1">
        <w:rPr>
          <w:color w:val="000000"/>
          <w:sz w:val="24"/>
          <w:szCs w:val="24"/>
          <w:lang w:eastAsia="ar-SA"/>
        </w:rPr>
        <w:tab/>
      </w:r>
      <w:r w:rsidR="00901E33" w:rsidRPr="00C06DA1">
        <w:rPr>
          <w:color w:val="000000"/>
          <w:sz w:val="24"/>
          <w:szCs w:val="24"/>
          <w:lang w:eastAsia="ar-SA"/>
        </w:rPr>
        <w:t>Priėmus šį sprendimą,</w:t>
      </w:r>
      <w:r w:rsidR="002F16E7" w:rsidRPr="00C06DA1">
        <w:rPr>
          <w:color w:val="000000"/>
          <w:sz w:val="24"/>
          <w:szCs w:val="24"/>
          <w:lang w:eastAsia="ar-SA"/>
        </w:rPr>
        <w:t xml:space="preserve"> </w:t>
      </w:r>
      <w:r w:rsidR="00C6342D" w:rsidRPr="00C06DA1">
        <w:rPr>
          <w:sz w:val="24"/>
          <w:szCs w:val="24"/>
          <w:lang w:eastAsia="lt-LT"/>
        </w:rPr>
        <w:t>Savivaldybės a</w:t>
      </w:r>
      <w:r w:rsidR="00901E33" w:rsidRPr="00C06DA1">
        <w:rPr>
          <w:sz w:val="24"/>
          <w:szCs w:val="24"/>
          <w:lang w:eastAsia="lt-LT"/>
        </w:rPr>
        <w:t xml:space="preserve">dministracijos direktoriaus įsakymu </w:t>
      </w:r>
      <w:r w:rsidR="00836A13">
        <w:rPr>
          <w:sz w:val="24"/>
          <w:szCs w:val="24"/>
          <w:lang w:eastAsia="lt-LT"/>
        </w:rPr>
        <w:t xml:space="preserve">bus </w:t>
      </w:r>
      <w:r w:rsidR="00901E33" w:rsidRPr="00C06DA1">
        <w:rPr>
          <w:sz w:val="24"/>
          <w:szCs w:val="24"/>
          <w:lang w:eastAsia="lt-LT"/>
        </w:rPr>
        <w:t xml:space="preserve">sudaryta </w:t>
      </w:r>
      <w:r w:rsidR="002F16E7" w:rsidRPr="00C06DA1">
        <w:rPr>
          <w:sz w:val="24"/>
          <w:szCs w:val="24"/>
          <w:lang w:eastAsia="lt-LT"/>
        </w:rPr>
        <w:t xml:space="preserve">Lėšų skyrimo mokytojams ir pagalbos specialistams vertinimo komisija, kuri teiks siūlymus </w:t>
      </w:r>
      <w:r w:rsidR="00072B43">
        <w:rPr>
          <w:sz w:val="24"/>
          <w:szCs w:val="24"/>
          <w:lang w:eastAsia="lt-LT"/>
        </w:rPr>
        <w:t>Savivaldybės a</w:t>
      </w:r>
      <w:r w:rsidR="002F16E7" w:rsidRPr="00C06DA1">
        <w:rPr>
          <w:sz w:val="24"/>
          <w:szCs w:val="24"/>
          <w:lang w:eastAsia="lt-LT"/>
        </w:rPr>
        <w:t xml:space="preserve">dministracijos direktoriui dėl lėšų skyrimo. </w:t>
      </w:r>
    </w:p>
    <w:p w14:paraId="200773DB" w14:textId="750736DC" w:rsidR="00174390" w:rsidRPr="00C06DA1" w:rsidRDefault="00174390" w:rsidP="006B464D">
      <w:pPr>
        <w:suppressAutoHyphens/>
        <w:jc w:val="both"/>
        <w:rPr>
          <w:b/>
          <w:sz w:val="24"/>
          <w:szCs w:val="24"/>
        </w:rPr>
      </w:pPr>
      <w:r w:rsidRPr="00C06DA1">
        <w:rPr>
          <w:sz w:val="24"/>
          <w:szCs w:val="24"/>
          <w:lang w:eastAsia="lt-LT"/>
        </w:rPr>
        <w:t xml:space="preserve">       Tvarkos aprašo įgyvendinimą ir rezultatų stebėseną vykdys Švietimo, kultūros ir sporto  skyrius. Bus vertinamas aprašo efektyvumas ir teikiami siūlymai dėl jo atnaujinimo.</w:t>
      </w:r>
    </w:p>
    <w:p w14:paraId="37A6230E" w14:textId="37645087" w:rsidR="00901E33" w:rsidRPr="00C06DA1" w:rsidRDefault="00174390" w:rsidP="006B464D">
      <w:pPr>
        <w:tabs>
          <w:tab w:val="left" w:pos="993"/>
        </w:tabs>
        <w:jc w:val="both"/>
        <w:rPr>
          <w:sz w:val="24"/>
          <w:szCs w:val="24"/>
        </w:rPr>
      </w:pPr>
      <w:r w:rsidRPr="00C06DA1">
        <w:rPr>
          <w:sz w:val="24"/>
          <w:szCs w:val="24"/>
        </w:rPr>
        <w:t xml:space="preserve">        </w:t>
      </w:r>
      <w:r w:rsidR="00C25257" w:rsidRPr="00C06DA1">
        <w:rPr>
          <w:sz w:val="24"/>
          <w:szCs w:val="24"/>
        </w:rPr>
        <w:t>Atliktas sprendimo projekto</w:t>
      </w:r>
      <w:r w:rsidR="00CA17DD" w:rsidRPr="00C06DA1">
        <w:rPr>
          <w:sz w:val="24"/>
          <w:szCs w:val="24"/>
        </w:rPr>
        <w:t xml:space="preserve"> antikorupcinis vertinimas</w:t>
      </w:r>
      <w:r w:rsidR="002843AB" w:rsidRPr="00C06DA1">
        <w:rPr>
          <w:sz w:val="24"/>
          <w:szCs w:val="24"/>
        </w:rPr>
        <w:t>.</w:t>
      </w:r>
    </w:p>
    <w:p w14:paraId="6D3AC5D0" w14:textId="77777777" w:rsidR="004E0811" w:rsidRDefault="004E0811" w:rsidP="00C25257">
      <w:pPr>
        <w:suppressAutoHyphens/>
        <w:jc w:val="both"/>
        <w:rPr>
          <w:color w:val="000000"/>
          <w:sz w:val="24"/>
          <w:szCs w:val="24"/>
          <w:lang w:eastAsia="ar-SA"/>
        </w:rPr>
      </w:pPr>
    </w:p>
    <w:p w14:paraId="6556C314" w14:textId="77777777" w:rsidR="00072B43" w:rsidRPr="00C06DA1" w:rsidRDefault="00072B43" w:rsidP="00C25257">
      <w:pPr>
        <w:suppressAutoHyphens/>
        <w:jc w:val="both"/>
        <w:rPr>
          <w:sz w:val="24"/>
          <w:szCs w:val="24"/>
          <w:lang w:eastAsia="ar-SA"/>
        </w:rPr>
      </w:pPr>
    </w:p>
    <w:p w14:paraId="130CD527" w14:textId="3C2346CB" w:rsidR="004E0811" w:rsidRDefault="002F16E7" w:rsidP="00C25257">
      <w:pPr>
        <w:suppressAutoHyphens/>
        <w:spacing w:after="120"/>
        <w:jc w:val="both"/>
        <w:rPr>
          <w:sz w:val="24"/>
          <w:szCs w:val="24"/>
          <w:lang w:eastAsia="ar-SA"/>
        </w:rPr>
      </w:pPr>
      <w:r w:rsidRPr="00C06DA1">
        <w:rPr>
          <w:sz w:val="24"/>
          <w:szCs w:val="24"/>
          <w:lang w:eastAsia="ar-SA"/>
        </w:rPr>
        <w:t>Vyriausioji specialistė</w:t>
      </w:r>
      <w:r w:rsidRPr="00C06DA1">
        <w:rPr>
          <w:sz w:val="24"/>
          <w:szCs w:val="24"/>
          <w:lang w:eastAsia="ar-SA"/>
        </w:rPr>
        <w:tab/>
      </w:r>
      <w:r w:rsidRPr="00C06DA1">
        <w:rPr>
          <w:sz w:val="24"/>
          <w:szCs w:val="24"/>
          <w:lang w:eastAsia="ar-SA"/>
        </w:rPr>
        <w:tab/>
      </w:r>
      <w:r w:rsidRPr="00C06DA1">
        <w:rPr>
          <w:sz w:val="24"/>
          <w:szCs w:val="24"/>
          <w:lang w:eastAsia="ar-SA"/>
        </w:rPr>
        <w:tab/>
      </w:r>
      <w:r w:rsidRPr="00C06DA1">
        <w:rPr>
          <w:sz w:val="24"/>
          <w:szCs w:val="24"/>
          <w:lang w:eastAsia="ar-SA"/>
        </w:rPr>
        <w:tab/>
      </w:r>
      <w:r w:rsidRPr="00C06DA1">
        <w:rPr>
          <w:sz w:val="24"/>
          <w:szCs w:val="24"/>
          <w:lang w:eastAsia="ar-SA"/>
        </w:rPr>
        <w:tab/>
      </w:r>
      <w:r w:rsidRPr="00C06DA1">
        <w:rPr>
          <w:sz w:val="24"/>
          <w:szCs w:val="24"/>
          <w:lang w:eastAsia="ar-SA"/>
        </w:rPr>
        <w:tab/>
      </w:r>
      <w:r w:rsidR="007C0DCF">
        <w:rPr>
          <w:sz w:val="24"/>
          <w:szCs w:val="24"/>
          <w:lang w:eastAsia="ar-SA"/>
        </w:rPr>
        <w:tab/>
      </w:r>
      <w:r w:rsidRPr="00C06DA1">
        <w:rPr>
          <w:sz w:val="24"/>
          <w:szCs w:val="24"/>
          <w:lang w:eastAsia="ar-SA"/>
        </w:rPr>
        <w:tab/>
      </w:r>
      <w:r w:rsidR="00072B43">
        <w:rPr>
          <w:sz w:val="24"/>
          <w:szCs w:val="24"/>
          <w:lang w:eastAsia="ar-SA"/>
        </w:rPr>
        <w:tab/>
        <w:t xml:space="preserve"> </w:t>
      </w:r>
      <w:r w:rsidRPr="00C06DA1">
        <w:rPr>
          <w:sz w:val="24"/>
          <w:szCs w:val="24"/>
          <w:lang w:eastAsia="ar-SA"/>
        </w:rPr>
        <w:t>Sigita Jasiūni</w:t>
      </w:r>
      <w:r>
        <w:rPr>
          <w:sz w:val="24"/>
          <w:szCs w:val="24"/>
          <w:lang w:eastAsia="ar-SA"/>
        </w:rPr>
        <w:t>enė</w:t>
      </w:r>
    </w:p>
    <w:sectPr w:rsidR="004E0811" w:rsidSect="00C06DA1">
      <w:pgSz w:w="11907" w:h="16840" w:code="9"/>
      <w:pgMar w:top="546" w:right="567" w:bottom="567" w:left="1701" w:header="1134" w:footer="1055" w:gutter="0"/>
      <w:cols w:space="1296"/>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1F2F9C" w14:textId="77777777" w:rsidR="001F1F5B" w:rsidRDefault="001F1F5B">
      <w:r>
        <w:separator/>
      </w:r>
    </w:p>
  </w:endnote>
  <w:endnote w:type="continuationSeparator" w:id="0">
    <w:p w14:paraId="4BE1059C" w14:textId="77777777" w:rsidR="001F1F5B" w:rsidRDefault="001F1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2EE2F6" w14:textId="77777777" w:rsidR="0047491E" w:rsidRDefault="0047491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C5ED87" w14:textId="77777777" w:rsidR="0047491E" w:rsidRDefault="004749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91F5D" w14:textId="77777777" w:rsidR="006B464D" w:rsidRDefault="006B46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D0A5E4" w14:textId="77777777" w:rsidR="001F1F5B" w:rsidRDefault="001F1F5B">
      <w:r>
        <w:separator/>
      </w:r>
    </w:p>
  </w:footnote>
  <w:footnote w:type="continuationSeparator" w:id="0">
    <w:p w14:paraId="257292ED" w14:textId="77777777" w:rsidR="001F1F5B" w:rsidRDefault="001F1F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293A" w14:textId="77777777" w:rsidR="0047491E" w:rsidRDefault="004749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0E907F93" w14:textId="77777777" w:rsidR="0047491E" w:rsidRDefault="004749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1F902C" w14:textId="55922635" w:rsidR="0047491E" w:rsidRDefault="00C6342D" w:rsidP="00EF6F95">
    <w:pPr>
      <w:pStyle w:val="Header"/>
      <w:tabs>
        <w:tab w:val="clear" w:pos="8306"/>
        <w:tab w:val="right" w:pos="9639"/>
      </w:tabs>
      <w:jc w:val="center"/>
    </w:pPr>
    <w:r>
      <w:t xml:space="preserve">                                                                       </w:t>
    </w:r>
    <w:r w:rsidR="00BF05FD">
      <w:rPr>
        <w:noProof/>
        <w:lang w:val="lt-LT" w:eastAsia="lt-LT"/>
      </w:rPr>
      <w:drawing>
        <wp:inline distT="0" distB="0" distL="0" distR="0" wp14:anchorId="6386611C" wp14:editId="3B08A441">
          <wp:extent cx="546100" cy="635000"/>
          <wp:effectExtent l="0" t="0" r="635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100" cy="635000"/>
                  </a:xfrm>
                  <a:prstGeom prst="rect">
                    <a:avLst/>
                  </a:prstGeom>
                  <a:noFill/>
                  <a:ln>
                    <a:noFill/>
                  </a:ln>
                </pic:spPr>
              </pic:pic>
            </a:graphicData>
          </a:graphic>
        </wp:inline>
      </w:drawing>
    </w:r>
    <w:r>
      <w:t xml:space="preserve">                                                         </w:t>
    </w:r>
    <w:proofErr w:type="spellStart"/>
    <w:r w:rsidRPr="00C6342D">
      <w:rPr>
        <w:b/>
        <w:sz w:val="24"/>
        <w:szCs w:val="24"/>
      </w:rPr>
      <w:t>Projektas</w:t>
    </w:r>
    <w:proofErr w:type="spellEnd"/>
  </w:p>
  <w:p w14:paraId="2EEABFA7" w14:textId="77777777" w:rsidR="0047491E" w:rsidRDefault="0047491E" w:rsidP="00EF6F95">
    <w:pPr>
      <w:pStyle w:val="Header"/>
      <w:jc w:val="center"/>
    </w:pPr>
  </w:p>
  <w:p w14:paraId="7EC73112" w14:textId="77777777" w:rsidR="0047491E" w:rsidRDefault="0047491E" w:rsidP="00EF6F95">
    <w:pPr>
      <w:pStyle w:val="Header"/>
      <w:jc w:val="center"/>
      <w:rPr>
        <w:b/>
        <w:sz w:val="28"/>
      </w:rPr>
    </w:pPr>
    <w:r>
      <w:rPr>
        <w:b/>
        <w:sz w:val="28"/>
      </w:rPr>
      <w:t>PANEVĖŽIO RAJONO SAVIVALDYBĖS TARYBA</w:t>
    </w:r>
  </w:p>
  <w:p w14:paraId="3AB283B7" w14:textId="77777777" w:rsidR="0047491E" w:rsidRDefault="0047491E" w:rsidP="00EF6F95">
    <w:pPr>
      <w:pStyle w:val="Header"/>
      <w:jc w:val="center"/>
      <w:rPr>
        <w:b/>
        <w:sz w:val="28"/>
      </w:rPr>
    </w:pPr>
  </w:p>
  <w:p w14:paraId="0D13F7BC" w14:textId="7741A57E" w:rsidR="00D8137B" w:rsidRDefault="0047491E" w:rsidP="00EF6F95">
    <w:pPr>
      <w:pStyle w:val="Header"/>
      <w:jc w:val="center"/>
      <w:rPr>
        <w:sz w:val="24"/>
      </w:rPr>
    </w:pPr>
    <w:r>
      <w:rPr>
        <w:b/>
        <w:sz w:val="28"/>
      </w:rPr>
      <w:t>SPRENDIMAS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849396"/>
      <w:docPartObj>
        <w:docPartGallery w:val="Page Numbers (Top of Page)"/>
        <w:docPartUnique/>
      </w:docPartObj>
    </w:sdtPr>
    <w:sdtEndPr>
      <w:rPr>
        <w:noProof/>
      </w:rPr>
    </w:sdtEndPr>
    <w:sdtContent>
      <w:p w14:paraId="4A75FA7E" w14:textId="4474F11E" w:rsidR="006B464D" w:rsidRDefault="006B464D">
        <w:pPr>
          <w:pStyle w:val="Header"/>
          <w:jc w:val="center"/>
        </w:pPr>
        <w:r>
          <w:fldChar w:fldCharType="begin"/>
        </w:r>
        <w:r>
          <w:instrText xml:space="preserve"> PAGE   \* MERGEFORMAT </w:instrText>
        </w:r>
        <w:r>
          <w:fldChar w:fldCharType="separate"/>
        </w:r>
        <w:r w:rsidR="008B445B">
          <w:rPr>
            <w:noProof/>
          </w:rPr>
          <w:t>3</w:t>
        </w:r>
        <w:r>
          <w:rPr>
            <w:noProof/>
          </w:rPr>
          <w:fldChar w:fldCharType="end"/>
        </w:r>
      </w:p>
    </w:sdtContent>
  </w:sdt>
  <w:p w14:paraId="7F6E3212" w14:textId="77777777" w:rsidR="006B464D" w:rsidRDefault="006B464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0921054"/>
      <w:docPartObj>
        <w:docPartGallery w:val="Page Numbers (Top of Page)"/>
        <w:docPartUnique/>
      </w:docPartObj>
    </w:sdtPr>
    <w:sdtEndPr>
      <w:rPr>
        <w:noProof/>
      </w:rPr>
    </w:sdtEndPr>
    <w:sdtContent>
      <w:p w14:paraId="686C870C" w14:textId="054E6F9E" w:rsidR="006B464D" w:rsidRDefault="001F1F5B">
        <w:pPr>
          <w:pStyle w:val="Header"/>
          <w:jc w:val="center"/>
        </w:pPr>
      </w:p>
    </w:sdtContent>
  </w:sdt>
  <w:p w14:paraId="6B89EF09" w14:textId="77777777" w:rsidR="006B464D" w:rsidRPr="006B464D" w:rsidRDefault="006B464D" w:rsidP="006B464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65FF5" w14:textId="25F59ACD" w:rsidR="006B464D" w:rsidRDefault="006B464D">
    <w:pPr>
      <w:pStyle w:val="Header"/>
      <w:jc w:val="center"/>
    </w:pPr>
  </w:p>
  <w:p w14:paraId="6C6C1E2E" w14:textId="77777777" w:rsidR="006B464D" w:rsidRDefault="006B464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F90E0" w14:textId="77777777" w:rsidR="00C06DA1" w:rsidRDefault="00C06DA1" w:rsidP="00EF6F95">
    <w:pPr>
      <w:pStyle w:val="Header"/>
      <w:jc w:val="center"/>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46D91"/>
    <w:multiLevelType w:val="multilevel"/>
    <w:tmpl w:val="5298F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CF0FF2"/>
    <w:multiLevelType w:val="hybridMultilevel"/>
    <w:tmpl w:val="D8C23A72"/>
    <w:lvl w:ilvl="0" w:tplc="0409000F">
      <w:start w:val="1"/>
      <w:numFmt w:val="decimal"/>
      <w:lvlText w:val="%1."/>
      <w:lvlJc w:val="left"/>
      <w:pPr>
        <w:tabs>
          <w:tab w:val="num" w:pos="1500"/>
        </w:tabs>
        <w:ind w:left="1500" w:hanging="360"/>
      </w:pPr>
      <w:rPr>
        <w:rFonts w:cs="Times New Roman"/>
      </w:rPr>
    </w:lvl>
    <w:lvl w:ilvl="1" w:tplc="04090019" w:tentative="1">
      <w:start w:val="1"/>
      <w:numFmt w:val="lowerLetter"/>
      <w:lvlText w:val="%2."/>
      <w:lvlJc w:val="left"/>
      <w:pPr>
        <w:tabs>
          <w:tab w:val="num" w:pos="2220"/>
        </w:tabs>
        <w:ind w:left="2220" w:hanging="360"/>
      </w:pPr>
      <w:rPr>
        <w:rFonts w:cs="Times New Roman"/>
      </w:rPr>
    </w:lvl>
    <w:lvl w:ilvl="2" w:tplc="0409001B" w:tentative="1">
      <w:start w:val="1"/>
      <w:numFmt w:val="lowerRoman"/>
      <w:lvlText w:val="%3."/>
      <w:lvlJc w:val="right"/>
      <w:pPr>
        <w:tabs>
          <w:tab w:val="num" w:pos="2940"/>
        </w:tabs>
        <w:ind w:left="2940" w:hanging="180"/>
      </w:pPr>
      <w:rPr>
        <w:rFonts w:cs="Times New Roman"/>
      </w:rPr>
    </w:lvl>
    <w:lvl w:ilvl="3" w:tplc="0409000F" w:tentative="1">
      <w:start w:val="1"/>
      <w:numFmt w:val="decimal"/>
      <w:lvlText w:val="%4."/>
      <w:lvlJc w:val="left"/>
      <w:pPr>
        <w:tabs>
          <w:tab w:val="num" w:pos="3660"/>
        </w:tabs>
        <w:ind w:left="3660" w:hanging="360"/>
      </w:pPr>
      <w:rPr>
        <w:rFonts w:cs="Times New Roman"/>
      </w:rPr>
    </w:lvl>
    <w:lvl w:ilvl="4" w:tplc="04090019" w:tentative="1">
      <w:start w:val="1"/>
      <w:numFmt w:val="lowerLetter"/>
      <w:lvlText w:val="%5."/>
      <w:lvlJc w:val="left"/>
      <w:pPr>
        <w:tabs>
          <w:tab w:val="num" w:pos="4380"/>
        </w:tabs>
        <w:ind w:left="4380" w:hanging="360"/>
      </w:pPr>
      <w:rPr>
        <w:rFonts w:cs="Times New Roman"/>
      </w:rPr>
    </w:lvl>
    <w:lvl w:ilvl="5" w:tplc="0409001B" w:tentative="1">
      <w:start w:val="1"/>
      <w:numFmt w:val="lowerRoman"/>
      <w:lvlText w:val="%6."/>
      <w:lvlJc w:val="right"/>
      <w:pPr>
        <w:tabs>
          <w:tab w:val="num" w:pos="5100"/>
        </w:tabs>
        <w:ind w:left="5100" w:hanging="180"/>
      </w:pPr>
      <w:rPr>
        <w:rFonts w:cs="Times New Roman"/>
      </w:rPr>
    </w:lvl>
    <w:lvl w:ilvl="6" w:tplc="0409000F" w:tentative="1">
      <w:start w:val="1"/>
      <w:numFmt w:val="decimal"/>
      <w:lvlText w:val="%7."/>
      <w:lvlJc w:val="left"/>
      <w:pPr>
        <w:tabs>
          <w:tab w:val="num" w:pos="5820"/>
        </w:tabs>
        <w:ind w:left="5820" w:hanging="360"/>
      </w:pPr>
      <w:rPr>
        <w:rFonts w:cs="Times New Roman"/>
      </w:rPr>
    </w:lvl>
    <w:lvl w:ilvl="7" w:tplc="04090019" w:tentative="1">
      <w:start w:val="1"/>
      <w:numFmt w:val="lowerLetter"/>
      <w:lvlText w:val="%8."/>
      <w:lvlJc w:val="left"/>
      <w:pPr>
        <w:tabs>
          <w:tab w:val="num" w:pos="6540"/>
        </w:tabs>
        <w:ind w:left="6540" w:hanging="360"/>
      </w:pPr>
      <w:rPr>
        <w:rFonts w:cs="Times New Roman"/>
      </w:rPr>
    </w:lvl>
    <w:lvl w:ilvl="8" w:tplc="0409001B" w:tentative="1">
      <w:start w:val="1"/>
      <w:numFmt w:val="lowerRoman"/>
      <w:lvlText w:val="%9."/>
      <w:lvlJc w:val="right"/>
      <w:pPr>
        <w:tabs>
          <w:tab w:val="num" w:pos="7260"/>
        </w:tabs>
        <w:ind w:left="7260" w:hanging="180"/>
      </w:pPr>
      <w:rPr>
        <w:rFonts w:cs="Times New Roman"/>
      </w:rPr>
    </w:lvl>
  </w:abstractNum>
  <w:abstractNum w:abstractNumId="2">
    <w:nsid w:val="098D0987"/>
    <w:multiLevelType w:val="hybridMultilevel"/>
    <w:tmpl w:val="7AF44C74"/>
    <w:lvl w:ilvl="0" w:tplc="0427000F">
      <w:start w:val="1"/>
      <w:numFmt w:val="decimal"/>
      <w:lvlText w:val="%1."/>
      <w:lvlJc w:val="left"/>
      <w:pPr>
        <w:tabs>
          <w:tab w:val="num" w:pos="540"/>
        </w:tabs>
        <w:ind w:left="540" w:hanging="360"/>
      </w:pPr>
      <w:rPr>
        <w:rFonts w:cs="Times New Roman" w:hint="default"/>
      </w:rPr>
    </w:lvl>
    <w:lvl w:ilvl="1" w:tplc="04270019" w:tentative="1">
      <w:start w:val="1"/>
      <w:numFmt w:val="lowerLetter"/>
      <w:lvlText w:val="%2."/>
      <w:lvlJc w:val="left"/>
      <w:pPr>
        <w:tabs>
          <w:tab w:val="num" w:pos="1260"/>
        </w:tabs>
        <w:ind w:left="1260" w:hanging="360"/>
      </w:pPr>
      <w:rPr>
        <w:rFonts w:cs="Times New Roman"/>
      </w:rPr>
    </w:lvl>
    <w:lvl w:ilvl="2" w:tplc="0427001B" w:tentative="1">
      <w:start w:val="1"/>
      <w:numFmt w:val="lowerRoman"/>
      <w:lvlText w:val="%3."/>
      <w:lvlJc w:val="right"/>
      <w:pPr>
        <w:tabs>
          <w:tab w:val="num" w:pos="1980"/>
        </w:tabs>
        <w:ind w:left="1980" w:hanging="180"/>
      </w:pPr>
      <w:rPr>
        <w:rFonts w:cs="Times New Roman"/>
      </w:rPr>
    </w:lvl>
    <w:lvl w:ilvl="3" w:tplc="0427000F" w:tentative="1">
      <w:start w:val="1"/>
      <w:numFmt w:val="decimal"/>
      <w:lvlText w:val="%4."/>
      <w:lvlJc w:val="left"/>
      <w:pPr>
        <w:tabs>
          <w:tab w:val="num" w:pos="2700"/>
        </w:tabs>
        <w:ind w:left="2700" w:hanging="360"/>
      </w:pPr>
      <w:rPr>
        <w:rFonts w:cs="Times New Roman"/>
      </w:rPr>
    </w:lvl>
    <w:lvl w:ilvl="4" w:tplc="04270019" w:tentative="1">
      <w:start w:val="1"/>
      <w:numFmt w:val="lowerLetter"/>
      <w:lvlText w:val="%5."/>
      <w:lvlJc w:val="left"/>
      <w:pPr>
        <w:tabs>
          <w:tab w:val="num" w:pos="3420"/>
        </w:tabs>
        <w:ind w:left="3420" w:hanging="360"/>
      </w:pPr>
      <w:rPr>
        <w:rFonts w:cs="Times New Roman"/>
      </w:rPr>
    </w:lvl>
    <w:lvl w:ilvl="5" w:tplc="0427001B" w:tentative="1">
      <w:start w:val="1"/>
      <w:numFmt w:val="lowerRoman"/>
      <w:lvlText w:val="%6."/>
      <w:lvlJc w:val="right"/>
      <w:pPr>
        <w:tabs>
          <w:tab w:val="num" w:pos="4140"/>
        </w:tabs>
        <w:ind w:left="4140" w:hanging="180"/>
      </w:pPr>
      <w:rPr>
        <w:rFonts w:cs="Times New Roman"/>
      </w:rPr>
    </w:lvl>
    <w:lvl w:ilvl="6" w:tplc="0427000F" w:tentative="1">
      <w:start w:val="1"/>
      <w:numFmt w:val="decimal"/>
      <w:lvlText w:val="%7."/>
      <w:lvlJc w:val="left"/>
      <w:pPr>
        <w:tabs>
          <w:tab w:val="num" w:pos="4860"/>
        </w:tabs>
        <w:ind w:left="4860" w:hanging="360"/>
      </w:pPr>
      <w:rPr>
        <w:rFonts w:cs="Times New Roman"/>
      </w:rPr>
    </w:lvl>
    <w:lvl w:ilvl="7" w:tplc="04270019" w:tentative="1">
      <w:start w:val="1"/>
      <w:numFmt w:val="lowerLetter"/>
      <w:lvlText w:val="%8."/>
      <w:lvlJc w:val="left"/>
      <w:pPr>
        <w:tabs>
          <w:tab w:val="num" w:pos="5580"/>
        </w:tabs>
        <w:ind w:left="5580" w:hanging="360"/>
      </w:pPr>
      <w:rPr>
        <w:rFonts w:cs="Times New Roman"/>
      </w:rPr>
    </w:lvl>
    <w:lvl w:ilvl="8" w:tplc="0427001B" w:tentative="1">
      <w:start w:val="1"/>
      <w:numFmt w:val="lowerRoman"/>
      <w:lvlText w:val="%9."/>
      <w:lvlJc w:val="right"/>
      <w:pPr>
        <w:tabs>
          <w:tab w:val="num" w:pos="6300"/>
        </w:tabs>
        <w:ind w:left="6300" w:hanging="180"/>
      </w:pPr>
      <w:rPr>
        <w:rFonts w:cs="Times New Roman"/>
      </w:rPr>
    </w:lvl>
  </w:abstractNum>
  <w:abstractNum w:abstractNumId="3">
    <w:nsid w:val="0A6570AB"/>
    <w:multiLevelType w:val="multilevel"/>
    <w:tmpl w:val="1BA6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7E205F"/>
    <w:multiLevelType w:val="hybridMultilevel"/>
    <w:tmpl w:val="AA889AB8"/>
    <w:lvl w:ilvl="0" w:tplc="8D58108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1A61FCA"/>
    <w:multiLevelType w:val="multilevel"/>
    <w:tmpl w:val="87B24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0053B3"/>
    <w:multiLevelType w:val="hybridMultilevel"/>
    <w:tmpl w:val="65F013D4"/>
    <w:lvl w:ilvl="0" w:tplc="BA52640A">
      <w:start w:val="1"/>
      <w:numFmt w:val="decimal"/>
      <w:lvlText w:val="%1."/>
      <w:lvlJc w:val="left"/>
      <w:pPr>
        <w:ind w:left="990" w:hanging="360"/>
      </w:pPr>
    </w:lvl>
    <w:lvl w:ilvl="1" w:tplc="04270019">
      <w:start w:val="1"/>
      <w:numFmt w:val="lowerLetter"/>
      <w:lvlText w:val="%2."/>
      <w:lvlJc w:val="left"/>
      <w:pPr>
        <w:ind w:left="1710" w:hanging="360"/>
      </w:pPr>
    </w:lvl>
    <w:lvl w:ilvl="2" w:tplc="0427001B">
      <w:start w:val="1"/>
      <w:numFmt w:val="lowerRoman"/>
      <w:lvlText w:val="%3."/>
      <w:lvlJc w:val="right"/>
      <w:pPr>
        <w:ind w:left="2430" w:hanging="180"/>
      </w:pPr>
    </w:lvl>
    <w:lvl w:ilvl="3" w:tplc="0427000F">
      <w:start w:val="1"/>
      <w:numFmt w:val="decimal"/>
      <w:lvlText w:val="%4."/>
      <w:lvlJc w:val="left"/>
      <w:pPr>
        <w:ind w:left="3150" w:hanging="360"/>
      </w:pPr>
    </w:lvl>
    <w:lvl w:ilvl="4" w:tplc="04270019">
      <w:start w:val="1"/>
      <w:numFmt w:val="lowerLetter"/>
      <w:lvlText w:val="%5."/>
      <w:lvlJc w:val="left"/>
      <w:pPr>
        <w:ind w:left="3870" w:hanging="360"/>
      </w:pPr>
    </w:lvl>
    <w:lvl w:ilvl="5" w:tplc="0427001B">
      <w:start w:val="1"/>
      <w:numFmt w:val="lowerRoman"/>
      <w:lvlText w:val="%6."/>
      <w:lvlJc w:val="right"/>
      <w:pPr>
        <w:ind w:left="4590" w:hanging="180"/>
      </w:pPr>
    </w:lvl>
    <w:lvl w:ilvl="6" w:tplc="0427000F">
      <w:start w:val="1"/>
      <w:numFmt w:val="decimal"/>
      <w:lvlText w:val="%7."/>
      <w:lvlJc w:val="left"/>
      <w:pPr>
        <w:ind w:left="5310" w:hanging="360"/>
      </w:pPr>
    </w:lvl>
    <w:lvl w:ilvl="7" w:tplc="04270019">
      <w:start w:val="1"/>
      <w:numFmt w:val="lowerLetter"/>
      <w:lvlText w:val="%8."/>
      <w:lvlJc w:val="left"/>
      <w:pPr>
        <w:ind w:left="6030" w:hanging="360"/>
      </w:pPr>
    </w:lvl>
    <w:lvl w:ilvl="8" w:tplc="0427001B">
      <w:start w:val="1"/>
      <w:numFmt w:val="lowerRoman"/>
      <w:lvlText w:val="%9."/>
      <w:lvlJc w:val="right"/>
      <w:pPr>
        <w:ind w:left="6750" w:hanging="180"/>
      </w:pPr>
    </w:lvl>
  </w:abstractNum>
  <w:abstractNum w:abstractNumId="7">
    <w:nsid w:val="25C230F2"/>
    <w:multiLevelType w:val="hybridMultilevel"/>
    <w:tmpl w:val="CF8EF2AC"/>
    <w:lvl w:ilvl="0" w:tplc="3638509C">
      <w:start w:val="1"/>
      <w:numFmt w:val="decimal"/>
      <w:lvlText w:val="%1)"/>
      <w:lvlJc w:val="left"/>
      <w:pPr>
        <w:ind w:left="1069" w:hanging="360"/>
      </w:pPr>
      <w:rPr>
        <w:rFonts w:ascii="Times New Roman" w:eastAsia="Times New Roman" w:hAnsi="Times New Roman" w:cs="Times New Roman"/>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26360E07"/>
    <w:multiLevelType w:val="hybridMultilevel"/>
    <w:tmpl w:val="BCA0F7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E496D2D"/>
    <w:multiLevelType w:val="hybridMultilevel"/>
    <w:tmpl w:val="47444D46"/>
    <w:lvl w:ilvl="0" w:tplc="2646BA72">
      <w:start w:val="2023"/>
      <w:numFmt w:val="decimal"/>
      <w:lvlText w:val="%1"/>
      <w:lvlJc w:val="left"/>
      <w:pPr>
        <w:ind w:left="840" w:hanging="48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34FC723D"/>
    <w:multiLevelType w:val="hybridMultilevel"/>
    <w:tmpl w:val="154C7A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B33519C"/>
    <w:multiLevelType w:val="hybridMultilevel"/>
    <w:tmpl w:val="51384712"/>
    <w:lvl w:ilvl="0" w:tplc="1DD49B5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40234705"/>
    <w:multiLevelType w:val="hybridMultilevel"/>
    <w:tmpl w:val="E4203E5C"/>
    <w:lvl w:ilvl="0" w:tplc="4F7473A4">
      <w:start w:val="2019"/>
      <w:numFmt w:val="bullet"/>
      <w:lvlText w:val="–"/>
      <w:lvlJc w:val="left"/>
      <w:pPr>
        <w:ind w:left="1069" w:hanging="360"/>
      </w:pPr>
      <w:rPr>
        <w:rFonts w:ascii="Times New Roman" w:eastAsia="Times New Roman" w:hAnsi="Times New Roman" w:cs="Times New Roman" w:hint="default"/>
        <w:b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40541DCA"/>
    <w:multiLevelType w:val="hybridMultilevel"/>
    <w:tmpl w:val="4B6E32C6"/>
    <w:lvl w:ilvl="0" w:tplc="25628F9E">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422D75B7"/>
    <w:multiLevelType w:val="hybridMultilevel"/>
    <w:tmpl w:val="18BAE92E"/>
    <w:lvl w:ilvl="0" w:tplc="BED6AE3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5">
    <w:nsid w:val="436955B9"/>
    <w:multiLevelType w:val="hybridMultilevel"/>
    <w:tmpl w:val="DCFA26E4"/>
    <w:lvl w:ilvl="0" w:tplc="C608BC1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6">
    <w:nsid w:val="45FB689A"/>
    <w:multiLevelType w:val="singleLevel"/>
    <w:tmpl w:val="5B5AE146"/>
    <w:lvl w:ilvl="0">
      <w:start w:val="1"/>
      <w:numFmt w:val="decimal"/>
      <w:lvlText w:val="%1."/>
      <w:lvlJc w:val="left"/>
      <w:pPr>
        <w:tabs>
          <w:tab w:val="num" w:pos="1080"/>
        </w:tabs>
        <w:ind w:left="1080" w:hanging="360"/>
      </w:pPr>
      <w:rPr>
        <w:rFonts w:cs="Times New Roman" w:hint="default"/>
      </w:rPr>
    </w:lvl>
  </w:abstractNum>
  <w:abstractNum w:abstractNumId="17">
    <w:nsid w:val="46295833"/>
    <w:multiLevelType w:val="hybridMultilevel"/>
    <w:tmpl w:val="9558E8DC"/>
    <w:lvl w:ilvl="0" w:tplc="0DD2A9E8">
      <w:start w:val="4"/>
      <w:numFmt w:val="bullet"/>
      <w:lvlText w:val="–"/>
      <w:lvlJc w:val="left"/>
      <w:pPr>
        <w:tabs>
          <w:tab w:val="num" w:pos="1069"/>
        </w:tabs>
        <w:ind w:left="1069" w:hanging="360"/>
      </w:pPr>
      <w:rPr>
        <w:rFonts w:ascii="Times New Roman" w:eastAsia="Times New Roman" w:hAnsi="Times New Roman" w:hint="default"/>
      </w:rPr>
    </w:lvl>
    <w:lvl w:ilvl="1" w:tplc="04090003" w:tentative="1">
      <w:start w:val="1"/>
      <w:numFmt w:val="bullet"/>
      <w:lvlText w:val="o"/>
      <w:lvlJc w:val="left"/>
      <w:pPr>
        <w:tabs>
          <w:tab w:val="num" w:pos="1789"/>
        </w:tabs>
        <w:ind w:left="1789" w:hanging="360"/>
      </w:pPr>
      <w:rPr>
        <w:rFonts w:ascii="Courier New" w:hAnsi="Courier New" w:hint="default"/>
      </w:rPr>
    </w:lvl>
    <w:lvl w:ilvl="2" w:tplc="04090005" w:tentative="1">
      <w:start w:val="1"/>
      <w:numFmt w:val="bullet"/>
      <w:lvlText w:val=""/>
      <w:lvlJc w:val="left"/>
      <w:pPr>
        <w:tabs>
          <w:tab w:val="num" w:pos="2509"/>
        </w:tabs>
        <w:ind w:left="2509" w:hanging="360"/>
      </w:pPr>
      <w:rPr>
        <w:rFonts w:ascii="Wingdings" w:hAnsi="Wingdings" w:hint="default"/>
      </w:rPr>
    </w:lvl>
    <w:lvl w:ilvl="3" w:tplc="04090001" w:tentative="1">
      <w:start w:val="1"/>
      <w:numFmt w:val="bullet"/>
      <w:lvlText w:val=""/>
      <w:lvlJc w:val="left"/>
      <w:pPr>
        <w:tabs>
          <w:tab w:val="num" w:pos="3229"/>
        </w:tabs>
        <w:ind w:left="3229" w:hanging="360"/>
      </w:pPr>
      <w:rPr>
        <w:rFonts w:ascii="Symbol" w:hAnsi="Symbol" w:hint="default"/>
      </w:rPr>
    </w:lvl>
    <w:lvl w:ilvl="4" w:tplc="04090003" w:tentative="1">
      <w:start w:val="1"/>
      <w:numFmt w:val="bullet"/>
      <w:lvlText w:val="o"/>
      <w:lvlJc w:val="left"/>
      <w:pPr>
        <w:tabs>
          <w:tab w:val="num" w:pos="3949"/>
        </w:tabs>
        <w:ind w:left="3949" w:hanging="360"/>
      </w:pPr>
      <w:rPr>
        <w:rFonts w:ascii="Courier New" w:hAnsi="Courier New" w:hint="default"/>
      </w:rPr>
    </w:lvl>
    <w:lvl w:ilvl="5" w:tplc="04090005" w:tentative="1">
      <w:start w:val="1"/>
      <w:numFmt w:val="bullet"/>
      <w:lvlText w:val=""/>
      <w:lvlJc w:val="left"/>
      <w:pPr>
        <w:tabs>
          <w:tab w:val="num" w:pos="4669"/>
        </w:tabs>
        <w:ind w:left="4669" w:hanging="360"/>
      </w:pPr>
      <w:rPr>
        <w:rFonts w:ascii="Wingdings" w:hAnsi="Wingdings" w:hint="default"/>
      </w:rPr>
    </w:lvl>
    <w:lvl w:ilvl="6" w:tplc="04090001" w:tentative="1">
      <w:start w:val="1"/>
      <w:numFmt w:val="bullet"/>
      <w:lvlText w:val=""/>
      <w:lvlJc w:val="left"/>
      <w:pPr>
        <w:tabs>
          <w:tab w:val="num" w:pos="5389"/>
        </w:tabs>
        <w:ind w:left="5389" w:hanging="360"/>
      </w:pPr>
      <w:rPr>
        <w:rFonts w:ascii="Symbol" w:hAnsi="Symbol" w:hint="default"/>
      </w:rPr>
    </w:lvl>
    <w:lvl w:ilvl="7" w:tplc="04090003" w:tentative="1">
      <w:start w:val="1"/>
      <w:numFmt w:val="bullet"/>
      <w:lvlText w:val="o"/>
      <w:lvlJc w:val="left"/>
      <w:pPr>
        <w:tabs>
          <w:tab w:val="num" w:pos="6109"/>
        </w:tabs>
        <w:ind w:left="6109" w:hanging="360"/>
      </w:pPr>
      <w:rPr>
        <w:rFonts w:ascii="Courier New" w:hAnsi="Courier New" w:hint="default"/>
      </w:rPr>
    </w:lvl>
    <w:lvl w:ilvl="8" w:tplc="04090005" w:tentative="1">
      <w:start w:val="1"/>
      <w:numFmt w:val="bullet"/>
      <w:lvlText w:val=""/>
      <w:lvlJc w:val="left"/>
      <w:pPr>
        <w:tabs>
          <w:tab w:val="num" w:pos="6829"/>
        </w:tabs>
        <w:ind w:left="6829" w:hanging="360"/>
      </w:pPr>
      <w:rPr>
        <w:rFonts w:ascii="Wingdings" w:hAnsi="Wingdings" w:hint="default"/>
      </w:rPr>
    </w:lvl>
  </w:abstractNum>
  <w:abstractNum w:abstractNumId="18">
    <w:nsid w:val="46C83B4F"/>
    <w:multiLevelType w:val="hybridMultilevel"/>
    <w:tmpl w:val="2F727A54"/>
    <w:lvl w:ilvl="0" w:tplc="04090001">
      <w:start w:val="1"/>
      <w:numFmt w:val="bullet"/>
      <w:lvlText w:val=""/>
      <w:lvlJc w:val="left"/>
      <w:pPr>
        <w:tabs>
          <w:tab w:val="num" w:pos="1496"/>
        </w:tabs>
        <w:ind w:left="1496" w:hanging="360"/>
      </w:pPr>
      <w:rPr>
        <w:rFonts w:ascii="Symbol" w:hAnsi="Symbol" w:hint="default"/>
      </w:rPr>
    </w:lvl>
    <w:lvl w:ilvl="1" w:tplc="04090003" w:tentative="1">
      <w:start w:val="1"/>
      <w:numFmt w:val="bullet"/>
      <w:lvlText w:val="o"/>
      <w:lvlJc w:val="left"/>
      <w:pPr>
        <w:tabs>
          <w:tab w:val="num" w:pos="2216"/>
        </w:tabs>
        <w:ind w:left="2216" w:hanging="360"/>
      </w:pPr>
      <w:rPr>
        <w:rFonts w:ascii="Courier New" w:hAnsi="Courier New" w:hint="default"/>
      </w:rPr>
    </w:lvl>
    <w:lvl w:ilvl="2" w:tplc="04090005" w:tentative="1">
      <w:start w:val="1"/>
      <w:numFmt w:val="bullet"/>
      <w:lvlText w:val=""/>
      <w:lvlJc w:val="left"/>
      <w:pPr>
        <w:tabs>
          <w:tab w:val="num" w:pos="2936"/>
        </w:tabs>
        <w:ind w:left="2936" w:hanging="360"/>
      </w:pPr>
      <w:rPr>
        <w:rFonts w:ascii="Wingdings" w:hAnsi="Wingdings" w:hint="default"/>
      </w:rPr>
    </w:lvl>
    <w:lvl w:ilvl="3" w:tplc="04090001" w:tentative="1">
      <w:start w:val="1"/>
      <w:numFmt w:val="bullet"/>
      <w:lvlText w:val=""/>
      <w:lvlJc w:val="left"/>
      <w:pPr>
        <w:tabs>
          <w:tab w:val="num" w:pos="3656"/>
        </w:tabs>
        <w:ind w:left="3656" w:hanging="360"/>
      </w:pPr>
      <w:rPr>
        <w:rFonts w:ascii="Symbol" w:hAnsi="Symbol" w:hint="default"/>
      </w:rPr>
    </w:lvl>
    <w:lvl w:ilvl="4" w:tplc="04090003" w:tentative="1">
      <w:start w:val="1"/>
      <w:numFmt w:val="bullet"/>
      <w:lvlText w:val="o"/>
      <w:lvlJc w:val="left"/>
      <w:pPr>
        <w:tabs>
          <w:tab w:val="num" w:pos="4376"/>
        </w:tabs>
        <w:ind w:left="4376" w:hanging="360"/>
      </w:pPr>
      <w:rPr>
        <w:rFonts w:ascii="Courier New" w:hAnsi="Courier New" w:hint="default"/>
      </w:rPr>
    </w:lvl>
    <w:lvl w:ilvl="5" w:tplc="04090005" w:tentative="1">
      <w:start w:val="1"/>
      <w:numFmt w:val="bullet"/>
      <w:lvlText w:val=""/>
      <w:lvlJc w:val="left"/>
      <w:pPr>
        <w:tabs>
          <w:tab w:val="num" w:pos="5096"/>
        </w:tabs>
        <w:ind w:left="5096" w:hanging="360"/>
      </w:pPr>
      <w:rPr>
        <w:rFonts w:ascii="Wingdings" w:hAnsi="Wingdings" w:hint="default"/>
      </w:rPr>
    </w:lvl>
    <w:lvl w:ilvl="6" w:tplc="04090001" w:tentative="1">
      <w:start w:val="1"/>
      <w:numFmt w:val="bullet"/>
      <w:lvlText w:val=""/>
      <w:lvlJc w:val="left"/>
      <w:pPr>
        <w:tabs>
          <w:tab w:val="num" w:pos="5816"/>
        </w:tabs>
        <w:ind w:left="5816" w:hanging="360"/>
      </w:pPr>
      <w:rPr>
        <w:rFonts w:ascii="Symbol" w:hAnsi="Symbol" w:hint="default"/>
      </w:rPr>
    </w:lvl>
    <w:lvl w:ilvl="7" w:tplc="04090003" w:tentative="1">
      <w:start w:val="1"/>
      <w:numFmt w:val="bullet"/>
      <w:lvlText w:val="o"/>
      <w:lvlJc w:val="left"/>
      <w:pPr>
        <w:tabs>
          <w:tab w:val="num" w:pos="6536"/>
        </w:tabs>
        <w:ind w:left="6536" w:hanging="360"/>
      </w:pPr>
      <w:rPr>
        <w:rFonts w:ascii="Courier New" w:hAnsi="Courier New" w:hint="default"/>
      </w:rPr>
    </w:lvl>
    <w:lvl w:ilvl="8" w:tplc="04090005" w:tentative="1">
      <w:start w:val="1"/>
      <w:numFmt w:val="bullet"/>
      <w:lvlText w:val=""/>
      <w:lvlJc w:val="left"/>
      <w:pPr>
        <w:tabs>
          <w:tab w:val="num" w:pos="7256"/>
        </w:tabs>
        <w:ind w:left="7256" w:hanging="360"/>
      </w:pPr>
      <w:rPr>
        <w:rFonts w:ascii="Wingdings" w:hAnsi="Wingdings" w:hint="default"/>
      </w:rPr>
    </w:lvl>
  </w:abstractNum>
  <w:abstractNum w:abstractNumId="19">
    <w:nsid w:val="505F0388"/>
    <w:multiLevelType w:val="hybridMultilevel"/>
    <w:tmpl w:val="2E806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5AE005D6"/>
    <w:multiLevelType w:val="multilevel"/>
    <w:tmpl w:val="47FA910E"/>
    <w:lvl w:ilvl="0">
      <w:start w:val="2009"/>
      <w:numFmt w:val="decimal"/>
      <w:lvlText w:val="%1-"/>
      <w:lvlJc w:val="left"/>
      <w:pPr>
        <w:tabs>
          <w:tab w:val="num" w:pos="5040"/>
        </w:tabs>
        <w:ind w:left="5040" w:hanging="5040"/>
      </w:pPr>
      <w:rPr>
        <w:rFonts w:cs="Times New Roman" w:hint="default"/>
      </w:rPr>
    </w:lvl>
    <w:lvl w:ilvl="1">
      <w:start w:val="1"/>
      <w:numFmt w:val="decimalZero"/>
      <w:lvlText w:val="%1-%2-"/>
      <w:lvlJc w:val="left"/>
      <w:pPr>
        <w:tabs>
          <w:tab w:val="num" w:pos="5040"/>
        </w:tabs>
        <w:ind w:left="5040" w:hanging="5040"/>
      </w:pPr>
      <w:rPr>
        <w:rFonts w:cs="Times New Roman" w:hint="default"/>
      </w:rPr>
    </w:lvl>
    <w:lvl w:ilvl="2">
      <w:start w:val="1"/>
      <w:numFmt w:val="decimal"/>
      <w:lvlText w:val="%1-%2-%3."/>
      <w:lvlJc w:val="left"/>
      <w:pPr>
        <w:tabs>
          <w:tab w:val="num" w:pos="5040"/>
        </w:tabs>
        <w:ind w:left="5040" w:hanging="5040"/>
      </w:pPr>
      <w:rPr>
        <w:rFonts w:cs="Times New Roman" w:hint="default"/>
      </w:rPr>
    </w:lvl>
    <w:lvl w:ilvl="3">
      <w:start w:val="1"/>
      <w:numFmt w:val="decimal"/>
      <w:lvlText w:val="%1-%2-%3.%4."/>
      <w:lvlJc w:val="left"/>
      <w:pPr>
        <w:tabs>
          <w:tab w:val="num" w:pos="5040"/>
        </w:tabs>
        <w:ind w:left="5040" w:hanging="5040"/>
      </w:pPr>
      <w:rPr>
        <w:rFonts w:cs="Times New Roman" w:hint="default"/>
      </w:rPr>
    </w:lvl>
    <w:lvl w:ilvl="4">
      <w:start w:val="1"/>
      <w:numFmt w:val="decimal"/>
      <w:lvlText w:val="%1-%2-%3.%4.%5."/>
      <w:lvlJc w:val="left"/>
      <w:pPr>
        <w:tabs>
          <w:tab w:val="num" w:pos="5040"/>
        </w:tabs>
        <w:ind w:left="5040" w:hanging="5040"/>
      </w:pPr>
      <w:rPr>
        <w:rFonts w:cs="Times New Roman" w:hint="default"/>
      </w:rPr>
    </w:lvl>
    <w:lvl w:ilvl="5">
      <w:start w:val="1"/>
      <w:numFmt w:val="decimal"/>
      <w:lvlText w:val="%1-%2-%3.%4.%5.%6."/>
      <w:lvlJc w:val="left"/>
      <w:pPr>
        <w:tabs>
          <w:tab w:val="num" w:pos="5040"/>
        </w:tabs>
        <w:ind w:left="5040" w:hanging="5040"/>
      </w:pPr>
      <w:rPr>
        <w:rFonts w:cs="Times New Roman" w:hint="default"/>
      </w:rPr>
    </w:lvl>
    <w:lvl w:ilvl="6">
      <w:start w:val="1"/>
      <w:numFmt w:val="decimal"/>
      <w:lvlText w:val="%1-%2-%3.%4.%5.%6.%7."/>
      <w:lvlJc w:val="left"/>
      <w:pPr>
        <w:tabs>
          <w:tab w:val="num" w:pos="5040"/>
        </w:tabs>
        <w:ind w:left="5040" w:hanging="5040"/>
      </w:pPr>
      <w:rPr>
        <w:rFonts w:cs="Times New Roman" w:hint="default"/>
      </w:rPr>
    </w:lvl>
    <w:lvl w:ilvl="7">
      <w:start w:val="1"/>
      <w:numFmt w:val="decimal"/>
      <w:lvlText w:val="%1-%2-%3.%4.%5.%6.%7.%8."/>
      <w:lvlJc w:val="left"/>
      <w:pPr>
        <w:tabs>
          <w:tab w:val="num" w:pos="5040"/>
        </w:tabs>
        <w:ind w:left="5040" w:hanging="5040"/>
      </w:pPr>
      <w:rPr>
        <w:rFonts w:cs="Times New Roman" w:hint="default"/>
      </w:rPr>
    </w:lvl>
    <w:lvl w:ilvl="8">
      <w:start w:val="1"/>
      <w:numFmt w:val="decimal"/>
      <w:lvlText w:val="%1-%2-%3.%4.%5.%6.%7.%8.%9."/>
      <w:lvlJc w:val="left"/>
      <w:pPr>
        <w:tabs>
          <w:tab w:val="num" w:pos="5040"/>
        </w:tabs>
        <w:ind w:left="5040" w:hanging="5040"/>
      </w:pPr>
      <w:rPr>
        <w:rFonts w:cs="Times New Roman" w:hint="default"/>
      </w:rPr>
    </w:lvl>
  </w:abstractNum>
  <w:abstractNum w:abstractNumId="21">
    <w:nsid w:val="5B1E5092"/>
    <w:multiLevelType w:val="multilevel"/>
    <w:tmpl w:val="65026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F201665"/>
    <w:multiLevelType w:val="hybridMultilevel"/>
    <w:tmpl w:val="B9381D10"/>
    <w:lvl w:ilvl="0" w:tplc="E4542A08">
      <w:start w:val="1"/>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3">
    <w:nsid w:val="6A230448"/>
    <w:multiLevelType w:val="hybridMultilevel"/>
    <w:tmpl w:val="2890A3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nsid w:val="6B6B34D7"/>
    <w:multiLevelType w:val="hybridMultilevel"/>
    <w:tmpl w:val="41409724"/>
    <w:lvl w:ilvl="0" w:tplc="B1243738">
      <w:start w:val="1"/>
      <w:numFmt w:val="decimal"/>
      <w:lvlText w:val="%1."/>
      <w:lvlJc w:val="left"/>
      <w:pPr>
        <w:ind w:left="2160" w:hanging="360"/>
      </w:pPr>
      <w:rPr>
        <w:rFonts w:ascii="Times New Roman" w:eastAsia="Times New Roman" w:hAnsi="Times New Roman" w:cs="Times New Roman"/>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5">
    <w:nsid w:val="6CDA4354"/>
    <w:multiLevelType w:val="multilevel"/>
    <w:tmpl w:val="7BAAC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36C3468"/>
    <w:multiLevelType w:val="hybridMultilevel"/>
    <w:tmpl w:val="699CF52E"/>
    <w:lvl w:ilvl="0" w:tplc="9B8CCCBC">
      <w:start w:val="1"/>
      <w:numFmt w:val="decimal"/>
      <w:lvlText w:val="%1)"/>
      <w:lvlJc w:val="left"/>
      <w:pPr>
        <w:ind w:left="1920" w:hanging="360"/>
      </w:pPr>
      <w:rPr>
        <w:rFonts w:ascii="Times New Roman" w:eastAsia="Times New Roman" w:hAnsi="Times New Roman" w:cs="Times New Roman"/>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27">
    <w:nsid w:val="7A1C4E84"/>
    <w:multiLevelType w:val="hybridMultilevel"/>
    <w:tmpl w:val="2286CC6C"/>
    <w:lvl w:ilvl="0" w:tplc="BC84BA7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0"/>
  </w:num>
  <w:num w:numId="2">
    <w:abstractNumId w:val="1"/>
  </w:num>
  <w:num w:numId="3">
    <w:abstractNumId w:val="2"/>
  </w:num>
  <w:num w:numId="4">
    <w:abstractNumId w:val="8"/>
  </w:num>
  <w:num w:numId="5">
    <w:abstractNumId w:val="19"/>
  </w:num>
  <w:num w:numId="6">
    <w:abstractNumId w:val="15"/>
  </w:num>
  <w:num w:numId="7">
    <w:abstractNumId w:val="16"/>
  </w:num>
  <w:num w:numId="8">
    <w:abstractNumId w:val="18"/>
  </w:num>
  <w:num w:numId="9">
    <w:abstractNumId w:val="17"/>
  </w:num>
  <w:num w:numId="10">
    <w:abstractNumId w:val="14"/>
  </w:num>
  <w:num w:numId="11">
    <w:abstractNumId w:val="7"/>
  </w:num>
  <w:num w:numId="12">
    <w:abstractNumId w:val="26"/>
  </w:num>
  <w:num w:numId="13">
    <w:abstractNumId w:val="12"/>
  </w:num>
  <w:num w:numId="14">
    <w:abstractNumId w:val="22"/>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0"/>
  </w:num>
  <w:num w:numId="18">
    <w:abstractNumId w:val="9"/>
  </w:num>
  <w:num w:numId="19">
    <w:abstractNumId w:val="23"/>
  </w:num>
  <w:num w:numId="20">
    <w:abstractNumId w:val="27"/>
  </w:num>
  <w:num w:numId="21">
    <w:abstractNumId w:val="11"/>
  </w:num>
  <w:num w:numId="22">
    <w:abstractNumId w:val="13"/>
  </w:num>
  <w:num w:numId="23">
    <w:abstractNumId w:val="4"/>
  </w:num>
  <w:num w:numId="24">
    <w:abstractNumId w:val="24"/>
  </w:num>
  <w:num w:numId="25">
    <w:abstractNumId w:val="21"/>
  </w:num>
  <w:num w:numId="26">
    <w:abstractNumId w:val="25"/>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E6B"/>
    <w:rsid w:val="00007999"/>
    <w:rsid w:val="0001189C"/>
    <w:rsid w:val="000142B7"/>
    <w:rsid w:val="00025D9F"/>
    <w:rsid w:val="00031BD7"/>
    <w:rsid w:val="000334A1"/>
    <w:rsid w:val="00035267"/>
    <w:rsid w:val="00036B0D"/>
    <w:rsid w:val="00052D21"/>
    <w:rsid w:val="00053706"/>
    <w:rsid w:val="00053E55"/>
    <w:rsid w:val="000553EA"/>
    <w:rsid w:val="00060F1D"/>
    <w:rsid w:val="00061F0B"/>
    <w:rsid w:val="00062103"/>
    <w:rsid w:val="0006243D"/>
    <w:rsid w:val="000632F2"/>
    <w:rsid w:val="00063DB8"/>
    <w:rsid w:val="00072B43"/>
    <w:rsid w:val="00074955"/>
    <w:rsid w:val="00075457"/>
    <w:rsid w:val="00080D2F"/>
    <w:rsid w:val="00087BA1"/>
    <w:rsid w:val="00090447"/>
    <w:rsid w:val="000904CE"/>
    <w:rsid w:val="00091B06"/>
    <w:rsid w:val="00095524"/>
    <w:rsid w:val="00095AF6"/>
    <w:rsid w:val="000A0535"/>
    <w:rsid w:val="000A4D7B"/>
    <w:rsid w:val="000B3000"/>
    <w:rsid w:val="000B50FB"/>
    <w:rsid w:val="000B7462"/>
    <w:rsid w:val="000B74C5"/>
    <w:rsid w:val="000C0A84"/>
    <w:rsid w:val="000C2420"/>
    <w:rsid w:val="000C356F"/>
    <w:rsid w:val="000C495C"/>
    <w:rsid w:val="000C5093"/>
    <w:rsid w:val="000C6D91"/>
    <w:rsid w:val="000D2C56"/>
    <w:rsid w:val="000D2F8E"/>
    <w:rsid w:val="000D4BD1"/>
    <w:rsid w:val="000D55BF"/>
    <w:rsid w:val="000E60C5"/>
    <w:rsid w:val="000F3C80"/>
    <w:rsid w:val="000F502C"/>
    <w:rsid w:val="00100BEA"/>
    <w:rsid w:val="00107342"/>
    <w:rsid w:val="00107D10"/>
    <w:rsid w:val="00107D47"/>
    <w:rsid w:val="001111A6"/>
    <w:rsid w:val="001176D3"/>
    <w:rsid w:val="00121485"/>
    <w:rsid w:val="0012287B"/>
    <w:rsid w:val="00125377"/>
    <w:rsid w:val="00125DAD"/>
    <w:rsid w:val="001268E8"/>
    <w:rsid w:val="00126902"/>
    <w:rsid w:val="00126C8A"/>
    <w:rsid w:val="00130F9E"/>
    <w:rsid w:val="001311E0"/>
    <w:rsid w:val="0013194C"/>
    <w:rsid w:val="00133013"/>
    <w:rsid w:val="00141638"/>
    <w:rsid w:val="00144FA8"/>
    <w:rsid w:val="00151EBA"/>
    <w:rsid w:val="00153A26"/>
    <w:rsid w:val="001621C2"/>
    <w:rsid w:val="00162E86"/>
    <w:rsid w:val="00163010"/>
    <w:rsid w:val="001632FF"/>
    <w:rsid w:val="00163B08"/>
    <w:rsid w:val="001647BA"/>
    <w:rsid w:val="00164FC7"/>
    <w:rsid w:val="00172D21"/>
    <w:rsid w:val="00173CB7"/>
    <w:rsid w:val="00174390"/>
    <w:rsid w:val="00175C27"/>
    <w:rsid w:val="00181FB9"/>
    <w:rsid w:val="001821A9"/>
    <w:rsid w:val="001859BA"/>
    <w:rsid w:val="00191A78"/>
    <w:rsid w:val="00193CD7"/>
    <w:rsid w:val="001A225D"/>
    <w:rsid w:val="001A7D07"/>
    <w:rsid w:val="001B26D2"/>
    <w:rsid w:val="001B2AA0"/>
    <w:rsid w:val="001B2E69"/>
    <w:rsid w:val="001B3780"/>
    <w:rsid w:val="001B54A0"/>
    <w:rsid w:val="001C2055"/>
    <w:rsid w:val="001C3D32"/>
    <w:rsid w:val="001C400D"/>
    <w:rsid w:val="001C4523"/>
    <w:rsid w:val="001C4663"/>
    <w:rsid w:val="001C5A2B"/>
    <w:rsid w:val="001D0029"/>
    <w:rsid w:val="001D0067"/>
    <w:rsid w:val="001D05D0"/>
    <w:rsid w:val="001D0605"/>
    <w:rsid w:val="001E2206"/>
    <w:rsid w:val="001E33B8"/>
    <w:rsid w:val="001E6916"/>
    <w:rsid w:val="001F1DC4"/>
    <w:rsid w:val="001F1F5B"/>
    <w:rsid w:val="001F3ACE"/>
    <w:rsid w:val="001F7D5B"/>
    <w:rsid w:val="00205D73"/>
    <w:rsid w:val="00207015"/>
    <w:rsid w:val="00212B6F"/>
    <w:rsid w:val="00213F1E"/>
    <w:rsid w:val="0021627F"/>
    <w:rsid w:val="00221BA2"/>
    <w:rsid w:val="00222E10"/>
    <w:rsid w:val="00223007"/>
    <w:rsid w:val="00223BC7"/>
    <w:rsid w:val="00240551"/>
    <w:rsid w:val="00241D13"/>
    <w:rsid w:val="0024668C"/>
    <w:rsid w:val="00253279"/>
    <w:rsid w:val="002601AA"/>
    <w:rsid w:val="00261114"/>
    <w:rsid w:val="002625FF"/>
    <w:rsid w:val="00263410"/>
    <w:rsid w:val="00263865"/>
    <w:rsid w:val="002727D1"/>
    <w:rsid w:val="002738A3"/>
    <w:rsid w:val="00275274"/>
    <w:rsid w:val="00275416"/>
    <w:rsid w:val="0027604F"/>
    <w:rsid w:val="002811D8"/>
    <w:rsid w:val="002843AB"/>
    <w:rsid w:val="002851E9"/>
    <w:rsid w:val="00285886"/>
    <w:rsid w:val="002A2DBB"/>
    <w:rsid w:val="002A3B33"/>
    <w:rsid w:val="002B1E7E"/>
    <w:rsid w:val="002B33FE"/>
    <w:rsid w:val="002B384A"/>
    <w:rsid w:val="002B6FB6"/>
    <w:rsid w:val="002B7262"/>
    <w:rsid w:val="002C4EA3"/>
    <w:rsid w:val="002D028E"/>
    <w:rsid w:val="002D7A99"/>
    <w:rsid w:val="002E2528"/>
    <w:rsid w:val="002E4483"/>
    <w:rsid w:val="002F16E7"/>
    <w:rsid w:val="002F384D"/>
    <w:rsid w:val="002F4F5D"/>
    <w:rsid w:val="002F5149"/>
    <w:rsid w:val="0030032D"/>
    <w:rsid w:val="00302B9D"/>
    <w:rsid w:val="00307670"/>
    <w:rsid w:val="00307A58"/>
    <w:rsid w:val="0031244C"/>
    <w:rsid w:val="00325E08"/>
    <w:rsid w:val="00332811"/>
    <w:rsid w:val="00340B09"/>
    <w:rsid w:val="00340C58"/>
    <w:rsid w:val="003445AF"/>
    <w:rsid w:val="00346A24"/>
    <w:rsid w:val="0034784E"/>
    <w:rsid w:val="003525E0"/>
    <w:rsid w:val="003527C4"/>
    <w:rsid w:val="00352DB4"/>
    <w:rsid w:val="003543E9"/>
    <w:rsid w:val="0035481F"/>
    <w:rsid w:val="00355E4F"/>
    <w:rsid w:val="003572C1"/>
    <w:rsid w:val="00362597"/>
    <w:rsid w:val="00363502"/>
    <w:rsid w:val="00373258"/>
    <w:rsid w:val="00383CDD"/>
    <w:rsid w:val="003846D7"/>
    <w:rsid w:val="00387709"/>
    <w:rsid w:val="0039148B"/>
    <w:rsid w:val="00393E33"/>
    <w:rsid w:val="003958AD"/>
    <w:rsid w:val="003A2D48"/>
    <w:rsid w:val="003A4093"/>
    <w:rsid w:val="003A41C5"/>
    <w:rsid w:val="003B500E"/>
    <w:rsid w:val="003C577B"/>
    <w:rsid w:val="003D0042"/>
    <w:rsid w:val="003D1EDC"/>
    <w:rsid w:val="003D753B"/>
    <w:rsid w:val="003E1110"/>
    <w:rsid w:val="003F2EBD"/>
    <w:rsid w:val="00403EB9"/>
    <w:rsid w:val="00403F37"/>
    <w:rsid w:val="00404DAA"/>
    <w:rsid w:val="00413665"/>
    <w:rsid w:val="00415DB8"/>
    <w:rsid w:val="00422794"/>
    <w:rsid w:val="00423096"/>
    <w:rsid w:val="00426A59"/>
    <w:rsid w:val="00430BB8"/>
    <w:rsid w:val="00435036"/>
    <w:rsid w:val="00444951"/>
    <w:rsid w:val="0044517D"/>
    <w:rsid w:val="00446D0D"/>
    <w:rsid w:val="004603D2"/>
    <w:rsid w:val="00464358"/>
    <w:rsid w:val="004654AB"/>
    <w:rsid w:val="00472C45"/>
    <w:rsid w:val="0047317D"/>
    <w:rsid w:val="0047491E"/>
    <w:rsid w:val="0047500D"/>
    <w:rsid w:val="0047504C"/>
    <w:rsid w:val="00477766"/>
    <w:rsid w:val="00481614"/>
    <w:rsid w:val="0048651E"/>
    <w:rsid w:val="004868D3"/>
    <w:rsid w:val="004924F3"/>
    <w:rsid w:val="004939CF"/>
    <w:rsid w:val="00493BCF"/>
    <w:rsid w:val="00496A2F"/>
    <w:rsid w:val="004A42D7"/>
    <w:rsid w:val="004A5D26"/>
    <w:rsid w:val="004B0F66"/>
    <w:rsid w:val="004B432C"/>
    <w:rsid w:val="004B4917"/>
    <w:rsid w:val="004C56DD"/>
    <w:rsid w:val="004C6D99"/>
    <w:rsid w:val="004D1713"/>
    <w:rsid w:val="004D32FA"/>
    <w:rsid w:val="004E0811"/>
    <w:rsid w:val="004E4945"/>
    <w:rsid w:val="004E5859"/>
    <w:rsid w:val="004F5274"/>
    <w:rsid w:val="005015CB"/>
    <w:rsid w:val="0050209C"/>
    <w:rsid w:val="00503C73"/>
    <w:rsid w:val="005047C7"/>
    <w:rsid w:val="00505ABD"/>
    <w:rsid w:val="00507836"/>
    <w:rsid w:val="005078CA"/>
    <w:rsid w:val="00515998"/>
    <w:rsid w:val="00530679"/>
    <w:rsid w:val="00530EFD"/>
    <w:rsid w:val="00533FBE"/>
    <w:rsid w:val="00536543"/>
    <w:rsid w:val="005373F0"/>
    <w:rsid w:val="00537EEE"/>
    <w:rsid w:val="0054324E"/>
    <w:rsid w:val="005476BA"/>
    <w:rsid w:val="005534F7"/>
    <w:rsid w:val="00560A71"/>
    <w:rsid w:val="005612B2"/>
    <w:rsid w:val="00561E66"/>
    <w:rsid w:val="00563E7D"/>
    <w:rsid w:val="00566D8F"/>
    <w:rsid w:val="005703CC"/>
    <w:rsid w:val="005741B8"/>
    <w:rsid w:val="00574A74"/>
    <w:rsid w:val="00586A6D"/>
    <w:rsid w:val="0058762C"/>
    <w:rsid w:val="00587DFD"/>
    <w:rsid w:val="005916CB"/>
    <w:rsid w:val="00591E6B"/>
    <w:rsid w:val="00593DC1"/>
    <w:rsid w:val="00596C31"/>
    <w:rsid w:val="00596DF7"/>
    <w:rsid w:val="005972FB"/>
    <w:rsid w:val="005A06FE"/>
    <w:rsid w:val="005A0EA7"/>
    <w:rsid w:val="005A0F69"/>
    <w:rsid w:val="005A1C42"/>
    <w:rsid w:val="005A341F"/>
    <w:rsid w:val="005A5CC8"/>
    <w:rsid w:val="005B3721"/>
    <w:rsid w:val="005B4B80"/>
    <w:rsid w:val="005B4D38"/>
    <w:rsid w:val="005B6760"/>
    <w:rsid w:val="005B7271"/>
    <w:rsid w:val="005C084E"/>
    <w:rsid w:val="005C5702"/>
    <w:rsid w:val="005C580A"/>
    <w:rsid w:val="005D0EB3"/>
    <w:rsid w:val="005D5189"/>
    <w:rsid w:val="005D52F0"/>
    <w:rsid w:val="005D6506"/>
    <w:rsid w:val="005D7BC2"/>
    <w:rsid w:val="005E0B62"/>
    <w:rsid w:val="005E1550"/>
    <w:rsid w:val="005E1F46"/>
    <w:rsid w:val="005E3904"/>
    <w:rsid w:val="005E4638"/>
    <w:rsid w:val="005E46C0"/>
    <w:rsid w:val="005F0163"/>
    <w:rsid w:val="006004AA"/>
    <w:rsid w:val="00602676"/>
    <w:rsid w:val="00603547"/>
    <w:rsid w:val="00603635"/>
    <w:rsid w:val="006047CF"/>
    <w:rsid w:val="006079FE"/>
    <w:rsid w:val="006140EC"/>
    <w:rsid w:val="00614C8A"/>
    <w:rsid w:val="0061564F"/>
    <w:rsid w:val="00615AA9"/>
    <w:rsid w:val="006171D5"/>
    <w:rsid w:val="006215BB"/>
    <w:rsid w:val="006223A6"/>
    <w:rsid w:val="00624917"/>
    <w:rsid w:val="0063307F"/>
    <w:rsid w:val="00633FC8"/>
    <w:rsid w:val="00634394"/>
    <w:rsid w:val="00634D1E"/>
    <w:rsid w:val="006351F6"/>
    <w:rsid w:val="00636344"/>
    <w:rsid w:val="00636875"/>
    <w:rsid w:val="006440D5"/>
    <w:rsid w:val="00650C95"/>
    <w:rsid w:val="00650D77"/>
    <w:rsid w:val="00651D52"/>
    <w:rsid w:val="00652412"/>
    <w:rsid w:val="00670DE3"/>
    <w:rsid w:val="00671E66"/>
    <w:rsid w:val="0067220D"/>
    <w:rsid w:val="00675818"/>
    <w:rsid w:val="006802D8"/>
    <w:rsid w:val="00687875"/>
    <w:rsid w:val="006912B5"/>
    <w:rsid w:val="006A140A"/>
    <w:rsid w:val="006A4608"/>
    <w:rsid w:val="006A4A18"/>
    <w:rsid w:val="006A5C08"/>
    <w:rsid w:val="006A7FE0"/>
    <w:rsid w:val="006B4097"/>
    <w:rsid w:val="006B464D"/>
    <w:rsid w:val="006B4975"/>
    <w:rsid w:val="006B5ACA"/>
    <w:rsid w:val="006C0F2A"/>
    <w:rsid w:val="006C2323"/>
    <w:rsid w:val="006C2E20"/>
    <w:rsid w:val="006C3AA9"/>
    <w:rsid w:val="006C55EA"/>
    <w:rsid w:val="006C5B04"/>
    <w:rsid w:val="006D497A"/>
    <w:rsid w:val="006D55E9"/>
    <w:rsid w:val="006D5618"/>
    <w:rsid w:val="006D6C3C"/>
    <w:rsid w:val="006D72F0"/>
    <w:rsid w:val="006E05CF"/>
    <w:rsid w:val="006E07BC"/>
    <w:rsid w:val="006E0947"/>
    <w:rsid w:val="006E0CB0"/>
    <w:rsid w:val="006E403C"/>
    <w:rsid w:val="006E4E24"/>
    <w:rsid w:val="006E5149"/>
    <w:rsid w:val="006E7F7C"/>
    <w:rsid w:val="006F051C"/>
    <w:rsid w:val="006F3225"/>
    <w:rsid w:val="006F5CAD"/>
    <w:rsid w:val="006F5E85"/>
    <w:rsid w:val="0070146E"/>
    <w:rsid w:val="00704F29"/>
    <w:rsid w:val="00710E65"/>
    <w:rsid w:val="007122E6"/>
    <w:rsid w:val="0071433C"/>
    <w:rsid w:val="007238FA"/>
    <w:rsid w:val="00724094"/>
    <w:rsid w:val="00724EA3"/>
    <w:rsid w:val="007250BE"/>
    <w:rsid w:val="007254F3"/>
    <w:rsid w:val="00725F6B"/>
    <w:rsid w:val="007305C9"/>
    <w:rsid w:val="007421F3"/>
    <w:rsid w:val="00744A82"/>
    <w:rsid w:val="00747880"/>
    <w:rsid w:val="007518CA"/>
    <w:rsid w:val="007608B6"/>
    <w:rsid w:val="0077168D"/>
    <w:rsid w:val="007724A0"/>
    <w:rsid w:val="007856C2"/>
    <w:rsid w:val="007912ED"/>
    <w:rsid w:val="0079497E"/>
    <w:rsid w:val="00796C76"/>
    <w:rsid w:val="007A0A8F"/>
    <w:rsid w:val="007A69B7"/>
    <w:rsid w:val="007B2482"/>
    <w:rsid w:val="007B2AB2"/>
    <w:rsid w:val="007B5D12"/>
    <w:rsid w:val="007C0DCF"/>
    <w:rsid w:val="007C596A"/>
    <w:rsid w:val="007D6C05"/>
    <w:rsid w:val="007E0188"/>
    <w:rsid w:val="007E0EEA"/>
    <w:rsid w:val="007E2455"/>
    <w:rsid w:val="00801274"/>
    <w:rsid w:val="0080765A"/>
    <w:rsid w:val="00807850"/>
    <w:rsid w:val="00811B07"/>
    <w:rsid w:val="00813C9E"/>
    <w:rsid w:val="00821A7A"/>
    <w:rsid w:val="00833BEE"/>
    <w:rsid w:val="00835F60"/>
    <w:rsid w:val="00836A13"/>
    <w:rsid w:val="008414A9"/>
    <w:rsid w:val="00841D6C"/>
    <w:rsid w:val="0084227C"/>
    <w:rsid w:val="0084233E"/>
    <w:rsid w:val="00845320"/>
    <w:rsid w:val="00851107"/>
    <w:rsid w:val="00857280"/>
    <w:rsid w:val="0085758C"/>
    <w:rsid w:val="00857C83"/>
    <w:rsid w:val="00862133"/>
    <w:rsid w:val="0086325B"/>
    <w:rsid w:val="0087373A"/>
    <w:rsid w:val="00876460"/>
    <w:rsid w:val="0087702C"/>
    <w:rsid w:val="00881DC5"/>
    <w:rsid w:val="008842D6"/>
    <w:rsid w:val="008A04DE"/>
    <w:rsid w:val="008A31C1"/>
    <w:rsid w:val="008A64C8"/>
    <w:rsid w:val="008A65E2"/>
    <w:rsid w:val="008B1EA1"/>
    <w:rsid w:val="008B445B"/>
    <w:rsid w:val="008C0961"/>
    <w:rsid w:val="008C2FC0"/>
    <w:rsid w:val="008C6AA9"/>
    <w:rsid w:val="008D143C"/>
    <w:rsid w:val="008D2594"/>
    <w:rsid w:val="008D400E"/>
    <w:rsid w:val="008E1D58"/>
    <w:rsid w:val="008E23CE"/>
    <w:rsid w:val="008E27D4"/>
    <w:rsid w:val="008E3A16"/>
    <w:rsid w:val="008E4AD0"/>
    <w:rsid w:val="008F1B97"/>
    <w:rsid w:val="00900DD0"/>
    <w:rsid w:val="00901E33"/>
    <w:rsid w:val="00907961"/>
    <w:rsid w:val="0091119A"/>
    <w:rsid w:val="0091178C"/>
    <w:rsid w:val="009132DA"/>
    <w:rsid w:val="009244B4"/>
    <w:rsid w:val="00932A98"/>
    <w:rsid w:val="0093429F"/>
    <w:rsid w:val="00936093"/>
    <w:rsid w:val="00944295"/>
    <w:rsid w:val="00947C4E"/>
    <w:rsid w:val="00951497"/>
    <w:rsid w:val="00951D45"/>
    <w:rsid w:val="00956032"/>
    <w:rsid w:val="00962B2C"/>
    <w:rsid w:val="009673B1"/>
    <w:rsid w:val="009700EA"/>
    <w:rsid w:val="0097106D"/>
    <w:rsid w:val="00972DA3"/>
    <w:rsid w:val="00974F54"/>
    <w:rsid w:val="009753FE"/>
    <w:rsid w:val="00975AF3"/>
    <w:rsid w:val="00975F58"/>
    <w:rsid w:val="00982846"/>
    <w:rsid w:val="00990191"/>
    <w:rsid w:val="009914D6"/>
    <w:rsid w:val="00991604"/>
    <w:rsid w:val="00994629"/>
    <w:rsid w:val="009A0652"/>
    <w:rsid w:val="009A091C"/>
    <w:rsid w:val="009A21BE"/>
    <w:rsid w:val="009B0EF9"/>
    <w:rsid w:val="009B2647"/>
    <w:rsid w:val="009B4E96"/>
    <w:rsid w:val="009B6DA7"/>
    <w:rsid w:val="009C284D"/>
    <w:rsid w:val="009C2C29"/>
    <w:rsid w:val="009C6ECF"/>
    <w:rsid w:val="009D118C"/>
    <w:rsid w:val="009D2BD0"/>
    <w:rsid w:val="009D2F11"/>
    <w:rsid w:val="009D59E9"/>
    <w:rsid w:val="009D6275"/>
    <w:rsid w:val="009D6794"/>
    <w:rsid w:val="009E333E"/>
    <w:rsid w:val="009E470A"/>
    <w:rsid w:val="009E62C9"/>
    <w:rsid w:val="009F7CE6"/>
    <w:rsid w:val="00A03431"/>
    <w:rsid w:val="00A0598D"/>
    <w:rsid w:val="00A12DF6"/>
    <w:rsid w:val="00A14918"/>
    <w:rsid w:val="00A16939"/>
    <w:rsid w:val="00A2333D"/>
    <w:rsid w:val="00A23421"/>
    <w:rsid w:val="00A2582D"/>
    <w:rsid w:val="00A308B6"/>
    <w:rsid w:val="00A3209C"/>
    <w:rsid w:val="00A42B02"/>
    <w:rsid w:val="00A46C4B"/>
    <w:rsid w:val="00A65A76"/>
    <w:rsid w:val="00A74156"/>
    <w:rsid w:val="00A9334D"/>
    <w:rsid w:val="00A93F0C"/>
    <w:rsid w:val="00A965B5"/>
    <w:rsid w:val="00A9744C"/>
    <w:rsid w:val="00A977D7"/>
    <w:rsid w:val="00AA2B30"/>
    <w:rsid w:val="00AA617E"/>
    <w:rsid w:val="00AA6876"/>
    <w:rsid w:val="00AA7C27"/>
    <w:rsid w:val="00AB0415"/>
    <w:rsid w:val="00AB2D5B"/>
    <w:rsid w:val="00AC3351"/>
    <w:rsid w:val="00AC35E6"/>
    <w:rsid w:val="00AC6A79"/>
    <w:rsid w:val="00AD26E9"/>
    <w:rsid w:val="00AD31C3"/>
    <w:rsid w:val="00AD33CE"/>
    <w:rsid w:val="00AD455B"/>
    <w:rsid w:val="00AD541C"/>
    <w:rsid w:val="00AE3E56"/>
    <w:rsid w:val="00AE49CC"/>
    <w:rsid w:val="00AE622A"/>
    <w:rsid w:val="00AF12EF"/>
    <w:rsid w:val="00AF2F7A"/>
    <w:rsid w:val="00B03632"/>
    <w:rsid w:val="00B039BA"/>
    <w:rsid w:val="00B054FA"/>
    <w:rsid w:val="00B06D7F"/>
    <w:rsid w:val="00B13B1F"/>
    <w:rsid w:val="00B175D5"/>
    <w:rsid w:val="00B211A2"/>
    <w:rsid w:val="00B2520D"/>
    <w:rsid w:val="00B2587A"/>
    <w:rsid w:val="00B25D6B"/>
    <w:rsid w:val="00B32109"/>
    <w:rsid w:val="00B32315"/>
    <w:rsid w:val="00B3268B"/>
    <w:rsid w:val="00B33686"/>
    <w:rsid w:val="00B35471"/>
    <w:rsid w:val="00B40CB9"/>
    <w:rsid w:val="00B46040"/>
    <w:rsid w:val="00B4740A"/>
    <w:rsid w:val="00B4740C"/>
    <w:rsid w:val="00B5463C"/>
    <w:rsid w:val="00B54D0D"/>
    <w:rsid w:val="00B56E97"/>
    <w:rsid w:val="00B61CBD"/>
    <w:rsid w:val="00B63D1C"/>
    <w:rsid w:val="00B704E8"/>
    <w:rsid w:val="00B70D97"/>
    <w:rsid w:val="00B73080"/>
    <w:rsid w:val="00B73D30"/>
    <w:rsid w:val="00B749CC"/>
    <w:rsid w:val="00B75659"/>
    <w:rsid w:val="00B7732B"/>
    <w:rsid w:val="00B810FB"/>
    <w:rsid w:val="00B8653C"/>
    <w:rsid w:val="00B93CEA"/>
    <w:rsid w:val="00B959FB"/>
    <w:rsid w:val="00B96176"/>
    <w:rsid w:val="00B97212"/>
    <w:rsid w:val="00BA4870"/>
    <w:rsid w:val="00BB51BA"/>
    <w:rsid w:val="00BB659B"/>
    <w:rsid w:val="00BC1CA2"/>
    <w:rsid w:val="00BC4BEE"/>
    <w:rsid w:val="00BC7D91"/>
    <w:rsid w:val="00BD0059"/>
    <w:rsid w:val="00BF05FD"/>
    <w:rsid w:val="00BF072F"/>
    <w:rsid w:val="00BF16ED"/>
    <w:rsid w:val="00BF4D45"/>
    <w:rsid w:val="00C00B6A"/>
    <w:rsid w:val="00C021F3"/>
    <w:rsid w:val="00C06DA1"/>
    <w:rsid w:val="00C06E0B"/>
    <w:rsid w:val="00C111C6"/>
    <w:rsid w:val="00C2223A"/>
    <w:rsid w:val="00C25257"/>
    <w:rsid w:val="00C2594D"/>
    <w:rsid w:val="00C32395"/>
    <w:rsid w:val="00C33C38"/>
    <w:rsid w:val="00C36DF1"/>
    <w:rsid w:val="00C517B8"/>
    <w:rsid w:val="00C523A6"/>
    <w:rsid w:val="00C5428E"/>
    <w:rsid w:val="00C55317"/>
    <w:rsid w:val="00C557E3"/>
    <w:rsid w:val="00C563F9"/>
    <w:rsid w:val="00C565D5"/>
    <w:rsid w:val="00C60A8E"/>
    <w:rsid w:val="00C6342D"/>
    <w:rsid w:val="00C65AA2"/>
    <w:rsid w:val="00C77869"/>
    <w:rsid w:val="00C80BF2"/>
    <w:rsid w:val="00C853A9"/>
    <w:rsid w:val="00C86ADF"/>
    <w:rsid w:val="00C87A8F"/>
    <w:rsid w:val="00C90560"/>
    <w:rsid w:val="00C93F50"/>
    <w:rsid w:val="00C9754B"/>
    <w:rsid w:val="00CA07DA"/>
    <w:rsid w:val="00CA17DD"/>
    <w:rsid w:val="00CA22A5"/>
    <w:rsid w:val="00CB0DA2"/>
    <w:rsid w:val="00CB0E69"/>
    <w:rsid w:val="00CB0FD9"/>
    <w:rsid w:val="00CB229B"/>
    <w:rsid w:val="00CB3AD5"/>
    <w:rsid w:val="00CB3B04"/>
    <w:rsid w:val="00CB6FBF"/>
    <w:rsid w:val="00CB7555"/>
    <w:rsid w:val="00CB7E62"/>
    <w:rsid w:val="00CC2AD4"/>
    <w:rsid w:val="00CC45E3"/>
    <w:rsid w:val="00CC66E7"/>
    <w:rsid w:val="00CD288E"/>
    <w:rsid w:val="00CD675D"/>
    <w:rsid w:val="00CD771E"/>
    <w:rsid w:val="00CE3BAE"/>
    <w:rsid w:val="00CE4971"/>
    <w:rsid w:val="00CE53F2"/>
    <w:rsid w:val="00CE6ED4"/>
    <w:rsid w:val="00CE7D41"/>
    <w:rsid w:val="00CF3383"/>
    <w:rsid w:val="00CF5374"/>
    <w:rsid w:val="00CF6FF2"/>
    <w:rsid w:val="00D057C1"/>
    <w:rsid w:val="00D062DE"/>
    <w:rsid w:val="00D1307B"/>
    <w:rsid w:val="00D14DCB"/>
    <w:rsid w:val="00D15F46"/>
    <w:rsid w:val="00D17094"/>
    <w:rsid w:val="00D1720E"/>
    <w:rsid w:val="00D17B9C"/>
    <w:rsid w:val="00D209B0"/>
    <w:rsid w:val="00D27BA3"/>
    <w:rsid w:val="00D33AA2"/>
    <w:rsid w:val="00D53739"/>
    <w:rsid w:val="00D57DAE"/>
    <w:rsid w:val="00D70F4D"/>
    <w:rsid w:val="00D72267"/>
    <w:rsid w:val="00D80FCB"/>
    <w:rsid w:val="00D8137B"/>
    <w:rsid w:val="00D866C8"/>
    <w:rsid w:val="00D87018"/>
    <w:rsid w:val="00D90863"/>
    <w:rsid w:val="00D90DCE"/>
    <w:rsid w:val="00D90E25"/>
    <w:rsid w:val="00D951C2"/>
    <w:rsid w:val="00DA1DB0"/>
    <w:rsid w:val="00DA1F0B"/>
    <w:rsid w:val="00DA5B5D"/>
    <w:rsid w:val="00DA7736"/>
    <w:rsid w:val="00DB1535"/>
    <w:rsid w:val="00DB2575"/>
    <w:rsid w:val="00DB3458"/>
    <w:rsid w:val="00DB6E1E"/>
    <w:rsid w:val="00DC014A"/>
    <w:rsid w:val="00DC5271"/>
    <w:rsid w:val="00DC7D54"/>
    <w:rsid w:val="00DD12FB"/>
    <w:rsid w:val="00DD14C2"/>
    <w:rsid w:val="00DD39F4"/>
    <w:rsid w:val="00DD752B"/>
    <w:rsid w:val="00DD7915"/>
    <w:rsid w:val="00DE0A85"/>
    <w:rsid w:val="00DE69D5"/>
    <w:rsid w:val="00DE7F62"/>
    <w:rsid w:val="00DF4D6B"/>
    <w:rsid w:val="00DF5A3E"/>
    <w:rsid w:val="00E11121"/>
    <w:rsid w:val="00E117C0"/>
    <w:rsid w:val="00E13FB0"/>
    <w:rsid w:val="00E15F94"/>
    <w:rsid w:val="00E237E4"/>
    <w:rsid w:val="00E249DD"/>
    <w:rsid w:val="00E25DA6"/>
    <w:rsid w:val="00E3300F"/>
    <w:rsid w:val="00E35A57"/>
    <w:rsid w:val="00E36D8A"/>
    <w:rsid w:val="00E37B44"/>
    <w:rsid w:val="00E47B72"/>
    <w:rsid w:val="00E54CD4"/>
    <w:rsid w:val="00E55A67"/>
    <w:rsid w:val="00E562D3"/>
    <w:rsid w:val="00E5658C"/>
    <w:rsid w:val="00E70543"/>
    <w:rsid w:val="00E757F2"/>
    <w:rsid w:val="00E7597B"/>
    <w:rsid w:val="00E81D49"/>
    <w:rsid w:val="00E837D0"/>
    <w:rsid w:val="00E85A91"/>
    <w:rsid w:val="00E9748B"/>
    <w:rsid w:val="00E9758D"/>
    <w:rsid w:val="00EA2E4A"/>
    <w:rsid w:val="00EA3DA6"/>
    <w:rsid w:val="00EA4EFA"/>
    <w:rsid w:val="00EA51C6"/>
    <w:rsid w:val="00EA5BEA"/>
    <w:rsid w:val="00EB625C"/>
    <w:rsid w:val="00EC191E"/>
    <w:rsid w:val="00EC1A46"/>
    <w:rsid w:val="00EC6FED"/>
    <w:rsid w:val="00ED04A9"/>
    <w:rsid w:val="00ED1909"/>
    <w:rsid w:val="00ED51A9"/>
    <w:rsid w:val="00ED6B41"/>
    <w:rsid w:val="00EE19DB"/>
    <w:rsid w:val="00EE1C5B"/>
    <w:rsid w:val="00EE4602"/>
    <w:rsid w:val="00EE58B8"/>
    <w:rsid w:val="00EE643D"/>
    <w:rsid w:val="00EF306B"/>
    <w:rsid w:val="00EF6621"/>
    <w:rsid w:val="00EF6F95"/>
    <w:rsid w:val="00EF72D5"/>
    <w:rsid w:val="00F02127"/>
    <w:rsid w:val="00F03F6A"/>
    <w:rsid w:val="00F13831"/>
    <w:rsid w:val="00F146AD"/>
    <w:rsid w:val="00F16522"/>
    <w:rsid w:val="00F211A9"/>
    <w:rsid w:val="00F3038F"/>
    <w:rsid w:val="00F436F3"/>
    <w:rsid w:val="00F4580C"/>
    <w:rsid w:val="00F51BF2"/>
    <w:rsid w:val="00F52420"/>
    <w:rsid w:val="00F54921"/>
    <w:rsid w:val="00F55FFC"/>
    <w:rsid w:val="00F560AE"/>
    <w:rsid w:val="00F6040A"/>
    <w:rsid w:val="00F62158"/>
    <w:rsid w:val="00F6396F"/>
    <w:rsid w:val="00F73D35"/>
    <w:rsid w:val="00F75F8F"/>
    <w:rsid w:val="00F773C2"/>
    <w:rsid w:val="00F826D5"/>
    <w:rsid w:val="00F8275C"/>
    <w:rsid w:val="00F84AA4"/>
    <w:rsid w:val="00F86AE2"/>
    <w:rsid w:val="00F94C59"/>
    <w:rsid w:val="00FA05F7"/>
    <w:rsid w:val="00FA244D"/>
    <w:rsid w:val="00FA56C1"/>
    <w:rsid w:val="00FA6EF0"/>
    <w:rsid w:val="00FA793B"/>
    <w:rsid w:val="00FB3B86"/>
    <w:rsid w:val="00FC0806"/>
    <w:rsid w:val="00FC2F58"/>
    <w:rsid w:val="00FD211E"/>
    <w:rsid w:val="00FD2BE8"/>
    <w:rsid w:val="00FD4785"/>
    <w:rsid w:val="00FD5C07"/>
    <w:rsid w:val="00FE097C"/>
    <w:rsid w:val="00FE1B91"/>
    <w:rsid w:val="00FE63C1"/>
    <w:rsid w:val="00FE6BCA"/>
    <w:rsid w:val="00FE6CB0"/>
    <w:rsid w:val="00FF0C0B"/>
    <w:rsid w:val="00FF17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A6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FE"/>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qFormat/>
    <w:rsid w:val="00D17094"/>
    <w:pPr>
      <w:ind w:left="720"/>
      <w:contextualSpacing/>
    </w:pPr>
  </w:style>
  <w:style w:type="paragraph" w:styleId="NormalWeb">
    <w:name w:val="Normal (Web)"/>
    <w:basedOn w:val="Normal"/>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DefaultParagraphFont"/>
    <w:rsid w:val="000D4BD1"/>
  </w:style>
  <w:style w:type="character" w:customStyle="1" w:styleId="eop">
    <w:name w:val="eop"/>
    <w:basedOn w:val="DefaultParagraphFont"/>
    <w:rsid w:val="000D4BD1"/>
  </w:style>
  <w:style w:type="character" w:styleId="Emphasis">
    <w:name w:val="Emphasis"/>
    <w:basedOn w:val="DefaultParagraphFont"/>
    <w:uiPriority w:val="20"/>
    <w:qFormat/>
    <w:locked/>
    <w:rsid w:val="00BF16ED"/>
    <w:rPr>
      <w:i/>
      <w:iCs/>
    </w:rPr>
  </w:style>
  <w:style w:type="paragraph" w:customStyle="1" w:styleId="paragraph">
    <w:name w:val="paragraph"/>
    <w:basedOn w:val="Normal"/>
    <w:rsid w:val="00E9758D"/>
    <w:pPr>
      <w:spacing w:before="100" w:beforeAutospacing="1" w:after="100" w:afterAutospacing="1"/>
    </w:pPr>
    <w:rPr>
      <w:sz w:val="24"/>
      <w:szCs w:val="24"/>
      <w:lang w:eastAsia="lt-LT"/>
    </w:rPr>
  </w:style>
  <w:style w:type="character" w:customStyle="1" w:styleId="spellingerror">
    <w:name w:val="spellingerror"/>
    <w:basedOn w:val="DefaultParagraphFont"/>
    <w:rsid w:val="00E9758D"/>
  </w:style>
  <w:style w:type="character" w:customStyle="1" w:styleId="markedcontent">
    <w:name w:val="markedcontent"/>
    <w:basedOn w:val="DefaultParagraphFont"/>
    <w:rsid w:val="00181FB9"/>
  </w:style>
  <w:style w:type="paragraph" w:styleId="NoSpacing">
    <w:name w:val="No Spacing"/>
    <w:uiPriority w:val="1"/>
    <w:qFormat/>
    <w:rsid w:val="002843AB"/>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33FE"/>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A0EA7"/>
    <w:pPr>
      <w:tabs>
        <w:tab w:val="center" w:pos="4153"/>
        <w:tab w:val="right" w:pos="8306"/>
      </w:tabs>
    </w:pPr>
    <w:rPr>
      <w:lang w:val="en-US"/>
    </w:rPr>
  </w:style>
  <w:style w:type="character" w:customStyle="1" w:styleId="HeaderChar">
    <w:name w:val="Header Char"/>
    <w:link w:val="Header"/>
    <w:uiPriority w:val="99"/>
    <w:locked/>
    <w:rsid w:val="000C495C"/>
    <w:rPr>
      <w:rFonts w:cs="Times New Roman"/>
      <w:lang w:eastAsia="ru-RU"/>
    </w:rPr>
  </w:style>
  <w:style w:type="character" w:styleId="PageNumber">
    <w:name w:val="page number"/>
    <w:uiPriority w:val="99"/>
    <w:rsid w:val="005A0EA7"/>
    <w:rPr>
      <w:rFonts w:cs="Times New Roman"/>
    </w:rPr>
  </w:style>
  <w:style w:type="paragraph" w:styleId="Footer">
    <w:name w:val="footer"/>
    <w:basedOn w:val="Normal"/>
    <w:link w:val="FooterChar"/>
    <w:uiPriority w:val="99"/>
    <w:rsid w:val="005A0EA7"/>
    <w:pPr>
      <w:tabs>
        <w:tab w:val="center" w:pos="4153"/>
        <w:tab w:val="right" w:pos="8306"/>
      </w:tabs>
    </w:pPr>
    <w:rPr>
      <w:lang w:val="en-US"/>
    </w:rPr>
  </w:style>
  <w:style w:type="character" w:customStyle="1" w:styleId="FooterChar">
    <w:name w:val="Footer Char"/>
    <w:link w:val="Footer"/>
    <w:uiPriority w:val="99"/>
    <w:semiHidden/>
    <w:locked/>
    <w:rsid w:val="000C495C"/>
    <w:rPr>
      <w:rFonts w:cs="Times New Roman"/>
      <w:lang w:eastAsia="ru-RU"/>
    </w:rPr>
  </w:style>
  <w:style w:type="character" w:styleId="Hyperlink">
    <w:name w:val="Hyperlink"/>
    <w:uiPriority w:val="99"/>
    <w:rsid w:val="005A0EA7"/>
    <w:rPr>
      <w:rFonts w:cs="Times New Roman"/>
      <w:color w:val="0000FF"/>
      <w:u w:val="single"/>
    </w:rPr>
  </w:style>
  <w:style w:type="character" w:styleId="FollowedHyperlink">
    <w:name w:val="FollowedHyperlink"/>
    <w:uiPriority w:val="99"/>
    <w:rsid w:val="005A0EA7"/>
    <w:rPr>
      <w:rFonts w:cs="Times New Roman"/>
      <w:color w:val="800080"/>
      <w:u w:val="single"/>
    </w:rPr>
  </w:style>
  <w:style w:type="paragraph" w:styleId="BalloonText">
    <w:name w:val="Balloon Text"/>
    <w:basedOn w:val="Normal"/>
    <w:link w:val="BalloonTextChar"/>
    <w:uiPriority w:val="99"/>
    <w:semiHidden/>
    <w:rsid w:val="00FD211E"/>
    <w:rPr>
      <w:sz w:val="2"/>
      <w:lang w:val="en-US"/>
    </w:rPr>
  </w:style>
  <w:style w:type="character" w:customStyle="1" w:styleId="BalloonTextChar">
    <w:name w:val="Balloon Text Char"/>
    <w:link w:val="BalloonText"/>
    <w:uiPriority w:val="99"/>
    <w:semiHidden/>
    <w:locked/>
    <w:rsid w:val="000C495C"/>
    <w:rPr>
      <w:rFonts w:cs="Times New Roman"/>
      <w:sz w:val="2"/>
      <w:lang w:eastAsia="ru-RU"/>
    </w:rPr>
  </w:style>
  <w:style w:type="paragraph" w:styleId="BodyText3">
    <w:name w:val="Body Text 3"/>
    <w:basedOn w:val="Normal"/>
    <w:link w:val="BodyText3Char"/>
    <w:uiPriority w:val="99"/>
    <w:rsid w:val="00F51BF2"/>
    <w:pPr>
      <w:suppressAutoHyphens/>
    </w:pPr>
    <w:rPr>
      <w:sz w:val="16"/>
      <w:lang w:val="en-US"/>
    </w:rPr>
  </w:style>
  <w:style w:type="character" w:customStyle="1" w:styleId="BodyText3Char">
    <w:name w:val="Body Text 3 Char"/>
    <w:link w:val="BodyText3"/>
    <w:uiPriority w:val="99"/>
    <w:semiHidden/>
    <w:locked/>
    <w:rsid w:val="000C495C"/>
    <w:rPr>
      <w:rFonts w:cs="Times New Roman"/>
      <w:sz w:val="16"/>
      <w:lang w:eastAsia="ru-RU"/>
    </w:rPr>
  </w:style>
  <w:style w:type="paragraph" w:styleId="BodyTextIndent">
    <w:name w:val="Body Text Indent"/>
    <w:basedOn w:val="Normal"/>
    <w:link w:val="BodyTextIndentChar"/>
    <w:uiPriority w:val="99"/>
    <w:rsid w:val="00F51BF2"/>
    <w:pPr>
      <w:ind w:firstLine="720"/>
    </w:pPr>
    <w:rPr>
      <w:lang w:val="en-US"/>
    </w:rPr>
  </w:style>
  <w:style w:type="character" w:customStyle="1" w:styleId="BodyTextIndentChar">
    <w:name w:val="Body Text Indent Char"/>
    <w:link w:val="BodyTextIndent"/>
    <w:uiPriority w:val="99"/>
    <w:semiHidden/>
    <w:locked/>
    <w:rsid w:val="000C495C"/>
    <w:rPr>
      <w:rFonts w:cs="Times New Roman"/>
      <w:lang w:eastAsia="ru-RU"/>
    </w:rPr>
  </w:style>
  <w:style w:type="character" w:customStyle="1" w:styleId="EmailStyle281">
    <w:name w:val="EmailStyle281"/>
    <w:uiPriority w:val="99"/>
    <w:semiHidden/>
    <w:rsid w:val="00263410"/>
    <w:rPr>
      <w:color w:val="000000"/>
    </w:rPr>
  </w:style>
  <w:style w:type="paragraph" w:styleId="BodyText">
    <w:name w:val="Body Text"/>
    <w:basedOn w:val="Normal"/>
    <w:link w:val="BodyTextChar"/>
    <w:uiPriority w:val="99"/>
    <w:rsid w:val="00263410"/>
    <w:pPr>
      <w:spacing w:after="120"/>
    </w:pPr>
    <w:rPr>
      <w:lang w:val="en-US"/>
    </w:rPr>
  </w:style>
  <w:style w:type="character" w:customStyle="1" w:styleId="BodyTextChar">
    <w:name w:val="Body Text Char"/>
    <w:link w:val="BodyText"/>
    <w:uiPriority w:val="99"/>
    <w:semiHidden/>
    <w:locked/>
    <w:rsid w:val="000C495C"/>
    <w:rPr>
      <w:rFonts w:cs="Times New Roman"/>
      <w:lang w:eastAsia="ru-RU"/>
    </w:rPr>
  </w:style>
  <w:style w:type="paragraph" w:customStyle="1" w:styleId="PreformattedText">
    <w:name w:val="Preformatted Text"/>
    <w:basedOn w:val="Normal"/>
    <w:uiPriority w:val="99"/>
    <w:rsid w:val="00275416"/>
    <w:pPr>
      <w:widowControl w:val="0"/>
      <w:suppressAutoHyphens/>
    </w:pPr>
    <w:rPr>
      <w:rFonts w:ascii="Courier New" w:hAnsi="Courier New" w:cs="Courier New"/>
      <w:kern w:val="1"/>
      <w:lang w:eastAsia="hi-IN" w:bidi="hi-IN"/>
    </w:rPr>
  </w:style>
  <w:style w:type="character" w:customStyle="1" w:styleId="A2">
    <w:name w:val="A2"/>
    <w:uiPriority w:val="99"/>
    <w:rsid w:val="00B56E97"/>
    <w:rPr>
      <w:color w:val="000000"/>
      <w:sz w:val="21"/>
    </w:rPr>
  </w:style>
  <w:style w:type="paragraph" w:styleId="HTMLPreformatted">
    <w:name w:val="HTML Preformatted"/>
    <w:basedOn w:val="Normal"/>
    <w:link w:val="HTMLPreformattedChar1"/>
    <w:uiPriority w:val="99"/>
    <w:rsid w:val="00AC3351"/>
    <w:rPr>
      <w:rFonts w:ascii="Consolas" w:hAnsi="Consolas"/>
      <w:lang w:eastAsia="en-US"/>
    </w:rPr>
  </w:style>
  <w:style w:type="character" w:customStyle="1" w:styleId="HTMLPreformattedChar">
    <w:name w:val="HTML Preformatted Char"/>
    <w:uiPriority w:val="99"/>
    <w:semiHidden/>
    <w:locked/>
    <w:rsid w:val="00FE097C"/>
    <w:rPr>
      <w:rFonts w:ascii="Courier New" w:hAnsi="Courier New" w:cs="Courier New"/>
      <w:sz w:val="20"/>
      <w:szCs w:val="20"/>
      <w:lang w:val="lt-LT" w:eastAsia="ru-RU"/>
    </w:rPr>
  </w:style>
  <w:style w:type="character" w:customStyle="1" w:styleId="HTMLPreformattedChar1">
    <w:name w:val="HTML Preformatted Char1"/>
    <w:link w:val="HTMLPreformatted"/>
    <w:uiPriority w:val="99"/>
    <w:locked/>
    <w:rsid w:val="00AC3351"/>
    <w:rPr>
      <w:rFonts w:ascii="Consolas" w:hAnsi="Consolas"/>
      <w:lang w:val="lt-LT" w:eastAsia="en-US"/>
    </w:rPr>
  </w:style>
  <w:style w:type="character" w:styleId="Strong">
    <w:name w:val="Strong"/>
    <w:uiPriority w:val="22"/>
    <w:qFormat/>
    <w:locked/>
    <w:rsid w:val="0087373A"/>
    <w:rPr>
      <w:b/>
      <w:bCs/>
    </w:rPr>
  </w:style>
  <w:style w:type="paragraph" w:styleId="ListParagraph">
    <w:name w:val="List Paragraph"/>
    <w:basedOn w:val="Normal"/>
    <w:qFormat/>
    <w:rsid w:val="00D17094"/>
    <w:pPr>
      <w:ind w:left="720"/>
      <w:contextualSpacing/>
    </w:pPr>
  </w:style>
  <w:style w:type="paragraph" w:styleId="NormalWeb">
    <w:name w:val="Normal (Web)"/>
    <w:basedOn w:val="Normal"/>
    <w:uiPriority w:val="99"/>
    <w:semiHidden/>
    <w:unhideWhenUsed/>
    <w:rsid w:val="00C2594D"/>
    <w:pPr>
      <w:spacing w:before="100" w:beforeAutospacing="1" w:after="100" w:afterAutospacing="1"/>
    </w:pPr>
    <w:rPr>
      <w:sz w:val="24"/>
      <w:szCs w:val="24"/>
      <w:lang w:val="en-US" w:eastAsia="en-US"/>
    </w:rPr>
  </w:style>
  <w:style w:type="character" w:customStyle="1" w:styleId="normaltextrun">
    <w:name w:val="normaltextrun"/>
    <w:basedOn w:val="DefaultParagraphFont"/>
    <w:rsid w:val="000D4BD1"/>
  </w:style>
  <w:style w:type="character" w:customStyle="1" w:styleId="eop">
    <w:name w:val="eop"/>
    <w:basedOn w:val="DefaultParagraphFont"/>
    <w:rsid w:val="000D4BD1"/>
  </w:style>
  <w:style w:type="character" w:styleId="Emphasis">
    <w:name w:val="Emphasis"/>
    <w:basedOn w:val="DefaultParagraphFont"/>
    <w:uiPriority w:val="20"/>
    <w:qFormat/>
    <w:locked/>
    <w:rsid w:val="00BF16ED"/>
    <w:rPr>
      <w:i/>
      <w:iCs/>
    </w:rPr>
  </w:style>
  <w:style w:type="paragraph" w:customStyle="1" w:styleId="paragraph">
    <w:name w:val="paragraph"/>
    <w:basedOn w:val="Normal"/>
    <w:rsid w:val="00E9758D"/>
    <w:pPr>
      <w:spacing w:before="100" w:beforeAutospacing="1" w:after="100" w:afterAutospacing="1"/>
    </w:pPr>
    <w:rPr>
      <w:sz w:val="24"/>
      <w:szCs w:val="24"/>
      <w:lang w:eastAsia="lt-LT"/>
    </w:rPr>
  </w:style>
  <w:style w:type="character" w:customStyle="1" w:styleId="spellingerror">
    <w:name w:val="spellingerror"/>
    <w:basedOn w:val="DefaultParagraphFont"/>
    <w:rsid w:val="00E9758D"/>
  </w:style>
  <w:style w:type="character" w:customStyle="1" w:styleId="markedcontent">
    <w:name w:val="markedcontent"/>
    <w:basedOn w:val="DefaultParagraphFont"/>
    <w:rsid w:val="00181FB9"/>
  </w:style>
  <w:style w:type="paragraph" w:styleId="NoSpacing">
    <w:name w:val="No Spacing"/>
    <w:uiPriority w:val="1"/>
    <w:qFormat/>
    <w:rsid w:val="002843AB"/>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27214">
      <w:bodyDiv w:val="1"/>
      <w:marLeft w:val="0"/>
      <w:marRight w:val="0"/>
      <w:marTop w:val="0"/>
      <w:marBottom w:val="0"/>
      <w:divBdr>
        <w:top w:val="none" w:sz="0" w:space="0" w:color="auto"/>
        <w:left w:val="none" w:sz="0" w:space="0" w:color="auto"/>
        <w:bottom w:val="none" w:sz="0" w:space="0" w:color="auto"/>
        <w:right w:val="none" w:sz="0" w:space="0" w:color="auto"/>
      </w:divBdr>
    </w:div>
    <w:div w:id="190145951">
      <w:bodyDiv w:val="1"/>
      <w:marLeft w:val="0"/>
      <w:marRight w:val="0"/>
      <w:marTop w:val="0"/>
      <w:marBottom w:val="0"/>
      <w:divBdr>
        <w:top w:val="none" w:sz="0" w:space="0" w:color="auto"/>
        <w:left w:val="none" w:sz="0" w:space="0" w:color="auto"/>
        <w:bottom w:val="none" w:sz="0" w:space="0" w:color="auto"/>
        <w:right w:val="none" w:sz="0" w:space="0" w:color="auto"/>
      </w:divBdr>
      <w:divsChild>
        <w:div w:id="586155072">
          <w:marLeft w:val="0"/>
          <w:marRight w:val="0"/>
          <w:marTop w:val="0"/>
          <w:marBottom w:val="0"/>
          <w:divBdr>
            <w:top w:val="none" w:sz="0" w:space="0" w:color="auto"/>
            <w:left w:val="none" w:sz="0" w:space="0" w:color="auto"/>
            <w:bottom w:val="none" w:sz="0" w:space="0" w:color="auto"/>
            <w:right w:val="none" w:sz="0" w:space="0" w:color="auto"/>
          </w:divBdr>
          <w:divsChild>
            <w:div w:id="1765030069">
              <w:marLeft w:val="0"/>
              <w:marRight w:val="0"/>
              <w:marTop w:val="0"/>
              <w:marBottom w:val="0"/>
              <w:divBdr>
                <w:top w:val="none" w:sz="0" w:space="0" w:color="auto"/>
                <w:left w:val="none" w:sz="0" w:space="0" w:color="auto"/>
                <w:bottom w:val="none" w:sz="0" w:space="0" w:color="auto"/>
                <w:right w:val="none" w:sz="0" w:space="0" w:color="auto"/>
              </w:divBdr>
              <w:divsChild>
                <w:div w:id="1368408962">
                  <w:marLeft w:val="0"/>
                  <w:marRight w:val="0"/>
                  <w:marTop w:val="0"/>
                  <w:marBottom w:val="0"/>
                  <w:divBdr>
                    <w:top w:val="none" w:sz="0" w:space="0" w:color="auto"/>
                    <w:left w:val="none" w:sz="0" w:space="0" w:color="auto"/>
                    <w:bottom w:val="none" w:sz="0" w:space="0" w:color="auto"/>
                    <w:right w:val="none" w:sz="0" w:space="0" w:color="auto"/>
                  </w:divBdr>
                </w:div>
                <w:div w:id="1612660045">
                  <w:marLeft w:val="0"/>
                  <w:marRight w:val="0"/>
                  <w:marTop w:val="0"/>
                  <w:marBottom w:val="0"/>
                  <w:divBdr>
                    <w:top w:val="none" w:sz="0" w:space="0" w:color="auto"/>
                    <w:left w:val="none" w:sz="0" w:space="0" w:color="auto"/>
                    <w:bottom w:val="none" w:sz="0" w:space="0" w:color="auto"/>
                    <w:right w:val="none" w:sz="0" w:space="0" w:color="auto"/>
                  </w:divBdr>
                </w:div>
                <w:div w:id="1203397562">
                  <w:marLeft w:val="0"/>
                  <w:marRight w:val="0"/>
                  <w:marTop w:val="0"/>
                  <w:marBottom w:val="0"/>
                  <w:divBdr>
                    <w:top w:val="none" w:sz="0" w:space="0" w:color="auto"/>
                    <w:left w:val="none" w:sz="0" w:space="0" w:color="auto"/>
                    <w:bottom w:val="none" w:sz="0" w:space="0" w:color="auto"/>
                    <w:right w:val="none" w:sz="0" w:space="0" w:color="auto"/>
                  </w:divBdr>
                </w:div>
                <w:div w:id="201403881">
                  <w:marLeft w:val="0"/>
                  <w:marRight w:val="0"/>
                  <w:marTop w:val="0"/>
                  <w:marBottom w:val="0"/>
                  <w:divBdr>
                    <w:top w:val="none" w:sz="0" w:space="0" w:color="auto"/>
                    <w:left w:val="none" w:sz="0" w:space="0" w:color="auto"/>
                    <w:bottom w:val="none" w:sz="0" w:space="0" w:color="auto"/>
                    <w:right w:val="none" w:sz="0" w:space="0" w:color="auto"/>
                  </w:divBdr>
                </w:div>
                <w:div w:id="118543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96979">
      <w:bodyDiv w:val="1"/>
      <w:marLeft w:val="0"/>
      <w:marRight w:val="0"/>
      <w:marTop w:val="0"/>
      <w:marBottom w:val="0"/>
      <w:divBdr>
        <w:top w:val="none" w:sz="0" w:space="0" w:color="auto"/>
        <w:left w:val="none" w:sz="0" w:space="0" w:color="auto"/>
        <w:bottom w:val="none" w:sz="0" w:space="0" w:color="auto"/>
        <w:right w:val="none" w:sz="0" w:space="0" w:color="auto"/>
      </w:divBdr>
    </w:div>
    <w:div w:id="736631377">
      <w:bodyDiv w:val="1"/>
      <w:marLeft w:val="0"/>
      <w:marRight w:val="0"/>
      <w:marTop w:val="0"/>
      <w:marBottom w:val="0"/>
      <w:divBdr>
        <w:top w:val="none" w:sz="0" w:space="0" w:color="auto"/>
        <w:left w:val="none" w:sz="0" w:space="0" w:color="auto"/>
        <w:bottom w:val="none" w:sz="0" w:space="0" w:color="auto"/>
        <w:right w:val="none" w:sz="0" w:space="0" w:color="auto"/>
      </w:divBdr>
      <w:divsChild>
        <w:div w:id="1739522369">
          <w:marLeft w:val="0"/>
          <w:marRight w:val="0"/>
          <w:marTop w:val="0"/>
          <w:marBottom w:val="0"/>
          <w:divBdr>
            <w:top w:val="none" w:sz="0" w:space="0" w:color="auto"/>
            <w:left w:val="none" w:sz="0" w:space="0" w:color="auto"/>
            <w:bottom w:val="none" w:sz="0" w:space="0" w:color="auto"/>
            <w:right w:val="none" w:sz="0" w:space="0" w:color="auto"/>
          </w:divBdr>
        </w:div>
      </w:divsChild>
    </w:div>
    <w:div w:id="1314600347">
      <w:bodyDiv w:val="1"/>
      <w:marLeft w:val="0"/>
      <w:marRight w:val="0"/>
      <w:marTop w:val="0"/>
      <w:marBottom w:val="0"/>
      <w:divBdr>
        <w:top w:val="none" w:sz="0" w:space="0" w:color="auto"/>
        <w:left w:val="none" w:sz="0" w:space="0" w:color="auto"/>
        <w:bottom w:val="none" w:sz="0" w:space="0" w:color="auto"/>
        <w:right w:val="none" w:sz="0" w:space="0" w:color="auto"/>
      </w:divBdr>
    </w:div>
    <w:div w:id="1363703289">
      <w:bodyDiv w:val="1"/>
      <w:marLeft w:val="0"/>
      <w:marRight w:val="0"/>
      <w:marTop w:val="0"/>
      <w:marBottom w:val="0"/>
      <w:divBdr>
        <w:top w:val="none" w:sz="0" w:space="0" w:color="auto"/>
        <w:left w:val="none" w:sz="0" w:space="0" w:color="auto"/>
        <w:bottom w:val="none" w:sz="0" w:space="0" w:color="auto"/>
        <w:right w:val="none" w:sz="0" w:space="0" w:color="auto"/>
      </w:divBdr>
    </w:div>
    <w:div w:id="1393888109">
      <w:bodyDiv w:val="1"/>
      <w:marLeft w:val="0"/>
      <w:marRight w:val="0"/>
      <w:marTop w:val="0"/>
      <w:marBottom w:val="0"/>
      <w:divBdr>
        <w:top w:val="none" w:sz="0" w:space="0" w:color="auto"/>
        <w:left w:val="none" w:sz="0" w:space="0" w:color="auto"/>
        <w:bottom w:val="none" w:sz="0" w:space="0" w:color="auto"/>
        <w:right w:val="none" w:sz="0" w:space="0" w:color="auto"/>
      </w:divBdr>
    </w:div>
    <w:div w:id="1454402396">
      <w:bodyDiv w:val="1"/>
      <w:marLeft w:val="0"/>
      <w:marRight w:val="0"/>
      <w:marTop w:val="0"/>
      <w:marBottom w:val="0"/>
      <w:divBdr>
        <w:top w:val="none" w:sz="0" w:space="0" w:color="auto"/>
        <w:left w:val="none" w:sz="0" w:space="0" w:color="auto"/>
        <w:bottom w:val="none" w:sz="0" w:space="0" w:color="auto"/>
        <w:right w:val="none" w:sz="0" w:space="0" w:color="auto"/>
      </w:divBdr>
    </w:div>
    <w:div w:id="1753627584">
      <w:marLeft w:val="0"/>
      <w:marRight w:val="0"/>
      <w:marTop w:val="0"/>
      <w:marBottom w:val="0"/>
      <w:divBdr>
        <w:top w:val="none" w:sz="0" w:space="0" w:color="auto"/>
        <w:left w:val="none" w:sz="0" w:space="0" w:color="auto"/>
        <w:bottom w:val="none" w:sz="0" w:space="0" w:color="auto"/>
        <w:right w:val="none" w:sz="0" w:space="0" w:color="auto"/>
      </w:divBdr>
    </w:div>
    <w:div w:id="1753627585">
      <w:marLeft w:val="0"/>
      <w:marRight w:val="0"/>
      <w:marTop w:val="0"/>
      <w:marBottom w:val="0"/>
      <w:divBdr>
        <w:top w:val="none" w:sz="0" w:space="0" w:color="auto"/>
        <w:left w:val="none" w:sz="0" w:space="0" w:color="auto"/>
        <w:bottom w:val="none" w:sz="0" w:space="0" w:color="auto"/>
        <w:right w:val="none" w:sz="0" w:space="0" w:color="auto"/>
      </w:divBdr>
    </w:div>
    <w:div w:id="204879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62638-2109-4883-8F98-4FDCD4FEA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9819</Words>
  <Characters>5598</Characters>
  <Application>Microsoft Office Word</Application>
  <DocSecurity>0</DocSecurity>
  <Lines>46</Lines>
  <Paragraphs>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Panevezio r. sv.sk.</Company>
  <LinksUpToDate>false</LinksUpToDate>
  <CharactersWithSpaces>15387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Raminta</dc:creator>
  <cp:lastModifiedBy>Sigita Jasiūnienė</cp:lastModifiedBy>
  <cp:revision>2</cp:revision>
  <cp:lastPrinted>2023-02-14T07:19:00Z</cp:lastPrinted>
  <dcterms:created xsi:type="dcterms:W3CDTF">2025-06-10T08:44:00Z</dcterms:created>
  <dcterms:modified xsi:type="dcterms:W3CDTF">2025-06-10T08:44:00Z</dcterms:modified>
</cp:coreProperties>
</file>