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078A82CD" w:rsidR="002F21A7" w:rsidRPr="00701510" w:rsidRDefault="00BC06B0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l</w:t>
      </w:r>
      <w:r w:rsidR="002F21A7"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EB78AA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D51198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0F5BA2" w14:textId="5A6E6B42" w:rsidR="005A7351" w:rsidRPr="005A7351" w:rsidRDefault="005A7351" w:rsidP="00EB78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351">
        <w:rPr>
          <w:rFonts w:ascii="Times New Roman" w:hAnsi="Times New Roman"/>
          <w:b/>
          <w:sz w:val="24"/>
          <w:szCs w:val="24"/>
        </w:rPr>
        <w:t xml:space="preserve">DĖL LEIDIMO </w:t>
      </w:r>
      <w:r w:rsidR="00EB78AA">
        <w:rPr>
          <w:rFonts w:ascii="Times New Roman" w:hAnsi="Times New Roman"/>
          <w:b/>
          <w:sz w:val="24"/>
          <w:szCs w:val="24"/>
        </w:rPr>
        <w:t>VŠ</w:t>
      </w:r>
      <w:r w:rsidR="00A74496">
        <w:rPr>
          <w:rFonts w:ascii="Times New Roman" w:hAnsi="Times New Roman"/>
          <w:b/>
          <w:sz w:val="24"/>
          <w:szCs w:val="24"/>
        </w:rPr>
        <w:t>Į „</w:t>
      </w:r>
      <w:r w:rsidR="00401158">
        <w:rPr>
          <w:rFonts w:ascii="Times New Roman" w:hAnsi="Times New Roman"/>
          <w:b/>
          <w:sz w:val="24"/>
          <w:szCs w:val="24"/>
        </w:rPr>
        <w:t>SOCIALINĖ SINERGIJA</w:t>
      </w:r>
      <w:r w:rsidR="00A74496">
        <w:rPr>
          <w:rFonts w:ascii="Times New Roman" w:hAnsi="Times New Roman"/>
          <w:b/>
          <w:sz w:val="24"/>
          <w:szCs w:val="24"/>
        </w:rPr>
        <w:t>“</w:t>
      </w:r>
      <w:r w:rsidRPr="005A7351">
        <w:rPr>
          <w:rFonts w:ascii="Times New Roman" w:hAnsi="Times New Roman"/>
          <w:b/>
          <w:sz w:val="24"/>
          <w:szCs w:val="24"/>
        </w:rPr>
        <w:t xml:space="preserve"> TEIKTI AKREDITUOTĄ SOCIALIN</w:t>
      </w:r>
      <w:r w:rsidR="003527C9">
        <w:rPr>
          <w:rFonts w:ascii="Times New Roman" w:hAnsi="Times New Roman"/>
          <w:b/>
          <w:sz w:val="24"/>
          <w:szCs w:val="24"/>
        </w:rPr>
        <w:t xml:space="preserve">ĖS </w:t>
      </w:r>
      <w:r w:rsidRPr="005A7351">
        <w:rPr>
          <w:rFonts w:ascii="Times New Roman" w:hAnsi="Times New Roman"/>
          <w:b/>
          <w:sz w:val="24"/>
          <w:szCs w:val="24"/>
        </w:rPr>
        <w:t>PRIEŽIŪR</w:t>
      </w:r>
      <w:r w:rsidR="003527C9">
        <w:rPr>
          <w:rFonts w:ascii="Times New Roman" w:hAnsi="Times New Roman"/>
          <w:b/>
          <w:sz w:val="24"/>
          <w:szCs w:val="24"/>
        </w:rPr>
        <w:t>OS</w:t>
      </w:r>
      <w:r w:rsidR="00506B04">
        <w:rPr>
          <w:rFonts w:ascii="Times New Roman" w:hAnsi="Times New Roman"/>
          <w:b/>
          <w:sz w:val="24"/>
          <w:szCs w:val="24"/>
        </w:rPr>
        <w:t xml:space="preserve"> PASLAUGĄ</w:t>
      </w:r>
    </w:p>
    <w:p w14:paraId="0DFCF8C5" w14:textId="77777777" w:rsidR="002F21A7" w:rsidRPr="00701510" w:rsidRDefault="002F21A7" w:rsidP="00EB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05384" w14:textId="31D1CB3B" w:rsidR="002F21A7" w:rsidRPr="006C5A6C" w:rsidRDefault="002F21A7" w:rsidP="00EB78AA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E685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0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46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EC32FA" w:rsidRDefault="002F21A7" w:rsidP="00EB78AA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C32FA">
        <w:rPr>
          <w:rFonts w:ascii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EC32FA" w:rsidRDefault="002F21A7" w:rsidP="00EB78A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3A1F65" w14:textId="16C24C3A" w:rsidR="00790456" w:rsidRDefault="00541676" w:rsidP="00481A6C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2F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10852">
        <w:rPr>
          <w:rFonts w:ascii="Times New Roman" w:hAnsi="Times New Roman" w:cs="Times New Roman"/>
          <w:sz w:val="24"/>
          <w:szCs w:val="24"/>
        </w:rPr>
        <w:t>25</w:t>
      </w:r>
      <w:r w:rsidRPr="00EC32FA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EC32FA">
        <w:rPr>
          <w:rFonts w:ascii="Times New Roman" w:hAnsi="Times New Roman" w:cs="Times New Roman"/>
          <w:sz w:val="24"/>
          <w:szCs w:val="24"/>
        </w:rPr>
        <w:br/>
      </w:r>
      <w:r w:rsidR="00810852">
        <w:rPr>
          <w:rFonts w:ascii="Times New Roman" w:hAnsi="Times New Roman" w:cs="Times New Roman"/>
          <w:sz w:val="24"/>
          <w:szCs w:val="24"/>
        </w:rPr>
        <w:t>5</w:t>
      </w:r>
      <w:r w:rsidRPr="00EC32FA">
        <w:rPr>
          <w:rFonts w:ascii="Times New Roman" w:hAnsi="Times New Roman" w:cs="Times New Roman"/>
          <w:sz w:val="24"/>
          <w:szCs w:val="24"/>
        </w:rPr>
        <w:t xml:space="preserve"> dali</w:t>
      </w:r>
      <w:r w:rsidR="00002026">
        <w:rPr>
          <w:rFonts w:ascii="Times New Roman" w:hAnsi="Times New Roman" w:cs="Times New Roman"/>
          <w:sz w:val="24"/>
          <w:szCs w:val="24"/>
        </w:rPr>
        <w:t>mi</w:t>
      </w:r>
      <w:r w:rsidRPr="00EC32FA">
        <w:rPr>
          <w:rFonts w:ascii="Times New Roman" w:hAnsi="Times New Roman" w:cs="Times New Roman"/>
          <w:sz w:val="24"/>
          <w:szCs w:val="24"/>
        </w:rPr>
        <w:t xml:space="preserve">,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savivaldybėje teikiamos socialinės priežiūros,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laikino atokvėpio paslaugos akreditavimo ir prevencinių, bendrųjų, akredituotų socialinių paslaugų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aprašo, patvirtin</w:t>
      </w:r>
      <w:r w:rsidR="00E032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Panevėžio rajono savivaldybės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mero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spalio 10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potvarki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M-6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Panevėžio rajono savivaldybėje teikiamos socialinės priežiūros,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laikino atokvėpio paslaugos akreditavimo ir prevencinių, bendrųjų, akredituotų socialinių paslaugų</w:t>
      </w:r>
      <w:r w:rsidR="00481A6C"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patvirtin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imo“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3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punktu ir atsižvelgdamas į 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VšĮ „</w:t>
      </w:r>
      <w:r w:rsidR="003527C9">
        <w:rPr>
          <w:rFonts w:ascii="Times New Roman" w:hAnsi="Times New Roman" w:cs="Times New Roman"/>
          <w:color w:val="000000"/>
          <w:sz w:val="24"/>
          <w:szCs w:val="24"/>
        </w:rPr>
        <w:t>Socialinė sinergija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C32FA">
        <w:rPr>
          <w:rFonts w:ascii="Times New Roman" w:hAnsi="Times New Roman" w:cs="Times New Roman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3527C9">
        <w:rPr>
          <w:rFonts w:ascii="Times New Roman" w:hAnsi="Times New Roman" w:cs="Times New Roman"/>
          <w:color w:val="000000"/>
          <w:sz w:val="24"/>
          <w:szCs w:val="24"/>
        </w:rPr>
        <w:t>gegužės 13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prašymą leisti teikti akredituotą socialin</w:t>
      </w:r>
      <w:r w:rsidR="001E50FF">
        <w:rPr>
          <w:rFonts w:ascii="Times New Roman" w:hAnsi="Times New Roman" w:cs="Times New Roman"/>
          <w:color w:val="000000"/>
          <w:sz w:val="24"/>
          <w:szCs w:val="24"/>
        </w:rPr>
        <w:t>ės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 xml:space="preserve"> priežiūr</w:t>
      </w:r>
      <w:r w:rsidR="001E50FF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 xml:space="preserve"> paslaugą</w:t>
      </w:r>
      <w:r w:rsidR="005D11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581790" w14:textId="31FE3F00" w:rsidR="005D116D" w:rsidRDefault="005D116D" w:rsidP="005D116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L e i d ž i u </w:t>
      </w:r>
      <w:r w:rsidR="003665B9">
        <w:rPr>
          <w:rFonts w:ascii="Times New Roman" w:hAnsi="Times New Roman" w:cs="Times New Roman"/>
          <w:sz w:val="24"/>
          <w:szCs w:val="24"/>
        </w:rPr>
        <w:t>VšĮ „</w:t>
      </w:r>
      <w:r w:rsidR="00790456">
        <w:rPr>
          <w:rFonts w:ascii="Times New Roman" w:hAnsi="Times New Roman" w:cs="Times New Roman"/>
          <w:sz w:val="24"/>
          <w:szCs w:val="24"/>
        </w:rPr>
        <w:t>S</w:t>
      </w:r>
      <w:r w:rsidR="001E50FF">
        <w:rPr>
          <w:rFonts w:ascii="Times New Roman" w:hAnsi="Times New Roman" w:cs="Times New Roman"/>
          <w:sz w:val="24"/>
          <w:szCs w:val="24"/>
        </w:rPr>
        <w:t>ocialinė sinergija</w:t>
      </w:r>
      <w:r w:rsidR="003665B9">
        <w:rPr>
          <w:rFonts w:ascii="Times New Roman" w:hAnsi="Times New Roman" w:cs="Times New Roman"/>
          <w:sz w:val="24"/>
          <w:szCs w:val="24"/>
        </w:rPr>
        <w:t xml:space="preserve">“, </w:t>
      </w:r>
      <w:r w:rsidR="003665B9" w:rsidRPr="00EC32FA">
        <w:rPr>
          <w:rFonts w:ascii="Times New Roman" w:hAnsi="Times New Roman" w:cs="Times New Roman"/>
          <w:sz w:val="24"/>
          <w:szCs w:val="24"/>
        </w:rPr>
        <w:t>įstaigos</w:t>
      </w:r>
      <w:r w:rsidR="003665B9"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kodas </w:t>
      </w:r>
      <w:r w:rsidR="001E50FF">
        <w:rPr>
          <w:rFonts w:ascii="Times New Roman" w:hAnsi="Times New Roman" w:cs="Times New Roman"/>
          <w:sz w:val="24"/>
          <w:szCs w:val="24"/>
        </w:rPr>
        <w:t>306802743</w:t>
      </w:r>
      <w:r w:rsidR="003665B9" w:rsidRPr="00EC32FA">
        <w:rPr>
          <w:rFonts w:ascii="Times New Roman" w:hAnsi="Times New Roman" w:cs="Times New Roman"/>
          <w:sz w:val="24"/>
          <w:szCs w:val="24"/>
        </w:rPr>
        <w:t>, buveinė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>
        <w:rPr>
          <w:rFonts w:ascii="Times New Roman" w:hAnsi="Times New Roman" w:cs="Times New Roman"/>
          <w:sz w:val="24"/>
          <w:szCs w:val="24"/>
        </w:rPr>
        <w:t>adresu</w:t>
      </w:r>
      <w:r w:rsidR="003665B9" w:rsidRPr="00EC32FA">
        <w:rPr>
          <w:rFonts w:ascii="Times New Roman" w:hAnsi="Times New Roman" w:cs="Times New Roman"/>
          <w:sz w:val="24"/>
          <w:szCs w:val="24"/>
        </w:rPr>
        <w:t>:</w:t>
      </w:r>
      <w:r w:rsidR="001E50FF">
        <w:rPr>
          <w:rFonts w:ascii="Times New Roman" w:hAnsi="Times New Roman" w:cs="Times New Roman"/>
          <w:sz w:val="24"/>
          <w:szCs w:val="24"/>
        </w:rPr>
        <w:t xml:space="preserve"> Mokslininkų g.</w:t>
      </w:r>
      <w:r w:rsidR="00555B4B">
        <w:rPr>
          <w:rFonts w:ascii="Times New Roman" w:hAnsi="Times New Roman" w:cs="Times New Roman"/>
          <w:sz w:val="24"/>
          <w:szCs w:val="24"/>
        </w:rPr>
        <w:t xml:space="preserve"> </w:t>
      </w:r>
      <w:r w:rsidR="001E50FF">
        <w:rPr>
          <w:rFonts w:ascii="Times New Roman" w:hAnsi="Times New Roman" w:cs="Times New Roman"/>
          <w:sz w:val="24"/>
          <w:szCs w:val="24"/>
        </w:rPr>
        <w:t>2, Vilnius,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 teikti </w:t>
      </w:r>
      <w:r>
        <w:rPr>
          <w:rFonts w:ascii="Times New Roman" w:hAnsi="Times New Roman" w:cs="Times New Roman"/>
          <w:sz w:val="24"/>
          <w:szCs w:val="24"/>
        </w:rPr>
        <w:t>akredituotą socialin</w:t>
      </w:r>
      <w:r w:rsidR="001E50FF">
        <w:rPr>
          <w:rFonts w:ascii="Times New Roman" w:hAnsi="Times New Roman" w:cs="Times New Roman"/>
          <w:sz w:val="24"/>
          <w:szCs w:val="24"/>
        </w:rPr>
        <w:t>ės</w:t>
      </w:r>
      <w:r>
        <w:rPr>
          <w:rFonts w:ascii="Times New Roman" w:hAnsi="Times New Roman" w:cs="Times New Roman"/>
          <w:sz w:val="24"/>
          <w:szCs w:val="24"/>
        </w:rPr>
        <w:t xml:space="preserve"> priežiūr</w:t>
      </w:r>
      <w:r w:rsidR="001E50FF">
        <w:rPr>
          <w:rFonts w:ascii="Times New Roman" w:hAnsi="Times New Roman" w:cs="Times New Roman"/>
          <w:sz w:val="24"/>
          <w:szCs w:val="24"/>
        </w:rPr>
        <w:t>os (pagalba į namus)</w:t>
      </w:r>
      <w:r>
        <w:rPr>
          <w:rFonts w:ascii="Times New Roman" w:hAnsi="Times New Roman" w:cs="Times New Roman"/>
          <w:sz w:val="24"/>
          <w:szCs w:val="24"/>
        </w:rPr>
        <w:t xml:space="preserve"> paslaugą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AC7B33">
        <w:rPr>
          <w:rFonts w:ascii="Times New Roman" w:hAnsi="Times New Roman" w:cs="Times New Roman"/>
          <w:sz w:val="24"/>
          <w:szCs w:val="24"/>
        </w:rPr>
        <w:t>suaugusiems asmenims su negalia ir jų šeimoms, senyvo amžiaus asmenims ir jų šeimoms, kitiems asmenims ir jų šeimoms (laikinai dėl ligos ar kitų priežasčių savarankiškumo netekusiems asmenims</w:t>
      </w:r>
      <w:r w:rsidR="000617DA">
        <w:rPr>
          <w:rFonts w:ascii="Times New Roman" w:hAnsi="Times New Roman" w:cs="Times New Roman"/>
          <w:sz w:val="24"/>
          <w:szCs w:val="24"/>
        </w:rPr>
        <w:t>) Panevėžio rajono savivaldybėje</w:t>
      </w:r>
      <w:r w:rsidR="00AC7B33" w:rsidRPr="008D5287">
        <w:rPr>
          <w:rFonts w:ascii="Times New Roman" w:hAnsi="Times New Roman" w:cs="Times New Roman"/>
          <w:sz w:val="24"/>
          <w:szCs w:val="24"/>
        </w:rPr>
        <w:t xml:space="preserve">. </w:t>
      </w:r>
      <w:r w:rsidR="00AC7B33" w:rsidRPr="008D5287">
        <w:rPr>
          <w:rFonts w:ascii="Times New Roman" w:hAnsi="Times New Roman"/>
          <w:sz w:val="24"/>
          <w:szCs w:val="24"/>
        </w:rPr>
        <w:t xml:space="preserve">Akredituotą socialinę priežiūrą teikia </w:t>
      </w:r>
      <w:r w:rsidR="00AC7B33" w:rsidRPr="008D5287">
        <w:rPr>
          <w:rFonts w:ascii="Times New Roman" w:hAnsi="Times New Roman" w:cs="Times New Roman"/>
          <w:sz w:val="24"/>
          <w:szCs w:val="24"/>
        </w:rPr>
        <w:t>penki darbuotojai</w:t>
      </w:r>
      <w:r w:rsidR="00AC7B33">
        <w:rPr>
          <w:rFonts w:ascii="Times New Roman" w:hAnsi="Times New Roman" w:cs="Times New Roman"/>
          <w:sz w:val="24"/>
          <w:szCs w:val="24"/>
        </w:rPr>
        <w:t>.</w:t>
      </w:r>
    </w:p>
    <w:p w14:paraId="4A40F0B5" w14:textId="216C5673" w:rsidR="00A51749" w:rsidRPr="003665B9" w:rsidRDefault="000E3EE5" w:rsidP="006124E7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3A3B">
        <w:rPr>
          <w:rFonts w:ascii="Times New Roman" w:hAnsi="Times New Roman" w:cs="Times New Roman"/>
          <w:sz w:val="24"/>
          <w:szCs w:val="24"/>
        </w:rPr>
        <w:t>. N u s t a t a u, kad šis potvarkis įsigalioja nuo pasirašymo dienos.</w:t>
      </w:r>
    </w:p>
    <w:p w14:paraId="504D77B2" w14:textId="77777777" w:rsidR="001663C5" w:rsidRPr="001663C5" w:rsidRDefault="001663C5" w:rsidP="001663C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663C5">
        <w:rPr>
          <w:rFonts w:ascii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2A33B01B" w14:textId="77777777" w:rsidR="007B432F" w:rsidRPr="008507B7" w:rsidRDefault="007B432F" w:rsidP="00EB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F977A" w14:textId="77777777" w:rsidR="00506B04" w:rsidRDefault="00506B04" w:rsidP="00EB7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24723" w14:textId="729B9877" w:rsidR="00002026" w:rsidRPr="00506B04" w:rsidRDefault="0000202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="00B1436F">
        <w:rPr>
          <w:rFonts w:ascii="Times New Roman" w:hAnsi="Times New Roman" w:cs="Times New Roman"/>
          <w:sz w:val="24"/>
          <w:szCs w:val="24"/>
        </w:rPr>
        <w:t>Antanas Pocius</w:t>
      </w:r>
    </w:p>
    <w:p w14:paraId="357FFEAE" w14:textId="25C7DB59" w:rsidR="00002026" w:rsidRPr="00506B04" w:rsidRDefault="00002026" w:rsidP="00EB7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ab/>
      </w:r>
    </w:p>
    <w:p w14:paraId="26A69002" w14:textId="77777777" w:rsidR="00E12EE4" w:rsidRDefault="00E12EE4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388E" w14:textId="77777777" w:rsidR="00DA0687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24754" w14:textId="77777777" w:rsidR="001E39B6" w:rsidRDefault="001E39B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171E9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A4EAD" w14:textId="77777777" w:rsidR="004C3AA9" w:rsidRDefault="004C3AA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251A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D07B5" w14:textId="77777777" w:rsidR="00BE768F" w:rsidRDefault="00BE768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FDAA4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23AF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7DA60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4BBE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59102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82A0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3408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6D1A" w14:textId="77777777" w:rsidR="00DA0687" w:rsidRPr="006C5A6C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382F9DD8" w:rsidR="007273DF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202</w:t>
      </w:r>
      <w:r w:rsidR="00B1436F">
        <w:rPr>
          <w:rFonts w:ascii="Times New Roman" w:hAnsi="Times New Roman" w:cs="Times New Roman"/>
          <w:sz w:val="24"/>
          <w:szCs w:val="24"/>
        </w:rPr>
        <w:t>5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8770AE" w:rsidRPr="00274C97">
        <w:rPr>
          <w:rFonts w:ascii="Times New Roman" w:hAnsi="Times New Roman" w:cs="Times New Roman"/>
          <w:sz w:val="24"/>
          <w:szCs w:val="24"/>
        </w:rPr>
        <w:t>0</w:t>
      </w:r>
      <w:r w:rsidR="00AC7B33">
        <w:rPr>
          <w:rFonts w:ascii="Times New Roman" w:hAnsi="Times New Roman" w:cs="Times New Roman"/>
          <w:sz w:val="24"/>
          <w:szCs w:val="24"/>
        </w:rPr>
        <w:t>5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723A3B">
        <w:rPr>
          <w:rFonts w:ascii="Times New Roman" w:hAnsi="Times New Roman" w:cs="Times New Roman"/>
          <w:sz w:val="24"/>
          <w:szCs w:val="24"/>
        </w:rPr>
        <w:t>2</w:t>
      </w:r>
      <w:r w:rsidR="00AC7B33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274C97" w:rsidSect="003665B9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F4E"/>
    <w:multiLevelType w:val="hybridMultilevel"/>
    <w:tmpl w:val="183C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1907B5D"/>
    <w:multiLevelType w:val="hybridMultilevel"/>
    <w:tmpl w:val="D13228BE"/>
    <w:lvl w:ilvl="0" w:tplc="702492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AA13D77"/>
    <w:multiLevelType w:val="hybridMultilevel"/>
    <w:tmpl w:val="471A2F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01551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220285">
    <w:abstractNumId w:val="1"/>
  </w:num>
  <w:num w:numId="3" w16cid:durableId="1654332782">
    <w:abstractNumId w:val="4"/>
  </w:num>
  <w:num w:numId="4" w16cid:durableId="1361782380">
    <w:abstractNumId w:val="2"/>
  </w:num>
  <w:num w:numId="5" w16cid:durableId="1740859215">
    <w:abstractNumId w:val="0"/>
  </w:num>
  <w:num w:numId="6" w16cid:durableId="99511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026"/>
    <w:rsid w:val="00004EEC"/>
    <w:rsid w:val="0000662F"/>
    <w:rsid w:val="000144B0"/>
    <w:rsid w:val="000337AE"/>
    <w:rsid w:val="00044742"/>
    <w:rsid w:val="000617DA"/>
    <w:rsid w:val="000910A8"/>
    <w:rsid w:val="000A0BE5"/>
    <w:rsid w:val="000A40AD"/>
    <w:rsid w:val="000C1145"/>
    <w:rsid w:val="000E3EE5"/>
    <w:rsid w:val="000E685A"/>
    <w:rsid w:val="001043F5"/>
    <w:rsid w:val="00110CDD"/>
    <w:rsid w:val="00154F7F"/>
    <w:rsid w:val="0016226E"/>
    <w:rsid w:val="001663C5"/>
    <w:rsid w:val="0017750D"/>
    <w:rsid w:val="001B6B36"/>
    <w:rsid w:val="001B7683"/>
    <w:rsid w:val="001E0D6A"/>
    <w:rsid w:val="001E39B6"/>
    <w:rsid w:val="001E50FF"/>
    <w:rsid w:val="00274C97"/>
    <w:rsid w:val="0029005B"/>
    <w:rsid w:val="002A17F6"/>
    <w:rsid w:val="002B2C98"/>
    <w:rsid w:val="002B742C"/>
    <w:rsid w:val="002F21A7"/>
    <w:rsid w:val="00304CBF"/>
    <w:rsid w:val="003527C9"/>
    <w:rsid w:val="00357CB0"/>
    <w:rsid w:val="003665B9"/>
    <w:rsid w:val="00371A57"/>
    <w:rsid w:val="00385EEC"/>
    <w:rsid w:val="003B5AFD"/>
    <w:rsid w:val="003C7C81"/>
    <w:rsid w:val="00401158"/>
    <w:rsid w:val="00414567"/>
    <w:rsid w:val="00421EE2"/>
    <w:rsid w:val="00444A90"/>
    <w:rsid w:val="00481A6C"/>
    <w:rsid w:val="00497E50"/>
    <w:rsid w:val="004B406E"/>
    <w:rsid w:val="004C3AA9"/>
    <w:rsid w:val="004D63F2"/>
    <w:rsid w:val="004E598C"/>
    <w:rsid w:val="005040BA"/>
    <w:rsid w:val="0050482E"/>
    <w:rsid w:val="00506B04"/>
    <w:rsid w:val="00541676"/>
    <w:rsid w:val="00555B4B"/>
    <w:rsid w:val="005611C4"/>
    <w:rsid w:val="005646EC"/>
    <w:rsid w:val="005A7351"/>
    <w:rsid w:val="005D116D"/>
    <w:rsid w:val="006124E7"/>
    <w:rsid w:val="00667CE8"/>
    <w:rsid w:val="006A11E0"/>
    <w:rsid w:val="006A7541"/>
    <w:rsid w:val="006C4A2E"/>
    <w:rsid w:val="006C5A6C"/>
    <w:rsid w:val="006E0DBC"/>
    <w:rsid w:val="00723A3B"/>
    <w:rsid w:val="007273DF"/>
    <w:rsid w:val="00761C17"/>
    <w:rsid w:val="00784BE7"/>
    <w:rsid w:val="00790456"/>
    <w:rsid w:val="007B432F"/>
    <w:rsid w:val="00810852"/>
    <w:rsid w:val="008507B7"/>
    <w:rsid w:val="008511A7"/>
    <w:rsid w:val="008543EB"/>
    <w:rsid w:val="00863656"/>
    <w:rsid w:val="008770AE"/>
    <w:rsid w:val="008B60C4"/>
    <w:rsid w:val="008D5287"/>
    <w:rsid w:val="008E07C2"/>
    <w:rsid w:val="00902822"/>
    <w:rsid w:val="00911715"/>
    <w:rsid w:val="00921604"/>
    <w:rsid w:val="00974D75"/>
    <w:rsid w:val="009A74A8"/>
    <w:rsid w:val="009A7962"/>
    <w:rsid w:val="00A06F85"/>
    <w:rsid w:val="00A402F7"/>
    <w:rsid w:val="00A51749"/>
    <w:rsid w:val="00A70DA1"/>
    <w:rsid w:val="00A74496"/>
    <w:rsid w:val="00AC5C07"/>
    <w:rsid w:val="00AC7B33"/>
    <w:rsid w:val="00AE5228"/>
    <w:rsid w:val="00B1436F"/>
    <w:rsid w:val="00B21099"/>
    <w:rsid w:val="00B51A82"/>
    <w:rsid w:val="00B55FE1"/>
    <w:rsid w:val="00B75AAA"/>
    <w:rsid w:val="00B773FA"/>
    <w:rsid w:val="00BC06B0"/>
    <w:rsid w:val="00BC3056"/>
    <w:rsid w:val="00BE768F"/>
    <w:rsid w:val="00C23163"/>
    <w:rsid w:val="00C8020D"/>
    <w:rsid w:val="00CD34B9"/>
    <w:rsid w:val="00CD59D7"/>
    <w:rsid w:val="00CE04A7"/>
    <w:rsid w:val="00CE3B21"/>
    <w:rsid w:val="00D67E13"/>
    <w:rsid w:val="00D91DEA"/>
    <w:rsid w:val="00DA0687"/>
    <w:rsid w:val="00DD5C48"/>
    <w:rsid w:val="00E00FF8"/>
    <w:rsid w:val="00E03233"/>
    <w:rsid w:val="00E12EE4"/>
    <w:rsid w:val="00E327E3"/>
    <w:rsid w:val="00E35B60"/>
    <w:rsid w:val="00E52916"/>
    <w:rsid w:val="00E677EE"/>
    <w:rsid w:val="00EB78AA"/>
    <w:rsid w:val="00EC32FA"/>
    <w:rsid w:val="00EE684E"/>
    <w:rsid w:val="00F037E5"/>
    <w:rsid w:val="00F05355"/>
    <w:rsid w:val="00F074BC"/>
    <w:rsid w:val="00F20732"/>
    <w:rsid w:val="00F4059B"/>
    <w:rsid w:val="00F45CA3"/>
    <w:rsid w:val="00F70E0E"/>
    <w:rsid w:val="00FC020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C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4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2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3</cp:revision>
  <cp:lastPrinted>2025-02-06T14:06:00Z</cp:lastPrinted>
  <dcterms:created xsi:type="dcterms:W3CDTF">2025-05-27T08:25:00Z</dcterms:created>
  <dcterms:modified xsi:type="dcterms:W3CDTF">2025-05-28T06:09:00Z</dcterms:modified>
</cp:coreProperties>
</file>