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BC" w:rsidRPr="00701510" w:rsidRDefault="000E2ABC" w:rsidP="000E2AB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6EE8EAF" wp14:editId="48E4AEE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BC" w:rsidRPr="00701510" w:rsidRDefault="000E2ABC" w:rsidP="000E2AB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E2ABC" w:rsidRPr="00701510" w:rsidRDefault="000E2ABC" w:rsidP="000E2AB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0E2ABC" w:rsidRPr="005202CD" w:rsidRDefault="000E2ABC" w:rsidP="000E2ABC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E2ABC" w:rsidRPr="00701510" w:rsidRDefault="000E2ABC" w:rsidP="000E2AB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0E2ABC" w:rsidRPr="00701510" w:rsidRDefault="000E2ABC" w:rsidP="000E2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:rsidR="000E2ABC" w:rsidRPr="00701510" w:rsidRDefault="000E2ABC" w:rsidP="000E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2ABC" w:rsidRPr="00701510" w:rsidRDefault="00002774" w:rsidP="000E2ABC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vasario 15 </w:t>
      </w:r>
      <w:r w:rsidR="000E2AB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bookmarkStart w:id="0" w:name="_GoBack"/>
      <w:bookmarkEnd w:id="0"/>
    </w:p>
    <w:p w:rsidR="000E2ABC" w:rsidRPr="00701510" w:rsidRDefault="000E2ABC" w:rsidP="000E2AB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0E2ABC" w:rsidRPr="00F73BFE" w:rsidRDefault="000E2ABC" w:rsidP="000E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2ABC" w:rsidRPr="004267EF" w:rsidRDefault="000E2ABC" w:rsidP="000E2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7EF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20 straipsnio 2 dalies 1 punktu ir Panevėžio rajono savivaldybės tarybos veiklos reglamento, patvirtinto Panevėžio rajono savivaldybės tarybos 2011 m. rugpjūčio 25 d. sprendimu Nr. T-163 „Dėl Panevėžio rajono savivaldybės tarybos veiklos reglamento patvirtinimo“, 52 ir 58 punktais:</w:t>
      </w:r>
    </w:p>
    <w:p w:rsidR="000E2ABC" w:rsidRPr="004267EF" w:rsidRDefault="000E2ABC" w:rsidP="000E2ABC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4267EF">
        <w:rPr>
          <w:spacing w:val="56"/>
        </w:rPr>
        <w:t>Šaukiu</w:t>
      </w:r>
      <w:r w:rsidR="00AA48C3">
        <w:rPr>
          <w:spacing w:val="56"/>
        </w:rPr>
        <w:t xml:space="preserve"> </w:t>
      </w:r>
      <w:r w:rsidRPr="004267EF">
        <w:t xml:space="preserve">Panevėžio rajono savivaldybės tarybos posėdį 2023 m. vasario 23 d. (ketvirtadienį)  10.00 val. didžiojoje posėdžių salėje. </w:t>
      </w:r>
    </w:p>
    <w:p w:rsidR="000E2ABC" w:rsidRPr="004267EF" w:rsidRDefault="000E2ABC" w:rsidP="000E2AB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7EF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4267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:rsidR="00252CB6" w:rsidRPr="004267EF" w:rsidRDefault="000E2ABC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="00252CB6" w:rsidRPr="00426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Panevėžio rajono savivaldybės tarybos 2023 m. sausio 26 d. sprendimo Nr. T-2 „Dėl Panevėžio rajono savivaldybės 2023 metų biudžeto patvirtinimo“ pakeitimo. </w:t>
      </w:r>
      <w:r w:rsidR="00252CB6" w:rsidRPr="004267EF">
        <w:rPr>
          <w:rFonts w:ascii="Times New Roman" w:hAnsi="Times New Roman" w:cs="Times New Roman"/>
          <w:sz w:val="24"/>
          <w:szCs w:val="24"/>
        </w:rPr>
        <w:t>Pranešėja – Finansų skyriaus vedėja Š. Karalevičienė.</w:t>
      </w:r>
    </w:p>
    <w:p w:rsidR="00252CB6" w:rsidRPr="004267EF" w:rsidRDefault="00252CB6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4267EF">
        <w:rPr>
          <w:rFonts w:ascii="Times New Roman" w:hAnsi="Times New Roman" w:cs="Times New Roman"/>
          <w:sz w:val="24"/>
          <w:szCs w:val="24"/>
        </w:rPr>
        <w:t>2. Dėl Panevėžio rajono savivaldybės visuomenės sveikatos biuro 2022 metų veiklos ataskaitos patvirtinimo. Pranešėja – Savivaldybės gydytoja (vyriausioji specialistė) R. Valantinienė.</w:t>
      </w:r>
    </w:p>
    <w:p w:rsidR="00252CB6" w:rsidRPr="004267EF" w:rsidRDefault="00252CB6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2.3. Dėl Panevėžio rajono savivaldybės visuomenės sveikatos biuro 2023 metų veiklos plano patvirtinimo. Pranešėja – Savivaldybės gydytoja (vyriausioji specialistė) R. Valantinienė.</w:t>
      </w:r>
    </w:p>
    <w:p w:rsidR="00252CB6" w:rsidRPr="004267EF" w:rsidRDefault="00252CB6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2.4. Dėl Panevėžio rajono savivaldybės bendruomenės sveikatos tarybos 2022 metų veiklos ataskaitos patvirtinimo. Pranešėjas – Savivaldybės mero pavaduotojas A. Pocius.</w:t>
      </w:r>
    </w:p>
    <w:p w:rsidR="00252CB6" w:rsidRPr="004267EF" w:rsidRDefault="00252CB6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2.5. Dėl nepriklausomo audito atlikimo viešojoje įstaigoje Velžio komunaliniame ūkyje. Pranešėja – Ekonomikos ir turto valdymo skyriaus vedėja A. Čiegytė.</w:t>
      </w:r>
    </w:p>
    <w:p w:rsidR="00252CB6" w:rsidRPr="004267EF" w:rsidRDefault="00252CB6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2.6. </w:t>
      </w:r>
      <w:r w:rsidRPr="004267EF">
        <w:rPr>
          <w:rFonts w:ascii="Times New Roman" w:hAnsi="Times New Roman" w:cs="Times New Roman"/>
          <w:bCs/>
          <w:sz w:val="24"/>
          <w:szCs w:val="24"/>
        </w:rPr>
        <w:t xml:space="preserve">Dėl sutikimo registruoti juridinio asmens – Panevėžio rajono Berčiūnų kaimo bendruomenės – buveinę. </w:t>
      </w:r>
      <w:r w:rsidRPr="004267EF">
        <w:rPr>
          <w:rFonts w:ascii="Times New Roman" w:hAnsi="Times New Roman" w:cs="Times New Roman"/>
          <w:sz w:val="24"/>
          <w:szCs w:val="24"/>
        </w:rPr>
        <w:t>Pranešėja – Ekonomikos ir turto valdymo skyriaus vedėja A. Čiegytė.</w:t>
      </w:r>
    </w:p>
    <w:p w:rsidR="00252CB6" w:rsidRPr="004267EF" w:rsidRDefault="00252CB6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2.7. </w:t>
      </w:r>
      <w:r w:rsidRPr="004267EF">
        <w:rPr>
          <w:rFonts w:ascii="Times New Roman" w:eastAsia="Times New Roman" w:hAnsi="Times New Roman" w:cs="Times New Roman"/>
          <w:sz w:val="24"/>
          <w:szCs w:val="24"/>
        </w:rPr>
        <w:t xml:space="preserve">Dėl Savivaldybės turto perdavimo Panevėžio rajono savivaldybės administracijai valdyti, naudoti ir disponuoti juo patikėjimo teise. </w:t>
      </w:r>
      <w:r w:rsidRPr="004267EF">
        <w:rPr>
          <w:rFonts w:ascii="Times New Roman" w:hAnsi="Times New Roman" w:cs="Times New Roman"/>
          <w:sz w:val="24"/>
          <w:szCs w:val="24"/>
        </w:rPr>
        <w:t>Pranešėja – Ekonomikos ir turto valdymo skyriaus vedėja A. Čiegytė.</w:t>
      </w:r>
    </w:p>
    <w:p w:rsidR="00252CB6" w:rsidRPr="004267EF" w:rsidRDefault="00252CB6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2.8. </w:t>
      </w:r>
      <w:r w:rsidRPr="004267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turto perdavimo valdyti, naudoti ir disponuoti juo patikėjimo teise. </w:t>
      </w:r>
      <w:r w:rsidR="00C77F8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267EF">
        <w:rPr>
          <w:rFonts w:ascii="Times New Roman" w:hAnsi="Times New Roman" w:cs="Times New Roman"/>
          <w:sz w:val="24"/>
          <w:szCs w:val="24"/>
        </w:rPr>
        <w:t>Pranešėja – Ekonomikos ir turto valdymo skyriaus vedėja A. Čiegytė.</w:t>
      </w:r>
    </w:p>
    <w:p w:rsidR="00CD5760" w:rsidRPr="004267EF" w:rsidRDefault="00252CB6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2.9. </w:t>
      </w:r>
      <w:r w:rsidR="00CD5760" w:rsidRPr="004267EF">
        <w:rPr>
          <w:rFonts w:ascii="Times New Roman" w:eastAsia="Times New Roman" w:hAnsi="Times New Roman" w:cs="Times New Roman"/>
          <w:sz w:val="24"/>
          <w:szCs w:val="24"/>
        </w:rPr>
        <w:t xml:space="preserve">Dėl turto nurašymo. </w:t>
      </w:r>
      <w:r w:rsidR="00CD5760" w:rsidRPr="004267EF">
        <w:rPr>
          <w:rFonts w:ascii="Times New Roman" w:hAnsi="Times New Roman" w:cs="Times New Roman"/>
          <w:sz w:val="24"/>
          <w:szCs w:val="24"/>
        </w:rPr>
        <w:t>Pranešėja – Ekonomikos ir turto valdymo skyriaus vedėja A. Čiegytė.</w:t>
      </w:r>
    </w:p>
    <w:p w:rsidR="00CD5760" w:rsidRPr="004267EF" w:rsidRDefault="00CD5760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2.10. </w:t>
      </w:r>
      <w:bookmarkStart w:id="1" w:name="_MailEndCompose"/>
      <w:r w:rsidRPr="004267EF">
        <w:rPr>
          <w:rFonts w:ascii="Times New Roman" w:hAnsi="Times New Roman" w:cs="Times New Roman"/>
          <w:sz w:val="24"/>
          <w:szCs w:val="24"/>
        </w:rPr>
        <w:t xml:space="preserve">Dėl Panevėžio rajono savivaldybės tarybos 2022 m. balandžio 14 d. sprendimo </w:t>
      </w:r>
      <w:r w:rsidR="00C77F8F">
        <w:rPr>
          <w:rFonts w:ascii="Times New Roman" w:hAnsi="Times New Roman" w:cs="Times New Roman"/>
          <w:sz w:val="24"/>
          <w:szCs w:val="24"/>
        </w:rPr>
        <w:br/>
      </w:r>
      <w:r w:rsidRPr="004267EF">
        <w:rPr>
          <w:rFonts w:ascii="Times New Roman" w:hAnsi="Times New Roman" w:cs="Times New Roman"/>
          <w:sz w:val="24"/>
          <w:szCs w:val="24"/>
        </w:rPr>
        <w:t>Nr. T-85 „Dėl Panevėžio rajono savivaldybės smulkiojo ir vidutinio verslo rėmimo nuostatų patvirtinimo“ pakeitimo</w:t>
      </w:r>
      <w:bookmarkEnd w:id="1"/>
      <w:r w:rsidRPr="004267EF">
        <w:rPr>
          <w:rFonts w:ascii="Times New Roman" w:hAnsi="Times New Roman" w:cs="Times New Roman"/>
          <w:sz w:val="24"/>
          <w:szCs w:val="24"/>
        </w:rPr>
        <w:t>. Pranešėja – Ekonomikos ir turto valdymo skyriaus vedėja A. Čiegytė.</w:t>
      </w:r>
    </w:p>
    <w:p w:rsidR="00252CB6" w:rsidRPr="004267EF" w:rsidRDefault="00CD5760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2.11.  Dėl Panevėžio rajono savivaldybės smulkiojo ir vidutinio verslo rėmimo 2023 metų sąmatos patvirtinimo. Pranešėja – Ekonomikos ir turto valdymo skyriaus vedėja A. Čiegytė.</w:t>
      </w:r>
    </w:p>
    <w:p w:rsidR="00CD5760" w:rsidRPr="004267EF" w:rsidRDefault="00CD5760" w:rsidP="00252CB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2.12. Dėl Panevėžio rajono savivaldybės kontrolieriaus tarnybinės veiklos vertinimo metu pateikto motyvuoto siūlymo įgyvendinimo. Pranešėja – Personalo administravimo skyriaus vedėja </w:t>
      </w:r>
      <w:r w:rsidR="00B9289A">
        <w:rPr>
          <w:rFonts w:ascii="Times New Roman" w:hAnsi="Times New Roman" w:cs="Times New Roman"/>
          <w:sz w:val="24"/>
          <w:szCs w:val="24"/>
        </w:rPr>
        <w:t xml:space="preserve">  </w:t>
      </w:r>
      <w:r w:rsidRPr="004267EF">
        <w:rPr>
          <w:rFonts w:ascii="Times New Roman" w:hAnsi="Times New Roman" w:cs="Times New Roman"/>
          <w:sz w:val="24"/>
          <w:szCs w:val="24"/>
        </w:rPr>
        <w:t>S. Venslavičienė.</w:t>
      </w:r>
    </w:p>
    <w:p w:rsidR="00CD5760" w:rsidRPr="004267EF" w:rsidRDefault="00CD5760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2.13. Dėl Panevėžio rajono savivaldybės tarybos 2022 m. rugsėjo 29 d. sprendimo Nr. T-213 „Dėl Panevėžio rajono savivaldybės tarybos 2022 m. rugpjūčio 30 d. sprendimo Nr. T-179 „Dėl Panevėžio rajono savivaldybės biudžetinių įstaigų didžiausio leistino pareigybių skaičiaus nustatymo“ pakeitimo“ pakeitimo. Pranešėja – Personalo administravimo skyriaus vedėja </w:t>
      </w:r>
      <w:r w:rsidR="00C77F8F">
        <w:rPr>
          <w:rFonts w:ascii="Times New Roman" w:hAnsi="Times New Roman" w:cs="Times New Roman"/>
          <w:sz w:val="24"/>
          <w:szCs w:val="24"/>
        </w:rPr>
        <w:br/>
      </w:r>
      <w:r w:rsidRPr="004267EF">
        <w:rPr>
          <w:rFonts w:ascii="Times New Roman" w:hAnsi="Times New Roman" w:cs="Times New Roman"/>
          <w:sz w:val="24"/>
          <w:szCs w:val="24"/>
        </w:rPr>
        <w:t>S. Venslavičienė.</w:t>
      </w:r>
    </w:p>
    <w:p w:rsidR="00CD5760" w:rsidRPr="004267EF" w:rsidRDefault="00CD5760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lastRenderedPageBreak/>
        <w:t xml:space="preserve">2.14. Dėl Panevėžio rajono savivaldybės tarybos etikos komisijos 2022 metų veiklos ataskaitos patvirtinimo. Pranešėjas – Savivaldybės tarybos etikos komisijos pirmininkas </w:t>
      </w:r>
      <w:r w:rsidR="00B9289A">
        <w:rPr>
          <w:rFonts w:ascii="Times New Roman" w:hAnsi="Times New Roman" w:cs="Times New Roman"/>
          <w:sz w:val="24"/>
          <w:szCs w:val="24"/>
        </w:rPr>
        <w:t xml:space="preserve"> </w:t>
      </w:r>
      <w:r w:rsidRPr="004267EF">
        <w:rPr>
          <w:rFonts w:ascii="Times New Roman" w:hAnsi="Times New Roman" w:cs="Times New Roman"/>
          <w:sz w:val="24"/>
          <w:szCs w:val="24"/>
        </w:rPr>
        <w:t>J. Masiokas.</w:t>
      </w:r>
    </w:p>
    <w:p w:rsidR="00B55EFD" w:rsidRPr="004267EF" w:rsidRDefault="00B55EFD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2.15. Dėl Panevėžio rajono pedagogų rengimo, perkvalifikavimo, jaunųjų pedagogų pritraukimo ir mokytojo profesijos prestižo didinimo tvarkos aprašo patvirtinimo. </w:t>
      </w:r>
      <w:r w:rsidR="00C77F8F">
        <w:rPr>
          <w:rFonts w:ascii="Times New Roman" w:hAnsi="Times New Roman" w:cs="Times New Roman"/>
          <w:sz w:val="24"/>
          <w:szCs w:val="24"/>
        </w:rPr>
        <w:br/>
      </w:r>
      <w:r w:rsidRPr="004267EF">
        <w:rPr>
          <w:rFonts w:ascii="Times New Roman" w:hAnsi="Times New Roman" w:cs="Times New Roman"/>
          <w:sz w:val="24"/>
          <w:szCs w:val="24"/>
        </w:rPr>
        <w:t>Pranešėjas – Švietimo, kultūros ir sporto skyriaus vedėjas A. K. Rimkus.</w:t>
      </w:r>
    </w:p>
    <w:p w:rsidR="00B55EFD" w:rsidRPr="004267EF" w:rsidRDefault="00B55EFD" w:rsidP="00B55EF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2.16. Dėl Panevėžio rajono savivaldybės pasirengimo įtraukiojo ugdymo įgyvendinimui 2023–2025 metų priemonių plano patvirtinimo. Pranešėjas – Švietimo, kultūros ir sporto skyriaus vedėjas A. K. Rimkus.</w:t>
      </w:r>
    </w:p>
    <w:p w:rsidR="00B55EFD" w:rsidRPr="004267EF" w:rsidRDefault="00B55EFD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2.17. </w:t>
      </w:r>
      <w:r w:rsidRPr="004267EF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2021 m. balandžio 8 d. sprendimo Nr. T-102 </w:t>
      </w:r>
      <w:r w:rsidR="00B9289A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4267EF">
        <w:rPr>
          <w:rFonts w:ascii="Times New Roman" w:hAnsi="Times New Roman" w:cs="Times New Roman"/>
          <w:sz w:val="24"/>
          <w:szCs w:val="24"/>
          <w:lang w:eastAsia="lt-LT"/>
        </w:rPr>
        <w:t>Dėl Panevėžio rajono savivaldybės individualių nuotekų valymo įrenginių statybos išlaidų dalinio kompensavimo tvarkos aprašo patvirtinimo</w:t>
      </w:r>
      <w:r w:rsidR="00B9289A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4267EF">
        <w:rPr>
          <w:rFonts w:ascii="Times New Roman" w:hAnsi="Times New Roman" w:cs="Times New Roman"/>
          <w:sz w:val="24"/>
          <w:szCs w:val="24"/>
          <w:lang w:eastAsia="lt-LT"/>
        </w:rPr>
        <w:t xml:space="preserve"> pakeitimo. Pranešėjas – Statybos ir infrastruktūros skyriaus vedėjas R. Samkus.</w:t>
      </w:r>
    </w:p>
    <w:p w:rsidR="00B55EFD" w:rsidRPr="004267EF" w:rsidRDefault="00B55EFD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267EF">
        <w:rPr>
          <w:rFonts w:ascii="Times New Roman" w:hAnsi="Times New Roman" w:cs="Times New Roman"/>
          <w:sz w:val="24"/>
          <w:szCs w:val="24"/>
          <w:lang w:eastAsia="lt-LT"/>
        </w:rPr>
        <w:t>2.18. Dėl Vėjo elektrinių išdėstymo Panevėžio rajono savivaldybės Krekenavos, Miežiškių, Panevėžio, Raguvos, Ramygalos, Upytės, Vadoklių ir Velžio seniūnijose specialiojo plano patvirtinimo. Pranešėjas – Architektūros skyriaus vedėjas D. Malinauskas.</w:t>
      </w:r>
    </w:p>
    <w:p w:rsidR="00B55EFD" w:rsidRPr="004267EF" w:rsidRDefault="00B55EFD" w:rsidP="00B55EF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267EF">
        <w:rPr>
          <w:rFonts w:ascii="Times New Roman" w:hAnsi="Times New Roman" w:cs="Times New Roman"/>
          <w:sz w:val="24"/>
          <w:szCs w:val="24"/>
          <w:lang w:eastAsia="lt-LT"/>
        </w:rPr>
        <w:t xml:space="preserve">2.19. </w:t>
      </w:r>
      <w:r w:rsidRPr="004267EF">
        <w:rPr>
          <w:rFonts w:ascii="Times New Roman" w:hAnsi="Times New Roman" w:cs="Times New Roman"/>
          <w:sz w:val="24"/>
          <w:szCs w:val="24"/>
        </w:rPr>
        <w:t xml:space="preserve">Dėl Vėjo elektrinių išdėstymo Panevėžio rajono savivaldybės Paįstrio seniūnijoje specialiojo plano rengimo. </w:t>
      </w:r>
      <w:r w:rsidRPr="004267EF">
        <w:rPr>
          <w:rFonts w:ascii="Times New Roman" w:hAnsi="Times New Roman" w:cs="Times New Roman"/>
          <w:sz w:val="24"/>
          <w:szCs w:val="24"/>
          <w:lang w:eastAsia="lt-LT"/>
        </w:rPr>
        <w:t>Pranešėjas – Architektūros skyriaus vedėjas D. Malinauskas.</w:t>
      </w:r>
    </w:p>
    <w:p w:rsidR="00B55EFD" w:rsidRPr="004267EF" w:rsidRDefault="00B55EFD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2.20. Dėl Panevėžio rajono savivaldybės tarybos komitetų 2022 metų veiklos ataskaitų patvirtinimo. Pranešėjai – Savivaldybės</w:t>
      </w:r>
      <w:r w:rsidR="00AA48C3">
        <w:rPr>
          <w:rFonts w:ascii="Times New Roman" w:hAnsi="Times New Roman" w:cs="Times New Roman"/>
          <w:sz w:val="24"/>
          <w:szCs w:val="24"/>
        </w:rPr>
        <w:t xml:space="preserve"> tarybos</w:t>
      </w:r>
      <w:r w:rsidRPr="004267EF">
        <w:rPr>
          <w:rFonts w:ascii="Times New Roman" w:hAnsi="Times New Roman" w:cs="Times New Roman"/>
          <w:sz w:val="24"/>
          <w:szCs w:val="24"/>
        </w:rPr>
        <w:t xml:space="preserve"> komitetų pirmininkai.</w:t>
      </w:r>
    </w:p>
    <w:p w:rsidR="00D235EC" w:rsidRPr="004267EF" w:rsidRDefault="00D235EC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2.21. Dėl Panevėžio rajono savivaldybės tarybos Kontrolės komiteto 2023 metų veiklos programos patvirtinimo. Pranešėja – Kontrolės komiteto pirmininkė D. Juodelienė.</w:t>
      </w:r>
    </w:p>
    <w:p w:rsidR="00D235EC" w:rsidRPr="004267EF" w:rsidRDefault="00D235EC" w:rsidP="00CD576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>2.22. Dėl Panevėžio rajono savivaldybės antikorupcijos komisijos 2022 metų veiklos ataskaitos patvirtinimo. Pranešėjas – Antikorupcijos komisijos pirmininkas D. Dirsė.</w:t>
      </w:r>
    </w:p>
    <w:p w:rsidR="00D235EC" w:rsidRPr="004267EF" w:rsidRDefault="00D235EC" w:rsidP="000E2AB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7EF">
        <w:rPr>
          <w:rFonts w:ascii="Times New Roman" w:hAnsi="Times New Roman" w:cs="Times New Roman"/>
          <w:sz w:val="24"/>
          <w:szCs w:val="24"/>
        </w:rPr>
        <w:t xml:space="preserve">2.23. Dėl Panevėžio rajono savivaldybės jaunimo reikalų tarybos 2022 metų veiklos ataskaitos patvirtinimo. Pranešėja – Jaunimo reikalų koordinatorė (vyriausioji specialistė) </w:t>
      </w:r>
      <w:r w:rsidR="00C77F8F">
        <w:rPr>
          <w:rFonts w:ascii="Times New Roman" w:hAnsi="Times New Roman" w:cs="Times New Roman"/>
          <w:sz w:val="24"/>
          <w:szCs w:val="24"/>
        </w:rPr>
        <w:br/>
      </w:r>
      <w:r w:rsidRPr="004267EF">
        <w:rPr>
          <w:rFonts w:ascii="Times New Roman" w:hAnsi="Times New Roman" w:cs="Times New Roman"/>
          <w:sz w:val="24"/>
          <w:szCs w:val="24"/>
        </w:rPr>
        <w:t>S. Budreikienė.</w:t>
      </w:r>
      <w:r w:rsidRPr="004267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5EC" w:rsidRPr="004267EF" w:rsidRDefault="00D235EC" w:rsidP="00D235E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7EF">
        <w:rPr>
          <w:rFonts w:ascii="Times New Roman" w:hAnsi="Times New Roman" w:cs="Times New Roman"/>
          <w:bCs/>
          <w:sz w:val="24"/>
          <w:szCs w:val="24"/>
        </w:rPr>
        <w:t>3. S i ū l a u  Savivaldybės tarybai išklausyti informacij</w:t>
      </w:r>
      <w:r w:rsidR="00B9289A">
        <w:rPr>
          <w:rFonts w:ascii="Times New Roman" w:hAnsi="Times New Roman" w:cs="Times New Roman"/>
          <w:bCs/>
          <w:sz w:val="24"/>
          <w:szCs w:val="24"/>
        </w:rPr>
        <w:t>ą</w:t>
      </w:r>
      <w:r w:rsidRPr="004267EF">
        <w:rPr>
          <w:rFonts w:ascii="Times New Roman" w:hAnsi="Times New Roman" w:cs="Times New Roman"/>
          <w:bCs/>
          <w:sz w:val="24"/>
          <w:szCs w:val="24"/>
        </w:rPr>
        <w:t>:</w:t>
      </w:r>
    </w:p>
    <w:p w:rsidR="00D235EC" w:rsidRPr="004267EF" w:rsidRDefault="00D235EC" w:rsidP="00D235E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7EF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AE1169">
        <w:rPr>
          <w:rFonts w:ascii="Times New Roman" w:hAnsi="Times New Roman" w:cs="Times New Roman"/>
          <w:bCs/>
          <w:sz w:val="24"/>
          <w:szCs w:val="24"/>
        </w:rPr>
        <w:t xml:space="preserve">Informacija </w:t>
      </w:r>
      <w:r w:rsidR="004267EF" w:rsidRPr="004267EF">
        <w:rPr>
          <w:rFonts w:ascii="Times New Roman" w:hAnsi="Times New Roman" w:cs="Times New Roman"/>
          <w:bCs/>
          <w:sz w:val="24"/>
          <w:szCs w:val="24"/>
        </w:rPr>
        <w:t>apie Panevėžio rajono savivaldybės Nusikaltimų pre</w:t>
      </w:r>
      <w:r w:rsidR="00377AB2">
        <w:rPr>
          <w:rFonts w:ascii="Times New Roman" w:hAnsi="Times New Roman" w:cs="Times New Roman"/>
          <w:bCs/>
          <w:sz w:val="24"/>
          <w:szCs w:val="24"/>
        </w:rPr>
        <w:t>vencijos ir kontrolės komisijos</w:t>
      </w:r>
      <w:r w:rsidR="00B92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7EF" w:rsidRPr="004267EF">
        <w:rPr>
          <w:rFonts w:ascii="Times New Roman" w:hAnsi="Times New Roman" w:cs="Times New Roman"/>
          <w:bCs/>
          <w:sz w:val="24"/>
          <w:szCs w:val="24"/>
        </w:rPr>
        <w:t>2022 metų ataskaitą</w:t>
      </w:r>
      <w:r w:rsidRPr="004267EF">
        <w:rPr>
          <w:rFonts w:ascii="Times New Roman" w:hAnsi="Times New Roman" w:cs="Times New Roman"/>
          <w:bCs/>
          <w:sz w:val="24"/>
          <w:szCs w:val="24"/>
        </w:rPr>
        <w:t xml:space="preserve">. Pranešėjas – </w:t>
      </w:r>
      <w:r w:rsidR="004267EF" w:rsidRPr="004267EF">
        <w:rPr>
          <w:rFonts w:ascii="Times New Roman" w:hAnsi="Times New Roman" w:cs="Times New Roman"/>
          <w:bCs/>
          <w:sz w:val="24"/>
          <w:szCs w:val="24"/>
        </w:rPr>
        <w:t xml:space="preserve">Panevėžio rajono bendruomenės pareigūnas </w:t>
      </w:r>
      <w:r w:rsidRPr="004267EF">
        <w:rPr>
          <w:rFonts w:ascii="Times New Roman" w:hAnsi="Times New Roman" w:cs="Times New Roman"/>
          <w:bCs/>
          <w:sz w:val="24"/>
          <w:szCs w:val="24"/>
        </w:rPr>
        <w:t>D. Petraitis</w:t>
      </w:r>
      <w:r w:rsidR="00AE1169">
        <w:rPr>
          <w:rFonts w:ascii="Times New Roman" w:hAnsi="Times New Roman" w:cs="Times New Roman"/>
          <w:bCs/>
          <w:sz w:val="24"/>
          <w:szCs w:val="24"/>
        </w:rPr>
        <w:t>.</w:t>
      </w:r>
    </w:p>
    <w:p w:rsidR="000E2ABC" w:rsidRPr="004267EF" w:rsidRDefault="000E2ABC" w:rsidP="000E2AB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7EF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AE1169">
        <w:rPr>
          <w:rFonts w:ascii="Times New Roman" w:hAnsi="Times New Roman" w:cs="Times New Roman"/>
          <w:bCs/>
          <w:sz w:val="24"/>
          <w:szCs w:val="24"/>
        </w:rPr>
        <w:t xml:space="preserve">Informacija </w:t>
      </w:r>
      <w:r w:rsidRPr="004267EF">
        <w:rPr>
          <w:rFonts w:ascii="Times New Roman" w:hAnsi="Times New Roman" w:cs="Times New Roman"/>
          <w:sz w:val="24"/>
          <w:szCs w:val="24"/>
        </w:rPr>
        <w:t xml:space="preserve">apie Panevėžio rajono savivaldybės tarybos </w:t>
      </w:r>
      <w:r w:rsidRPr="00001E07">
        <w:rPr>
          <w:rFonts w:ascii="Times New Roman" w:hAnsi="Times New Roman" w:cs="Times New Roman"/>
          <w:sz w:val="24"/>
          <w:szCs w:val="24"/>
        </w:rPr>
        <w:t>gautus</w:t>
      </w:r>
      <w:r w:rsidRPr="004267EF">
        <w:rPr>
          <w:rFonts w:ascii="Times New Roman" w:hAnsi="Times New Roman" w:cs="Times New Roman"/>
          <w:sz w:val="24"/>
          <w:szCs w:val="24"/>
        </w:rPr>
        <w:t xml:space="preserve"> prašymus.</w:t>
      </w:r>
      <w:r w:rsidR="00B9289A">
        <w:rPr>
          <w:rFonts w:ascii="Times New Roman" w:hAnsi="Times New Roman" w:cs="Times New Roman"/>
          <w:sz w:val="24"/>
          <w:szCs w:val="24"/>
        </w:rPr>
        <w:t xml:space="preserve"> </w:t>
      </w:r>
      <w:r w:rsidR="00AE1169">
        <w:rPr>
          <w:rFonts w:ascii="Times New Roman" w:hAnsi="Times New Roman" w:cs="Times New Roman"/>
          <w:sz w:val="24"/>
          <w:szCs w:val="24"/>
        </w:rPr>
        <w:br/>
      </w:r>
      <w:r w:rsidRPr="004267EF">
        <w:rPr>
          <w:rFonts w:ascii="Times New Roman" w:hAnsi="Times New Roman" w:cs="Times New Roman"/>
          <w:sz w:val="24"/>
          <w:szCs w:val="24"/>
        </w:rPr>
        <w:t>Pranešėjas – Savivaldybės meras P. Žagunis.</w:t>
      </w:r>
    </w:p>
    <w:p w:rsidR="000E2ABC" w:rsidRPr="004267EF" w:rsidRDefault="000E2ABC" w:rsidP="000E2A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7EF">
        <w:rPr>
          <w:rFonts w:ascii="Times New Roman" w:eastAsia="Calibri" w:hAnsi="Times New Roman" w:cs="Times New Roman"/>
          <w:sz w:val="24"/>
          <w:szCs w:val="24"/>
        </w:rPr>
        <w:t>4. N u s t a t a u, kad šis potvarkis skelbiamas spaudoje.</w:t>
      </w:r>
    </w:p>
    <w:p w:rsidR="000E2ABC" w:rsidRPr="004267EF" w:rsidRDefault="000E2ABC" w:rsidP="000E2A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ABC" w:rsidRPr="004267EF" w:rsidRDefault="000E2ABC" w:rsidP="000E2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2ABC" w:rsidRPr="004267EF" w:rsidRDefault="000E2ABC" w:rsidP="000E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2ABC" w:rsidRPr="004267EF" w:rsidRDefault="000E2ABC" w:rsidP="000E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7EF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426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6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6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6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Povilas Žagunis</w:t>
      </w:r>
    </w:p>
    <w:p w:rsidR="000E2ABC" w:rsidRDefault="000E2ABC" w:rsidP="000E2ABC"/>
    <w:p w:rsidR="00706E81" w:rsidRDefault="00002774"/>
    <w:sectPr w:rsidR="00706E81" w:rsidSect="000E2A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B9"/>
    <w:rsid w:val="00001E07"/>
    <w:rsid w:val="00002774"/>
    <w:rsid w:val="000E2ABC"/>
    <w:rsid w:val="00135BB9"/>
    <w:rsid w:val="001B6B36"/>
    <w:rsid w:val="00252CB6"/>
    <w:rsid w:val="00321C17"/>
    <w:rsid w:val="00377AB2"/>
    <w:rsid w:val="004267EF"/>
    <w:rsid w:val="00862569"/>
    <w:rsid w:val="00AA20DA"/>
    <w:rsid w:val="00AA48C3"/>
    <w:rsid w:val="00AE1169"/>
    <w:rsid w:val="00B55EFD"/>
    <w:rsid w:val="00B9289A"/>
    <w:rsid w:val="00C77F8F"/>
    <w:rsid w:val="00CD5760"/>
    <w:rsid w:val="00D235EC"/>
    <w:rsid w:val="00DE18D6"/>
    <w:rsid w:val="00E677EE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A60A2-4F09-43E9-AD7C-95A7DBC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3677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9</cp:revision>
  <dcterms:created xsi:type="dcterms:W3CDTF">2023-02-13T09:37:00Z</dcterms:created>
  <dcterms:modified xsi:type="dcterms:W3CDTF">2023-02-15T09:06:00Z</dcterms:modified>
</cp:coreProperties>
</file>