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BD" w:rsidRPr="0018547F" w:rsidRDefault="005B7DBD" w:rsidP="005B7DBD">
      <w:pPr>
        <w:pStyle w:val="Title"/>
        <w:rPr>
          <w:szCs w:val="24"/>
        </w:rPr>
      </w:pPr>
      <w:r w:rsidRPr="0018547F">
        <w:rPr>
          <w:szCs w:val="24"/>
        </w:rPr>
        <w:t>DĖL PANEVĖŽIO RAJONO SAVIVALDYBĖS TARYBOS POSĖDŽIUI TEIKIAMŲ SVARSTYTI SPRENDIMŲ PROJEKTŲ</w:t>
      </w:r>
    </w:p>
    <w:p w:rsidR="005B7DBD" w:rsidRPr="009E1D08" w:rsidRDefault="005B7DBD" w:rsidP="005B7DBD">
      <w:pPr>
        <w:rPr>
          <w:sz w:val="24"/>
          <w:szCs w:val="24"/>
        </w:rPr>
      </w:pPr>
    </w:p>
    <w:p w:rsidR="005B7DBD" w:rsidRPr="009E1D08" w:rsidRDefault="005B7DBD" w:rsidP="004162D0">
      <w:pPr>
        <w:ind w:left="360"/>
        <w:jc w:val="center"/>
        <w:rPr>
          <w:sz w:val="24"/>
          <w:szCs w:val="24"/>
        </w:rPr>
      </w:pPr>
      <w:r w:rsidRPr="009E1D08">
        <w:rPr>
          <w:sz w:val="24"/>
          <w:szCs w:val="24"/>
        </w:rPr>
        <w:t>2022 m</w:t>
      </w:r>
      <w:r w:rsidRPr="0070491C">
        <w:rPr>
          <w:sz w:val="24"/>
          <w:szCs w:val="24"/>
        </w:rPr>
        <w:t>. kovo</w:t>
      </w:r>
      <w:r w:rsidR="00497992">
        <w:rPr>
          <w:sz w:val="24"/>
          <w:szCs w:val="24"/>
        </w:rPr>
        <w:t xml:space="preserve"> 10 </w:t>
      </w:r>
      <w:r w:rsidRPr="009E1D08">
        <w:rPr>
          <w:sz w:val="24"/>
          <w:szCs w:val="24"/>
        </w:rPr>
        <w:t>d. Nr. M-</w:t>
      </w:r>
      <w:r w:rsidR="00497992">
        <w:rPr>
          <w:sz w:val="24"/>
          <w:szCs w:val="24"/>
        </w:rPr>
        <w:t>8</w:t>
      </w:r>
      <w:bookmarkStart w:id="0" w:name="_GoBack"/>
      <w:bookmarkEnd w:id="0"/>
    </w:p>
    <w:p w:rsidR="005B7DBD" w:rsidRPr="009E1D08" w:rsidRDefault="005B7DBD" w:rsidP="004162D0">
      <w:pPr>
        <w:ind w:left="360"/>
        <w:jc w:val="center"/>
        <w:rPr>
          <w:sz w:val="24"/>
          <w:szCs w:val="24"/>
        </w:rPr>
      </w:pPr>
      <w:r w:rsidRPr="009E1D08">
        <w:rPr>
          <w:sz w:val="24"/>
          <w:szCs w:val="24"/>
        </w:rPr>
        <w:t>Panevėžys</w:t>
      </w:r>
    </w:p>
    <w:p w:rsidR="005B7DBD" w:rsidRPr="009E1D08" w:rsidRDefault="005B7DBD" w:rsidP="004162D0">
      <w:pPr>
        <w:jc w:val="both"/>
        <w:rPr>
          <w:sz w:val="24"/>
          <w:szCs w:val="24"/>
        </w:rPr>
      </w:pPr>
    </w:p>
    <w:p w:rsidR="005B7DBD" w:rsidRPr="009E1D08" w:rsidRDefault="005B7DBD" w:rsidP="00B0063C">
      <w:pPr>
        <w:ind w:firstLine="720"/>
        <w:jc w:val="both"/>
        <w:rPr>
          <w:sz w:val="24"/>
          <w:szCs w:val="24"/>
        </w:rPr>
      </w:pPr>
      <w:r w:rsidRPr="009E1D08">
        <w:rPr>
          <w:sz w:val="24"/>
          <w:szCs w:val="24"/>
        </w:rPr>
        <w:t xml:space="preserve">Vadovaudamasis Lietuvos Respublikos vietos savivaldos įstatymo 20 straipsnio 2 dalies </w:t>
      </w:r>
      <w:r w:rsidR="008A4C60">
        <w:rPr>
          <w:sz w:val="24"/>
          <w:szCs w:val="24"/>
        </w:rPr>
        <w:t xml:space="preserve">          </w:t>
      </w:r>
      <w:r w:rsidRPr="009E1D08">
        <w:rPr>
          <w:sz w:val="24"/>
          <w:szCs w:val="24"/>
        </w:rPr>
        <w:t>1 punktu ir Panevėžio rajono savivaldybės tarybos veiklos reglamento, patvirtinto Panevėžio rajono savivaldybės tarybos 2011 m. rugpjūčio 25 d. sprendimu Nr. T-163 „Dėl Panevėžio rajono savivaldybės tarybos veiklos reglamento patvirtinimo“, 63 punktu:</w:t>
      </w:r>
    </w:p>
    <w:p w:rsidR="005B7DBD" w:rsidRPr="009E1D08" w:rsidRDefault="005B7DBD" w:rsidP="00B0063C">
      <w:pPr>
        <w:ind w:firstLine="720"/>
        <w:jc w:val="both"/>
        <w:rPr>
          <w:sz w:val="24"/>
          <w:szCs w:val="24"/>
        </w:rPr>
      </w:pPr>
      <w:r w:rsidRPr="009E1D08">
        <w:rPr>
          <w:spacing w:val="56"/>
          <w:sz w:val="24"/>
          <w:szCs w:val="24"/>
        </w:rPr>
        <w:t>1.Pavedu</w:t>
      </w:r>
      <w:r w:rsidRPr="009E1D08">
        <w:rPr>
          <w:sz w:val="24"/>
          <w:szCs w:val="24"/>
        </w:rPr>
        <w:t>Savivaldybės administracijos direktoriui parengti Savivaldybės tarybos 2022 m. kovo 31 d. posėdžiui teikiamų svarstyti sprendimų projektus:</w:t>
      </w:r>
    </w:p>
    <w:p w:rsidR="00B61CC4" w:rsidRPr="005C7DDD" w:rsidRDefault="00B61CC4" w:rsidP="00B61CC4">
      <w:pPr>
        <w:pStyle w:val="Heading1"/>
        <w:ind w:left="0" w:firstLine="720"/>
        <w:jc w:val="both"/>
        <w:rPr>
          <w:color w:val="000000"/>
          <w:szCs w:val="24"/>
        </w:rPr>
      </w:pPr>
      <w:r w:rsidRPr="005C7DDD">
        <w:rPr>
          <w:szCs w:val="24"/>
        </w:rPr>
        <w:t xml:space="preserve">1.1. </w:t>
      </w:r>
      <w:r w:rsidRPr="005C7DDD">
        <w:rPr>
          <w:color w:val="000000"/>
          <w:szCs w:val="24"/>
        </w:rPr>
        <w:t>Dėl Pa</w:t>
      </w:r>
      <w:r>
        <w:rPr>
          <w:color w:val="000000"/>
          <w:szCs w:val="24"/>
        </w:rPr>
        <w:t>nevėžio rajono savivaldybės 2021</w:t>
      </w:r>
      <w:r w:rsidRPr="005C7DDD">
        <w:rPr>
          <w:color w:val="000000"/>
          <w:szCs w:val="24"/>
        </w:rPr>
        <w:t xml:space="preserve"> m. veiklos ataskaitos patvirtinimo. Rengėjas – Savivaldybės meras.</w:t>
      </w:r>
    </w:p>
    <w:p w:rsidR="00B61CC4" w:rsidRPr="00B61CC4" w:rsidRDefault="00B61CC4" w:rsidP="00B61CC4">
      <w:pPr>
        <w:pStyle w:val="Heading1"/>
        <w:ind w:left="0" w:firstLine="720"/>
        <w:jc w:val="both"/>
        <w:rPr>
          <w:color w:val="000000"/>
          <w:szCs w:val="24"/>
        </w:rPr>
      </w:pPr>
      <w:r w:rsidRPr="005C7DDD">
        <w:rPr>
          <w:szCs w:val="24"/>
        </w:rPr>
        <w:t xml:space="preserve">1.2. </w:t>
      </w:r>
      <w:r w:rsidRPr="005C7DDD">
        <w:rPr>
          <w:bCs/>
          <w:szCs w:val="24"/>
        </w:rPr>
        <w:t>Dėl Panevėžio rajono savivaldybės a</w:t>
      </w:r>
      <w:r>
        <w:rPr>
          <w:bCs/>
          <w:szCs w:val="24"/>
        </w:rPr>
        <w:t>dministracijos direktoriaus 2021</w:t>
      </w:r>
      <w:r w:rsidRPr="005C7DDD">
        <w:rPr>
          <w:bCs/>
          <w:szCs w:val="24"/>
        </w:rPr>
        <w:t xml:space="preserve"> metų veiklos ataskaitos patvirtinimo. Rengėjas – Savivaldybės administracijos direktorius.</w:t>
      </w:r>
    </w:p>
    <w:p w:rsidR="005B7DBD" w:rsidRDefault="00B61CC4" w:rsidP="003F4E8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4162D0">
        <w:rPr>
          <w:sz w:val="24"/>
          <w:szCs w:val="24"/>
        </w:rPr>
        <w:t>D</w:t>
      </w:r>
      <w:r w:rsidR="004162D0" w:rsidRPr="00AA7911">
        <w:rPr>
          <w:sz w:val="24"/>
          <w:szCs w:val="24"/>
        </w:rPr>
        <w:t>ėl 2007 m. birželio 15 d. b</w:t>
      </w:r>
      <w:r w:rsidR="004162D0">
        <w:rPr>
          <w:sz w:val="24"/>
          <w:szCs w:val="24"/>
        </w:rPr>
        <w:t xml:space="preserve">endradarbiavimo sutarties tarp Panevėžio rajono savivaldybės (Lietuvos </w:t>
      </w:r>
      <w:r w:rsidR="003F4E81">
        <w:rPr>
          <w:sz w:val="24"/>
          <w:szCs w:val="24"/>
        </w:rPr>
        <w:t>R</w:t>
      </w:r>
      <w:r w:rsidR="004162D0">
        <w:rPr>
          <w:sz w:val="24"/>
          <w:szCs w:val="24"/>
        </w:rPr>
        <w:t>espublika) ir M</w:t>
      </w:r>
      <w:r w:rsidR="004162D0" w:rsidRPr="00AA7911">
        <w:rPr>
          <w:sz w:val="24"/>
          <w:szCs w:val="24"/>
        </w:rPr>
        <w:t>olode</w:t>
      </w:r>
      <w:r w:rsidR="004162D0">
        <w:rPr>
          <w:sz w:val="24"/>
          <w:szCs w:val="24"/>
        </w:rPr>
        <w:t>čno rajono vykdomojo komiteto (B</w:t>
      </w:r>
      <w:r w:rsidR="004162D0" w:rsidRPr="00AA7911">
        <w:rPr>
          <w:sz w:val="24"/>
          <w:szCs w:val="24"/>
        </w:rPr>
        <w:t xml:space="preserve">altarusijos </w:t>
      </w:r>
      <w:r w:rsidR="003F4E81">
        <w:rPr>
          <w:sz w:val="24"/>
          <w:szCs w:val="24"/>
        </w:rPr>
        <w:t>R</w:t>
      </w:r>
      <w:r w:rsidR="004162D0" w:rsidRPr="00AA7911">
        <w:rPr>
          <w:sz w:val="24"/>
          <w:szCs w:val="24"/>
        </w:rPr>
        <w:t>espublika) nutraukimo</w:t>
      </w:r>
      <w:r w:rsidR="004162D0">
        <w:rPr>
          <w:sz w:val="24"/>
          <w:szCs w:val="24"/>
        </w:rPr>
        <w:t xml:space="preserve">. Rengėjas </w:t>
      </w:r>
      <w:r w:rsidR="003F4E81">
        <w:rPr>
          <w:sz w:val="24"/>
          <w:szCs w:val="24"/>
        </w:rPr>
        <w:t>–</w:t>
      </w:r>
      <w:r w:rsidR="004162D0">
        <w:rPr>
          <w:sz w:val="24"/>
          <w:szCs w:val="24"/>
        </w:rPr>
        <w:t xml:space="preserve"> </w:t>
      </w:r>
      <w:r w:rsidR="004162D0" w:rsidRPr="004162D0">
        <w:rPr>
          <w:sz w:val="24"/>
          <w:szCs w:val="24"/>
        </w:rPr>
        <w:t>Investicijų ir užsienio ryšių skyrius.</w:t>
      </w:r>
    </w:p>
    <w:p w:rsidR="004162D0" w:rsidRDefault="005A673B" w:rsidP="00B0063C">
      <w:pPr>
        <w:pStyle w:val="PlainText"/>
        <w:ind w:firstLine="7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4401A">
        <w:rPr>
          <w:rFonts w:ascii="Times New Roman" w:eastAsiaTheme="minorHAnsi" w:hAnsi="Times New Roman"/>
          <w:sz w:val="24"/>
          <w:szCs w:val="24"/>
          <w:lang w:eastAsia="en-US"/>
        </w:rPr>
        <w:t>1.4</w:t>
      </w:r>
      <w:r w:rsidR="004162D0" w:rsidRPr="00B4401A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4162D0" w:rsidRPr="004162D0">
        <w:rPr>
          <w:rFonts w:ascii="Times New Roman" w:eastAsiaTheme="minorHAnsi" w:hAnsi="Times New Roman"/>
          <w:sz w:val="24"/>
          <w:szCs w:val="24"/>
          <w:lang w:eastAsia="en-US"/>
        </w:rPr>
        <w:t xml:space="preserve"> Dėl Panevėžio rajono savivaldybės tarybos 2018 m. rugpjūčio 30 d. sprendimo Nr. T-159 „Dėl Panevėžio rajono savivaldybės Mokymo lėšų apskaičiavimo, paskirstymo ir panaudojimo tvarkos aprašo patvirtinimo“ pakeitimo</w:t>
      </w:r>
      <w:r w:rsidR="004162D0">
        <w:rPr>
          <w:rFonts w:ascii="Times New Roman" w:eastAsiaTheme="minorHAnsi" w:hAnsi="Times New Roman"/>
          <w:sz w:val="24"/>
          <w:szCs w:val="24"/>
          <w:lang w:eastAsia="en-US"/>
        </w:rPr>
        <w:t>. Rengėjas – Finansų skyrius.</w:t>
      </w:r>
    </w:p>
    <w:p w:rsidR="00C60628" w:rsidRDefault="005A673B" w:rsidP="00C60628">
      <w:pPr>
        <w:pStyle w:val="PlainText"/>
        <w:ind w:firstLine="7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1.5</w:t>
      </w:r>
      <w:r w:rsidR="00C60628" w:rsidRPr="00C60628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C60628" w:rsidRPr="00C60628">
        <w:rPr>
          <w:rFonts w:ascii="Times New Roman" w:hAnsi="Times New Roman"/>
          <w:sz w:val="24"/>
          <w:szCs w:val="24"/>
        </w:rPr>
        <w:t>Dėl 2023 metų nekilnojamojo turto mokesčio tarifo nustatymo.</w:t>
      </w:r>
      <w:r w:rsidR="003F4E81">
        <w:rPr>
          <w:rFonts w:ascii="Times New Roman" w:hAnsi="Times New Roman"/>
          <w:sz w:val="24"/>
          <w:szCs w:val="24"/>
        </w:rPr>
        <w:t xml:space="preserve"> </w:t>
      </w:r>
      <w:r w:rsidR="00C60628">
        <w:rPr>
          <w:rFonts w:ascii="Times New Roman" w:eastAsiaTheme="minorHAnsi" w:hAnsi="Times New Roman"/>
          <w:sz w:val="24"/>
          <w:szCs w:val="24"/>
          <w:lang w:eastAsia="en-US"/>
        </w:rPr>
        <w:t>Rengėjas – Finansų skyrius.</w:t>
      </w:r>
    </w:p>
    <w:p w:rsidR="00C60628" w:rsidRDefault="005A673B" w:rsidP="00C60628">
      <w:pPr>
        <w:pStyle w:val="PlainText"/>
        <w:ind w:firstLine="7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1.6</w:t>
      </w:r>
      <w:r w:rsidR="00C60628" w:rsidRPr="00C60628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C60628" w:rsidRPr="00C60628">
        <w:rPr>
          <w:rFonts w:ascii="Times New Roman" w:hAnsi="Times New Roman"/>
          <w:sz w:val="24"/>
          <w:szCs w:val="24"/>
          <w:lang w:eastAsia="he-IL" w:bidi="he-IL"/>
        </w:rPr>
        <w:t xml:space="preserve">Dėl </w:t>
      </w:r>
      <w:r w:rsidR="00C60628" w:rsidRPr="00C60628">
        <w:rPr>
          <w:rFonts w:ascii="Times New Roman" w:hAnsi="Times New Roman"/>
          <w:bCs/>
          <w:color w:val="000000"/>
          <w:sz w:val="24"/>
          <w:szCs w:val="24"/>
          <w:lang w:eastAsia="he-IL" w:bidi="he-IL"/>
        </w:rPr>
        <w:t>pedagogų, gydytojų ir slaugytojų, kultūros ir meno, socialinių darbuotojų dalinių kelionės į darbą išlaidų kompensavimo tvarkos aprašo patvirtinimo</w:t>
      </w:r>
      <w:r w:rsidR="00C60628">
        <w:rPr>
          <w:rFonts w:ascii="Times New Roman" w:hAnsi="Times New Roman"/>
          <w:bCs/>
          <w:color w:val="000000"/>
          <w:sz w:val="24"/>
          <w:szCs w:val="24"/>
          <w:lang w:eastAsia="he-IL" w:bidi="he-IL"/>
        </w:rPr>
        <w:t xml:space="preserve">. </w:t>
      </w:r>
      <w:r w:rsidR="00C60628">
        <w:rPr>
          <w:rFonts w:ascii="Times New Roman" w:eastAsiaTheme="minorHAnsi" w:hAnsi="Times New Roman"/>
          <w:sz w:val="24"/>
          <w:szCs w:val="24"/>
          <w:lang w:eastAsia="en-US"/>
        </w:rPr>
        <w:t>Rengėjas – Finansų skyrius.</w:t>
      </w:r>
    </w:p>
    <w:p w:rsidR="00F70639" w:rsidRDefault="005A673B" w:rsidP="00B0063C">
      <w:pPr>
        <w:pStyle w:val="PlainText"/>
        <w:ind w:firstLine="7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4401A">
        <w:rPr>
          <w:rFonts w:ascii="Times New Roman" w:eastAsiaTheme="minorHAnsi" w:hAnsi="Times New Roman"/>
          <w:sz w:val="24"/>
          <w:szCs w:val="24"/>
          <w:lang w:eastAsia="en-US"/>
        </w:rPr>
        <w:t>1.7</w:t>
      </w:r>
      <w:r w:rsidR="004162D0" w:rsidRPr="00B4401A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4162D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70639">
        <w:rPr>
          <w:rFonts w:ascii="Times New Roman" w:hAnsi="Times New Roman"/>
          <w:bCs/>
          <w:sz w:val="24"/>
          <w:szCs w:val="24"/>
          <w:lang w:eastAsia="hi-IN"/>
        </w:rPr>
        <w:t>Dėl P</w:t>
      </w:r>
      <w:r w:rsidR="00F70639" w:rsidRPr="00CD3628">
        <w:rPr>
          <w:rFonts w:ascii="Times New Roman" w:hAnsi="Times New Roman"/>
          <w:bCs/>
          <w:sz w:val="24"/>
          <w:szCs w:val="24"/>
          <w:lang w:eastAsia="hi-IN"/>
        </w:rPr>
        <w:t>anevėžio rajono savivaldybės tarybos 2011 m</w:t>
      </w:r>
      <w:r w:rsidR="00F70639">
        <w:rPr>
          <w:rFonts w:ascii="Times New Roman" w:hAnsi="Times New Roman"/>
          <w:bCs/>
          <w:sz w:val="24"/>
          <w:szCs w:val="24"/>
          <w:lang w:eastAsia="hi-IN"/>
        </w:rPr>
        <w:t>. rugpjūčio 25 d. sprendimo Nr. T-163 „Dėl P</w:t>
      </w:r>
      <w:r w:rsidR="00F70639" w:rsidRPr="00CD3628">
        <w:rPr>
          <w:rFonts w:ascii="Times New Roman" w:hAnsi="Times New Roman"/>
          <w:bCs/>
          <w:sz w:val="24"/>
          <w:szCs w:val="24"/>
          <w:lang w:eastAsia="hi-IN"/>
        </w:rPr>
        <w:t>anevėžio rajono savivaldybės tarybos veiklos reglamento patvirtinimo“ pakeitimo</w:t>
      </w:r>
      <w:r w:rsidR="00F70639">
        <w:rPr>
          <w:rFonts w:ascii="Times New Roman" w:hAnsi="Times New Roman"/>
          <w:bCs/>
          <w:sz w:val="24"/>
          <w:szCs w:val="24"/>
          <w:lang w:eastAsia="hi-IN"/>
        </w:rPr>
        <w:t>. Rengėjas – Juridinis skyrius.</w:t>
      </w:r>
    </w:p>
    <w:p w:rsidR="004162D0" w:rsidRDefault="005A673B" w:rsidP="00B0063C">
      <w:pPr>
        <w:pStyle w:val="PlainTex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</w:t>
      </w:r>
      <w:r w:rsidR="00F70639">
        <w:rPr>
          <w:rFonts w:ascii="Times New Roman" w:hAnsi="Times New Roman"/>
          <w:sz w:val="24"/>
          <w:szCs w:val="24"/>
        </w:rPr>
        <w:t xml:space="preserve">. </w:t>
      </w:r>
      <w:r w:rsidR="00F70639" w:rsidRPr="00F70639">
        <w:rPr>
          <w:rFonts w:ascii="Times New Roman" w:hAnsi="Times New Roman"/>
          <w:sz w:val="24"/>
          <w:szCs w:val="24"/>
        </w:rPr>
        <w:t>Dėl  Panevėžio rajono savivaldybės 2022–2024 metų gaisrų pre</w:t>
      </w:r>
      <w:r w:rsidR="00F70639">
        <w:rPr>
          <w:rFonts w:ascii="Times New Roman" w:hAnsi="Times New Roman"/>
          <w:sz w:val="24"/>
          <w:szCs w:val="24"/>
        </w:rPr>
        <w:t xml:space="preserve">vencijos programos patvirtinimo. Rengėjas – Juridinis skyrius. </w:t>
      </w:r>
    </w:p>
    <w:p w:rsidR="00F70639" w:rsidRDefault="005A673B" w:rsidP="00B0063C">
      <w:pPr>
        <w:pStyle w:val="PlainText"/>
        <w:ind w:firstLine="7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1.9</w:t>
      </w:r>
      <w:r w:rsidR="00F70639">
        <w:rPr>
          <w:rFonts w:ascii="Times New Roman" w:hAnsi="Times New Roman"/>
          <w:sz w:val="24"/>
          <w:szCs w:val="24"/>
        </w:rPr>
        <w:t xml:space="preserve">. </w:t>
      </w:r>
      <w:r w:rsidR="00F70639" w:rsidRPr="00F70639">
        <w:rPr>
          <w:rFonts w:ascii="Times New Roman" w:eastAsiaTheme="minorHAnsi" w:hAnsi="Times New Roman"/>
          <w:sz w:val="24"/>
          <w:szCs w:val="24"/>
          <w:lang w:eastAsia="en-US"/>
        </w:rPr>
        <w:t>Dėl Panevėžio rajono savivaldybės tarybos 2019 m. rugsėjo 26 d. sprendimo Nr. T-196 „Dėl Mokesčio už vaikų išlaikymą Panevėžio rajono ugdymo įstaigose, vykdančiose ikimokyklinio ir priešmokyklinio ugdymo programas, tvarkos aprašo patvirtinimo“ pakeitimo</w:t>
      </w:r>
      <w:r w:rsidR="00F70639">
        <w:rPr>
          <w:rFonts w:ascii="Times New Roman" w:eastAsiaTheme="minorHAnsi" w:hAnsi="Times New Roman"/>
          <w:sz w:val="24"/>
          <w:szCs w:val="24"/>
          <w:lang w:eastAsia="en-US"/>
        </w:rPr>
        <w:t>. Rengėjas – Švietimo, kultūros ir sporto skyrius.</w:t>
      </w:r>
    </w:p>
    <w:p w:rsidR="00D829B8" w:rsidRPr="004162D0" w:rsidRDefault="005A673B" w:rsidP="00B0063C">
      <w:pPr>
        <w:pStyle w:val="PlainText"/>
        <w:ind w:firstLine="7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4401A">
        <w:rPr>
          <w:rFonts w:ascii="Times New Roman" w:hAnsi="Times New Roman"/>
          <w:sz w:val="24"/>
          <w:szCs w:val="24"/>
        </w:rPr>
        <w:t>1.10</w:t>
      </w:r>
      <w:r w:rsidR="00D829B8" w:rsidRPr="00B4401A">
        <w:rPr>
          <w:rFonts w:ascii="Times New Roman" w:hAnsi="Times New Roman"/>
          <w:sz w:val="24"/>
          <w:szCs w:val="24"/>
        </w:rPr>
        <w:t>. Dėl</w:t>
      </w:r>
      <w:r w:rsidR="00D829B8" w:rsidRPr="00D829B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829B8" w:rsidRPr="00D829B8">
        <w:rPr>
          <w:rFonts w:ascii="Times New Roman" w:hAnsi="Times New Roman"/>
          <w:sz w:val="24"/>
          <w:szCs w:val="24"/>
        </w:rPr>
        <w:t>Panevėžio</w:t>
      </w:r>
      <w:r w:rsidR="00D829B8" w:rsidRPr="00D829B8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D829B8" w:rsidRPr="00D829B8">
        <w:rPr>
          <w:rFonts w:ascii="Times New Roman" w:hAnsi="Times New Roman"/>
          <w:sz w:val="24"/>
          <w:szCs w:val="24"/>
        </w:rPr>
        <w:t>rajono</w:t>
      </w:r>
      <w:r w:rsidR="00D829B8" w:rsidRPr="00D829B8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D829B8" w:rsidRPr="00D829B8">
        <w:rPr>
          <w:rFonts w:ascii="Times New Roman" w:hAnsi="Times New Roman"/>
          <w:sz w:val="24"/>
          <w:szCs w:val="24"/>
        </w:rPr>
        <w:t>savivaldybės</w:t>
      </w:r>
      <w:r w:rsidR="00D829B8" w:rsidRPr="00D829B8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D829B8" w:rsidRPr="00D829B8">
        <w:rPr>
          <w:rFonts w:ascii="Times New Roman" w:hAnsi="Times New Roman"/>
          <w:sz w:val="24"/>
          <w:szCs w:val="24"/>
        </w:rPr>
        <w:t>neformaliojo</w:t>
      </w:r>
      <w:r w:rsidR="00D829B8" w:rsidRPr="00D829B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829B8" w:rsidRPr="00D829B8">
        <w:rPr>
          <w:rFonts w:ascii="Times New Roman" w:hAnsi="Times New Roman"/>
          <w:sz w:val="24"/>
          <w:szCs w:val="24"/>
        </w:rPr>
        <w:t xml:space="preserve">suaugusiųjų </w:t>
      </w:r>
      <w:r w:rsidR="00D829B8" w:rsidRPr="00D829B8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D829B8" w:rsidRPr="00D829B8">
        <w:rPr>
          <w:rFonts w:ascii="Times New Roman" w:hAnsi="Times New Roman"/>
          <w:sz w:val="24"/>
          <w:szCs w:val="24"/>
        </w:rPr>
        <w:t>švietimo ir tęstinio mokymosi 2022</w:t>
      </w:r>
      <w:r w:rsidR="00D829B8">
        <w:rPr>
          <w:rFonts w:ascii="Times New Roman" w:hAnsi="Times New Roman"/>
          <w:sz w:val="24"/>
          <w:szCs w:val="24"/>
        </w:rPr>
        <w:t>–2024 metų veiksmų plano</w:t>
      </w:r>
      <w:r w:rsidR="00D829B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829B8">
        <w:rPr>
          <w:rFonts w:ascii="Times New Roman" w:hAnsi="Times New Roman"/>
          <w:sz w:val="24"/>
          <w:szCs w:val="24"/>
        </w:rPr>
        <w:t>patvirtinim</w:t>
      </w:r>
      <w:r w:rsidR="003F4E81">
        <w:rPr>
          <w:rFonts w:ascii="Times New Roman" w:hAnsi="Times New Roman"/>
          <w:sz w:val="24"/>
          <w:szCs w:val="24"/>
        </w:rPr>
        <w:t>o.</w:t>
      </w:r>
      <w:r w:rsidR="00D829B8">
        <w:rPr>
          <w:sz w:val="24"/>
          <w:szCs w:val="24"/>
        </w:rPr>
        <w:t xml:space="preserve"> </w:t>
      </w:r>
      <w:r w:rsidR="00D829B8">
        <w:rPr>
          <w:rFonts w:ascii="Times New Roman" w:eastAsiaTheme="minorHAnsi" w:hAnsi="Times New Roman"/>
          <w:sz w:val="24"/>
          <w:szCs w:val="24"/>
          <w:lang w:eastAsia="en-US"/>
        </w:rPr>
        <w:t>Rengėjas – Švietimo, kultūros ir sporto skyrius.</w:t>
      </w:r>
    </w:p>
    <w:p w:rsidR="00D829B8" w:rsidRPr="004162D0" w:rsidRDefault="00B4401A" w:rsidP="00B0063C">
      <w:pPr>
        <w:pStyle w:val="PlainText"/>
        <w:ind w:firstLine="72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1.11</w:t>
      </w:r>
      <w:r w:rsidR="00D829B8" w:rsidRPr="00D829B8">
        <w:rPr>
          <w:rFonts w:ascii="Times New Roman" w:hAnsi="Times New Roman"/>
          <w:sz w:val="24"/>
          <w:szCs w:val="24"/>
        </w:rPr>
        <w:t>.</w:t>
      </w:r>
      <w:r w:rsidR="00D829B8">
        <w:rPr>
          <w:sz w:val="24"/>
          <w:szCs w:val="24"/>
        </w:rPr>
        <w:t xml:space="preserve"> </w:t>
      </w:r>
      <w:r w:rsidR="00D829B8">
        <w:rPr>
          <w:rFonts w:ascii="Times New Roman" w:hAnsi="Times New Roman"/>
          <w:sz w:val="24"/>
          <w:szCs w:val="24"/>
        </w:rPr>
        <w:t>Dėl Panevėžio rajono savivaldybės tarybos 2020 m. gruodžio 3 d. sprendimo Nr. T-285 „Dėl Panevėžio rajono savivaldybės bendrojo ugdymo moky</w:t>
      </w:r>
      <w:r w:rsidR="00B0063C">
        <w:rPr>
          <w:rFonts w:ascii="Times New Roman" w:hAnsi="Times New Roman"/>
          <w:sz w:val="24"/>
          <w:szCs w:val="24"/>
        </w:rPr>
        <w:t xml:space="preserve">klų tinklo pertvarkos 2021–2025 </w:t>
      </w:r>
      <w:r w:rsidR="00D829B8">
        <w:rPr>
          <w:rFonts w:ascii="Times New Roman" w:hAnsi="Times New Roman"/>
          <w:sz w:val="24"/>
          <w:szCs w:val="24"/>
        </w:rPr>
        <w:t>metais</w:t>
      </w:r>
      <w:r w:rsidR="00B0063C">
        <w:rPr>
          <w:rFonts w:ascii="Times New Roman" w:hAnsi="Times New Roman"/>
          <w:sz w:val="24"/>
          <w:szCs w:val="24"/>
        </w:rPr>
        <w:t xml:space="preserve"> </w:t>
      </w:r>
      <w:r w:rsidR="00D829B8">
        <w:rPr>
          <w:rFonts w:ascii="Times New Roman" w:hAnsi="Times New Roman"/>
          <w:sz w:val="24"/>
          <w:szCs w:val="24"/>
        </w:rPr>
        <w:t>bendrojo plano patvirtinimo“ pakeitim</w:t>
      </w:r>
      <w:r w:rsidR="003F4E81">
        <w:rPr>
          <w:rFonts w:ascii="Times New Roman" w:hAnsi="Times New Roman"/>
          <w:sz w:val="24"/>
          <w:szCs w:val="24"/>
        </w:rPr>
        <w:t>o.</w:t>
      </w:r>
      <w:r w:rsidR="00D829B8">
        <w:rPr>
          <w:sz w:val="24"/>
          <w:szCs w:val="24"/>
        </w:rPr>
        <w:t xml:space="preserve"> </w:t>
      </w:r>
      <w:r w:rsidR="00D829B8">
        <w:rPr>
          <w:rFonts w:ascii="Times New Roman" w:eastAsiaTheme="minorHAnsi" w:hAnsi="Times New Roman"/>
          <w:sz w:val="24"/>
          <w:szCs w:val="24"/>
          <w:lang w:eastAsia="en-US"/>
        </w:rPr>
        <w:t>Rengėjas – Švietimo, kultūros ir sporto skyrius.</w:t>
      </w:r>
    </w:p>
    <w:p w:rsidR="004162D0" w:rsidRDefault="00B4401A" w:rsidP="00B0063C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1.12</w:t>
      </w:r>
      <w:r w:rsidR="00D829B8">
        <w:rPr>
          <w:sz w:val="24"/>
          <w:szCs w:val="24"/>
        </w:rPr>
        <w:t xml:space="preserve">. </w:t>
      </w:r>
      <w:r w:rsidR="00B0063C" w:rsidRPr="00045923">
        <w:rPr>
          <w:iCs/>
          <w:sz w:val="24"/>
          <w:szCs w:val="24"/>
        </w:rPr>
        <w:t>Dėl Panevėžio rajono savivaldybės švietimo įstaigų ikimokyklinio ir priešmokyklinio ugdymo grupių skaičiaus, priešmokyklinio ugdymo organizavimo modelių, bendrojo ugdymo mokyklų mokinių ir klasių komplektų skaičiaus 2022–2023 mokslo metams patvirtinimo</w:t>
      </w:r>
      <w:r w:rsidR="00B0063C">
        <w:rPr>
          <w:iCs/>
          <w:sz w:val="24"/>
          <w:szCs w:val="24"/>
        </w:rPr>
        <w:t>.</w:t>
      </w:r>
      <w:r w:rsidR="00B0063C">
        <w:rPr>
          <w:iCs/>
          <w:sz w:val="24"/>
          <w:szCs w:val="24"/>
        </w:rPr>
        <w:br/>
      </w:r>
      <w:r w:rsidR="00B0063C">
        <w:rPr>
          <w:rFonts w:eastAsiaTheme="minorHAnsi"/>
          <w:sz w:val="24"/>
          <w:szCs w:val="24"/>
          <w:lang w:eastAsia="en-US"/>
        </w:rPr>
        <w:t>Rengėjas – Švietimo, kultūros ir sporto skyrius.</w:t>
      </w:r>
    </w:p>
    <w:p w:rsidR="00B0063C" w:rsidRDefault="00B4401A" w:rsidP="00B0063C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1.13</w:t>
      </w:r>
      <w:r w:rsidR="00B0063C">
        <w:rPr>
          <w:rFonts w:eastAsiaTheme="minorHAnsi"/>
          <w:sz w:val="24"/>
          <w:szCs w:val="24"/>
          <w:lang w:eastAsia="en-US"/>
        </w:rPr>
        <w:t xml:space="preserve">. </w:t>
      </w:r>
      <w:r w:rsidR="00B0063C" w:rsidRPr="008B3C16">
        <w:rPr>
          <w:iCs/>
          <w:sz w:val="24"/>
          <w:szCs w:val="24"/>
        </w:rPr>
        <w:t>Dėl pritarimo memorandumui „Dėl saugaus mokinių vežimo autobusais“</w:t>
      </w:r>
      <w:r w:rsidR="00B0063C">
        <w:rPr>
          <w:iCs/>
          <w:sz w:val="24"/>
          <w:szCs w:val="24"/>
        </w:rPr>
        <w:t xml:space="preserve">. </w:t>
      </w:r>
      <w:r w:rsidR="00B0063C">
        <w:rPr>
          <w:rFonts w:eastAsiaTheme="minorHAnsi"/>
          <w:sz w:val="24"/>
          <w:szCs w:val="24"/>
          <w:lang w:eastAsia="en-US"/>
        </w:rPr>
        <w:t>Rengėjas – Švietimo, kultūros ir sporto skyrius.</w:t>
      </w:r>
    </w:p>
    <w:p w:rsidR="00B0063C" w:rsidRDefault="00B4401A" w:rsidP="00B0063C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1.14</w:t>
      </w:r>
      <w:r w:rsidR="00B0063C">
        <w:rPr>
          <w:rFonts w:eastAsiaTheme="minorHAnsi"/>
          <w:sz w:val="24"/>
          <w:szCs w:val="24"/>
          <w:lang w:eastAsia="en-US"/>
        </w:rPr>
        <w:t xml:space="preserve">. </w:t>
      </w:r>
      <w:r w:rsidR="00B0063C" w:rsidRPr="00DF3427">
        <w:rPr>
          <w:sz w:val="24"/>
          <w:szCs w:val="24"/>
        </w:rPr>
        <w:t xml:space="preserve">Dėl </w:t>
      </w:r>
      <w:r w:rsidR="003F4E81">
        <w:rPr>
          <w:sz w:val="24"/>
          <w:szCs w:val="24"/>
        </w:rPr>
        <w:t>G</w:t>
      </w:r>
      <w:r w:rsidR="00B0063C" w:rsidRPr="00DF3427">
        <w:rPr>
          <w:sz w:val="24"/>
          <w:szCs w:val="24"/>
        </w:rPr>
        <w:t>eriausio metų kultūros darbuotojo vardo suteikimo</w:t>
      </w:r>
      <w:r w:rsidR="00B0063C">
        <w:rPr>
          <w:sz w:val="24"/>
          <w:szCs w:val="24"/>
        </w:rPr>
        <w:t xml:space="preserve">. </w:t>
      </w:r>
      <w:r w:rsidR="00B0063C">
        <w:rPr>
          <w:rFonts w:eastAsiaTheme="minorHAnsi"/>
          <w:sz w:val="24"/>
          <w:szCs w:val="24"/>
          <w:lang w:eastAsia="en-US"/>
        </w:rPr>
        <w:t>Rengėjas – Švietimo, kultūros ir sporto skyrius.</w:t>
      </w:r>
    </w:p>
    <w:p w:rsidR="00B0063C" w:rsidRDefault="00B4401A" w:rsidP="002B0B95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1.15</w:t>
      </w:r>
      <w:r w:rsidR="00B0063C">
        <w:rPr>
          <w:sz w:val="24"/>
          <w:szCs w:val="24"/>
        </w:rPr>
        <w:t xml:space="preserve">. </w:t>
      </w:r>
      <w:r w:rsidR="00B0063C" w:rsidRPr="00245794">
        <w:rPr>
          <w:bCs/>
          <w:sz w:val="24"/>
          <w:szCs w:val="24"/>
        </w:rPr>
        <w:t>Dėl Panevėžio rajono savivaldybės tarybos 2021 m. balandžio 8 d. sprendimo Nr. T-93 „Dėl socialinių paslaugų teikimo tvarkos aprašo patvirtinimo“ pakeitimo.</w:t>
      </w:r>
      <w:r w:rsidR="00B0063C">
        <w:rPr>
          <w:bCs/>
          <w:sz w:val="24"/>
          <w:szCs w:val="24"/>
        </w:rPr>
        <w:t xml:space="preserve"> Rengėjas – Socialinės paramos skyrius.</w:t>
      </w:r>
    </w:p>
    <w:p w:rsidR="00FE2673" w:rsidRDefault="00B4401A" w:rsidP="002B0B9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1.16</w:t>
      </w:r>
      <w:r w:rsidR="00197A24" w:rsidRPr="00FE2673">
        <w:rPr>
          <w:bCs/>
          <w:sz w:val="24"/>
          <w:szCs w:val="24"/>
        </w:rPr>
        <w:t xml:space="preserve">. </w:t>
      </w:r>
      <w:r w:rsidR="00FE2673" w:rsidRPr="00FE2673">
        <w:rPr>
          <w:sz w:val="24"/>
          <w:szCs w:val="24"/>
        </w:rPr>
        <w:t xml:space="preserve">Dėl </w:t>
      </w:r>
      <w:r w:rsidR="00FE2673" w:rsidRPr="00FE2673">
        <w:rPr>
          <w:bCs/>
          <w:sz w:val="24"/>
          <w:szCs w:val="24"/>
        </w:rPr>
        <w:t>Panevėžio rajono savivaldybės 2022 metų</w:t>
      </w:r>
      <w:r w:rsidR="00FE2673" w:rsidRPr="00FE2673">
        <w:rPr>
          <w:b/>
          <w:sz w:val="24"/>
          <w:szCs w:val="24"/>
        </w:rPr>
        <w:t xml:space="preserve"> </w:t>
      </w:r>
      <w:r w:rsidR="00FE2673" w:rsidRPr="00FE2673">
        <w:rPr>
          <w:sz w:val="24"/>
          <w:szCs w:val="24"/>
        </w:rPr>
        <w:t>socialinių paslaugų</w:t>
      </w:r>
      <w:r w:rsidR="00FE2673" w:rsidRPr="00245794">
        <w:rPr>
          <w:sz w:val="24"/>
          <w:szCs w:val="24"/>
        </w:rPr>
        <w:t xml:space="preserve"> plano patvirtinimo.</w:t>
      </w:r>
      <w:r w:rsidR="00FE2673">
        <w:rPr>
          <w:sz w:val="24"/>
          <w:szCs w:val="24"/>
        </w:rPr>
        <w:t xml:space="preserve"> </w:t>
      </w:r>
      <w:r w:rsidR="00FE2673">
        <w:rPr>
          <w:bCs/>
          <w:sz w:val="24"/>
          <w:szCs w:val="24"/>
        </w:rPr>
        <w:t>Rengėjas – Socialinės paramos skyrius.</w:t>
      </w:r>
    </w:p>
    <w:p w:rsidR="00197A24" w:rsidRPr="00F70639" w:rsidRDefault="00B4401A" w:rsidP="002B0B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1.17</w:t>
      </w:r>
      <w:r w:rsidR="00934C3D">
        <w:rPr>
          <w:sz w:val="24"/>
          <w:szCs w:val="24"/>
        </w:rPr>
        <w:t xml:space="preserve">. </w:t>
      </w:r>
      <w:r w:rsidR="00934C3D" w:rsidRPr="000D34BD">
        <w:rPr>
          <w:sz w:val="24"/>
          <w:szCs w:val="24"/>
        </w:rPr>
        <w:t>Dėl Panevėžio rajono savivaldybės jaunimo vasaros užimtumo žemės ūkyje ir verslo įmonėse programos patvirtinimo</w:t>
      </w:r>
      <w:r w:rsidR="00934C3D">
        <w:rPr>
          <w:sz w:val="24"/>
          <w:szCs w:val="24"/>
        </w:rPr>
        <w:t>. Rengėjas – Jaunimo reikalų koordinatorė.</w:t>
      </w:r>
      <w:r w:rsidR="00934C3D" w:rsidRPr="000D34BD">
        <w:rPr>
          <w:sz w:val="24"/>
          <w:szCs w:val="24"/>
        </w:rPr>
        <w:t xml:space="preserve">  </w:t>
      </w:r>
    </w:p>
    <w:p w:rsidR="00DD24DF" w:rsidRDefault="00B4401A" w:rsidP="003F4E8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1.18</w:t>
      </w:r>
      <w:r w:rsidR="00DD24DF" w:rsidRPr="00DD24DF">
        <w:rPr>
          <w:rFonts w:ascii="Times New Roman" w:hAnsi="Times New Roman" w:cs="Times New Roman"/>
          <w:sz w:val="24"/>
          <w:szCs w:val="24"/>
        </w:rPr>
        <w:t xml:space="preserve">. </w:t>
      </w:r>
      <w:r w:rsidR="00DD24DF">
        <w:rPr>
          <w:rFonts w:ascii="Times New Roman" w:hAnsi="Times New Roman" w:cs="Times New Roman"/>
          <w:sz w:val="24"/>
          <w:szCs w:val="24"/>
        </w:rPr>
        <w:t>Dėl P</w:t>
      </w:r>
      <w:r w:rsidR="00DD24DF" w:rsidRPr="006B2BE5">
        <w:rPr>
          <w:rFonts w:ascii="Times New Roman" w:hAnsi="Times New Roman" w:cs="Times New Roman"/>
          <w:sz w:val="24"/>
          <w:szCs w:val="24"/>
        </w:rPr>
        <w:t xml:space="preserve">anevėžio rajono savivaldybės </w:t>
      </w:r>
      <w:r w:rsidR="00DD24DF">
        <w:rPr>
          <w:rFonts w:ascii="Times New Roman" w:hAnsi="Times New Roman" w:cs="Times New Roman"/>
          <w:sz w:val="24"/>
          <w:szCs w:val="24"/>
        </w:rPr>
        <w:t>smulkiojo ir vidutinio verslo rėmimo nuostatų</w:t>
      </w:r>
      <w:r w:rsidR="003F4E81">
        <w:rPr>
          <w:rFonts w:ascii="Times New Roman" w:hAnsi="Times New Roman" w:cs="Times New Roman"/>
          <w:sz w:val="24"/>
          <w:szCs w:val="24"/>
        </w:rPr>
        <w:t xml:space="preserve"> </w:t>
      </w:r>
      <w:r w:rsidR="00DD24DF" w:rsidRPr="006B2BE5">
        <w:rPr>
          <w:rFonts w:ascii="Times New Roman" w:hAnsi="Times New Roman" w:cs="Times New Roman"/>
          <w:sz w:val="24"/>
          <w:szCs w:val="24"/>
        </w:rPr>
        <w:t>patvirtinimo</w:t>
      </w:r>
      <w:r w:rsidR="00DD24DF">
        <w:rPr>
          <w:rFonts w:ascii="Times New Roman" w:hAnsi="Times New Roman" w:cs="Times New Roman"/>
          <w:sz w:val="24"/>
          <w:szCs w:val="24"/>
        </w:rPr>
        <w:t>. Rengėjas – Ekonomikos ir turto valdymo skyrius.</w:t>
      </w:r>
    </w:p>
    <w:p w:rsidR="00DD24DF" w:rsidRPr="006B2BE5" w:rsidRDefault="00B4401A" w:rsidP="002B0B9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1.19</w:t>
      </w:r>
      <w:r w:rsidR="00DD24DF">
        <w:rPr>
          <w:rFonts w:ascii="Times New Roman" w:hAnsi="Times New Roman" w:cs="Times New Roman"/>
          <w:sz w:val="24"/>
          <w:szCs w:val="24"/>
        </w:rPr>
        <w:t>. Dėl P</w:t>
      </w:r>
      <w:r w:rsidR="00DD24DF" w:rsidRPr="006B2BE5">
        <w:rPr>
          <w:rFonts w:ascii="Times New Roman" w:hAnsi="Times New Roman" w:cs="Times New Roman"/>
          <w:sz w:val="24"/>
          <w:szCs w:val="24"/>
        </w:rPr>
        <w:t>anevėžio rajono savivaldybės smulkiojo ir vidutinio verslo rėmimo 2022 metų sąmatos patvirtinimo</w:t>
      </w:r>
      <w:r w:rsidR="00DD24DF">
        <w:rPr>
          <w:rFonts w:ascii="Times New Roman" w:hAnsi="Times New Roman" w:cs="Times New Roman"/>
          <w:sz w:val="24"/>
          <w:szCs w:val="24"/>
        </w:rPr>
        <w:t>. Rengėjas – Ekonomikos ir turto valdymo skyrius.</w:t>
      </w:r>
    </w:p>
    <w:p w:rsidR="00DD24DF" w:rsidRPr="006B2BE5" w:rsidRDefault="00B4401A" w:rsidP="002B0B9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1.20</w:t>
      </w:r>
      <w:r w:rsidR="00DD24DF">
        <w:rPr>
          <w:rFonts w:ascii="Times New Roman" w:hAnsi="Times New Roman" w:cs="Times New Roman"/>
          <w:sz w:val="24"/>
          <w:szCs w:val="24"/>
        </w:rPr>
        <w:t>. Dėl P</w:t>
      </w:r>
      <w:r w:rsidR="00DD24DF" w:rsidRPr="006B2BE5">
        <w:rPr>
          <w:rFonts w:ascii="Times New Roman" w:hAnsi="Times New Roman" w:cs="Times New Roman"/>
          <w:sz w:val="24"/>
          <w:szCs w:val="24"/>
        </w:rPr>
        <w:t>anevėžio rajono savivaldybės būstų ir pagalbinio ūkio paskir</w:t>
      </w:r>
      <w:r w:rsidR="00DD24DF">
        <w:rPr>
          <w:rFonts w:ascii="Times New Roman" w:hAnsi="Times New Roman" w:cs="Times New Roman"/>
          <w:sz w:val="24"/>
          <w:szCs w:val="24"/>
        </w:rPr>
        <w:t xml:space="preserve">ties pastatų </w:t>
      </w:r>
      <w:r w:rsidR="00DD24DF" w:rsidRPr="006B2BE5">
        <w:rPr>
          <w:rFonts w:ascii="Times New Roman" w:hAnsi="Times New Roman" w:cs="Times New Roman"/>
          <w:sz w:val="24"/>
          <w:szCs w:val="24"/>
        </w:rPr>
        <w:t>pardavimo tvarkos aprašo patvirtinimo</w:t>
      </w:r>
      <w:r w:rsidR="00DD24DF">
        <w:rPr>
          <w:rFonts w:ascii="Times New Roman" w:hAnsi="Times New Roman" w:cs="Times New Roman"/>
          <w:sz w:val="24"/>
          <w:szCs w:val="24"/>
        </w:rPr>
        <w:t>. Rengėjas – Ekonomikos ir turto valdymo skyrius.</w:t>
      </w:r>
    </w:p>
    <w:p w:rsidR="002B0B95" w:rsidRPr="006B2BE5" w:rsidRDefault="00B4401A" w:rsidP="003F4E8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1.21</w:t>
      </w:r>
      <w:r w:rsidR="002B0B95">
        <w:rPr>
          <w:rFonts w:ascii="Times New Roman" w:hAnsi="Times New Roman" w:cs="Times New Roman"/>
          <w:sz w:val="24"/>
          <w:szCs w:val="24"/>
        </w:rPr>
        <w:t xml:space="preserve">. </w:t>
      </w:r>
      <w:r w:rsidR="002B0B95" w:rsidRPr="006B2BE5">
        <w:rPr>
          <w:rFonts w:ascii="Times New Roman" w:hAnsi="Times New Roman" w:cs="Times New Roman"/>
          <w:sz w:val="24"/>
          <w:szCs w:val="24"/>
        </w:rPr>
        <w:t>Dėl Panevėžio rajono savivaldybės turto investavimo į VšĮ Velžio komunalinį ūkį</w:t>
      </w:r>
      <w:r w:rsidR="002B0B95">
        <w:rPr>
          <w:rFonts w:ascii="Times New Roman" w:hAnsi="Times New Roman" w:cs="Times New Roman"/>
          <w:sz w:val="24"/>
          <w:szCs w:val="24"/>
        </w:rPr>
        <w:t>.</w:t>
      </w:r>
      <w:r w:rsidR="003F4E81">
        <w:rPr>
          <w:rFonts w:ascii="Times New Roman" w:hAnsi="Times New Roman" w:cs="Times New Roman"/>
          <w:sz w:val="24"/>
          <w:szCs w:val="24"/>
        </w:rPr>
        <w:t xml:space="preserve"> </w:t>
      </w:r>
      <w:r w:rsidR="002B0B95">
        <w:rPr>
          <w:rFonts w:ascii="Times New Roman" w:hAnsi="Times New Roman" w:cs="Times New Roman"/>
          <w:sz w:val="24"/>
          <w:szCs w:val="24"/>
        </w:rPr>
        <w:t>Rengėjas – Ekonomikos ir turto valdymo skyrius.</w:t>
      </w:r>
    </w:p>
    <w:p w:rsidR="000C3396" w:rsidRDefault="00B4401A" w:rsidP="000C3396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1.22</w:t>
      </w:r>
      <w:r w:rsidR="002B0B95">
        <w:rPr>
          <w:rFonts w:ascii="Times New Roman" w:hAnsi="Times New Roman" w:cs="Times New Roman"/>
          <w:sz w:val="24"/>
          <w:szCs w:val="24"/>
        </w:rPr>
        <w:t>. Dėl turto nuomos. Rengėjas – Ekonomikos ir turto valdymo skyrius.</w:t>
      </w:r>
    </w:p>
    <w:p w:rsidR="005C74E7" w:rsidRPr="00FC13A8" w:rsidRDefault="000C3396" w:rsidP="003F4E81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1.23. </w:t>
      </w:r>
      <w:r w:rsidR="00B218AE" w:rsidRPr="00792878">
        <w:rPr>
          <w:rFonts w:ascii="Times New Roman" w:hAnsi="Times New Roman" w:cs="Times New Roman"/>
          <w:sz w:val="24"/>
          <w:szCs w:val="24"/>
        </w:rPr>
        <w:t xml:space="preserve">Dėl Panevėžio rajono savivaldybės vietinės reikšmės kelių (gatvių) statybos, rekonstravimo, remonto </w:t>
      </w:r>
      <w:r w:rsidR="00B218AE" w:rsidRPr="00FC13A8">
        <w:rPr>
          <w:rFonts w:ascii="Times New Roman" w:hAnsi="Times New Roman" w:cs="Times New Roman"/>
          <w:sz w:val="24"/>
          <w:szCs w:val="24"/>
        </w:rPr>
        <w:t>darbų 2022</w:t>
      </w:r>
      <w:r w:rsidR="003F4E81">
        <w:rPr>
          <w:rFonts w:ascii="Times New Roman" w:hAnsi="Times New Roman" w:cs="Times New Roman"/>
          <w:sz w:val="24"/>
          <w:szCs w:val="24"/>
        </w:rPr>
        <w:t>–</w:t>
      </w:r>
      <w:r w:rsidR="00B218AE" w:rsidRPr="00FC13A8">
        <w:rPr>
          <w:rFonts w:ascii="Times New Roman" w:hAnsi="Times New Roman" w:cs="Times New Roman"/>
          <w:sz w:val="24"/>
          <w:szCs w:val="24"/>
        </w:rPr>
        <w:t>20</w:t>
      </w:r>
      <w:r w:rsidR="00EE1C8A" w:rsidRPr="00FC13A8">
        <w:rPr>
          <w:rFonts w:ascii="Times New Roman" w:hAnsi="Times New Roman" w:cs="Times New Roman"/>
          <w:sz w:val="24"/>
          <w:szCs w:val="24"/>
        </w:rPr>
        <w:t>2</w:t>
      </w:r>
      <w:r w:rsidR="00B218AE" w:rsidRPr="00FC13A8">
        <w:rPr>
          <w:rFonts w:ascii="Times New Roman" w:hAnsi="Times New Roman" w:cs="Times New Roman"/>
          <w:sz w:val="24"/>
          <w:szCs w:val="24"/>
        </w:rPr>
        <w:t>4 m. objektų prioritetinės eilės patvirtinimo“. Rengėjas – Statybos ir infrastruktūros skyrius.</w:t>
      </w:r>
    </w:p>
    <w:p w:rsidR="00B218AE" w:rsidRPr="00FC13A8" w:rsidRDefault="00B4401A" w:rsidP="002B0B95">
      <w:pPr>
        <w:pStyle w:val="ListParagraph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13A8">
        <w:rPr>
          <w:rFonts w:ascii="Times New Roman" w:hAnsi="Times New Roman" w:cs="Times New Roman"/>
          <w:sz w:val="24"/>
          <w:szCs w:val="24"/>
        </w:rPr>
        <w:t>1.24</w:t>
      </w:r>
      <w:r w:rsidR="008E07A7" w:rsidRPr="00FC13A8">
        <w:rPr>
          <w:rFonts w:ascii="Times New Roman" w:hAnsi="Times New Roman" w:cs="Times New Roman"/>
          <w:sz w:val="24"/>
          <w:szCs w:val="24"/>
        </w:rPr>
        <w:t>.</w:t>
      </w:r>
      <w:r w:rsidR="00231851" w:rsidRPr="00FC13A8">
        <w:rPr>
          <w:rFonts w:ascii="Times New Roman" w:hAnsi="Times New Roman" w:cs="Times New Roman"/>
          <w:sz w:val="24"/>
          <w:szCs w:val="24"/>
        </w:rPr>
        <w:t xml:space="preserve"> </w:t>
      </w:r>
      <w:r w:rsidR="00231851" w:rsidRPr="00FC13A8">
        <w:rPr>
          <w:rFonts w:ascii="Times New Roman" w:eastAsia="Times New Roman" w:hAnsi="Times New Roman" w:cs="Times New Roman"/>
          <w:bCs/>
          <w:sz w:val="24"/>
          <w:szCs w:val="24"/>
        </w:rPr>
        <w:t>Dėl gatvių pavadinimų suteikimo. Rengėjas – Architektūros skyrius.</w:t>
      </w:r>
    </w:p>
    <w:p w:rsidR="00127DE7" w:rsidRDefault="00B4401A" w:rsidP="002B0B95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13A8">
        <w:rPr>
          <w:rFonts w:ascii="Times New Roman" w:eastAsia="Times New Roman" w:hAnsi="Times New Roman" w:cs="Times New Roman"/>
          <w:bCs/>
          <w:sz w:val="24"/>
          <w:szCs w:val="24"/>
        </w:rPr>
        <w:t>1.25</w:t>
      </w:r>
      <w:r w:rsidR="00127DE7" w:rsidRPr="00FC13A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127DE7" w:rsidRPr="00FC13A8">
        <w:rPr>
          <w:rFonts w:ascii="Times New Roman" w:hAnsi="Times New Roman" w:cs="Times New Roman"/>
          <w:bCs/>
          <w:sz w:val="24"/>
          <w:szCs w:val="24"/>
        </w:rPr>
        <w:t>Dėl Panevėžio rajono savivaldybės 2022 m. sausio 27 d. sprendimo Nr. T-20 „Dėl Pa</w:t>
      </w:r>
      <w:r w:rsidR="00FC13A8" w:rsidRPr="00FC13A8">
        <w:rPr>
          <w:rFonts w:ascii="Times New Roman" w:hAnsi="Times New Roman" w:cs="Times New Roman"/>
          <w:bCs/>
          <w:sz w:val="24"/>
          <w:szCs w:val="24"/>
        </w:rPr>
        <w:t>nevėžio rajono savivaldybės 2022</w:t>
      </w:r>
      <w:r w:rsidR="00127DE7" w:rsidRPr="00FC13A8">
        <w:rPr>
          <w:rFonts w:ascii="Times New Roman" w:hAnsi="Times New Roman" w:cs="Times New Roman"/>
          <w:bCs/>
          <w:sz w:val="24"/>
          <w:szCs w:val="24"/>
        </w:rPr>
        <w:t xml:space="preserve"> m. melioracijos prioritetinių darbų programos patvirtinimo“ pakeitimo. Rengėjas – Žemės ūkio skyrius.</w:t>
      </w:r>
    </w:p>
    <w:p w:rsidR="00127DE7" w:rsidRDefault="00B4401A" w:rsidP="002B0B95">
      <w:pPr>
        <w:pStyle w:val="ListParagraph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1.26</w:t>
      </w:r>
      <w:r w:rsidR="00127DE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27DE7">
        <w:rPr>
          <w:rFonts w:ascii="Times New Roman" w:hAnsi="Times New Roman" w:cs="Times New Roman"/>
          <w:sz w:val="24"/>
          <w:szCs w:val="24"/>
        </w:rPr>
        <w:t>D</w:t>
      </w:r>
      <w:r w:rsidR="00127DE7" w:rsidRPr="00792878">
        <w:rPr>
          <w:rFonts w:ascii="Times New Roman" w:hAnsi="Times New Roman" w:cs="Times New Roman"/>
          <w:sz w:val="24"/>
          <w:szCs w:val="24"/>
        </w:rPr>
        <w:t xml:space="preserve">ėl </w:t>
      </w:r>
      <w:r w:rsidR="00127DE7">
        <w:rPr>
          <w:rFonts w:ascii="Times New Roman" w:hAnsi="Times New Roman" w:cs="Times New Roman"/>
          <w:bCs/>
          <w:sz w:val="24"/>
          <w:szCs w:val="24"/>
        </w:rPr>
        <w:t>P</w:t>
      </w:r>
      <w:r w:rsidR="00127DE7" w:rsidRPr="00792878">
        <w:rPr>
          <w:rFonts w:ascii="Times New Roman" w:hAnsi="Times New Roman" w:cs="Times New Roman"/>
          <w:bCs/>
          <w:sz w:val="24"/>
          <w:szCs w:val="24"/>
        </w:rPr>
        <w:t xml:space="preserve">anevėžio rajono savivaldybės tarybos 2022 m. sausio 27 d. sprendimo </w:t>
      </w:r>
      <w:r w:rsidR="00127DE7">
        <w:rPr>
          <w:rFonts w:ascii="Times New Roman" w:hAnsi="Times New Roman" w:cs="Times New Roman"/>
          <w:bCs/>
          <w:sz w:val="24"/>
          <w:szCs w:val="24"/>
        </w:rPr>
        <w:t>Nr. T-19 „D</w:t>
      </w:r>
      <w:r w:rsidR="00127DE7" w:rsidRPr="00792878">
        <w:rPr>
          <w:rFonts w:ascii="Times New Roman" w:hAnsi="Times New Roman" w:cs="Times New Roman"/>
          <w:bCs/>
          <w:sz w:val="24"/>
          <w:szCs w:val="24"/>
        </w:rPr>
        <w:t xml:space="preserve">ėl </w:t>
      </w:r>
      <w:r w:rsidR="00127DE7" w:rsidRPr="00792878">
        <w:rPr>
          <w:rFonts w:ascii="Times New Roman" w:hAnsi="Times New Roman" w:cs="Times New Roman"/>
          <w:sz w:val="24"/>
          <w:szCs w:val="24"/>
        </w:rPr>
        <w:t>valstybės investicijų programos lėšų melioracijai 2022 metams panaudojimo programos patvirtinimo</w:t>
      </w:r>
      <w:r w:rsidR="00127DE7" w:rsidRPr="00792878">
        <w:rPr>
          <w:rFonts w:ascii="Times New Roman" w:hAnsi="Times New Roman" w:cs="Times New Roman"/>
          <w:bCs/>
          <w:sz w:val="24"/>
          <w:szCs w:val="24"/>
        </w:rPr>
        <w:t>“ pakeitimo</w:t>
      </w:r>
      <w:r w:rsidR="00127DE7">
        <w:rPr>
          <w:rFonts w:ascii="Times New Roman" w:hAnsi="Times New Roman" w:cs="Times New Roman"/>
          <w:bCs/>
          <w:sz w:val="24"/>
          <w:szCs w:val="24"/>
        </w:rPr>
        <w:t>. Rengėjas – Žemės ūkio skyrius.</w:t>
      </w:r>
    </w:p>
    <w:p w:rsidR="005B7DBD" w:rsidRPr="002E7333" w:rsidRDefault="00B4401A" w:rsidP="002E7333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1.27</w:t>
      </w:r>
      <w:r w:rsidR="00B61CC4" w:rsidRPr="00B61CC4">
        <w:rPr>
          <w:rFonts w:ascii="Times New Roman" w:hAnsi="Times New Roman" w:cs="Times New Roman"/>
          <w:sz w:val="24"/>
          <w:szCs w:val="24"/>
        </w:rPr>
        <w:t xml:space="preserve">. </w:t>
      </w:r>
      <w:r w:rsidR="00B61CC4" w:rsidRPr="00B61CC4">
        <w:rPr>
          <w:rFonts w:ascii="Times New Roman" w:hAnsi="Times New Roman" w:cs="Times New Roman"/>
          <w:sz w:val="24"/>
          <w:szCs w:val="24"/>
          <w:lang w:eastAsia="lt-LT"/>
        </w:rPr>
        <w:t>Dėl Panevėžio rajono savivaldybės kontrolės ir audito tarnybos 2021 m. veiklos ataskaitos patvirtinimo. Rengėjas – Savivaldybės kontrolės ir audito tarnyba.</w:t>
      </w:r>
    </w:p>
    <w:p w:rsidR="005B7DBD" w:rsidRPr="009E1D08" w:rsidRDefault="005B7DBD" w:rsidP="002E7333">
      <w:pPr>
        <w:ind w:firstLine="720"/>
        <w:jc w:val="both"/>
        <w:rPr>
          <w:sz w:val="24"/>
          <w:szCs w:val="24"/>
        </w:rPr>
      </w:pPr>
      <w:r w:rsidRPr="009E1D08">
        <w:rPr>
          <w:sz w:val="24"/>
          <w:szCs w:val="24"/>
        </w:rPr>
        <w:t xml:space="preserve">2. Medžiagą ir informaciją Savivaldybės tarybos posėdžiui </w:t>
      </w:r>
      <w:r w:rsidR="003F4E81">
        <w:rPr>
          <w:sz w:val="24"/>
          <w:szCs w:val="24"/>
        </w:rPr>
        <w:t>ir</w:t>
      </w:r>
      <w:r w:rsidRPr="009E1D08">
        <w:rPr>
          <w:sz w:val="24"/>
          <w:szCs w:val="24"/>
        </w:rPr>
        <w:t xml:space="preserve"> Savivaldybės tarybos sprendimų projektus registravimui pateikti Kanceliarijos skyriui iki </w:t>
      </w:r>
      <w:r w:rsidRPr="00F45C82">
        <w:rPr>
          <w:sz w:val="24"/>
          <w:szCs w:val="24"/>
        </w:rPr>
        <w:t xml:space="preserve">2022 m. </w:t>
      </w:r>
      <w:r w:rsidR="009E1D08" w:rsidRPr="00F45C82">
        <w:rPr>
          <w:sz w:val="24"/>
          <w:szCs w:val="24"/>
        </w:rPr>
        <w:t>kovo 17</w:t>
      </w:r>
      <w:r w:rsidRPr="00F45C82">
        <w:rPr>
          <w:sz w:val="24"/>
          <w:szCs w:val="24"/>
        </w:rPr>
        <w:t xml:space="preserve"> d.</w:t>
      </w:r>
    </w:p>
    <w:p w:rsidR="005B7DBD" w:rsidRPr="009E1D08" w:rsidRDefault="005B7DBD" w:rsidP="00B0063C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B7DBD" w:rsidRPr="009E1D08" w:rsidRDefault="005B7DBD" w:rsidP="00B0063C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5B7DBD" w:rsidRPr="009E1D08" w:rsidRDefault="005B7DBD" w:rsidP="00B0063C">
      <w:pPr>
        <w:jc w:val="both"/>
        <w:rPr>
          <w:sz w:val="24"/>
          <w:szCs w:val="24"/>
        </w:rPr>
      </w:pPr>
      <w:r w:rsidRPr="009E1D08">
        <w:rPr>
          <w:sz w:val="24"/>
          <w:szCs w:val="24"/>
        </w:rPr>
        <w:t>Savivaldybės meras</w:t>
      </w:r>
      <w:r w:rsidRPr="009E1D08">
        <w:rPr>
          <w:sz w:val="24"/>
          <w:szCs w:val="24"/>
        </w:rPr>
        <w:tab/>
      </w:r>
      <w:r w:rsidRPr="009E1D08">
        <w:rPr>
          <w:sz w:val="24"/>
          <w:szCs w:val="24"/>
        </w:rPr>
        <w:tab/>
      </w:r>
      <w:r w:rsidRPr="009E1D08">
        <w:rPr>
          <w:sz w:val="24"/>
          <w:szCs w:val="24"/>
        </w:rPr>
        <w:tab/>
      </w:r>
      <w:r w:rsidRPr="009E1D08">
        <w:rPr>
          <w:sz w:val="24"/>
          <w:szCs w:val="24"/>
        </w:rPr>
        <w:tab/>
      </w:r>
      <w:r w:rsidRPr="009E1D08">
        <w:rPr>
          <w:sz w:val="24"/>
          <w:szCs w:val="24"/>
        </w:rPr>
        <w:tab/>
        <w:t xml:space="preserve">     Povilas Žagunis</w:t>
      </w:r>
    </w:p>
    <w:p w:rsidR="005B7DBD" w:rsidRPr="009E1D08" w:rsidRDefault="005B7DBD" w:rsidP="00B0063C">
      <w:pPr>
        <w:jc w:val="both"/>
        <w:rPr>
          <w:sz w:val="24"/>
          <w:szCs w:val="24"/>
        </w:rPr>
      </w:pPr>
    </w:p>
    <w:p w:rsidR="005B7DBD" w:rsidRPr="009E1D08" w:rsidRDefault="005B7DBD" w:rsidP="00B0063C">
      <w:pPr>
        <w:jc w:val="both"/>
        <w:rPr>
          <w:sz w:val="24"/>
          <w:szCs w:val="24"/>
        </w:rPr>
      </w:pPr>
    </w:p>
    <w:p w:rsidR="005B7DBD" w:rsidRDefault="005B7DBD" w:rsidP="00B0063C">
      <w:pPr>
        <w:jc w:val="both"/>
        <w:rPr>
          <w:sz w:val="24"/>
          <w:szCs w:val="24"/>
        </w:rPr>
      </w:pPr>
    </w:p>
    <w:p w:rsidR="008B70E7" w:rsidRDefault="008B70E7" w:rsidP="00B0063C">
      <w:pPr>
        <w:jc w:val="both"/>
        <w:rPr>
          <w:sz w:val="24"/>
          <w:szCs w:val="24"/>
        </w:rPr>
      </w:pPr>
    </w:p>
    <w:p w:rsidR="008B70E7" w:rsidRDefault="008B70E7" w:rsidP="00B0063C">
      <w:pPr>
        <w:jc w:val="both"/>
        <w:rPr>
          <w:sz w:val="24"/>
          <w:szCs w:val="24"/>
        </w:rPr>
      </w:pPr>
    </w:p>
    <w:p w:rsidR="008B70E7" w:rsidRDefault="008B70E7" w:rsidP="00B0063C">
      <w:pPr>
        <w:jc w:val="both"/>
        <w:rPr>
          <w:sz w:val="24"/>
          <w:szCs w:val="24"/>
        </w:rPr>
      </w:pPr>
    </w:p>
    <w:p w:rsidR="008B70E7" w:rsidRDefault="008B70E7" w:rsidP="00B0063C">
      <w:pPr>
        <w:jc w:val="both"/>
        <w:rPr>
          <w:sz w:val="24"/>
          <w:szCs w:val="24"/>
        </w:rPr>
      </w:pPr>
    </w:p>
    <w:p w:rsidR="008B70E7" w:rsidRDefault="008B70E7" w:rsidP="00B0063C">
      <w:pPr>
        <w:jc w:val="both"/>
        <w:rPr>
          <w:sz w:val="24"/>
          <w:szCs w:val="24"/>
        </w:rPr>
      </w:pPr>
    </w:p>
    <w:p w:rsidR="008B70E7" w:rsidRDefault="008B70E7" w:rsidP="00B0063C">
      <w:pPr>
        <w:jc w:val="both"/>
        <w:rPr>
          <w:sz w:val="24"/>
          <w:szCs w:val="24"/>
        </w:rPr>
      </w:pPr>
    </w:p>
    <w:p w:rsidR="008B70E7" w:rsidRDefault="008B70E7" w:rsidP="00B0063C">
      <w:pPr>
        <w:jc w:val="both"/>
        <w:rPr>
          <w:sz w:val="24"/>
          <w:szCs w:val="24"/>
        </w:rPr>
      </w:pPr>
    </w:p>
    <w:p w:rsidR="008A4C60" w:rsidRDefault="008A4C60" w:rsidP="00B0063C">
      <w:pPr>
        <w:jc w:val="both"/>
        <w:rPr>
          <w:sz w:val="24"/>
          <w:szCs w:val="24"/>
        </w:rPr>
      </w:pPr>
    </w:p>
    <w:p w:rsidR="008A4C60" w:rsidRDefault="008A4C60" w:rsidP="00B0063C">
      <w:pPr>
        <w:jc w:val="both"/>
        <w:rPr>
          <w:sz w:val="24"/>
          <w:szCs w:val="24"/>
        </w:rPr>
      </w:pPr>
    </w:p>
    <w:p w:rsidR="003F4E81" w:rsidRDefault="003F4E81" w:rsidP="00B0063C">
      <w:pPr>
        <w:jc w:val="both"/>
        <w:rPr>
          <w:sz w:val="24"/>
          <w:szCs w:val="24"/>
        </w:rPr>
      </w:pPr>
    </w:p>
    <w:p w:rsidR="008B70E7" w:rsidRDefault="008B70E7" w:rsidP="00B0063C">
      <w:pPr>
        <w:jc w:val="both"/>
        <w:rPr>
          <w:sz w:val="24"/>
          <w:szCs w:val="24"/>
        </w:rPr>
      </w:pPr>
    </w:p>
    <w:p w:rsidR="008B70E7" w:rsidRPr="009E1D08" w:rsidRDefault="008B70E7" w:rsidP="00B0063C">
      <w:pPr>
        <w:jc w:val="both"/>
        <w:rPr>
          <w:sz w:val="24"/>
          <w:szCs w:val="24"/>
        </w:rPr>
      </w:pPr>
    </w:p>
    <w:p w:rsidR="005B7DBD" w:rsidRPr="009E1D08" w:rsidRDefault="005B7DBD" w:rsidP="00B0063C">
      <w:pPr>
        <w:jc w:val="both"/>
        <w:rPr>
          <w:sz w:val="24"/>
          <w:szCs w:val="24"/>
        </w:rPr>
      </w:pPr>
      <w:r w:rsidRPr="009E1D08">
        <w:rPr>
          <w:sz w:val="24"/>
          <w:szCs w:val="24"/>
        </w:rPr>
        <w:t>Aina Bružienė</w:t>
      </w:r>
    </w:p>
    <w:p w:rsidR="005B7DBD" w:rsidRPr="005B7DBD" w:rsidRDefault="005B7DBD" w:rsidP="0020640F">
      <w:pPr>
        <w:jc w:val="both"/>
      </w:pPr>
      <w:r w:rsidRPr="008B70E7">
        <w:rPr>
          <w:sz w:val="24"/>
          <w:szCs w:val="24"/>
        </w:rPr>
        <w:t>2022-03</w:t>
      </w:r>
      <w:r w:rsidR="0006275A" w:rsidRPr="008B70E7">
        <w:rPr>
          <w:sz w:val="24"/>
          <w:szCs w:val="24"/>
        </w:rPr>
        <w:t>-09</w:t>
      </w:r>
    </w:p>
    <w:p w:rsidR="005B7DBD" w:rsidRPr="005B7DBD" w:rsidRDefault="005B7DBD" w:rsidP="005B7DBD"/>
    <w:p w:rsidR="00706E81" w:rsidRPr="005B7DBD" w:rsidRDefault="00F11AB8" w:rsidP="005B7DBD"/>
    <w:sectPr w:rsidR="00706E81" w:rsidRPr="005B7DBD" w:rsidSect="0006275A">
      <w:headerReference w:type="default" r:id="rId8"/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AB8" w:rsidRDefault="00F11AB8" w:rsidP="005B7DBD">
      <w:r>
        <w:separator/>
      </w:r>
    </w:p>
  </w:endnote>
  <w:endnote w:type="continuationSeparator" w:id="0">
    <w:p w:rsidR="00F11AB8" w:rsidRDefault="00F11AB8" w:rsidP="005B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AB8" w:rsidRDefault="00F11AB8" w:rsidP="005B7DBD">
      <w:r>
        <w:separator/>
      </w:r>
    </w:p>
  </w:footnote>
  <w:footnote w:type="continuationSeparator" w:id="0">
    <w:p w:rsidR="00F11AB8" w:rsidRDefault="00F11AB8" w:rsidP="005B7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DBD" w:rsidRDefault="005B7DBD" w:rsidP="005B7DBD">
    <w:pPr>
      <w:pStyle w:val="Header"/>
      <w:jc w:val="center"/>
      <w:rPr>
        <w:b/>
        <w:sz w:val="28"/>
      </w:rPr>
    </w:pPr>
    <w:r>
      <w:rPr>
        <w:noProof/>
        <w:lang w:eastAsia="lt-LT"/>
      </w:rPr>
      <w:drawing>
        <wp:inline distT="0" distB="0" distL="0" distR="0" wp14:anchorId="4A26326A" wp14:editId="3668EE11">
          <wp:extent cx="552450" cy="647700"/>
          <wp:effectExtent l="0" t="0" r="0" b="0"/>
          <wp:docPr id="3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B7DBD" w:rsidRDefault="005B7DBD" w:rsidP="005B7DBD">
    <w:pPr>
      <w:pStyle w:val="Header"/>
      <w:jc w:val="center"/>
      <w:rPr>
        <w:b/>
        <w:sz w:val="28"/>
      </w:rPr>
    </w:pPr>
  </w:p>
  <w:p w:rsidR="005B7DBD" w:rsidRDefault="005B7DBD" w:rsidP="005B7DBD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5B7DBD" w:rsidRDefault="005B7DBD" w:rsidP="005B7DBD">
    <w:pPr>
      <w:pStyle w:val="Header"/>
      <w:jc w:val="center"/>
      <w:rPr>
        <w:b/>
        <w:sz w:val="24"/>
      </w:rPr>
    </w:pPr>
  </w:p>
  <w:p w:rsidR="005B7DBD" w:rsidRDefault="005B7DBD" w:rsidP="005B7DBD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6FD656E"/>
    <w:multiLevelType w:val="hybridMultilevel"/>
    <w:tmpl w:val="529C95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3B"/>
    <w:rsid w:val="00014924"/>
    <w:rsid w:val="00020B34"/>
    <w:rsid w:val="00041FE0"/>
    <w:rsid w:val="0006275A"/>
    <w:rsid w:val="000C3396"/>
    <w:rsid w:val="000E285D"/>
    <w:rsid w:val="00127DE7"/>
    <w:rsid w:val="00197A24"/>
    <w:rsid w:val="001B6B36"/>
    <w:rsid w:val="0020640F"/>
    <w:rsid w:val="00231851"/>
    <w:rsid w:val="00252E66"/>
    <w:rsid w:val="002B0B95"/>
    <w:rsid w:val="002E7333"/>
    <w:rsid w:val="00302706"/>
    <w:rsid w:val="003F4E81"/>
    <w:rsid w:val="004162D0"/>
    <w:rsid w:val="00497992"/>
    <w:rsid w:val="005A673B"/>
    <w:rsid w:val="005B7DBD"/>
    <w:rsid w:val="005C74E7"/>
    <w:rsid w:val="005E4D59"/>
    <w:rsid w:val="006A278B"/>
    <w:rsid w:val="0070491C"/>
    <w:rsid w:val="00794102"/>
    <w:rsid w:val="00812A64"/>
    <w:rsid w:val="00823733"/>
    <w:rsid w:val="008A4C60"/>
    <w:rsid w:val="008B70E7"/>
    <w:rsid w:val="008E07A7"/>
    <w:rsid w:val="00934C3D"/>
    <w:rsid w:val="00962892"/>
    <w:rsid w:val="009E1D08"/>
    <w:rsid w:val="00A8206E"/>
    <w:rsid w:val="00AC426A"/>
    <w:rsid w:val="00AE58B5"/>
    <w:rsid w:val="00B0063C"/>
    <w:rsid w:val="00B218AE"/>
    <w:rsid w:val="00B4401A"/>
    <w:rsid w:val="00B61CC4"/>
    <w:rsid w:val="00C60628"/>
    <w:rsid w:val="00CC344D"/>
    <w:rsid w:val="00D829B8"/>
    <w:rsid w:val="00DB0E10"/>
    <w:rsid w:val="00DD24DF"/>
    <w:rsid w:val="00DE6D9D"/>
    <w:rsid w:val="00E677EE"/>
    <w:rsid w:val="00EE1C8A"/>
    <w:rsid w:val="00F11AB8"/>
    <w:rsid w:val="00F45C82"/>
    <w:rsid w:val="00F65E3B"/>
    <w:rsid w:val="00F70639"/>
    <w:rsid w:val="00FC13A8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216CF4-4642-4EC1-B999-3F5863F5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D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61CC4"/>
    <w:pPr>
      <w:keepNext/>
      <w:numPr>
        <w:numId w:val="2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61CC4"/>
    <w:pPr>
      <w:keepNext/>
      <w:numPr>
        <w:ilvl w:val="1"/>
        <w:numId w:val="2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10"/>
    <w:qFormat/>
    <w:rsid w:val="005B7DBD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B7DB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D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B7DBD"/>
    <w:rPr>
      <w:rFonts w:eastAsiaTheme="minorEastAsia"/>
      <w:color w:val="5A5A5A" w:themeColor="text1" w:themeTint="A5"/>
      <w:spacing w:val="15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B7D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D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B7D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D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4162D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62D0"/>
    <w:rPr>
      <w:rFonts w:ascii="Consolas" w:eastAsia="Times New Roman" w:hAnsi="Consolas" w:cs="Times New Roman"/>
      <w:sz w:val="21"/>
      <w:szCs w:val="21"/>
      <w:lang w:eastAsia="ar-SA"/>
    </w:rPr>
  </w:style>
  <w:style w:type="paragraph" w:styleId="ListParagraph">
    <w:name w:val="List Paragraph"/>
    <w:basedOn w:val="Normal"/>
    <w:uiPriority w:val="34"/>
    <w:qFormat/>
    <w:rsid w:val="00DD24DF"/>
    <w:pPr>
      <w:suppressAutoHyphens w:val="0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B61CC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B61CC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9FBFB-74B0-4B4E-B404-013BCF28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3606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3</cp:revision>
  <dcterms:created xsi:type="dcterms:W3CDTF">2022-03-09T11:57:00Z</dcterms:created>
  <dcterms:modified xsi:type="dcterms:W3CDTF">2022-03-10T09:00:00Z</dcterms:modified>
</cp:coreProperties>
</file>