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91" w:rsidRPr="00251DEE" w:rsidRDefault="00045C91" w:rsidP="00045C9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51DEE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B0CE695" wp14:editId="28F6AC89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C91" w:rsidRPr="00251DEE" w:rsidRDefault="00045C91" w:rsidP="00045C9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45C91" w:rsidRPr="00251DEE" w:rsidRDefault="00045C91" w:rsidP="00045C9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51DE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045C91" w:rsidRPr="00251DEE" w:rsidRDefault="00045C91" w:rsidP="00045C9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045C91" w:rsidRPr="00251DEE" w:rsidRDefault="00045C91" w:rsidP="00045C91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51DE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045C91" w:rsidRPr="00251DEE" w:rsidRDefault="00045C91" w:rsidP="00045C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51D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:rsidR="00045C91" w:rsidRPr="00251DEE" w:rsidRDefault="00045C91" w:rsidP="00045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C91" w:rsidRPr="00317AFA" w:rsidRDefault="00045C91" w:rsidP="00045C9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7A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2022 m. lapkričio </w:t>
      </w:r>
      <w:r w:rsidR="00457F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 d. Nr. M–31 </w:t>
      </w:r>
    </w:p>
    <w:p w:rsidR="00045C91" w:rsidRPr="00317AFA" w:rsidRDefault="00045C91" w:rsidP="00045C9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7AF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045C91" w:rsidRPr="001716B1" w:rsidRDefault="00045C91" w:rsidP="00045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C91" w:rsidRPr="001716B1" w:rsidRDefault="00045C91" w:rsidP="00045C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20 straipsnio 2 dalies           1 punktu ir Panevėžio rajono savivaldybės tarybos veiklos reglamento, patvirtinto Panevėžio rajono savivaldybės tarybos 2011 m. rugpjūčio 25 d. sprendimu Nr. T-163 „Dėl Panevėžio rajono savivaldybės tarybos veiklos reglamento patvirtinimo“, 63 punktu:</w:t>
      </w:r>
    </w:p>
    <w:p w:rsidR="00045C91" w:rsidRPr="001716B1" w:rsidRDefault="00045C91" w:rsidP="00045C9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6B1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2022 m. gruodžio 15 d. posėdžiui teikiamų svarstyti sprendimų projektus:</w:t>
      </w:r>
    </w:p>
    <w:p w:rsidR="00045C91" w:rsidRPr="001716B1" w:rsidRDefault="00045C91" w:rsidP="00045C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171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Panevėžio rajono savivaldybės tarybos 2022 m. vasario 22 d. sprendimo Nr. T-27 „Dėl Panevėžio rajono savivaldybės 2022 metų biudžeto patvirtinimo“ pakeitimo. </w:t>
      </w:r>
      <w:r w:rsidRPr="001716B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716B1">
        <w:rPr>
          <w:rFonts w:ascii="Times New Roman" w:hAnsi="Times New Roman" w:cs="Times New Roman"/>
          <w:bCs/>
          <w:sz w:val="24"/>
          <w:szCs w:val="24"/>
        </w:rPr>
        <w:t>Rengėjas – Finansų skyrius.</w:t>
      </w:r>
    </w:p>
    <w:p w:rsidR="00045C91" w:rsidRPr="001716B1" w:rsidRDefault="00045C91" w:rsidP="00045C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6B1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1716B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Dėl Panevėžio rajono savivaldybės tarybos 2018 m. rugpjūčio 30 d. sprendimo Nr. T-159 „Dėl Panevėžio rajono savivaldybės mokymo lėšų apskaičiavimo, paskirstymo ir panaudojimo tvarkos aprašo patvirtinimo“ pakeitimo. </w:t>
      </w:r>
      <w:r w:rsidRPr="001716B1">
        <w:rPr>
          <w:rFonts w:ascii="Times New Roman" w:hAnsi="Times New Roman" w:cs="Times New Roman"/>
          <w:bCs/>
          <w:sz w:val="24"/>
          <w:szCs w:val="24"/>
        </w:rPr>
        <w:t>Rengėjas – Finansų skyrius.</w:t>
      </w:r>
    </w:p>
    <w:p w:rsidR="00045C91" w:rsidRPr="001716B1" w:rsidRDefault="00045C91" w:rsidP="00045C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6B1">
        <w:rPr>
          <w:rFonts w:ascii="Times New Roman" w:hAnsi="Times New Roman" w:cs="Times New Roman"/>
          <w:bCs/>
          <w:sz w:val="24"/>
          <w:szCs w:val="24"/>
        </w:rPr>
        <w:t xml:space="preserve">1.3. Dėl Panevėžio rajono savivaldybės strateginio plėtros plano </w:t>
      </w:r>
      <w:r w:rsidRPr="001520DD">
        <w:rPr>
          <w:rFonts w:ascii="Times New Roman" w:hAnsi="Times New Roman" w:cs="Times New Roman"/>
          <w:bCs/>
          <w:sz w:val="24"/>
          <w:szCs w:val="24"/>
        </w:rPr>
        <w:t>2023–2030 m</w:t>
      </w:r>
      <w:r w:rsidR="001520DD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  <w:r w:rsidRPr="00FD55A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716B1">
        <w:rPr>
          <w:rFonts w:ascii="Times New Roman" w:hAnsi="Times New Roman" w:cs="Times New Roman"/>
          <w:bCs/>
          <w:sz w:val="24"/>
          <w:szCs w:val="24"/>
        </w:rPr>
        <w:t>patvirtinimo. Rengėjas – Investicijų ir užsienio ryšių skyrius.</w:t>
      </w:r>
    </w:p>
    <w:p w:rsidR="00045C91" w:rsidRPr="001716B1" w:rsidRDefault="00045C91" w:rsidP="00045C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6B1">
        <w:rPr>
          <w:rFonts w:ascii="Times New Roman" w:hAnsi="Times New Roman" w:cs="Times New Roman"/>
          <w:bCs/>
          <w:sz w:val="24"/>
          <w:szCs w:val="24"/>
        </w:rPr>
        <w:t>1.4. Dėl Panevėžio rajono savivaldybės tarybos 2021 m. gruodžio 2 d. sprendimo Nr. T-224 „Dėl Panevėžio rajono savivaldybės strateginio planavimo organizavimo tvarkos aprašo patvirtinimo“ pakeitimo. Rengėjas – Investicijų ir užsienio ryšių skyrius.</w:t>
      </w:r>
    </w:p>
    <w:p w:rsidR="00045C91" w:rsidRPr="001716B1" w:rsidRDefault="00045C91" w:rsidP="00045C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6B1"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Pr="001716B1">
        <w:rPr>
          <w:rFonts w:ascii="Times New Roman" w:hAnsi="Times New Roman" w:cs="Times New Roman"/>
          <w:sz w:val="24"/>
          <w:szCs w:val="24"/>
        </w:rPr>
        <w:t>Dėl</w:t>
      </w:r>
      <w:r w:rsidR="009C1020">
        <w:rPr>
          <w:rFonts w:ascii="Times New Roman" w:hAnsi="Times New Roman" w:cs="Times New Roman"/>
          <w:sz w:val="24"/>
          <w:szCs w:val="24"/>
        </w:rPr>
        <w:t xml:space="preserve"> pritarimo projekto „</w:t>
      </w:r>
      <w:r w:rsidRPr="001716B1">
        <w:rPr>
          <w:rFonts w:ascii="Times New Roman" w:hAnsi="Times New Roman" w:cs="Times New Roman"/>
          <w:sz w:val="24"/>
          <w:szCs w:val="24"/>
        </w:rPr>
        <w:t>2024–2027 metų viet</w:t>
      </w:r>
      <w:r w:rsidR="009C1020">
        <w:rPr>
          <w:rFonts w:ascii="Times New Roman" w:hAnsi="Times New Roman" w:cs="Times New Roman"/>
          <w:sz w:val="24"/>
          <w:szCs w:val="24"/>
        </w:rPr>
        <w:t xml:space="preserve">os plėtros strategijos rengimas“ </w:t>
      </w:r>
      <w:r w:rsidRPr="001716B1">
        <w:rPr>
          <w:rFonts w:ascii="Times New Roman" w:hAnsi="Times New Roman" w:cs="Times New Roman"/>
          <w:sz w:val="24"/>
          <w:szCs w:val="24"/>
        </w:rPr>
        <w:t>įgyvendinimui pagal Lietuvos kaimo plėtros 2014–2020 metų programos priemonės „</w:t>
      </w:r>
      <w:proofErr w:type="spellStart"/>
      <w:r w:rsidRPr="001716B1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1716B1">
        <w:rPr>
          <w:rFonts w:ascii="Times New Roman" w:hAnsi="Times New Roman" w:cs="Times New Roman"/>
          <w:sz w:val="24"/>
          <w:szCs w:val="24"/>
        </w:rPr>
        <w:t xml:space="preserve"> programa“ veiklos sritį „Parengiamoji parama“. </w:t>
      </w:r>
      <w:r w:rsidRPr="001716B1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skyrius.</w:t>
      </w:r>
    </w:p>
    <w:p w:rsidR="00045C91" w:rsidRPr="001716B1" w:rsidRDefault="00045C91" w:rsidP="00045C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6B1">
        <w:rPr>
          <w:rFonts w:ascii="Times New Roman" w:hAnsi="Times New Roman" w:cs="Times New Roman"/>
          <w:bCs/>
          <w:sz w:val="24"/>
          <w:szCs w:val="24"/>
        </w:rPr>
        <w:t xml:space="preserve">1.6. </w:t>
      </w:r>
      <w:bookmarkStart w:id="1" w:name="_MailEndCompose"/>
      <w:r w:rsidR="001716B1" w:rsidRPr="009C1020">
        <w:rPr>
          <w:rFonts w:ascii="Times New Roman" w:hAnsi="Times New Roman" w:cs="Times New Roman"/>
          <w:sz w:val="24"/>
          <w:szCs w:val="24"/>
        </w:rPr>
        <w:t>Dėl</w:t>
      </w:r>
      <w:r w:rsidR="001716B1" w:rsidRPr="001716B1">
        <w:rPr>
          <w:rFonts w:ascii="Times New Roman" w:hAnsi="Times New Roman" w:cs="Times New Roman"/>
          <w:sz w:val="24"/>
          <w:szCs w:val="24"/>
        </w:rPr>
        <w:t xml:space="preserve"> audito atlikimo ir audito įmonės parinkimo procedūrų organizavimo viešojoje įstaigoje </w:t>
      </w:r>
      <w:proofErr w:type="spellStart"/>
      <w:r w:rsidR="001716B1" w:rsidRPr="001716B1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1716B1" w:rsidRPr="001716B1">
        <w:rPr>
          <w:rFonts w:ascii="Times New Roman" w:hAnsi="Times New Roman" w:cs="Times New Roman"/>
          <w:sz w:val="24"/>
          <w:szCs w:val="24"/>
        </w:rPr>
        <w:t xml:space="preserve"> komunaliniame ūkyje</w:t>
      </w:r>
      <w:bookmarkEnd w:id="1"/>
      <w:r w:rsidR="001716B1" w:rsidRPr="001716B1">
        <w:rPr>
          <w:rFonts w:ascii="Times New Roman" w:hAnsi="Times New Roman" w:cs="Times New Roman"/>
          <w:sz w:val="24"/>
          <w:szCs w:val="24"/>
        </w:rPr>
        <w:t>. Rengėjas – Ekonomikos ir turto valdymo skyrius.</w:t>
      </w:r>
    </w:p>
    <w:p w:rsidR="001716B1" w:rsidRPr="001716B1" w:rsidRDefault="001716B1" w:rsidP="00045C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6B1">
        <w:rPr>
          <w:rFonts w:ascii="Times New Roman" w:hAnsi="Times New Roman" w:cs="Times New Roman"/>
          <w:sz w:val="24"/>
          <w:szCs w:val="24"/>
        </w:rPr>
        <w:t xml:space="preserve">1.7. </w:t>
      </w:r>
      <w:r w:rsidRPr="001716B1">
        <w:rPr>
          <w:rFonts w:ascii="Times New Roman" w:eastAsia="Times New Roman" w:hAnsi="Times New Roman" w:cs="Times New Roman"/>
          <w:sz w:val="24"/>
          <w:szCs w:val="24"/>
        </w:rPr>
        <w:t xml:space="preserve">Dėl turto perdavimo valdyti, naudoti ir disponuoti juo patikėjimo teise. </w:t>
      </w:r>
      <w:r w:rsidR="0057121B">
        <w:rPr>
          <w:rFonts w:ascii="Times New Roman" w:eastAsia="Times New Roman" w:hAnsi="Times New Roman" w:cs="Times New Roman"/>
          <w:sz w:val="24"/>
          <w:szCs w:val="24"/>
        </w:rPr>
        <w:br/>
      </w:r>
      <w:r w:rsidRPr="001716B1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1716B1" w:rsidRPr="001716B1" w:rsidRDefault="001716B1" w:rsidP="001716B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6B1">
        <w:rPr>
          <w:rFonts w:ascii="Times New Roman" w:hAnsi="Times New Roman" w:cs="Times New Roman"/>
          <w:sz w:val="24"/>
          <w:szCs w:val="24"/>
        </w:rPr>
        <w:t xml:space="preserve">1.8. Dėl Savivaldybei nuosavybės teise priklausančio būsto pardavimo. </w:t>
      </w:r>
      <w:r w:rsidR="0057121B">
        <w:rPr>
          <w:rFonts w:ascii="Times New Roman" w:hAnsi="Times New Roman" w:cs="Times New Roman"/>
          <w:sz w:val="24"/>
          <w:szCs w:val="24"/>
        </w:rPr>
        <w:br/>
      </w:r>
      <w:r w:rsidRPr="001716B1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1716B1" w:rsidRPr="001716B1" w:rsidRDefault="001716B1" w:rsidP="001716B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6B1">
        <w:rPr>
          <w:rFonts w:ascii="Times New Roman" w:hAnsi="Times New Roman" w:cs="Times New Roman"/>
          <w:bCs/>
          <w:sz w:val="24"/>
          <w:szCs w:val="24"/>
        </w:rPr>
        <w:t xml:space="preserve">1.9. </w:t>
      </w:r>
      <w:r w:rsidRPr="001716B1">
        <w:rPr>
          <w:rFonts w:ascii="Times New Roman" w:hAnsi="Times New Roman" w:cs="Times New Roman"/>
          <w:sz w:val="24"/>
          <w:szCs w:val="24"/>
        </w:rPr>
        <w:t>Dėl žemės sklypo pirkimo. Rengėjas – Ekonomikos ir turto valdymo skyrius.</w:t>
      </w:r>
    </w:p>
    <w:p w:rsidR="00251DEE" w:rsidRPr="001716B1" w:rsidRDefault="001716B1" w:rsidP="00045C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251DEE" w:rsidRPr="001716B1">
        <w:rPr>
          <w:rFonts w:ascii="Times New Roman" w:hAnsi="Times New Roman" w:cs="Times New Roman"/>
          <w:sz w:val="24"/>
          <w:szCs w:val="24"/>
        </w:rPr>
        <w:t xml:space="preserve">. </w:t>
      </w:r>
      <w:r w:rsidR="00251DEE" w:rsidRPr="001716B1">
        <w:rPr>
          <w:rFonts w:ascii="Times New Roman" w:hAnsi="Times New Roman" w:cs="Times New Roman"/>
          <w:sz w:val="24"/>
          <w:szCs w:val="24"/>
          <w:lang w:eastAsia="zh-CN"/>
        </w:rPr>
        <w:t>Dėl Panevėžio rajono socialinių paslaugų centre teikiamų socialinių paslaugų kainų 2023 metais nustatymo. Rengėjas – Socialin</w:t>
      </w:r>
      <w:r w:rsidR="00A64226" w:rsidRPr="001716B1">
        <w:rPr>
          <w:rFonts w:ascii="Times New Roman" w:hAnsi="Times New Roman" w:cs="Times New Roman"/>
          <w:sz w:val="24"/>
          <w:szCs w:val="24"/>
          <w:lang w:eastAsia="zh-CN"/>
        </w:rPr>
        <w:t>ės paramos</w:t>
      </w:r>
      <w:r w:rsidR="00251DEE" w:rsidRPr="001716B1">
        <w:rPr>
          <w:rFonts w:ascii="Times New Roman" w:hAnsi="Times New Roman" w:cs="Times New Roman"/>
          <w:sz w:val="24"/>
          <w:szCs w:val="24"/>
          <w:lang w:eastAsia="zh-CN"/>
        </w:rPr>
        <w:t xml:space="preserve"> skyrius.</w:t>
      </w:r>
    </w:p>
    <w:p w:rsidR="00251DEE" w:rsidRPr="001716B1" w:rsidRDefault="001716B1" w:rsidP="00A6422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1.11</w:t>
      </w:r>
      <w:r w:rsidR="00251DEE" w:rsidRPr="001716B1">
        <w:rPr>
          <w:rFonts w:ascii="Times New Roman" w:hAnsi="Times New Roman" w:cs="Times New Roman"/>
          <w:sz w:val="24"/>
          <w:szCs w:val="24"/>
          <w:lang w:eastAsia="zh-CN"/>
        </w:rPr>
        <w:t xml:space="preserve">. Dėl Išlaidų finansinių normatyvų 2023 metais Panevėžio rajono socialinių paslaugų centre patvirtinimo. </w:t>
      </w:r>
      <w:r w:rsidR="00A64226" w:rsidRPr="001716B1">
        <w:rPr>
          <w:rFonts w:ascii="Times New Roman" w:hAnsi="Times New Roman" w:cs="Times New Roman"/>
          <w:sz w:val="24"/>
          <w:szCs w:val="24"/>
          <w:lang w:eastAsia="zh-CN"/>
        </w:rPr>
        <w:t>Rengėjas – Socialinės paramos skyrius.</w:t>
      </w:r>
    </w:p>
    <w:p w:rsidR="00A64226" w:rsidRPr="001716B1" w:rsidRDefault="001716B1" w:rsidP="00A6422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251DEE" w:rsidRPr="001716B1">
        <w:rPr>
          <w:rFonts w:ascii="Times New Roman" w:hAnsi="Times New Roman" w:cs="Times New Roman"/>
          <w:sz w:val="24"/>
          <w:szCs w:val="24"/>
        </w:rPr>
        <w:t>. Dėl</w:t>
      </w:r>
      <w:r w:rsidR="00251DEE" w:rsidRPr="001716B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1DEE" w:rsidRPr="001716B1">
        <w:rPr>
          <w:rFonts w:ascii="Times New Roman" w:hAnsi="Times New Roman" w:cs="Times New Roman"/>
          <w:sz w:val="24"/>
          <w:szCs w:val="24"/>
        </w:rPr>
        <w:t xml:space="preserve">Panevėžio rajono socialinių paslaugų centro nuostatų patvirtinimo. </w:t>
      </w:r>
      <w:r w:rsidR="00832249" w:rsidRPr="001716B1">
        <w:rPr>
          <w:rFonts w:ascii="Times New Roman" w:hAnsi="Times New Roman" w:cs="Times New Roman"/>
          <w:sz w:val="24"/>
          <w:szCs w:val="24"/>
        </w:rPr>
        <w:br/>
      </w:r>
      <w:r w:rsidR="00A64226" w:rsidRPr="001716B1">
        <w:rPr>
          <w:rFonts w:ascii="Times New Roman" w:hAnsi="Times New Roman" w:cs="Times New Roman"/>
          <w:sz w:val="24"/>
          <w:szCs w:val="24"/>
          <w:lang w:eastAsia="zh-CN"/>
        </w:rPr>
        <w:t>Rengėjas – Socialinės paramos skyrius.</w:t>
      </w:r>
    </w:p>
    <w:p w:rsidR="00A64226" w:rsidRPr="001716B1" w:rsidRDefault="00251DEE" w:rsidP="00A6422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64226" w:rsidRPr="001716B1">
        <w:rPr>
          <w:rFonts w:ascii="Times New Roman" w:hAnsi="Times New Roman" w:cs="Times New Roman"/>
          <w:sz w:val="24"/>
          <w:szCs w:val="24"/>
          <w:lang w:eastAsia="lt-LT"/>
        </w:rPr>
        <w:t xml:space="preserve">Dėl pritarimo integralios pagalbos teikimo Panevėžio rajono savivaldybėje projekto įgyvendinimui. </w:t>
      </w:r>
      <w:r w:rsidR="00A64226" w:rsidRPr="001716B1">
        <w:rPr>
          <w:rFonts w:ascii="Times New Roman" w:hAnsi="Times New Roman" w:cs="Times New Roman"/>
          <w:sz w:val="24"/>
          <w:szCs w:val="24"/>
          <w:lang w:eastAsia="zh-CN"/>
        </w:rPr>
        <w:t>Rengėjas – Socialinės paramos skyrius.</w:t>
      </w:r>
    </w:p>
    <w:p w:rsidR="00A64226" w:rsidRPr="001716B1" w:rsidRDefault="001716B1" w:rsidP="00A6422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1.14</w:t>
      </w:r>
      <w:r w:rsidR="00A64226" w:rsidRPr="001716B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A64226" w:rsidRPr="001716B1">
        <w:rPr>
          <w:rFonts w:ascii="Times New Roman" w:hAnsi="Times New Roman" w:cs="Times New Roman"/>
          <w:sz w:val="24"/>
          <w:szCs w:val="24"/>
        </w:rPr>
        <w:t>Dėl Panevėžio rajono savivaldybės tarybos 2022 m. rug</w:t>
      </w:r>
      <w:r w:rsidR="009C1020">
        <w:rPr>
          <w:rFonts w:ascii="Times New Roman" w:hAnsi="Times New Roman" w:cs="Times New Roman"/>
          <w:sz w:val="24"/>
          <w:szCs w:val="24"/>
        </w:rPr>
        <w:t>sėjo 29 d. sprendimo Nr. T-201 „</w:t>
      </w:r>
      <w:r w:rsidR="00A64226" w:rsidRPr="001716B1">
        <w:rPr>
          <w:rFonts w:ascii="Times New Roman" w:hAnsi="Times New Roman" w:cs="Times New Roman"/>
          <w:sz w:val="24"/>
          <w:szCs w:val="24"/>
        </w:rPr>
        <w:t xml:space="preserve">Dėl Socialinių paslaugų teikimo tvarkos aprašo patvirtinimo“ pakeitimo. </w:t>
      </w:r>
      <w:r w:rsidR="00A64226" w:rsidRPr="001716B1">
        <w:rPr>
          <w:rFonts w:ascii="Times New Roman" w:hAnsi="Times New Roman" w:cs="Times New Roman"/>
          <w:sz w:val="24"/>
          <w:szCs w:val="24"/>
          <w:lang w:eastAsia="zh-CN"/>
        </w:rPr>
        <w:t>Rengėjas – Socialinės paramos skyrius.</w:t>
      </w:r>
    </w:p>
    <w:p w:rsidR="00A64226" w:rsidRPr="001716B1" w:rsidRDefault="001716B1" w:rsidP="00A6422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1.15</w:t>
      </w:r>
      <w:r w:rsidR="00A64226" w:rsidRPr="001716B1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9C1020">
        <w:rPr>
          <w:rFonts w:ascii="Times New Roman" w:hAnsi="Times New Roman" w:cs="Times New Roman"/>
          <w:bCs/>
          <w:sz w:val="24"/>
          <w:szCs w:val="24"/>
        </w:rPr>
        <w:t>Dėl Leidimo S</w:t>
      </w:r>
      <w:r w:rsidR="00A64226" w:rsidRPr="001716B1">
        <w:rPr>
          <w:rFonts w:ascii="Times New Roman" w:hAnsi="Times New Roman" w:cs="Times New Roman"/>
          <w:bCs/>
          <w:sz w:val="24"/>
          <w:szCs w:val="24"/>
        </w:rPr>
        <w:t xml:space="preserve">avivaldybės administracijos direktoriui skirti vienkartinę pašalpą. </w:t>
      </w:r>
      <w:r w:rsidR="00A64226" w:rsidRPr="001716B1">
        <w:rPr>
          <w:rFonts w:ascii="Times New Roman" w:hAnsi="Times New Roman" w:cs="Times New Roman"/>
          <w:sz w:val="24"/>
          <w:szCs w:val="24"/>
          <w:lang w:eastAsia="zh-CN"/>
        </w:rPr>
        <w:t>Rengėjas – Socialinės paramos skyrius.</w:t>
      </w:r>
    </w:p>
    <w:p w:rsidR="001435E9" w:rsidRPr="001716B1" w:rsidRDefault="001435E9" w:rsidP="001435E9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1.16</w:t>
      </w:r>
      <w:r w:rsidRPr="001716B1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1716B1">
        <w:rPr>
          <w:rFonts w:ascii="Times New Roman" w:hAnsi="Times New Roman" w:cs="Times New Roman"/>
          <w:sz w:val="24"/>
          <w:szCs w:val="24"/>
          <w:lang w:eastAsia="lt-LT"/>
        </w:rPr>
        <w:t xml:space="preserve"> Dėl Panevėžio rajono savivaldybės tarybos 2020 m. rugsėjo 24 d. sprendimo Nr. T-205 „Dėl viešosios įstaigos Panevėžio rajono savivaldybės poliklinikos pareigybių sąrašo ir valdymo struktūros patvirtinimo“ pakeitimo.</w:t>
      </w:r>
      <w:r w:rsidRPr="001716B1">
        <w:rPr>
          <w:rFonts w:ascii="Times New Roman" w:hAnsi="Times New Roman" w:cs="Times New Roman"/>
          <w:sz w:val="24"/>
          <w:szCs w:val="24"/>
          <w:lang w:eastAsia="zh-CN"/>
        </w:rPr>
        <w:t xml:space="preserve"> Rengėja – Savivaldybės gydytoja (vyriausioji specialistė).</w:t>
      </w:r>
    </w:p>
    <w:p w:rsidR="001435E9" w:rsidRPr="001716B1" w:rsidRDefault="001435E9" w:rsidP="001435E9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1.17</w:t>
      </w:r>
      <w:r w:rsidRPr="001716B1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Pr="001716B1">
        <w:rPr>
          <w:rFonts w:ascii="Times New Roman" w:hAnsi="Times New Roman" w:cs="Times New Roman"/>
          <w:sz w:val="24"/>
          <w:szCs w:val="24"/>
        </w:rPr>
        <w:t xml:space="preserve">Dėl nepriklausomo audito atlikimo viešojoje įstaigoje Panevėžio rajono savivaldybės poliklinikoje. </w:t>
      </w:r>
      <w:r w:rsidRPr="001716B1">
        <w:rPr>
          <w:rFonts w:ascii="Times New Roman" w:hAnsi="Times New Roman" w:cs="Times New Roman"/>
          <w:sz w:val="24"/>
          <w:szCs w:val="24"/>
          <w:lang w:eastAsia="zh-CN"/>
        </w:rPr>
        <w:t>Rengėja – Savivaldybės gydytoja (vyriausioji specialistė).</w:t>
      </w:r>
    </w:p>
    <w:p w:rsidR="001435E9" w:rsidRDefault="001435E9" w:rsidP="00A6422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1.18</w:t>
      </w:r>
      <w:r w:rsidRPr="001716B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Pr="001716B1">
        <w:rPr>
          <w:rFonts w:ascii="Times New Roman" w:hAnsi="Times New Roman" w:cs="Times New Roman"/>
          <w:sz w:val="24"/>
          <w:szCs w:val="24"/>
        </w:rPr>
        <w:t>Dėl Panevėžio rajono savivaldybės 2023 metų visuomenės sveikatos rėmimo specialiosios programos lėšų naudojimo prioritetų patvirtinimo.</w:t>
      </w:r>
      <w:r w:rsidRPr="001716B1">
        <w:rPr>
          <w:rFonts w:ascii="Times New Roman" w:hAnsi="Times New Roman" w:cs="Times New Roman"/>
          <w:sz w:val="24"/>
          <w:szCs w:val="24"/>
          <w:lang w:eastAsia="zh-CN"/>
        </w:rPr>
        <w:t xml:space="preserve"> Rengėja – Savivaldybės gydytoja (vyriausioji specialistė).</w:t>
      </w:r>
    </w:p>
    <w:p w:rsidR="00454DC1" w:rsidRPr="001716B1" w:rsidRDefault="001435E9" w:rsidP="008752C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1716B1" w:rsidRPr="001716B1">
        <w:rPr>
          <w:rFonts w:ascii="Times New Roman" w:hAnsi="Times New Roman" w:cs="Times New Roman"/>
          <w:sz w:val="24"/>
          <w:szCs w:val="24"/>
        </w:rPr>
        <w:t>. Dėl Panevėžio rajono savivaldybės tarybos 2022 m. rugsėjo 29 d. sprendimo Nr. T-213 „Dėl Panevėžio rajono savivaldybės tarybos 2022 m. rugpjūčio 30 d. sprendimo Nr. T-179 „Dėl Panevėžio rajono savivaldybės biudžetinių įstaigų didžiausio leistino pareigybių skaičiaus nustatymo“ pakeitimo“ pakeitimo“. Rengėjas – Personalo administravimo skyrius.</w:t>
      </w:r>
    </w:p>
    <w:p w:rsidR="00A64226" w:rsidRPr="001716B1" w:rsidRDefault="001716B1" w:rsidP="00A64226">
      <w:pPr>
        <w:pStyle w:val="PlainTex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1.20</w:t>
      </w:r>
      <w:r w:rsidR="00A64226" w:rsidRPr="001716B1"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A64226" w:rsidRPr="001716B1">
        <w:rPr>
          <w:rFonts w:ascii="Times New Roman" w:hAnsi="Times New Roman" w:cs="Times New Roman"/>
          <w:bCs/>
          <w:sz w:val="24"/>
          <w:szCs w:val="24"/>
        </w:rPr>
        <w:t xml:space="preserve">Dėl Panevėžio r. </w:t>
      </w:r>
      <w:proofErr w:type="spellStart"/>
      <w:r w:rsidR="00A64226" w:rsidRPr="001716B1">
        <w:rPr>
          <w:rFonts w:ascii="Times New Roman" w:hAnsi="Times New Roman" w:cs="Times New Roman"/>
          <w:bCs/>
          <w:sz w:val="24"/>
          <w:szCs w:val="24"/>
        </w:rPr>
        <w:t>Velžio</w:t>
      </w:r>
      <w:proofErr w:type="spellEnd"/>
      <w:r w:rsidR="00A64226" w:rsidRPr="001716B1">
        <w:rPr>
          <w:rFonts w:ascii="Times New Roman" w:hAnsi="Times New Roman" w:cs="Times New Roman"/>
          <w:bCs/>
          <w:sz w:val="24"/>
          <w:szCs w:val="24"/>
        </w:rPr>
        <w:t xml:space="preserve"> gimnazijos, Panevėžio r. Raguvos gimnazijos, Panevėžio r. Ramygalos gimnazijos ir Panevėžio r. Smilgių gimnazijos nuostatų patvirtinimo. </w:t>
      </w:r>
      <w:r w:rsidR="00832249" w:rsidRPr="001716B1">
        <w:rPr>
          <w:rFonts w:ascii="Times New Roman" w:hAnsi="Times New Roman" w:cs="Times New Roman"/>
          <w:bCs/>
          <w:sz w:val="24"/>
          <w:szCs w:val="24"/>
        </w:rPr>
        <w:br/>
      </w:r>
      <w:r w:rsidR="00A64226" w:rsidRPr="001716B1">
        <w:rPr>
          <w:rFonts w:ascii="Times New Roman" w:hAnsi="Times New Roman" w:cs="Times New Roman"/>
          <w:bCs/>
          <w:sz w:val="24"/>
          <w:szCs w:val="24"/>
        </w:rPr>
        <w:t>Rengėjas – Švietimo, kultūros ir sporto skyrius.</w:t>
      </w:r>
    </w:p>
    <w:p w:rsidR="001716B1" w:rsidRPr="001716B1" w:rsidRDefault="001716B1" w:rsidP="00A64226">
      <w:pPr>
        <w:pStyle w:val="PlainTex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1.21</w:t>
      </w:r>
      <w:r w:rsidRPr="001716B1">
        <w:rPr>
          <w:rFonts w:ascii="Times New Roman" w:hAnsi="Times New Roman" w:cs="Times New Roman"/>
          <w:bCs/>
          <w:sz w:val="24"/>
          <w:szCs w:val="24"/>
        </w:rPr>
        <w:t>.</w:t>
      </w:r>
      <w:r w:rsidRPr="00171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6B1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Pr="001716B1">
        <w:rPr>
          <w:rFonts w:ascii="Times New Roman" w:hAnsi="Times New Roman" w:cs="Times New Roman"/>
          <w:bCs/>
          <w:color w:val="000000"/>
          <w:sz w:val="24"/>
          <w:szCs w:val="24"/>
        </w:rPr>
        <w:t>2023</w:t>
      </w:r>
      <w:r w:rsidRPr="001716B1">
        <w:rPr>
          <w:rFonts w:ascii="Times New Roman" w:hAnsi="Times New Roman" w:cs="Times New Roman"/>
          <w:bCs/>
          <w:sz w:val="24"/>
          <w:szCs w:val="24"/>
        </w:rPr>
        <w:t xml:space="preserve"> m. kultūros centrų pagrindinių renginių sąrašo patvirtinimo. </w:t>
      </w:r>
      <w:r w:rsidR="0057121B">
        <w:rPr>
          <w:rFonts w:ascii="Times New Roman" w:hAnsi="Times New Roman" w:cs="Times New Roman"/>
          <w:bCs/>
          <w:sz w:val="24"/>
          <w:szCs w:val="24"/>
        </w:rPr>
        <w:br/>
      </w:r>
      <w:r w:rsidRPr="001716B1">
        <w:rPr>
          <w:rFonts w:ascii="Times New Roman" w:hAnsi="Times New Roman" w:cs="Times New Roman"/>
          <w:bCs/>
          <w:sz w:val="24"/>
          <w:szCs w:val="24"/>
        </w:rPr>
        <w:t xml:space="preserve">Rengėjas – Švietimo, kultūros ir sporto skyrius. </w:t>
      </w:r>
      <w:r w:rsidRPr="00171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6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226" w:rsidRPr="001716B1" w:rsidRDefault="001716B1" w:rsidP="00A64226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1.22</w:t>
      </w:r>
      <w:r w:rsidR="00A64226" w:rsidRPr="001716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17AFA" w:rsidRPr="001716B1">
        <w:rPr>
          <w:rFonts w:ascii="Times New Roman" w:hAnsi="Times New Roman" w:cs="Times New Roman"/>
          <w:sz w:val="24"/>
          <w:szCs w:val="24"/>
        </w:rPr>
        <w:t>Dėl Panevėžio rajono savivaldybės individualių geriamojo vandens gavybos įrenginių statybos išlaidų dalinio kompensavimo tvarkos aprašo patvirtinimo. Rengėjas – Statybos ir infrastruktūros skyrius.</w:t>
      </w:r>
    </w:p>
    <w:p w:rsidR="00317AFA" w:rsidRPr="001716B1" w:rsidRDefault="001716B1" w:rsidP="00317AFA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1.23</w:t>
      </w:r>
      <w:r w:rsidR="00317AFA" w:rsidRPr="001716B1">
        <w:rPr>
          <w:rFonts w:ascii="Times New Roman" w:hAnsi="Times New Roman" w:cs="Times New Roman"/>
          <w:sz w:val="24"/>
          <w:szCs w:val="24"/>
        </w:rPr>
        <w:t>. Dėl Panevėžio rajono savivaldybės 2021</w:t>
      </w:r>
      <w:r w:rsidR="009C1020">
        <w:rPr>
          <w:rFonts w:ascii="Times New Roman" w:hAnsi="Times New Roman" w:cs="Times New Roman"/>
          <w:sz w:val="24"/>
          <w:szCs w:val="24"/>
        </w:rPr>
        <w:t xml:space="preserve"> – </w:t>
      </w:r>
      <w:r w:rsidR="00317AFA" w:rsidRPr="001716B1">
        <w:rPr>
          <w:rFonts w:ascii="Times New Roman" w:hAnsi="Times New Roman" w:cs="Times New Roman"/>
          <w:sz w:val="24"/>
          <w:szCs w:val="24"/>
        </w:rPr>
        <w:t>2030 m. atsinaujinančių išteklių energijos naudojimo plėtros veiksmų plano patvirtinimo. Rengėjas – Statybos ir infrastruktūros skyrius.</w:t>
      </w:r>
    </w:p>
    <w:p w:rsidR="00317AFA" w:rsidRPr="001716B1" w:rsidRDefault="001716B1" w:rsidP="00317AFA">
      <w:pPr>
        <w:pStyle w:val="PlainTex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1.24</w:t>
      </w:r>
      <w:r w:rsidR="00317AFA" w:rsidRPr="001716B1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317AFA" w:rsidRP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>Dėl Panevėžio rajono savivaldybės teritorijos bendrojo plano keitimo pradžios ir planavimo tikslų nustatymo. Rengėjas – Architektūros skyrius.</w:t>
      </w:r>
    </w:p>
    <w:p w:rsidR="00317AFA" w:rsidRPr="001716B1" w:rsidRDefault="00317AFA" w:rsidP="00317AFA">
      <w:pPr>
        <w:pStyle w:val="PlainTex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>1.2</w:t>
      </w:r>
      <w:r w:rsid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1716B1">
        <w:rPr>
          <w:rFonts w:ascii="Times New Roman" w:hAnsi="Times New Roman" w:cs="Times New Roman"/>
          <w:bCs/>
          <w:sz w:val="24"/>
          <w:szCs w:val="24"/>
        </w:rPr>
        <w:t>Dėl Panevėžio rajono savivaldybės tarybos 2022 m. rugsėjo 29 d. sprendimo Nr. T-218 „Dėl Panevėžio rajono savivaldybės 2022 metų aplinkos apsaugos rėmimo specialiosios programos patvirtinimo“ pakeitimo.</w:t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Rengėjas – Architektūros skyrius.</w:t>
      </w:r>
    </w:p>
    <w:p w:rsidR="00317AFA" w:rsidRPr="001716B1" w:rsidRDefault="00317AFA" w:rsidP="00317AFA">
      <w:pPr>
        <w:pStyle w:val="PlainTex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>1.2</w:t>
      </w:r>
      <w:r w:rsid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1716B1">
        <w:rPr>
          <w:rFonts w:ascii="Times New Roman" w:hAnsi="Times New Roman" w:cs="Times New Roman"/>
          <w:sz w:val="24"/>
          <w:szCs w:val="24"/>
        </w:rPr>
        <w:t xml:space="preserve">Dėl Panevėžio  rajono  savivaldybės tarybos 2022 m. vasario 22 d. sprendimo Nr. T-34 </w:t>
      </w:r>
      <w:r w:rsidRPr="001716B1"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Pr="001716B1">
        <w:rPr>
          <w:rFonts w:ascii="Times New Roman" w:hAnsi="Times New Roman" w:cs="Times New Roman"/>
          <w:sz w:val="24"/>
          <w:szCs w:val="24"/>
        </w:rPr>
        <w:t>Dėl Panevėžio rajono savivaldybės 2021 metų aplinkos apsaugos rėmimo specialiosios programos priemonių vykdymo ataskaitos patvirtinimo</w:t>
      </w:r>
      <w:r w:rsidRPr="001716B1">
        <w:rPr>
          <w:rFonts w:ascii="Times New Roman" w:hAnsi="Times New Roman" w:cs="Times New Roman"/>
          <w:sz w:val="24"/>
          <w:szCs w:val="24"/>
          <w:lang w:eastAsia="ar-SA"/>
        </w:rPr>
        <w:t xml:space="preserve">“ pakeitimo. </w:t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>Rengėjas – Architektūros skyrius.</w:t>
      </w:r>
    </w:p>
    <w:p w:rsidR="00045C91" w:rsidRPr="001716B1" w:rsidRDefault="001716B1" w:rsidP="00C0099F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1.27</w:t>
      </w:r>
      <w:r w:rsidR="00317AFA" w:rsidRPr="001716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317AFA" w:rsidRPr="001716B1">
        <w:rPr>
          <w:rFonts w:ascii="Times New Roman" w:hAnsi="Times New Roman" w:cs="Times New Roman"/>
          <w:sz w:val="24"/>
          <w:szCs w:val="24"/>
          <w:lang w:eastAsia="lt-LT"/>
        </w:rPr>
        <w:t>Dėl Panevėžio rajono savivaldybės aplinkos monitoringo 2023-2028 metų programos patvirtinimo. Rengėjas – Architektūros skyrius.</w:t>
      </w:r>
      <w:r w:rsidR="00317AFA" w:rsidRPr="00171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5C91" w:rsidRPr="001716B1" w:rsidRDefault="00045C91" w:rsidP="00045C91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Medžiagą ir informaciją Savivaldybės tarybos posėdžiui ir Savivaldybės tarybos sprendimų projektus registravimui pateikti Kanceliarijos skyriui iki 2022 m. </w:t>
      </w:r>
      <w:r w:rsidR="00127C2A"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>gruodžio 1</w:t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</w:t>
      </w:r>
    </w:p>
    <w:p w:rsidR="00045C91" w:rsidRPr="001716B1" w:rsidRDefault="00045C91" w:rsidP="00045C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C91" w:rsidRPr="001716B1" w:rsidRDefault="00045C91" w:rsidP="00045C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5C91" w:rsidRPr="001716B1" w:rsidRDefault="00045C91" w:rsidP="00045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Povilas </w:t>
      </w:r>
      <w:proofErr w:type="spellStart"/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>Žagunis</w:t>
      </w:r>
      <w:proofErr w:type="spellEnd"/>
    </w:p>
    <w:p w:rsidR="00045C91" w:rsidRPr="001716B1" w:rsidRDefault="00045C91" w:rsidP="00045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45C91" w:rsidRPr="001716B1" w:rsidRDefault="00045C91" w:rsidP="00045C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099F" w:rsidRPr="001716B1" w:rsidRDefault="00C0099F" w:rsidP="00C0099F">
      <w:pPr>
        <w:rPr>
          <w:rFonts w:ascii="Times New Roman" w:hAnsi="Times New Roman" w:cs="Times New Roman"/>
          <w:sz w:val="24"/>
          <w:szCs w:val="24"/>
        </w:rPr>
      </w:pPr>
    </w:p>
    <w:p w:rsidR="00C0099F" w:rsidRPr="001716B1" w:rsidRDefault="00C0099F" w:rsidP="00C0099F">
      <w:pPr>
        <w:rPr>
          <w:rFonts w:ascii="Times New Roman" w:hAnsi="Times New Roman" w:cs="Times New Roman"/>
          <w:sz w:val="24"/>
          <w:szCs w:val="24"/>
        </w:rPr>
      </w:pPr>
    </w:p>
    <w:p w:rsidR="00C0099F" w:rsidRPr="001716B1" w:rsidRDefault="00C0099F" w:rsidP="00C0099F">
      <w:pPr>
        <w:rPr>
          <w:rFonts w:ascii="Times New Roman" w:hAnsi="Times New Roman" w:cs="Times New Roman"/>
          <w:sz w:val="24"/>
          <w:szCs w:val="24"/>
        </w:rPr>
      </w:pPr>
    </w:p>
    <w:p w:rsidR="00C0099F" w:rsidRPr="001716B1" w:rsidRDefault="00C0099F" w:rsidP="00C0099F">
      <w:pPr>
        <w:rPr>
          <w:rFonts w:ascii="Times New Roman" w:hAnsi="Times New Roman" w:cs="Times New Roman"/>
          <w:sz w:val="24"/>
          <w:szCs w:val="24"/>
        </w:rPr>
      </w:pPr>
    </w:p>
    <w:p w:rsidR="00C0099F" w:rsidRPr="001716B1" w:rsidRDefault="00C0099F" w:rsidP="00C00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>Aina Bružienė</w:t>
      </w:r>
    </w:p>
    <w:p w:rsidR="00706E81" w:rsidRPr="001716B1" w:rsidRDefault="00F2349F" w:rsidP="001716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6B1">
        <w:rPr>
          <w:rFonts w:ascii="Times New Roman" w:eastAsia="Times New Roman" w:hAnsi="Times New Roman" w:cs="Times New Roman"/>
          <w:sz w:val="24"/>
          <w:szCs w:val="24"/>
          <w:lang w:eastAsia="ar-SA"/>
        </w:rPr>
        <w:t>2022-11-24</w:t>
      </w:r>
    </w:p>
    <w:sectPr w:rsidR="00706E81" w:rsidRPr="001716B1" w:rsidSect="00045C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4F20"/>
    <w:multiLevelType w:val="hybridMultilevel"/>
    <w:tmpl w:val="A888D2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D9"/>
    <w:rsid w:val="00045C91"/>
    <w:rsid w:val="00103FD9"/>
    <w:rsid w:val="00127C2A"/>
    <w:rsid w:val="001435E9"/>
    <w:rsid w:val="001520DD"/>
    <w:rsid w:val="001622C4"/>
    <w:rsid w:val="001716B1"/>
    <w:rsid w:val="001B6B36"/>
    <w:rsid w:val="00251DEE"/>
    <w:rsid w:val="00273CC5"/>
    <w:rsid w:val="00317AFA"/>
    <w:rsid w:val="00454DC1"/>
    <w:rsid w:val="00457FC3"/>
    <w:rsid w:val="0057121B"/>
    <w:rsid w:val="00832249"/>
    <w:rsid w:val="008752C7"/>
    <w:rsid w:val="009C1020"/>
    <w:rsid w:val="00A64226"/>
    <w:rsid w:val="00C0099F"/>
    <w:rsid w:val="00E677EE"/>
    <w:rsid w:val="00F2349F"/>
    <w:rsid w:val="00F41BD8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53C62-E7CC-4C54-8C16-792AD346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642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422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3805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23</cp:revision>
  <dcterms:created xsi:type="dcterms:W3CDTF">2022-11-24T07:03:00Z</dcterms:created>
  <dcterms:modified xsi:type="dcterms:W3CDTF">2022-11-25T06:13:00Z</dcterms:modified>
</cp:coreProperties>
</file>