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07" w:rsidRDefault="00976E07" w:rsidP="00AD326F">
      <w:pPr>
        <w:jc w:val="center"/>
        <w:rPr>
          <w:bCs/>
          <w:lang w:val="lt-LT"/>
        </w:rPr>
      </w:pP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 w:rsidRPr="00976E07">
        <w:rPr>
          <w:bCs/>
          <w:lang w:val="lt-LT"/>
        </w:rPr>
        <w:t>PATVIRTINTA</w:t>
      </w:r>
    </w:p>
    <w:p w:rsidR="00F50A69" w:rsidRDefault="00976E07" w:rsidP="00434091">
      <w:pPr>
        <w:jc w:val="center"/>
        <w:rPr>
          <w:bCs/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       </w:t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Panevėžio rajono savi</w:t>
      </w:r>
      <w:r w:rsidR="00434091">
        <w:rPr>
          <w:bCs/>
          <w:lang w:val="lt-LT"/>
        </w:rPr>
        <w:t xml:space="preserve">valdybės </w:t>
      </w:r>
      <w:r w:rsidR="00434091">
        <w:rPr>
          <w:bCs/>
          <w:lang w:val="lt-LT"/>
        </w:rPr>
        <w:tab/>
      </w:r>
      <w:r w:rsidR="00434091">
        <w:rPr>
          <w:bCs/>
          <w:lang w:val="lt-LT"/>
        </w:rPr>
        <w:tab/>
      </w:r>
      <w:r w:rsidR="00434091">
        <w:rPr>
          <w:bCs/>
          <w:lang w:val="lt-LT"/>
        </w:rPr>
        <w:tab/>
      </w:r>
      <w:r w:rsidR="00434091">
        <w:rPr>
          <w:bCs/>
          <w:lang w:val="lt-LT"/>
        </w:rPr>
        <w:tab/>
      </w:r>
      <w:r w:rsidR="00434091">
        <w:rPr>
          <w:bCs/>
          <w:lang w:val="lt-LT"/>
        </w:rPr>
        <w:tab/>
      </w:r>
      <w:r w:rsidR="00434091">
        <w:rPr>
          <w:bCs/>
          <w:lang w:val="lt-LT"/>
        </w:rPr>
        <w:tab/>
        <w:t xml:space="preserve">   </w:t>
      </w:r>
      <w:r w:rsidR="00B01615">
        <w:rPr>
          <w:bCs/>
          <w:lang w:val="lt-LT"/>
        </w:rPr>
        <w:t xml:space="preserve"> </w:t>
      </w:r>
      <w:r w:rsidR="00B01615">
        <w:rPr>
          <w:bCs/>
          <w:lang w:val="lt-LT"/>
        </w:rPr>
        <w:tab/>
        <w:t xml:space="preserve">                    mero  2025</w:t>
      </w:r>
      <w:r w:rsidR="00434091">
        <w:rPr>
          <w:bCs/>
          <w:lang w:val="lt-LT"/>
        </w:rPr>
        <w:t xml:space="preserve"> m. balandžio     d.</w:t>
      </w:r>
      <w:r w:rsidR="00F50A69">
        <w:rPr>
          <w:bCs/>
          <w:lang w:val="lt-LT"/>
        </w:rPr>
        <w:tab/>
      </w:r>
      <w:r w:rsidR="00F50A69">
        <w:rPr>
          <w:bCs/>
          <w:lang w:val="lt-LT"/>
        </w:rPr>
        <w:tab/>
      </w:r>
      <w:r w:rsidR="00F50A69">
        <w:rPr>
          <w:bCs/>
          <w:lang w:val="lt-LT"/>
        </w:rPr>
        <w:tab/>
      </w:r>
      <w:r w:rsidR="00434091">
        <w:rPr>
          <w:bCs/>
          <w:lang w:val="lt-LT"/>
        </w:rPr>
        <w:tab/>
      </w:r>
      <w:r w:rsidR="00434091">
        <w:rPr>
          <w:bCs/>
          <w:lang w:val="lt-LT"/>
        </w:rPr>
        <w:tab/>
        <w:t xml:space="preserve">                                                              potvarkiu Nr. M-</w:t>
      </w:r>
      <w:r w:rsidR="00F50A69">
        <w:rPr>
          <w:bCs/>
          <w:lang w:val="lt-LT"/>
        </w:rPr>
        <w:tab/>
      </w:r>
      <w:r w:rsidR="00F50A69">
        <w:rPr>
          <w:bCs/>
          <w:lang w:val="lt-LT"/>
        </w:rPr>
        <w:tab/>
      </w:r>
      <w:r w:rsidR="00F50A69">
        <w:rPr>
          <w:bCs/>
          <w:lang w:val="lt-LT"/>
        </w:rPr>
        <w:tab/>
      </w:r>
      <w:r w:rsidR="00F50A69">
        <w:rPr>
          <w:bCs/>
          <w:lang w:val="lt-LT"/>
        </w:rPr>
        <w:tab/>
      </w:r>
      <w:r w:rsidR="00F50A69">
        <w:rPr>
          <w:bCs/>
          <w:lang w:val="lt-LT"/>
        </w:rPr>
        <w:tab/>
      </w:r>
      <w:r w:rsidR="00F50A69">
        <w:rPr>
          <w:bCs/>
          <w:lang w:val="lt-LT"/>
        </w:rPr>
        <w:tab/>
      </w:r>
      <w:r w:rsidR="00F50A69">
        <w:rPr>
          <w:bCs/>
          <w:lang w:val="lt-LT"/>
        </w:rPr>
        <w:tab/>
        <w:t xml:space="preserve">      </w:t>
      </w:r>
      <w:r w:rsidR="00434091">
        <w:rPr>
          <w:bCs/>
          <w:lang w:val="lt-LT"/>
        </w:rPr>
        <w:t xml:space="preserve"> </w:t>
      </w:r>
    </w:p>
    <w:p w:rsidR="00AD326F" w:rsidRPr="00976E07" w:rsidRDefault="00976E07" w:rsidP="00AD326F">
      <w:pPr>
        <w:jc w:val="center"/>
        <w:rPr>
          <w:bCs/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AD326F" w:rsidRPr="00976E07">
        <w:rPr>
          <w:bCs/>
          <w:lang w:val="lt-LT"/>
        </w:rPr>
        <w:tab/>
      </w:r>
    </w:p>
    <w:p w:rsidR="00AD326F" w:rsidRDefault="00AD326F" w:rsidP="00AD326F">
      <w:pPr>
        <w:jc w:val="center"/>
        <w:rPr>
          <w:b/>
          <w:bCs/>
          <w:lang w:val="lt-LT"/>
        </w:rPr>
      </w:pPr>
    </w:p>
    <w:p w:rsidR="00AD326F" w:rsidRDefault="00AD326F" w:rsidP="00AD326F">
      <w:pPr>
        <w:jc w:val="center"/>
        <w:rPr>
          <w:b/>
          <w:bCs/>
          <w:lang w:val="lt-LT"/>
        </w:rPr>
      </w:pPr>
    </w:p>
    <w:p w:rsidR="00AD326F" w:rsidRDefault="00AD326F" w:rsidP="00AD326F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MARŠRUTO PANEVĖŽYS–JUODLIEKNIS PER PAĮSTRĮ AUTOBUSŲ EISMO TVARKARAŠTIS</w:t>
      </w:r>
    </w:p>
    <w:p w:rsidR="00AD326F" w:rsidRDefault="00AD326F" w:rsidP="00AD326F">
      <w:pPr>
        <w:jc w:val="center"/>
        <w:rPr>
          <w:lang w:val="lt-LT"/>
        </w:rPr>
      </w:pPr>
    </w:p>
    <w:p w:rsidR="00AD326F" w:rsidRDefault="00AD326F" w:rsidP="00AD326F">
      <w:pPr>
        <w:jc w:val="center"/>
        <w:rPr>
          <w:lang w:val="lt-LT"/>
        </w:rPr>
      </w:pPr>
    </w:p>
    <w:tbl>
      <w:tblPr>
        <w:tblW w:w="0" w:type="auto"/>
        <w:tblInd w:w="209" w:type="dxa"/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900"/>
        <w:gridCol w:w="915"/>
        <w:gridCol w:w="749"/>
        <w:gridCol w:w="884"/>
        <w:gridCol w:w="2116"/>
        <w:gridCol w:w="827"/>
        <w:gridCol w:w="846"/>
        <w:gridCol w:w="954"/>
        <w:gridCol w:w="1214"/>
        <w:gridCol w:w="900"/>
        <w:gridCol w:w="1234"/>
      </w:tblGrid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d. d., š.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pr., t., p., 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kasdien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p.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d. d., š.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pr., t., p.,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kasdien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26F" w:rsidRDefault="00AD326F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a., p.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>. 6.45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10.50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15.40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Panevėžys AS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8C3A57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18.22</w:t>
            </w:r>
            <w:r w:rsidR="00AD326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D326F">
              <w:rPr>
                <w:sz w:val="22"/>
                <w:szCs w:val="22"/>
                <w:lang w:val="lt-LT"/>
              </w:rPr>
              <w:t>atv</w:t>
            </w:r>
            <w:proofErr w:type="spellEnd"/>
            <w:r w:rsidR="00AD326F">
              <w:rPr>
                <w:sz w:val="22"/>
                <w:szCs w:val="22"/>
                <w:lang w:val="lt-LT"/>
              </w:rPr>
              <w:t>.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B1243A">
            <w:pPr>
              <w:snapToGrid w:val="0"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16.20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DC3F7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18.1</w:t>
            </w:r>
            <w:r w:rsidR="008C3A57">
              <w:rPr>
                <w:sz w:val="22"/>
                <w:szCs w:val="22"/>
                <w:lang w:val="lt-LT"/>
              </w:rPr>
              <w:t>2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B1243A">
            <w:pPr>
              <w:snapToGrid w:val="0"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16.19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8C3A57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18.11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B1243A">
            <w:pPr>
              <w:snapToGrid w:val="0"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30,3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16.18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8C3A57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18.10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B1243A">
            <w:pPr>
              <w:snapToGrid w:val="0"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16.16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DC3F7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18.08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B1243A">
            <w:pPr>
              <w:snapToGrid w:val="0"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16.13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8D318C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18.05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</w:t>
            </w:r>
            <w:r w:rsidR="00AD326F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</w:t>
            </w:r>
            <w:r w:rsidR="00AD326F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B1243A">
            <w:pPr>
              <w:snapToGrid w:val="0"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14,6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8D318C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18.03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B1243A">
            <w:pPr>
              <w:snapToGrid w:val="0"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16,3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„Energetikas“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8D318C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18.01</w:t>
            </w:r>
          </w:p>
        </w:tc>
      </w:tr>
      <w:tr w:rsidR="00AD326F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1F456A">
            <w:pPr>
              <w:snapToGrid w:val="0"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atv.</w:t>
            </w:r>
            <w:r w:rsidR="001F456A">
              <w:rPr>
                <w:sz w:val="22"/>
                <w:szCs w:val="22"/>
                <w:lang w:val="lt-LT"/>
              </w:rPr>
              <w:t>7.04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16,8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proofErr w:type="spellStart"/>
            <w:r>
              <w:rPr>
                <w:sz w:val="22"/>
                <w:szCs w:val="22"/>
                <w:lang w:val="lt-LT"/>
              </w:rPr>
              <w:t>Juodlieknis</w:t>
            </w:r>
            <w:proofErr w:type="spellEnd"/>
            <w:r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1F45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6F" w:rsidRDefault="00DC3F7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17.59</w:t>
            </w:r>
            <w:r w:rsidR="00AD326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D326F">
              <w:rPr>
                <w:sz w:val="22"/>
                <w:szCs w:val="22"/>
                <w:lang w:val="lt-LT"/>
              </w:rPr>
              <w:t>išv</w:t>
            </w:r>
            <w:proofErr w:type="spellEnd"/>
            <w:r w:rsidR="00AD326F">
              <w:rPr>
                <w:sz w:val="22"/>
                <w:szCs w:val="22"/>
                <w:lang w:val="lt-LT"/>
              </w:rPr>
              <w:t>.</w:t>
            </w:r>
          </w:p>
        </w:tc>
      </w:tr>
    </w:tbl>
    <w:p w:rsidR="00AD326F" w:rsidRDefault="00AD326F" w:rsidP="00AD326F">
      <w:pPr>
        <w:jc w:val="center"/>
      </w:pPr>
    </w:p>
    <w:p w:rsidR="00AD326F" w:rsidRDefault="00AD326F" w:rsidP="00AD326F">
      <w:pPr>
        <w:rPr>
          <w:sz w:val="22"/>
          <w:szCs w:val="22"/>
          <w:lang w:val="lt-LT"/>
        </w:rPr>
      </w:pPr>
      <w:r>
        <w:rPr>
          <w:lang w:val="lt-LT"/>
        </w:rPr>
        <w:t xml:space="preserve"> P</w:t>
      </w:r>
      <w:r>
        <w:rPr>
          <w:sz w:val="22"/>
          <w:szCs w:val="22"/>
          <w:lang w:val="lt-LT"/>
        </w:rPr>
        <w:t>astabos:</w:t>
      </w:r>
    </w:p>
    <w:p w:rsidR="00AD326F" w:rsidRDefault="00AD326F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1. KM – atstumas nuo pradinės stotelės</w:t>
      </w:r>
    </w:p>
    <w:p w:rsidR="00AD326F" w:rsidRDefault="00AD326F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2. km – atstumas tarp stotelių</w:t>
      </w:r>
    </w:p>
    <w:p w:rsidR="00AD326F" w:rsidRDefault="00AD326F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3. d. d., š. – darbo dienomis, šeštadieniais</w:t>
      </w:r>
    </w:p>
    <w:p w:rsidR="00AD326F" w:rsidRDefault="00AD326F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4. pr., t., p., s. – pirmadieniais, trečiadieniais, penktadieniais, sekmadieniais</w:t>
      </w:r>
    </w:p>
    <w:p w:rsidR="00AD326F" w:rsidRDefault="00AD326F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5. a., p. – antradieniais, penktadieniais</w:t>
      </w:r>
    </w:p>
    <w:p w:rsidR="00AD326F" w:rsidRDefault="00AD326F" w:rsidP="00AD326F">
      <w:pPr>
        <w:rPr>
          <w:sz w:val="22"/>
          <w:szCs w:val="22"/>
          <w:lang w:val="lt-LT"/>
        </w:rPr>
      </w:pPr>
    </w:p>
    <w:p w:rsidR="00AD326F" w:rsidRDefault="00B01615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Tvarkaraštis galioja nuo 2025</w:t>
      </w:r>
      <w:r w:rsidR="00752904">
        <w:rPr>
          <w:sz w:val="22"/>
          <w:szCs w:val="22"/>
          <w:lang w:val="lt-LT"/>
        </w:rPr>
        <w:t xml:space="preserve"> m. </w:t>
      </w:r>
      <w:r>
        <w:rPr>
          <w:sz w:val="22"/>
          <w:szCs w:val="22"/>
          <w:lang w:val="lt-LT"/>
        </w:rPr>
        <w:t>balandžio 24</w:t>
      </w:r>
      <w:bookmarkStart w:id="0" w:name="_GoBack"/>
      <w:bookmarkEnd w:id="0"/>
      <w:r w:rsidR="00AA028A">
        <w:rPr>
          <w:sz w:val="22"/>
          <w:szCs w:val="22"/>
          <w:lang w:val="lt-LT"/>
        </w:rPr>
        <w:t xml:space="preserve"> </w:t>
      </w:r>
      <w:r w:rsidR="00F50A69">
        <w:rPr>
          <w:sz w:val="22"/>
          <w:szCs w:val="22"/>
          <w:lang w:val="lt-LT"/>
        </w:rPr>
        <w:t>d.</w:t>
      </w:r>
    </w:p>
    <w:p w:rsidR="00AD326F" w:rsidRDefault="00AD326F" w:rsidP="00AD326F">
      <w:pPr>
        <w:rPr>
          <w:sz w:val="22"/>
          <w:szCs w:val="22"/>
          <w:lang w:val="lt-LT"/>
        </w:rPr>
      </w:pPr>
    </w:p>
    <w:p w:rsidR="00AD326F" w:rsidRDefault="00AD326F" w:rsidP="00AD326F">
      <w:pPr>
        <w:rPr>
          <w:lang w:val="lt-LT"/>
        </w:rPr>
      </w:pPr>
      <w:r>
        <w:rPr>
          <w:lang w:val="lt-LT"/>
        </w:rPr>
        <w:tab/>
        <w:t>________________________________________________________________________________________________</w:t>
      </w:r>
    </w:p>
    <w:p w:rsidR="00AD326F" w:rsidRDefault="00AD326F" w:rsidP="00AD326F">
      <w:pPr>
        <w:jc w:val="center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</w:p>
    <w:p w:rsidR="00AD326F" w:rsidRDefault="00AD326F" w:rsidP="00AD326F">
      <w:pPr>
        <w:jc w:val="center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B20CA3" w:rsidRDefault="00B20CA3"/>
    <w:sectPr w:rsidR="00B20CA3" w:rsidSect="00976E07">
      <w:pgSz w:w="16838" w:h="11906" w:orient="landscape"/>
      <w:pgMar w:top="1418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6F"/>
    <w:rsid w:val="00011F48"/>
    <w:rsid w:val="00034305"/>
    <w:rsid w:val="001F456A"/>
    <w:rsid w:val="0021292B"/>
    <w:rsid w:val="002D2900"/>
    <w:rsid w:val="00434091"/>
    <w:rsid w:val="004A1894"/>
    <w:rsid w:val="004A3F65"/>
    <w:rsid w:val="006317DE"/>
    <w:rsid w:val="007423A3"/>
    <w:rsid w:val="00752904"/>
    <w:rsid w:val="007D266A"/>
    <w:rsid w:val="008C3A57"/>
    <w:rsid w:val="008D318C"/>
    <w:rsid w:val="00976E07"/>
    <w:rsid w:val="00A55330"/>
    <w:rsid w:val="00AA028A"/>
    <w:rsid w:val="00AD326F"/>
    <w:rsid w:val="00B01615"/>
    <w:rsid w:val="00B20CA3"/>
    <w:rsid w:val="00CF1A33"/>
    <w:rsid w:val="00D6668B"/>
    <w:rsid w:val="00DC3F70"/>
    <w:rsid w:val="00F16C74"/>
    <w:rsid w:val="00F5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65A33-BB51-4023-A0FB-E5E552CC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32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66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668B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26</cp:revision>
  <cp:lastPrinted>2024-04-11T10:56:00Z</cp:lastPrinted>
  <dcterms:created xsi:type="dcterms:W3CDTF">2020-04-23T11:12:00Z</dcterms:created>
  <dcterms:modified xsi:type="dcterms:W3CDTF">2025-04-14T12:07:00Z</dcterms:modified>
</cp:coreProperties>
</file>