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F7DB6" w14:textId="77777777" w:rsidR="00423B3E" w:rsidRDefault="00423B3E" w:rsidP="00423B3E">
      <w:pPr>
        <w:pStyle w:val="Pagrindinistekstas21"/>
      </w:pPr>
      <w:r w:rsidRPr="00B31C3B">
        <w:t xml:space="preserve">DĖL MĖNESINIO DARBO UŽMOKESČIO PASTOVIOSIOS </w:t>
      </w:r>
      <w:r w:rsidR="003C316A">
        <w:t xml:space="preserve">DALIES </w:t>
      </w:r>
      <w:r w:rsidRPr="00B31C3B">
        <w:t xml:space="preserve">IR </w:t>
      </w:r>
      <w:r w:rsidR="008F2895">
        <w:t xml:space="preserve">MĖNESINIO DARBO UŽMOKESČIO </w:t>
      </w:r>
      <w:r w:rsidRPr="00B31C3B">
        <w:t>KINTAMOSIOS DAL</w:t>
      </w:r>
      <w:r w:rsidR="007104F8">
        <w:t>I</w:t>
      </w:r>
      <w:r w:rsidR="008F2895">
        <w:t>ES</w:t>
      </w:r>
      <w:r w:rsidRPr="00B31C3B">
        <w:t xml:space="preserve"> DYDŽI</w:t>
      </w:r>
      <w:r w:rsidR="008F2895">
        <w:t>O</w:t>
      </w:r>
      <w:r w:rsidRPr="00B31C3B">
        <w:t xml:space="preserve"> NUSTATYMO VŠĮ PANEVĖŽIO RAJONO SAVIVALDYBĖS POLIKLINIKOS VYRIAUSIAJAI GYDYTOJAI NERINGAI ŠINKŪNIENEI</w:t>
      </w:r>
    </w:p>
    <w:p w14:paraId="7C668236" w14:textId="77777777" w:rsidR="00587A38" w:rsidRDefault="00587A38" w:rsidP="00587A38">
      <w:pPr>
        <w:jc w:val="center"/>
        <w:rPr>
          <w:color w:val="000000"/>
          <w:sz w:val="24"/>
        </w:rPr>
      </w:pPr>
    </w:p>
    <w:p w14:paraId="039E3C52" w14:textId="77777777" w:rsidR="00587A38" w:rsidRDefault="00310F2B" w:rsidP="00587A38">
      <w:pPr>
        <w:jc w:val="center"/>
        <w:rPr>
          <w:color w:val="000000"/>
          <w:sz w:val="24"/>
        </w:rPr>
      </w:pPr>
      <w:r>
        <w:rPr>
          <w:color w:val="000000"/>
          <w:sz w:val="24"/>
        </w:rPr>
        <w:t>202</w:t>
      </w:r>
      <w:r w:rsidR="00016352">
        <w:rPr>
          <w:color w:val="000000"/>
          <w:sz w:val="24"/>
        </w:rPr>
        <w:t>5</w:t>
      </w:r>
      <w:r w:rsidR="00587A38">
        <w:rPr>
          <w:color w:val="000000"/>
          <w:sz w:val="24"/>
        </w:rPr>
        <w:t xml:space="preserve"> m. </w:t>
      </w:r>
      <w:r w:rsidR="00016352">
        <w:rPr>
          <w:color w:val="000000"/>
          <w:sz w:val="24"/>
        </w:rPr>
        <w:t>balandžio</w:t>
      </w:r>
      <w:r>
        <w:rPr>
          <w:color w:val="000000"/>
          <w:sz w:val="24"/>
        </w:rPr>
        <w:t xml:space="preserve">   </w:t>
      </w:r>
      <w:r w:rsidR="00162F8A">
        <w:rPr>
          <w:color w:val="000000"/>
          <w:sz w:val="24"/>
        </w:rPr>
        <w:t xml:space="preserve"> </w:t>
      </w:r>
      <w:r w:rsidR="00B929A4">
        <w:rPr>
          <w:color w:val="000000"/>
          <w:sz w:val="24"/>
        </w:rPr>
        <w:t>d. Nr. M1</w:t>
      </w:r>
      <w:r w:rsidR="00587A38">
        <w:rPr>
          <w:color w:val="000000"/>
          <w:sz w:val="24"/>
        </w:rPr>
        <w:t>-</w:t>
      </w:r>
    </w:p>
    <w:p w14:paraId="687CBC13" w14:textId="77777777" w:rsidR="00587A38" w:rsidRPr="00016352" w:rsidRDefault="00587A38" w:rsidP="00587A38">
      <w:pPr>
        <w:jc w:val="center"/>
        <w:rPr>
          <w:color w:val="000000"/>
          <w:sz w:val="24"/>
        </w:rPr>
      </w:pPr>
      <w:r w:rsidRPr="00016352">
        <w:rPr>
          <w:color w:val="000000"/>
          <w:sz w:val="24"/>
        </w:rPr>
        <w:t>Panevėžys</w:t>
      </w:r>
    </w:p>
    <w:p w14:paraId="14481E24" w14:textId="77777777" w:rsidR="00C912D9" w:rsidRPr="00016352" w:rsidRDefault="00C912D9" w:rsidP="00C912D9">
      <w:pPr>
        <w:pStyle w:val="Pagrindinistekstas21"/>
        <w:rPr>
          <w:highlight w:val="yellow"/>
        </w:rPr>
      </w:pPr>
    </w:p>
    <w:p w14:paraId="2DB8FA82" w14:textId="616FCD19" w:rsidR="00C912D9" w:rsidRPr="005D79C4" w:rsidRDefault="00C5786A" w:rsidP="00C912D9">
      <w:pPr>
        <w:jc w:val="both"/>
        <w:rPr>
          <w:color w:val="000000"/>
          <w:sz w:val="24"/>
          <w:highlight w:val="lightGray"/>
        </w:rPr>
      </w:pPr>
      <w:r w:rsidRPr="00FF5D8D">
        <w:rPr>
          <w:color w:val="000000"/>
          <w:sz w:val="24"/>
        </w:rPr>
        <w:tab/>
      </w:r>
      <w:r w:rsidR="0064465A" w:rsidRPr="001213FE">
        <w:rPr>
          <w:sz w:val="24"/>
        </w:rPr>
        <w:t xml:space="preserve">Vadovaudamasis Lietuvos Respublikos vietos savivaldos įstatymo 25 straipsnio 5 dalimi, </w:t>
      </w:r>
      <w:r w:rsidR="0064465A" w:rsidRPr="001213FE">
        <w:rPr>
          <w:sz w:val="24"/>
        </w:rPr>
        <w:br/>
        <w:t>27 straipsnio 2 dalies 7 punktu,</w:t>
      </w:r>
      <w:r w:rsidR="0064465A" w:rsidRPr="001213FE">
        <w:rPr>
          <w:sz w:val="24"/>
          <w:szCs w:val="24"/>
        </w:rPr>
        <w:t xml:space="preserve"> </w:t>
      </w:r>
      <w:r w:rsidRPr="001213FE">
        <w:rPr>
          <w:color w:val="000000"/>
          <w:sz w:val="24"/>
        </w:rPr>
        <w:t xml:space="preserve">Lietuvos </w:t>
      </w:r>
      <w:r w:rsidR="00C912D9" w:rsidRPr="001213FE">
        <w:rPr>
          <w:color w:val="000000"/>
          <w:sz w:val="24"/>
        </w:rPr>
        <w:t xml:space="preserve">Respublikos sveikatos priežiūros įstaigų </w:t>
      </w:r>
      <w:r w:rsidR="009E03BD" w:rsidRPr="001213FE">
        <w:rPr>
          <w:color w:val="000000"/>
          <w:sz w:val="24"/>
        </w:rPr>
        <w:t>įstatymo</w:t>
      </w:r>
      <w:r w:rsidR="005B7691" w:rsidRPr="001213FE">
        <w:rPr>
          <w:color w:val="000000"/>
          <w:sz w:val="24"/>
        </w:rPr>
        <w:t xml:space="preserve"> </w:t>
      </w:r>
      <w:r w:rsidR="009A37DA">
        <w:rPr>
          <w:color w:val="000000"/>
          <w:sz w:val="24"/>
        </w:rPr>
        <w:br/>
      </w:r>
      <w:r w:rsidR="005B7691" w:rsidRPr="001213FE">
        <w:rPr>
          <w:color w:val="000000"/>
          <w:sz w:val="24"/>
        </w:rPr>
        <w:t>15</w:t>
      </w:r>
      <w:r w:rsidR="005B7691" w:rsidRPr="001213FE">
        <w:rPr>
          <w:color w:val="000000"/>
          <w:sz w:val="24"/>
          <w:vertAlign w:val="superscript"/>
        </w:rPr>
        <w:t>1</w:t>
      </w:r>
      <w:r w:rsidR="00065CA6">
        <w:rPr>
          <w:color w:val="000000"/>
          <w:sz w:val="24"/>
        </w:rPr>
        <w:t>–</w:t>
      </w:r>
      <w:r w:rsidR="00065CA6" w:rsidRPr="001213FE">
        <w:rPr>
          <w:color w:val="000000"/>
          <w:sz w:val="24"/>
        </w:rPr>
        <w:t>15</w:t>
      </w:r>
      <w:r w:rsidR="00065CA6">
        <w:rPr>
          <w:color w:val="000000"/>
          <w:sz w:val="24"/>
          <w:vertAlign w:val="superscript"/>
        </w:rPr>
        <w:t>2</w:t>
      </w:r>
      <w:r w:rsidRPr="001213FE">
        <w:rPr>
          <w:color w:val="000000"/>
          <w:sz w:val="24"/>
        </w:rPr>
        <w:t xml:space="preserve"> straipsni</w:t>
      </w:r>
      <w:r w:rsidR="00065CA6">
        <w:rPr>
          <w:color w:val="000000"/>
          <w:sz w:val="24"/>
        </w:rPr>
        <w:t>ais</w:t>
      </w:r>
      <w:r w:rsidR="001571A6" w:rsidRPr="001213FE">
        <w:rPr>
          <w:sz w:val="24"/>
        </w:rPr>
        <w:t xml:space="preserve">, </w:t>
      </w:r>
      <w:r w:rsidR="00DE3D95" w:rsidRPr="001213FE">
        <w:rPr>
          <w:sz w:val="24"/>
        </w:rPr>
        <w:t xml:space="preserve">Lietuvos nacionalinės sveikatos sistemos viešųjų įstaigų vadovų ir jų pavaduotojų mėnesinės algos kintamosios dalies dydžio nustatymo tvarkos aprašu, patvirtintu Lietuvos Respublikos sveikatos apsaugos ministro 2019 m. kovo 25 d. įsakymu Nr. V-361 </w:t>
      </w:r>
      <w:r w:rsidR="00DE3D95" w:rsidRPr="001213FE">
        <w:rPr>
          <w:sz w:val="24"/>
          <w:szCs w:val="24"/>
          <w:lang w:eastAsia="ru-RU"/>
        </w:rPr>
        <w:t xml:space="preserve">„Dėl Lietuvos nacionalinės sveikatos sistemos viešųjų įstaigų vadovų ir jų pavaduotojų mėnesinės algos </w:t>
      </w:r>
      <w:r w:rsidR="00DE3D95" w:rsidRPr="00A62727">
        <w:rPr>
          <w:sz w:val="24"/>
          <w:szCs w:val="24"/>
          <w:lang w:eastAsia="ru-RU"/>
        </w:rPr>
        <w:t>kintamosios dalies dydžio nustatymo tvarkos aprašo patvirtinimo“</w:t>
      </w:r>
      <w:r w:rsidR="001213FE" w:rsidRPr="00A62727">
        <w:rPr>
          <w:sz w:val="24"/>
          <w:szCs w:val="24"/>
          <w:lang w:eastAsia="ru-RU"/>
        </w:rPr>
        <w:t xml:space="preserve"> (2025 m. balandžio 3 d. įsakymo Nr. V-282 redakcija)</w:t>
      </w:r>
      <w:r w:rsidR="00DE3D95" w:rsidRPr="00A62727">
        <w:rPr>
          <w:sz w:val="24"/>
        </w:rPr>
        <w:t xml:space="preserve"> </w:t>
      </w:r>
      <w:r w:rsidR="005B7691" w:rsidRPr="00A62727">
        <w:rPr>
          <w:color w:val="000000"/>
          <w:sz w:val="24"/>
        </w:rPr>
        <w:t>bei atsižvelgdamas į VšĮ Panevėžio rajon</w:t>
      </w:r>
      <w:r w:rsidRPr="00A62727">
        <w:rPr>
          <w:color w:val="000000"/>
          <w:sz w:val="24"/>
        </w:rPr>
        <w:t>o savival</w:t>
      </w:r>
      <w:r w:rsidR="00310F2B" w:rsidRPr="00A62727">
        <w:rPr>
          <w:color w:val="000000"/>
          <w:sz w:val="24"/>
        </w:rPr>
        <w:t>dybės poliklinikos 20</w:t>
      </w:r>
      <w:r w:rsidR="0064465A" w:rsidRPr="00A62727">
        <w:rPr>
          <w:color w:val="000000"/>
          <w:sz w:val="24"/>
        </w:rPr>
        <w:t>25</w:t>
      </w:r>
      <w:r w:rsidR="00310F2B" w:rsidRPr="00A62727">
        <w:rPr>
          <w:color w:val="000000"/>
          <w:sz w:val="24"/>
        </w:rPr>
        <w:t xml:space="preserve"> m. </w:t>
      </w:r>
      <w:r w:rsidR="001C0563" w:rsidRPr="00A62727">
        <w:rPr>
          <w:color w:val="000000"/>
          <w:sz w:val="24"/>
        </w:rPr>
        <w:t xml:space="preserve">vasario 17 </w:t>
      </w:r>
      <w:r w:rsidR="005B7691" w:rsidRPr="00A62727">
        <w:rPr>
          <w:color w:val="000000"/>
          <w:sz w:val="24"/>
        </w:rPr>
        <w:t>d. raštą</w:t>
      </w:r>
      <w:r w:rsidR="00AF5B06" w:rsidRPr="00A62727">
        <w:rPr>
          <w:color w:val="000000"/>
          <w:sz w:val="24"/>
        </w:rPr>
        <w:t xml:space="preserve"> </w:t>
      </w:r>
      <w:r w:rsidR="005B7691" w:rsidRPr="00A62727">
        <w:rPr>
          <w:color w:val="000000"/>
          <w:sz w:val="24"/>
        </w:rPr>
        <w:t>Nr. S-</w:t>
      </w:r>
      <w:r w:rsidR="001C0563" w:rsidRPr="00A62727">
        <w:rPr>
          <w:color w:val="000000"/>
          <w:sz w:val="24"/>
        </w:rPr>
        <w:t xml:space="preserve">440 </w:t>
      </w:r>
      <w:r w:rsidRPr="00A62727">
        <w:rPr>
          <w:color w:val="000000"/>
          <w:sz w:val="24"/>
        </w:rPr>
        <w:t>„Dėl darbo užmokesčio perskaičiavimo“</w:t>
      </w:r>
      <w:r w:rsidR="00FF5D8D" w:rsidRPr="00A62727">
        <w:rPr>
          <w:color w:val="000000"/>
          <w:sz w:val="24"/>
        </w:rPr>
        <w:t xml:space="preserve"> ir </w:t>
      </w:r>
      <w:r w:rsidR="00A62727" w:rsidRPr="00A62727">
        <w:rPr>
          <w:color w:val="000000"/>
          <w:sz w:val="24"/>
        </w:rPr>
        <w:t>A</w:t>
      </w:r>
      <w:r w:rsidR="00076CCF" w:rsidRPr="00A62727">
        <w:rPr>
          <w:color w:val="000000"/>
          <w:sz w:val="24"/>
        </w:rPr>
        <w:t>smens sveikatos priežiūros įstaig</w:t>
      </w:r>
      <w:r w:rsidR="00A62727" w:rsidRPr="00A62727">
        <w:rPr>
          <w:color w:val="000000"/>
          <w:sz w:val="24"/>
        </w:rPr>
        <w:t xml:space="preserve">ų korupcijos indekso nustatymo </w:t>
      </w:r>
      <w:r w:rsidR="00076CCF" w:rsidRPr="00A62727">
        <w:rPr>
          <w:color w:val="000000"/>
          <w:sz w:val="24"/>
        </w:rPr>
        <w:t xml:space="preserve">komisijos </w:t>
      </w:r>
      <w:r w:rsidR="0064465A" w:rsidRPr="00A62727">
        <w:rPr>
          <w:color w:val="000000"/>
          <w:sz w:val="24"/>
        </w:rPr>
        <w:t>2025 m. balandžio</w:t>
      </w:r>
      <w:r w:rsidR="0064465A" w:rsidRPr="004461D7">
        <w:rPr>
          <w:color w:val="000000"/>
          <w:sz w:val="24"/>
        </w:rPr>
        <w:t xml:space="preserve"> </w:t>
      </w:r>
      <w:r w:rsidR="00F85F60" w:rsidRPr="004461D7">
        <w:rPr>
          <w:color w:val="000000"/>
          <w:sz w:val="24"/>
        </w:rPr>
        <w:t xml:space="preserve">9 </w:t>
      </w:r>
      <w:r w:rsidR="0064465A" w:rsidRPr="004461D7">
        <w:rPr>
          <w:color w:val="000000"/>
          <w:sz w:val="24"/>
        </w:rPr>
        <w:t xml:space="preserve">d. </w:t>
      </w:r>
      <w:r w:rsidR="00076CCF" w:rsidRPr="004461D7">
        <w:rPr>
          <w:color w:val="000000"/>
          <w:sz w:val="24"/>
        </w:rPr>
        <w:t xml:space="preserve">posėdžio </w:t>
      </w:r>
      <w:r w:rsidR="0064465A" w:rsidRPr="004461D7">
        <w:rPr>
          <w:color w:val="000000"/>
          <w:sz w:val="24"/>
        </w:rPr>
        <w:t xml:space="preserve">protokolą </w:t>
      </w:r>
      <w:r w:rsidR="009A37DA">
        <w:rPr>
          <w:color w:val="000000"/>
          <w:sz w:val="24"/>
        </w:rPr>
        <w:br/>
      </w:r>
      <w:r w:rsidR="0064465A" w:rsidRPr="004461D7">
        <w:rPr>
          <w:color w:val="000000"/>
          <w:sz w:val="24"/>
        </w:rPr>
        <w:t xml:space="preserve">Nr. </w:t>
      </w:r>
      <w:r w:rsidR="004461D7" w:rsidRPr="004461D7">
        <w:rPr>
          <w:color w:val="000000"/>
          <w:sz w:val="24"/>
        </w:rPr>
        <w:t>T4-12</w:t>
      </w:r>
      <w:r w:rsidRPr="004461D7">
        <w:rPr>
          <w:color w:val="000000"/>
          <w:sz w:val="24"/>
        </w:rPr>
        <w:t>:</w:t>
      </w:r>
    </w:p>
    <w:p w14:paraId="2C6F263E" w14:textId="77777777" w:rsidR="00A84E89" w:rsidRPr="00842BFE" w:rsidRDefault="00C912D9" w:rsidP="00C912D9">
      <w:pPr>
        <w:jc w:val="both"/>
        <w:rPr>
          <w:color w:val="000000"/>
          <w:sz w:val="24"/>
        </w:rPr>
      </w:pPr>
      <w:r w:rsidRPr="002656A4">
        <w:rPr>
          <w:color w:val="000000"/>
          <w:sz w:val="24"/>
        </w:rPr>
        <w:tab/>
      </w:r>
      <w:r w:rsidR="00A84E89" w:rsidRPr="002656A4">
        <w:rPr>
          <w:color w:val="000000"/>
          <w:sz w:val="24"/>
        </w:rPr>
        <w:t>1. N u s t a t a u</w:t>
      </w:r>
      <w:r w:rsidR="005D79C4" w:rsidRPr="002656A4">
        <w:rPr>
          <w:color w:val="000000"/>
          <w:sz w:val="24"/>
        </w:rPr>
        <w:t xml:space="preserve"> </w:t>
      </w:r>
      <w:r w:rsidR="005D79C4" w:rsidRPr="002656A4">
        <w:rPr>
          <w:sz w:val="24"/>
        </w:rPr>
        <w:t>nuo 2025 m. gegužės 1 d. iki 2026 m. balandžio 30 d.</w:t>
      </w:r>
      <w:r w:rsidR="00A84E89" w:rsidRPr="002656A4">
        <w:rPr>
          <w:color w:val="000000"/>
          <w:sz w:val="24"/>
        </w:rPr>
        <w:t xml:space="preserve"> VšĮ Panevėžio rajono </w:t>
      </w:r>
      <w:r w:rsidR="00A84E89" w:rsidRPr="00842BFE">
        <w:rPr>
          <w:color w:val="000000"/>
          <w:sz w:val="24"/>
        </w:rPr>
        <w:t>savivaldybės poliklinikos vyriausiajai gydytojai Neringai Šinkūnienei:</w:t>
      </w:r>
    </w:p>
    <w:p w14:paraId="3F1AEA45" w14:textId="19989B3F" w:rsidR="00620CED" w:rsidRPr="007A5D21" w:rsidRDefault="004E7585" w:rsidP="00620CED">
      <w:pPr>
        <w:jc w:val="both"/>
        <w:rPr>
          <w:color w:val="000000"/>
          <w:sz w:val="24"/>
        </w:rPr>
      </w:pPr>
      <w:r w:rsidRPr="00842BFE">
        <w:rPr>
          <w:color w:val="000000"/>
          <w:sz w:val="24"/>
        </w:rPr>
        <w:tab/>
      </w:r>
      <w:r w:rsidRPr="007A5D21">
        <w:rPr>
          <w:color w:val="000000"/>
          <w:sz w:val="24"/>
        </w:rPr>
        <w:t xml:space="preserve">1.1. </w:t>
      </w:r>
      <w:r w:rsidR="00620CED" w:rsidRPr="007A5D21">
        <w:rPr>
          <w:color w:val="000000"/>
          <w:sz w:val="24"/>
        </w:rPr>
        <w:t>mėnesinio darbo užmokesčio pastoviąją dalį –</w:t>
      </w:r>
      <w:r w:rsidR="00620CED" w:rsidRPr="002B1EF7">
        <w:rPr>
          <w:color w:val="000000"/>
          <w:sz w:val="24"/>
        </w:rPr>
        <w:t xml:space="preserve"> </w:t>
      </w:r>
      <w:r w:rsidR="002B1EF7" w:rsidRPr="002B1EF7">
        <w:rPr>
          <w:color w:val="000000"/>
          <w:sz w:val="24"/>
        </w:rPr>
        <w:t>(</w:t>
      </w:r>
      <w:r w:rsidR="002B1EF7" w:rsidRPr="002B1EF7">
        <w:rPr>
          <w:i/>
          <w:color w:val="000000"/>
          <w:sz w:val="24"/>
        </w:rPr>
        <w:t>duomenys neskelbtini</w:t>
      </w:r>
      <w:r w:rsidR="002B1EF7" w:rsidRPr="002B1EF7">
        <w:rPr>
          <w:color w:val="000000"/>
          <w:sz w:val="24"/>
        </w:rPr>
        <w:t>)</w:t>
      </w:r>
      <w:r w:rsidR="00620CED" w:rsidRPr="002B1EF7">
        <w:rPr>
          <w:color w:val="000000"/>
          <w:sz w:val="24"/>
        </w:rPr>
        <w:t xml:space="preserve"> </w:t>
      </w:r>
      <w:r w:rsidR="00620CED" w:rsidRPr="007A5D21">
        <w:rPr>
          <w:color w:val="000000"/>
          <w:sz w:val="24"/>
        </w:rPr>
        <w:t>euro</w:t>
      </w:r>
      <w:r w:rsidR="00F93F2E" w:rsidRPr="007A5D21">
        <w:rPr>
          <w:color w:val="000000"/>
          <w:sz w:val="24"/>
        </w:rPr>
        <w:t>;</w:t>
      </w:r>
    </w:p>
    <w:p w14:paraId="069A396E" w14:textId="760C82EB" w:rsidR="00A84E89" w:rsidRPr="007A5D21" w:rsidRDefault="004E7585" w:rsidP="00C912D9">
      <w:pPr>
        <w:jc w:val="both"/>
        <w:rPr>
          <w:color w:val="000000"/>
          <w:sz w:val="24"/>
        </w:rPr>
      </w:pPr>
      <w:r w:rsidRPr="007A5D21">
        <w:rPr>
          <w:color w:val="000000"/>
          <w:sz w:val="24"/>
        </w:rPr>
        <w:tab/>
        <w:t xml:space="preserve">1.2. </w:t>
      </w:r>
      <w:r w:rsidR="00620CED" w:rsidRPr="007A5D21">
        <w:rPr>
          <w:sz w:val="24"/>
        </w:rPr>
        <w:t>mėnesin</w:t>
      </w:r>
      <w:r w:rsidR="00842BFE" w:rsidRPr="007A5D21">
        <w:rPr>
          <w:sz w:val="24"/>
        </w:rPr>
        <w:t>io darbo užmokesčio</w:t>
      </w:r>
      <w:r w:rsidR="00620CED" w:rsidRPr="007A5D21">
        <w:rPr>
          <w:sz w:val="24"/>
        </w:rPr>
        <w:t xml:space="preserve"> kintamosios dalies dydį – </w:t>
      </w:r>
      <w:r w:rsidR="002B1EF7" w:rsidRPr="002B1EF7">
        <w:rPr>
          <w:color w:val="000000"/>
          <w:sz w:val="24"/>
        </w:rPr>
        <w:t xml:space="preserve"> (</w:t>
      </w:r>
      <w:r w:rsidR="002B1EF7" w:rsidRPr="002B1EF7">
        <w:rPr>
          <w:i/>
          <w:color w:val="000000"/>
          <w:sz w:val="24"/>
        </w:rPr>
        <w:t>duomenys neskelbtini</w:t>
      </w:r>
      <w:r w:rsidR="002B1EF7" w:rsidRPr="002B1EF7">
        <w:rPr>
          <w:color w:val="000000"/>
          <w:sz w:val="24"/>
        </w:rPr>
        <w:t xml:space="preserve">) </w:t>
      </w:r>
      <w:r w:rsidR="00620CED" w:rsidRPr="007A5D21">
        <w:rPr>
          <w:sz w:val="24"/>
        </w:rPr>
        <w:t xml:space="preserve"> procentų mėnesin</w:t>
      </w:r>
      <w:r w:rsidR="007A5D21" w:rsidRPr="007A5D21">
        <w:rPr>
          <w:sz w:val="24"/>
        </w:rPr>
        <w:t xml:space="preserve">io darbo užmokesčio </w:t>
      </w:r>
      <w:r w:rsidR="00620CED" w:rsidRPr="007A5D21">
        <w:rPr>
          <w:sz w:val="24"/>
        </w:rPr>
        <w:t>pastoviosios dalies dydžio.</w:t>
      </w:r>
    </w:p>
    <w:p w14:paraId="6599D4B3" w14:textId="1DF923BF" w:rsidR="00A84E89" w:rsidRPr="009C5DEC" w:rsidRDefault="00C7678D" w:rsidP="005D79C4">
      <w:pPr>
        <w:ind w:firstLine="720"/>
        <w:jc w:val="both"/>
        <w:rPr>
          <w:color w:val="000000"/>
          <w:sz w:val="24"/>
        </w:rPr>
      </w:pPr>
      <w:r>
        <w:rPr>
          <w:color w:val="000000"/>
          <w:sz w:val="24"/>
        </w:rPr>
        <w:t>2</w:t>
      </w:r>
      <w:r w:rsidR="005D79C4" w:rsidRPr="009C5DEC">
        <w:rPr>
          <w:color w:val="000000"/>
          <w:sz w:val="24"/>
        </w:rPr>
        <w:t xml:space="preserve">. Potvarkis įsigalioja 2025 m. gegužės 1 d.  </w:t>
      </w:r>
    </w:p>
    <w:p w14:paraId="5981C984" w14:textId="77777777" w:rsidR="00C5786A" w:rsidRDefault="00C5786A" w:rsidP="00C912D9">
      <w:pPr>
        <w:jc w:val="both"/>
        <w:rPr>
          <w:color w:val="000000"/>
          <w:sz w:val="24"/>
        </w:rPr>
      </w:pPr>
      <w:r w:rsidRPr="006C011F">
        <w:rPr>
          <w:color w:val="000000"/>
          <w:sz w:val="24"/>
        </w:rPr>
        <w:tab/>
        <w:t>Šis potvarkis gali būti skundžiamas Regionų apygardos administracinio teismo Panevėžio rūmams Lietuvos Respublikos administracinių bylų teisenos įstatymo nustatyta tvarka.</w:t>
      </w:r>
    </w:p>
    <w:p w14:paraId="631CBBC5" w14:textId="77777777" w:rsidR="000C36CB" w:rsidRDefault="000C36CB" w:rsidP="00C912D9">
      <w:pPr>
        <w:jc w:val="both"/>
        <w:rPr>
          <w:color w:val="000000"/>
          <w:sz w:val="24"/>
        </w:rPr>
      </w:pPr>
    </w:p>
    <w:p w14:paraId="605C6734" w14:textId="77777777" w:rsidR="00015BC4" w:rsidRDefault="00015BC4" w:rsidP="00C912D9">
      <w:pPr>
        <w:jc w:val="both"/>
        <w:rPr>
          <w:color w:val="000000"/>
          <w:sz w:val="24"/>
        </w:rPr>
      </w:pPr>
    </w:p>
    <w:p w14:paraId="53F032A5" w14:textId="2004A889" w:rsidR="00AB79A6" w:rsidRDefault="00AB79A6" w:rsidP="00AB79A6">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65EFB">
        <w:rPr>
          <w:sz w:val="24"/>
          <w:szCs w:val="24"/>
        </w:rPr>
        <w:tab/>
      </w:r>
      <w:r w:rsidR="007A4B52">
        <w:rPr>
          <w:sz w:val="24"/>
          <w:szCs w:val="24"/>
        </w:rPr>
        <w:t xml:space="preserve">   </w:t>
      </w:r>
      <w:r>
        <w:rPr>
          <w:sz w:val="24"/>
          <w:szCs w:val="24"/>
        </w:rPr>
        <w:t>Antanas Pocius</w:t>
      </w:r>
    </w:p>
    <w:p w14:paraId="40D3CE57" w14:textId="77777777" w:rsidR="00AB79A6" w:rsidRPr="00604FEE" w:rsidRDefault="00AB79A6" w:rsidP="00AB79A6">
      <w:pPr>
        <w:rPr>
          <w:sz w:val="24"/>
          <w:szCs w:val="24"/>
        </w:rPr>
      </w:pPr>
    </w:p>
    <w:p w14:paraId="189FB6C0" w14:textId="77777777" w:rsidR="00AB79A6" w:rsidRDefault="00AB79A6" w:rsidP="00AB79A6">
      <w:pPr>
        <w:rPr>
          <w:sz w:val="24"/>
          <w:szCs w:val="24"/>
        </w:rPr>
      </w:pPr>
    </w:p>
    <w:p w14:paraId="4232A0BE" w14:textId="77777777" w:rsidR="00AB79A6" w:rsidRDefault="00AB79A6" w:rsidP="00AB79A6">
      <w:pPr>
        <w:rPr>
          <w:sz w:val="24"/>
          <w:szCs w:val="24"/>
        </w:rPr>
      </w:pPr>
    </w:p>
    <w:p w14:paraId="2B4D6D52" w14:textId="77777777" w:rsidR="00722930" w:rsidRDefault="00722930" w:rsidP="00AB79A6">
      <w:pPr>
        <w:rPr>
          <w:sz w:val="24"/>
          <w:szCs w:val="24"/>
        </w:rPr>
      </w:pPr>
    </w:p>
    <w:p w14:paraId="5467A387" w14:textId="77777777" w:rsidR="00722930" w:rsidRDefault="00722930" w:rsidP="00AB79A6">
      <w:pPr>
        <w:rPr>
          <w:sz w:val="24"/>
          <w:szCs w:val="24"/>
        </w:rPr>
      </w:pPr>
    </w:p>
    <w:p w14:paraId="26F9497C" w14:textId="77777777" w:rsidR="00722930" w:rsidRDefault="00722930" w:rsidP="00AB79A6">
      <w:pPr>
        <w:rPr>
          <w:sz w:val="24"/>
          <w:szCs w:val="24"/>
        </w:rPr>
      </w:pPr>
    </w:p>
    <w:p w14:paraId="564EBDF8" w14:textId="77777777" w:rsidR="007A4B52" w:rsidRDefault="007A4B52" w:rsidP="00AB79A6">
      <w:pPr>
        <w:rPr>
          <w:sz w:val="24"/>
          <w:szCs w:val="24"/>
        </w:rPr>
      </w:pPr>
    </w:p>
    <w:p w14:paraId="4484F2E9" w14:textId="77777777" w:rsidR="001D148C" w:rsidRDefault="001D148C" w:rsidP="00AB79A6">
      <w:pPr>
        <w:rPr>
          <w:sz w:val="24"/>
          <w:szCs w:val="24"/>
        </w:rPr>
      </w:pPr>
    </w:p>
    <w:p w14:paraId="3B67BED2" w14:textId="77777777" w:rsidR="001D148C" w:rsidRDefault="001D148C" w:rsidP="00AB79A6">
      <w:pPr>
        <w:rPr>
          <w:sz w:val="24"/>
          <w:szCs w:val="24"/>
        </w:rPr>
      </w:pPr>
    </w:p>
    <w:p w14:paraId="16104087" w14:textId="77777777" w:rsidR="00AB79A6" w:rsidRDefault="00AB79A6" w:rsidP="00AB79A6">
      <w:pPr>
        <w:rPr>
          <w:sz w:val="24"/>
          <w:szCs w:val="24"/>
        </w:rPr>
      </w:pPr>
      <w:bookmarkStart w:id="0" w:name="_GoBack"/>
      <w:bookmarkEnd w:id="0"/>
    </w:p>
    <w:sectPr w:rsidR="00AB79A6">
      <w:headerReference w:type="first" r:id="rId7"/>
      <w:pgSz w:w="11906" w:h="16820"/>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44BA5" w14:textId="77777777" w:rsidR="00626822" w:rsidRDefault="00626822">
      <w:r>
        <w:separator/>
      </w:r>
    </w:p>
  </w:endnote>
  <w:endnote w:type="continuationSeparator" w:id="0">
    <w:p w14:paraId="3D7AA065" w14:textId="77777777" w:rsidR="00626822" w:rsidRDefault="0062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46393" w14:textId="77777777" w:rsidR="00626822" w:rsidRDefault="00626822">
      <w:r>
        <w:separator/>
      </w:r>
    </w:p>
  </w:footnote>
  <w:footnote w:type="continuationSeparator" w:id="0">
    <w:p w14:paraId="2DE90E73" w14:textId="77777777" w:rsidR="00626822" w:rsidRDefault="00626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598D8" w14:textId="77777777" w:rsidR="000253E3" w:rsidRDefault="000253E3">
    <w:pPr>
      <w:pStyle w:val="Header"/>
      <w:jc w:val="center"/>
    </w:pPr>
  </w:p>
  <w:p w14:paraId="1205587C" w14:textId="77777777" w:rsidR="000253E3" w:rsidRDefault="000253E3">
    <w:pPr>
      <w:pStyle w:val="Header"/>
      <w:jc w:val="center"/>
    </w:pPr>
  </w:p>
  <w:p w14:paraId="7220417E" w14:textId="77777777" w:rsidR="000253E3" w:rsidRDefault="000253E3">
    <w:pPr>
      <w:pStyle w:val="Header"/>
      <w:jc w:val="center"/>
    </w:pPr>
  </w:p>
  <w:p w14:paraId="5A7D84AB" w14:textId="77777777" w:rsidR="000253E3" w:rsidRDefault="000253E3">
    <w:pPr>
      <w:pStyle w:val="Header"/>
      <w:jc w:val="center"/>
    </w:pPr>
  </w:p>
  <w:p w14:paraId="1C5784BE" w14:textId="77777777" w:rsidR="000253E3" w:rsidRDefault="000253E3">
    <w:pPr>
      <w:pStyle w:val="Header"/>
      <w:jc w:val="center"/>
    </w:pPr>
  </w:p>
  <w:p w14:paraId="648C20B9" w14:textId="77777777" w:rsidR="000253E3" w:rsidRDefault="000253E3">
    <w:pPr>
      <w:pStyle w:val="Header"/>
      <w:jc w:val="center"/>
    </w:pPr>
  </w:p>
  <w:p w14:paraId="6ED03FC8" w14:textId="77777777" w:rsidR="000253E3" w:rsidRDefault="000253E3">
    <w:pPr>
      <w:pStyle w:val="Header"/>
      <w:jc w:val="center"/>
    </w:pPr>
  </w:p>
  <w:p w14:paraId="462BCF0C" w14:textId="77777777" w:rsidR="000253E3" w:rsidRDefault="00861D4D">
    <w:pPr>
      <w:pStyle w:val="Header"/>
      <w:jc w:val="center"/>
    </w:pPr>
    <w:r>
      <w:rPr>
        <w:noProof/>
        <w:lang w:val="en-US" w:eastAsia="en-US"/>
      </w:rPr>
      <w:drawing>
        <wp:inline distT="0" distB="0" distL="0" distR="0" wp14:anchorId="2E35E8E2" wp14:editId="6533E198">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14:paraId="19B2CEB6" w14:textId="77777777" w:rsidR="000253E3" w:rsidRDefault="000253E3">
    <w:pPr>
      <w:pStyle w:val="Header"/>
      <w:jc w:val="center"/>
    </w:pPr>
  </w:p>
  <w:p w14:paraId="7BB0DD4D" w14:textId="77777777" w:rsidR="000253E3" w:rsidRDefault="000253E3">
    <w:pPr>
      <w:pStyle w:val="Header"/>
      <w:jc w:val="center"/>
      <w:rPr>
        <w:b/>
        <w:sz w:val="28"/>
      </w:rPr>
    </w:pPr>
    <w:r>
      <w:rPr>
        <w:b/>
        <w:sz w:val="28"/>
      </w:rPr>
      <w:t>PANEVĖŽIO RAJONO SAVIVALDYBĖS MERAS</w:t>
    </w:r>
  </w:p>
  <w:p w14:paraId="4B26D439" w14:textId="77777777" w:rsidR="000253E3" w:rsidRDefault="000253E3">
    <w:pPr>
      <w:pStyle w:val="Header"/>
      <w:jc w:val="center"/>
      <w:rPr>
        <w:b/>
        <w:sz w:val="28"/>
      </w:rPr>
    </w:pPr>
  </w:p>
  <w:p w14:paraId="2BA87549" w14:textId="77777777" w:rsidR="000253E3" w:rsidRDefault="000253E3">
    <w:pPr>
      <w:pStyle w:val="Header"/>
      <w:jc w:val="center"/>
      <w:rPr>
        <w:b/>
        <w:sz w:val="28"/>
      </w:rP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09BF"/>
    <w:multiLevelType w:val="hybridMultilevel"/>
    <w:tmpl w:val="E13664F8"/>
    <w:lvl w:ilvl="0" w:tplc="AF328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0B1362"/>
    <w:multiLevelType w:val="hybridMultilevel"/>
    <w:tmpl w:val="3AC88E4E"/>
    <w:lvl w:ilvl="0" w:tplc="7DCA2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D7B0696"/>
    <w:multiLevelType w:val="hybridMultilevel"/>
    <w:tmpl w:val="6F3810FC"/>
    <w:lvl w:ilvl="0" w:tplc="81E6DD68">
      <w:start w:val="1"/>
      <w:numFmt w:val="decimal"/>
      <w:lvlText w:val="%1."/>
      <w:lvlJc w:val="left"/>
      <w:pPr>
        <w:ind w:left="1230" w:hanging="51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D5"/>
    <w:rsid w:val="0000318C"/>
    <w:rsid w:val="0000672E"/>
    <w:rsid w:val="00015BC4"/>
    <w:rsid w:val="00016352"/>
    <w:rsid w:val="000253E3"/>
    <w:rsid w:val="00025BB1"/>
    <w:rsid w:val="000441D9"/>
    <w:rsid w:val="00053CE6"/>
    <w:rsid w:val="0006244D"/>
    <w:rsid w:val="00064D1F"/>
    <w:rsid w:val="00065CA6"/>
    <w:rsid w:val="00076CCF"/>
    <w:rsid w:val="00093F01"/>
    <w:rsid w:val="000C3443"/>
    <w:rsid w:val="000C36CB"/>
    <w:rsid w:val="000E1240"/>
    <w:rsid w:val="001040AE"/>
    <w:rsid w:val="00107248"/>
    <w:rsid w:val="0011083F"/>
    <w:rsid w:val="001213FE"/>
    <w:rsid w:val="00127B50"/>
    <w:rsid w:val="001371EF"/>
    <w:rsid w:val="00144400"/>
    <w:rsid w:val="00152E45"/>
    <w:rsid w:val="001571A6"/>
    <w:rsid w:val="00162F8A"/>
    <w:rsid w:val="00173A05"/>
    <w:rsid w:val="00184631"/>
    <w:rsid w:val="00186FE7"/>
    <w:rsid w:val="00190494"/>
    <w:rsid w:val="001B1027"/>
    <w:rsid w:val="001C0563"/>
    <w:rsid w:val="001D148C"/>
    <w:rsid w:val="001F1E99"/>
    <w:rsid w:val="001F5105"/>
    <w:rsid w:val="00202ECF"/>
    <w:rsid w:val="0022545F"/>
    <w:rsid w:val="002576C0"/>
    <w:rsid w:val="0026410C"/>
    <w:rsid w:val="002644B5"/>
    <w:rsid w:val="002656A4"/>
    <w:rsid w:val="00267ECA"/>
    <w:rsid w:val="00277E80"/>
    <w:rsid w:val="002804FF"/>
    <w:rsid w:val="002A54E6"/>
    <w:rsid w:val="002B1EF7"/>
    <w:rsid w:val="002B4434"/>
    <w:rsid w:val="002C2BFA"/>
    <w:rsid w:val="002D2CAB"/>
    <w:rsid w:val="002F3CEE"/>
    <w:rsid w:val="00305F5D"/>
    <w:rsid w:val="00310F2B"/>
    <w:rsid w:val="00311F8E"/>
    <w:rsid w:val="00334BE3"/>
    <w:rsid w:val="003913B7"/>
    <w:rsid w:val="003C316A"/>
    <w:rsid w:val="003C31C1"/>
    <w:rsid w:val="003E26B9"/>
    <w:rsid w:val="003E7B43"/>
    <w:rsid w:val="003F70E3"/>
    <w:rsid w:val="00401A39"/>
    <w:rsid w:val="0040274C"/>
    <w:rsid w:val="00422BC6"/>
    <w:rsid w:val="00423B3E"/>
    <w:rsid w:val="00427669"/>
    <w:rsid w:val="00432275"/>
    <w:rsid w:val="004351CF"/>
    <w:rsid w:val="00440AB3"/>
    <w:rsid w:val="004461D7"/>
    <w:rsid w:val="00450D07"/>
    <w:rsid w:val="004650EE"/>
    <w:rsid w:val="00485F3A"/>
    <w:rsid w:val="004917C5"/>
    <w:rsid w:val="00493096"/>
    <w:rsid w:val="00496ACD"/>
    <w:rsid w:val="004C04AE"/>
    <w:rsid w:val="004E7585"/>
    <w:rsid w:val="00505166"/>
    <w:rsid w:val="005244D0"/>
    <w:rsid w:val="00527229"/>
    <w:rsid w:val="0053050B"/>
    <w:rsid w:val="00530EC8"/>
    <w:rsid w:val="00537281"/>
    <w:rsid w:val="005373C8"/>
    <w:rsid w:val="00544C99"/>
    <w:rsid w:val="00565BC8"/>
    <w:rsid w:val="005745D5"/>
    <w:rsid w:val="00587A38"/>
    <w:rsid w:val="005B56B0"/>
    <w:rsid w:val="005B7691"/>
    <w:rsid w:val="005C47FF"/>
    <w:rsid w:val="005D132F"/>
    <w:rsid w:val="005D79C4"/>
    <w:rsid w:val="005F50A1"/>
    <w:rsid w:val="00604FEE"/>
    <w:rsid w:val="00605FA2"/>
    <w:rsid w:val="0060705A"/>
    <w:rsid w:val="00620CED"/>
    <w:rsid w:val="00626822"/>
    <w:rsid w:val="00637A38"/>
    <w:rsid w:val="0064465A"/>
    <w:rsid w:val="00652223"/>
    <w:rsid w:val="006C011F"/>
    <w:rsid w:val="006C2C72"/>
    <w:rsid w:val="006C6C6A"/>
    <w:rsid w:val="006C712E"/>
    <w:rsid w:val="006E612F"/>
    <w:rsid w:val="006F0B78"/>
    <w:rsid w:val="007104F8"/>
    <w:rsid w:val="00722930"/>
    <w:rsid w:val="00764898"/>
    <w:rsid w:val="00783942"/>
    <w:rsid w:val="00795A63"/>
    <w:rsid w:val="007A01FC"/>
    <w:rsid w:val="007A4B52"/>
    <w:rsid w:val="007A5D21"/>
    <w:rsid w:val="007D1B96"/>
    <w:rsid w:val="007D521E"/>
    <w:rsid w:val="007E29E1"/>
    <w:rsid w:val="007F1941"/>
    <w:rsid w:val="00842BFE"/>
    <w:rsid w:val="00850F5F"/>
    <w:rsid w:val="00861D4D"/>
    <w:rsid w:val="008669F5"/>
    <w:rsid w:val="00873315"/>
    <w:rsid w:val="008966F4"/>
    <w:rsid w:val="008A2F89"/>
    <w:rsid w:val="008B3CA1"/>
    <w:rsid w:val="008D2350"/>
    <w:rsid w:val="008D5D1E"/>
    <w:rsid w:val="008D6049"/>
    <w:rsid w:val="008F2895"/>
    <w:rsid w:val="00901ABD"/>
    <w:rsid w:val="00930037"/>
    <w:rsid w:val="00943778"/>
    <w:rsid w:val="00944DFD"/>
    <w:rsid w:val="00965778"/>
    <w:rsid w:val="00992899"/>
    <w:rsid w:val="009A37DA"/>
    <w:rsid w:val="009A4CD0"/>
    <w:rsid w:val="009A4D8C"/>
    <w:rsid w:val="009C4DE5"/>
    <w:rsid w:val="009C5DEC"/>
    <w:rsid w:val="009C683A"/>
    <w:rsid w:val="009E03BD"/>
    <w:rsid w:val="009E6ED9"/>
    <w:rsid w:val="00A21B40"/>
    <w:rsid w:val="00A2693A"/>
    <w:rsid w:val="00A32F45"/>
    <w:rsid w:val="00A4544A"/>
    <w:rsid w:val="00A46DA8"/>
    <w:rsid w:val="00A62727"/>
    <w:rsid w:val="00A77BFD"/>
    <w:rsid w:val="00A817B9"/>
    <w:rsid w:val="00A84E89"/>
    <w:rsid w:val="00AA7401"/>
    <w:rsid w:val="00AB30FC"/>
    <w:rsid w:val="00AB79A6"/>
    <w:rsid w:val="00AC036E"/>
    <w:rsid w:val="00AC66CF"/>
    <w:rsid w:val="00AD61D1"/>
    <w:rsid w:val="00AE0FC4"/>
    <w:rsid w:val="00AF0087"/>
    <w:rsid w:val="00AF30AD"/>
    <w:rsid w:val="00AF5B06"/>
    <w:rsid w:val="00B173A9"/>
    <w:rsid w:val="00B17865"/>
    <w:rsid w:val="00B23606"/>
    <w:rsid w:val="00B31C3B"/>
    <w:rsid w:val="00B445D8"/>
    <w:rsid w:val="00B44818"/>
    <w:rsid w:val="00B610BE"/>
    <w:rsid w:val="00B7281A"/>
    <w:rsid w:val="00B929A4"/>
    <w:rsid w:val="00B944CE"/>
    <w:rsid w:val="00BB3A72"/>
    <w:rsid w:val="00BE05DA"/>
    <w:rsid w:val="00C00701"/>
    <w:rsid w:val="00C141D8"/>
    <w:rsid w:val="00C5184E"/>
    <w:rsid w:val="00C5786A"/>
    <w:rsid w:val="00C60456"/>
    <w:rsid w:val="00C73FF3"/>
    <w:rsid w:val="00C74B90"/>
    <w:rsid w:val="00C7678D"/>
    <w:rsid w:val="00C912D9"/>
    <w:rsid w:val="00CD1566"/>
    <w:rsid w:val="00CE4BB8"/>
    <w:rsid w:val="00CE4CF1"/>
    <w:rsid w:val="00CE53DC"/>
    <w:rsid w:val="00CF7E7F"/>
    <w:rsid w:val="00D07B5C"/>
    <w:rsid w:val="00D22138"/>
    <w:rsid w:val="00D24769"/>
    <w:rsid w:val="00D40099"/>
    <w:rsid w:val="00D41883"/>
    <w:rsid w:val="00D617BA"/>
    <w:rsid w:val="00D6447F"/>
    <w:rsid w:val="00D85C35"/>
    <w:rsid w:val="00D86FE2"/>
    <w:rsid w:val="00DA1B3E"/>
    <w:rsid w:val="00DC059D"/>
    <w:rsid w:val="00DC2650"/>
    <w:rsid w:val="00DC267C"/>
    <w:rsid w:val="00DC7874"/>
    <w:rsid w:val="00DD3162"/>
    <w:rsid w:val="00DD51ED"/>
    <w:rsid w:val="00DE3D95"/>
    <w:rsid w:val="00E02C0F"/>
    <w:rsid w:val="00E15CE9"/>
    <w:rsid w:val="00E15DA7"/>
    <w:rsid w:val="00E23D3C"/>
    <w:rsid w:val="00E40A52"/>
    <w:rsid w:val="00E56572"/>
    <w:rsid w:val="00E56858"/>
    <w:rsid w:val="00E57345"/>
    <w:rsid w:val="00E86B62"/>
    <w:rsid w:val="00EC44E7"/>
    <w:rsid w:val="00ED6786"/>
    <w:rsid w:val="00EE3F6B"/>
    <w:rsid w:val="00EF1050"/>
    <w:rsid w:val="00EF1FAB"/>
    <w:rsid w:val="00F13368"/>
    <w:rsid w:val="00F16D66"/>
    <w:rsid w:val="00F17FB6"/>
    <w:rsid w:val="00F24C86"/>
    <w:rsid w:val="00F570C4"/>
    <w:rsid w:val="00F65EFB"/>
    <w:rsid w:val="00F7715D"/>
    <w:rsid w:val="00F85F60"/>
    <w:rsid w:val="00F8676A"/>
    <w:rsid w:val="00F9012A"/>
    <w:rsid w:val="00F9306D"/>
    <w:rsid w:val="00F93F2E"/>
    <w:rsid w:val="00FB29A3"/>
    <w:rsid w:val="00FC62FB"/>
    <w:rsid w:val="00FC6574"/>
    <w:rsid w:val="00FC7D71"/>
    <w:rsid w:val="00FF3EA9"/>
    <w:rsid w:val="00FF5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06E860"/>
  <w15:chartTrackingRefBased/>
  <w15:docId w15:val="{84B12EB4-41B3-443B-AB2F-41DE3DC9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9C4"/>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qFormat/>
    <w:pPr>
      <w:jc w:val="center"/>
    </w:pPr>
    <w:rPr>
      <w:b/>
      <w:sz w:val="24"/>
    </w:rPr>
  </w:style>
  <w:style w:type="paragraph" w:styleId="Subtitle">
    <w:name w:val="Subtitle"/>
    <w:basedOn w:val="Antrat1"/>
    <w:next w:val="BodyText"/>
    <w:qFormat/>
    <w:pPr>
      <w:jc w:val="center"/>
    </w:pPr>
    <w:rPr>
      <w:i/>
      <w:iCs/>
    </w:rPr>
  </w:style>
  <w:style w:type="paragraph" w:styleId="BalloonText">
    <w:name w:val="Balloon Text"/>
    <w:basedOn w:val="Normal"/>
    <w:link w:val="BalloonTextChar"/>
    <w:uiPriority w:val="99"/>
    <w:semiHidden/>
    <w:unhideWhenUsed/>
    <w:rsid w:val="005745D5"/>
    <w:rPr>
      <w:rFonts w:ascii="Segoe UI" w:hAnsi="Segoe UI" w:cs="Segoe UI"/>
      <w:sz w:val="18"/>
      <w:szCs w:val="18"/>
    </w:rPr>
  </w:style>
  <w:style w:type="character" w:customStyle="1" w:styleId="BalloonTextChar">
    <w:name w:val="Balloon Text Char"/>
    <w:link w:val="BalloonText"/>
    <w:uiPriority w:val="99"/>
    <w:semiHidden/>
    <w:rsid w:val="005745D5"/>
    <w:rPr>
      <w:rFonts w:ascii="Segoe UI" w:hAnsi="Segoe UI" w:cs="Segoe UI"/>
      <w:sz w:val="18"/>
      <w:szCs w:val="18"/>
      <w:lang w:eastAsia="ar-SA"/>
    </w:rPr>
  </w:style>
  <w:style w:type="paragraph" w:customStyle="1" w:styleId="Pagrindinistekstas21">
    <w:name w:val="Pagrindinis tekstas 21"/>
    <w:basedOn w:val="Normal"/>
    <w:rsid w:val="00127B50"/>
    <w:pPr>
      <w:jc w:val="center"/>
    </w:pPr>
    <w:rPr>
      <w:b/>
      <w:color w:val="000000"/>
      <w:sz w:val="24"/>
      <w:lang w:eastAsia="hi-IN" w:bidi="hi-IN"/>
    </w:rPr>
  </w:style>
  <w:style w:type="paragraph" w:styleId="ListParagraph">
    <w:name w:val="List Paragraph"/>
    <w:basedOn w:val="Normal"/>
    <w:uiPriority w:val="34"/>
    <w:qFormat/>
    <w:rsid w:val="009C4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582390">
      <w:bodyDiv w:val="1"/>
      <w:marLeft w:val="0"/>
      <w:marRight w:val="0"/>
      <w:marTop w:val="0"/>
      <w:marBottom w:val="0"/>
      <w:divBdr>
        <w:top w:val="none" w:sz="0" w:space="0" w:color="auto"/>
        <w:left w:val="none" w:sz="0" w:space="0" w:color="auto"/>
        <w:bottom w:val="none" w:sz="0" w:space="0" w:color="auto"/>
        <w:right w:val="none" w:sz="0" w:space="0" w:color="auto"/>
      </w:divBdr>
    </w:div>
    <w:div w:id="732696272">
      <w:bodyDiv w:val="1"/>
      <w:marLeft w:val="0"/>
      <w:marRight w:val="0"/>
      <w:marTop w:val="0"/>
      <w:marBottom w:val="0"/>
      <w:divBdr>
        <w:top w:val="none" w:sz="0" w:space="0" w:color="auto"/>
        <w:left w:val="none" w:sz="0" w:space="0" w:color="auto"/>
        <w:bottom w:val="none" w:sz="0" w:space="0" w:color="auto"/>
        <w:right w:val="none" w:sz="0" w:space="0" w:color="auto"/>
      </w:divBdr>
    </w:div>
    <w:div w:id="141073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ndras\Local%20Settings\Temporary%20Internet%20Files\Content.IE5\ATSL25G5\Mero%20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Mero potvarkis</Template>
  <TotalTime>0</TotalTime>
  <Pages>1</Pages>
  <Words>279</Words>
  <Characters>1592</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Viktorija Urbaitė</cp:lastModifiedBy>
  <cp:revision>2</cp:revision>
  <cp:lastPrinted>2025-04-14T12:40:00Z</cp:lastPrinted>
  <dcterms:created xsi:type="dcterms:W3CDTF">2025-04-16T08:49:00Z</dcterms:created>
  <dcterms:modified xsi:type="dcterms:W3CDTF">2025-04-16T08:49:00Z</dcterms:modified>
</cp:coreProperties>
</file>