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43D97563" w:rsidR="000108A5" w:rsidRPr="00CD0FF4" w:rsidRDefault="002B5503" w:rsidP="000108A5">
      <w:pPr>
        <w:jc w:val="center"/>
        <w:rPr>
          <w:b/>
          <w:caps/>
          <w:szCs w:val="24"/>
        </w:rPr>
      </w:pPr>
      <w:r>
        <w:rPr>
          <w:b/>
        </w:rPr>
        <w:t>DĖL</w:t>
      </w:r>
      <w:r w:rsidR="0069183C">
        <w:rPr>
          <w:b/>
        </w:rPr>
        <w:t xml:space="preserve"> 0,</w:t>
      </w:r>
      <w:r w:rsidR="00620C5D">
        <w:rPr>
          <w:b/>
        </w:rPr>
        <w:t>0</w:t>
      </w:r>
      <w:r w:rsidR="00445240">
        <w:rPr>
          <w:b/>
        </w:rPr>
        <w:t xml:space="preserve">274 </w:t>
      </w:r>
      <w:r w:rsidR="0069183C">
        <w:rPr>
          <w:b/>
        </w:rPr>
        <w:t>H</w:t>
      </w:r>
      <w:r w:rsidR="00CB761E">
        <w:rPr>
          <w:b/>
          <w:szCs w:val="24"/>
        </w:rPr>
        <w:t>A</w:t>
      </w:r>
      <w:r w:rsidR="00CD137B">
        <w:rPr>
          <w:b/>
          <w:szCs w:val="24"/>
        </w:rPr>
        <w:t xml:space="preserve"> DALIES IŠ BENDRO 0,</w:t>
      </w:r>
      <w:r w:rsidR="00775C3B">
        <w:rPr>
          <w:b/>
          <w:szCs w:val="24"/>
        </w:rPr>
        <w:t>0376</w:t>
      </w:r>
      <w:r w:rsidR="00CD137B">
        <w:rPr>
          <w:b/>
          <w:szCs w:val="24"/>
        </w:rPr>
        <w:t xml:space="preserve"> HA</w:t>
      </w:r>
      <w:r w:rsidR="00CB761E">
        <w:rPr>
          <w:b/>
          <w:szCs w:val="24"/>
        </w:rPr>
        <w:t xml:space="preserve"> 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6106568E"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5500E0">
        <w:rPr>
          <w:color w:val="000000"/>
          <w:szCs w:val="24"/>
          <w:shd w:val="clear" w:color="auto" w:fill="FFFFFF"/>
        </w:rPr>
        <w:t>5</w:t>
      </w:r>
      <w:r w:rsidRPr="00757ED4">
        <w:rPr>
          <w:color w:val="000000"/>
          <w:szCs w:val="24"/>
          <w:shd w:val="clear" w:color="auto" w:fill="FFFFFF"/>
        </w:rPr>
        <w:t xml:space="preserve"> m.</w:t>
      </w:r>
      <w:r w:rsidR="005500E0">
        <w:rPr>
          <w:color w:val="000000"/>
          <w:szCs w:val="24"/>
          <w:shd w:val="clear" w:color="auto" w:fill="FFFFFF"/>
        </w:rPr>
        <w:t xml:space="preserve"> balandžio</w:t>
      </w:r>
      <w:r w:rsidR="00CA6075">
        <w:rPr>
          <w:color w:val="000000"/>
          <w:szCs w:val="24"/>
          <w:shd w:val="clear" w:color="auto" w:fill="FFFFFF"/>
        </w:rPr>
        <w:t xml:space="preserve"> </w:t>
      </w:r>
      <w:r w:rsidR="005500E0">
        <w:rPr>
          <w:color w:val="000000"/>
          <w:szCs w:val="24"/>
          <w:shd w:val="clear" w:color="auto" w:fill="FFFFFF"/>
        </w:rPr>
        <w:t>23</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3EE1B3F7" w14:textId="06BCF875" w:rsidR="00597AD9" w:rsidRDefault="00CD137B" w:rsidP="00597AD9">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w:t>
      </w:r>
      <w:r w:rsidR="006B3C7B">
        <w:rPr>
          <w:szCs w:val="24"/>
        </w:rPr>
        <w:t xml:space="preserve">         </w:t>
      </w:r>
      <w:r>
        <w:rPr>
          <w:szCs w:val="24"/>
        </w:rPr>
        <w:t>20</w:t>
      </w:r>
      <w:r w:rsidR="006B3C7B">
        <w:rPr>
          <w:szCs w:val="24"/>
        </w:rPr>
        <w:t xml:space="preserve"> p</w:t>
      </w:r>
      <w:r>
        <w:rPr>
          <w:szCs w:val="24"/>
        </w:rPr>
        <w:t>unktu, Lietuvos Respublikos žemės įstatymo 7 straipsnio 1 dalies 2 punktu, 9 straipsnio 1</w:t>
      </w:r>
      <w:r w:rsidR="006B3C7B">
        <w:rPr>
          <w:szCs w:val="24"/>
        </w:rPr>
        <w:t xml:space="preserve"> </w:t>
      </w:r>
      <w:r>
        <w:rPr>
          <w:szCs w:val="24"/>
        </w:rPr>
        <w:t xml:space="preserve">dalies </w:t>
      </w:r>
      <w:r w:rsidR="006B3C7B">
        <w:rPr>
          <w:szCs w:val="24"/>
        </w:rPr>
        <w:t xml:space="preserve"> </w:t>
      </w:r>
      <w:r>
        <w:rPr>
          <w:szCs w:val="24"/>
        </w:rPr>
        <w:t>1 punktu, 6 dalies 1 punktu, Kitos paskirties valstybinės žemės sklypų pardavimo ir nuomos taisyklių, patvirtintų Lietuvos Respublikos Vyriausybės 1999 m. kovo 9 d. nutarimu Nr.</w:t>
      </w:r>
      <w:r w:rsidR="006B3C7B">
        <w:rPr>
          <w:szCs w:val="24"/>
        </w:rPr>
        <w:t xml:space="preserve"> </w:t>
      </w:r>
      <w:r>
        <w:rPr>
          <w:szCs w:val="24"/>
        </w:rPr>
        <w:t>260 „Dėl Kitos paskirties valstybinės žemės sklypų pardavimo ir nuomos taisyklių patvirtinimo“, 2, 35, 36</w:t>
      </w:r>
      <w:r w:rsidR="00EB6ACD">
        <w:rPr>
          <w:szCs w:val="24"/>
        </w:rPr>
        <w:t xml:space="preserve"> ir                  </w:t>
      </w:r>
      <w:r>
        <w:rPr>
          <w:szCs w:val="24"/>
        </w:rPr>
        <w:t xml:space="preserve"> 44 punktais, Lietuvos Respublikos aplinkos ministro 2003 m. gegužės 19</w:t>
      </w:r>
      <w:r w:rsidR="006B3C7B">
        <w:rPr>
          <w:szCs w:val="24"/>
        </w:rPr>
        <w:t xml:space="preserve">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CD3501">
        <w:rPr>
          <w:szCs w:val="24"/>
        </w:rPr>
        <w:t>29.1</w:t>
      </w:r>
      <w:r w:rsidRPr="00620C5D">
        <w:rPr>
          <w:color w:val="FF0000"/>
          <w:szCs w:val="24"/>
        </w:rPr>
        <w:t xml:space="preserve"> </w:t>
      </w:r>
      <w:r>
        <w:rPr>
          <w:szCs w:val="24"/>
        </w:rPr>
        <w:t xml:space="preserve">papunkčiu ir atsižvelgdama </w:t>
      </w:r>
      <w:r w:rsidR="00EB6ACD">
        <w:rPr>
          <w:szCs w:val="24"/>
        </w:rPr>
        <w:t xml:space="preserve">į </w:t>
      </w:r>
      <w:r w:rsidR="007742E4" w:rsidRPr="001A4D45">
        <w:rPr>
          <w:szCs w:val="24"/>
        </w:rPr>
        <w:t>Nacionalinės žemės tarnybos prie Aplinkos ministerijos 202</w:t>
      </w:r>
      <w:r w:rsidR="007742E4">
        <w:rPr>
          <w:szCs w:val="24"/>
        </w:rPr>
        <w:t>5</w:t>
      </w:r>
      <w:r w:rsidR="007742E4" w:rsidRPr="001A4D45">
        <w:rPr>
          <w:szCs w:val="24"/>
        </w:rPr>
        <w:t xml:space="preserve"> m. </w:t>
      </w:r>
      <w:r w:rsidR="007742E4">
        <w:rPr>
          <w:szCs w:val="24"/>
        </w:rPr>
        <w:t>________________________</w:t>
      </w:r>
      <w:r w:rsidR="007742E4" w:rsidRPr="001A4D45">
        <w:rPr>
          <w:szCs w:val="24"/>
        </w:rPr>
        <w:t xml:space="preserve"> d. išvadą Nr. </w:t>
      </w:r>
      <w:r w:rsidR="007742E4">
        <w:rPr>
          <w:szCs w:val="24"/>
        </w:rPr>
        <w:t xml:space="preserve">_____________________ „Dėl valstybinės žemės nuomos sutarties projekto atitikties teisės aktų reikalavimams“, </w:t>
      </w:r>
      <w:r w:rsidR="00620C5D">
        <w:rPr>
          <w:szCs w:val="24"/>
        </w:rPr>
        <w:t>D</w:t>
      </w:r>
      <w:r w:rsidR="00B93C49">
        <w:rPr>
          <w:szCs w:val="24"/>
        </w:rPr>
        <w:t>.</w:t>
      </w:r>
      <w:r w:rsidR="005500E0">
        <w:rPr>
          <w:szCs w:val="24"/>
        </w:rPr>
        <w:t xml:space="preserve"> D</w:t>
      </w:r>
      <w:r w:rsidR="00B93C49">
        <w:rPr>
          <w:szCs w:val="24"/>
        </w:rPr>
        <w:t xml:space="preserve">. </w:t>
      </w:r>
      <w:r w:rsidR="00B93C49" w:rsidRPr="00725BF7">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8E697E">
        <w:rPr>
          <w:szCs w:val="24"/>
        </w:rPr>
        <w:t xml:space="preserve">                              </w:t>
      </w:r>
      <w:r w:rsidR="00287E1B">
        <w:rPr>
          <w:szCs w:val="24"/>
        </w:rPr>
        <w:t xml:space="preserve"> </w:t>
      </w:r>
      <w:r w:rsidR="00287E1B" w:rsidRPr="00BA4DA8">
        <w:t>n u s p r e n d ž i a</w:t>
      </w:r>
      <w:r w:rsidR="00287E1B">
        <w:t>:</w:t>
      </w:r>
    </w:p>
    <w:p w14:paraId="4A5E5C33" w14:textId="7CBC17F3" w:rsidR="00597AD9" w:rsidRDefault="00597AD9" w:rsidP="00597AD9">
      <w:pPr>
        <w:widowControl w:val="0"/>
        <w:tabs>
          <w:tab w:val="center" w:pos="851"/>
          <w:tab w:val="left" w:pos="1134"/>
          <w:tab w:val="center" w:pos="4153"/>
          <w:tab w:val="right" w:pos="8306"/>
        </w:tabs>
        <w:ind w:firstLine="851"/>
        <w:jc w:val="both"/>
      </w:pPr>
      <w:bookmarkStart w:id="0" w:name="_Hlk194328687"/>
      <w:r>
        <w:rPr>
          <w:szCs w:val="24"/>
        </w:rPr>
        <w:t xml:space="preserve">1. </w:t>
      </w:r>
      <w:r w:rsidR="003C0089" w:rsidRPr="003C0089">
        <w:rPr>
          <w:szCs w:val="24"/>
        </w:rPr>
        <w:t xml:space="preserve">Nustatyti 73/100 daliai </w:t>
      </w:r>
      <w:r>
        <w:rPr>
          <w:szCs w:val="24"/>
        </w:rPr>
        <w:t>administracini</w:t>
      </w:r>
      <w:r w:rsidR="008B374B">
        <w:rPr>
          <w:szCs w:val="24"/>
        </w:rPr>
        <w:t>o</w:t>
      </w:r>
      <w:r>
        <w:rPr>
          <w:szCs w:val="24"/>
        </w:rPr>
        <w:t xml:space="preserve"> pastat</w:t>
      </w:r>
      <w:r w:rsidR="008B374B">
        <w:rPr>
          <w:szCs w:val="24"/>
        </w:rPr>
        <w:t>o</w:t>
      </w:r>
      <w:r>
        <w:rPr>
          <w:szCs w:val="24"/>
        </w:rPr>
        <w:t xml:space="preserve"> su alaus baru (unikalus Nr. </w:t>
      </w:r>
      <w:r w:rsidR="00B93C49" w:rsidRPr="00725BF7">
        <w:rPr>
          <w:i/>
          <w:iCs/>
          <w:szCs w:val="24"/>
        </w:rPr>
        <w:t>(duomenys neskelbtini)</w:t>
      </w:r>
      <w:r>
        <w:rPr>
          <w:szCs w:val="24"/>
        </w:rPr>
        <w:t>) ir ūkiniams pastatams (</w:t>
      </w:r>
      <w:r>
        <w:rPr>
          <w:szCs w:val="24"/>
          <w:lang w:eastAsia="zh-CN"/>
        </w:rPr>
        <w:t xml:space="preserve">unikalūs </w:t>
      </w:r>
      <w:r w:rsidR="00B93C49" w:rsidRPr="00725BF7">
        <w:rPr>
          <w:i/>
          <w:iCs/>
          <w:szCs w:val="24"/>
        </w:rPr>
        <w:t>(duomenys neskelbtini)</w:t>
      </w:r>
      <w:r>
        <w:rPr>
          <w:szCs w:val="24"/>
          <w:lang w:eastAsia="zh-CN"/>
        </w:rPr>
        <w:t>)</w:t>
      </w:r>
      <w:r>
        <w:rPr>
          <w:szCs w:val="24"/>
        </w:rPr>
        <w:t xml:space="preserve"> eksploatuoti reikalingą žemės sklypo (kadastro Nr</w:t>
      </w:r>
      <w:r w:rsidR="00B93C49">
        <w:rPr>
          <w:szCs w:val="24"/>
        </w:rPr>
        <w:t xml:space="preserve">. </w:t>
      </w:r>
      <w:r w:rsidR="00B93C49" w:rsidRPr="00725BF7">
        <w:rPr>
          <w:i/>
          <w:iCs/>
          <w:szCs w:val="24"/>
        </w:rPr>
        <w:t>(duomenys neskelbtini)</w:t>
      </w:r>
      <w:r>
        <w:rPr>
          <w:szCs w:val="24"/>
        </w:rPr>
        <w:t xml:space="preserve">), esančio Panevėžio rajono savivaldybėje, Ramygaloje </w:t>
      </w:r>
      <w:r w:rsidR="00201D30" w:rsidRPr="00725BF7">
        <w:rPr>
          <w:i/>
          <w:iCs/>
          <w:szCs w:val="24"/>
        </w:rPr>
        <w:t>(duomenys neskelbtini)</w:t>
      </w:r>
      <w:r>
        <w:rPr>
          <w:szCs w:val="24"/>
          <w:lang w:eastAsia="zh-CN"/>
        </w:rPr>
        <w:t xml:space="preserve">, </w:t>
      </w:r>
      <w:r>
        <w:rPr>
          <w:szCs w:val="24"/>
        </w:rPr>
        <w:t>dalies dydį – 0,0</w:t>
      </w:r>
      <w:r w:rsidR="00445240">
        <w:rPr>
          <w:szCs w:val="24"/>
        </w:rPr>
        <w:t>274</w:t>
      </w:r>
      <w:r>
        <w:rPr>
          <w:szCs w:val="24"/>
        </w:rPr>
        <w:t xml:space="preserve"> ha.</w:t>
      </w:r>
    </w:p>
    <w:bookmarkEnd w:id="0"/>
    <w:p w14:paraId="5CA9C596" w14:textId="05226B20" w:rsidR="001D739B" w:rsidRDefault="00597AD9" w:rsidP="009458C1">
      <w:pPr>
        <w:widowControl w:val="0"/>
        <w:tabs>
          <w:tab w:val="center" w:pos="851"/>
          <w:tab w:val="left" w:pos="1134"/>
          <w:tab w:val="center" w:pos="4153"/>
          <w:tab w:val="right" w:pos="8306"/>
        </w:tabs>
        <w:ind w:firstLine="851"/>
        <w:jc w:val="both"/>
        <w:rPr>
          <w:bCs/>
          <w:szCs w:val="24"/>
        </w:rPr>
      </w:pPr>
      <w:r>
        <w:rPr>
          <w:szCs w:val="24"/>
        </w:rPr>
        <w:t>2</w:t>
      </w:r>
      <w:r w:rsidR="009458C1" w:rsidRPr="009458C1">
        <w:rPr>
          <w:szCs w:val="24"/>
        </w:rPr>
        <w:t>.</w:t>
      </w:r>
      <w:r w:rsidR="009458C1">
        <w:rPr>
          <w:szCs w:val="24"/>
        </w:rPr>
        <w:t xml:space="preserve"> </w:t>
      </w:r>
      <w:r w:rsidR="00305D2A" w:rsidRPr="009458C1">
        <w:rPr>
          <w:szCs w:val="24"/>
        </w:rPr>
        <w:t xml:space="preserve">Išnuomoti </w:t>
      </w:r>
      <w:r>
        <w:rPr>
          <w:szCs w:val="24"/>
        </w:rPr>
        <w:t>D</w:t>
      </w:r>
      <w:r w:rsidR="00B93C49">
        <w:rPr>
          <w:szCs w:val="24"/>
        </w:rPr>
        <w:t>.</w:t>
      </w:r>
      <w:r>
        <w:rPr>
          <w:szCs w:val="24"/>
        </w:rPr>
        <w:t xml:space="preserve"> D</w:t>
      </w:r>
      <w:r w:rsidR="00B93C49">
        <w:rPr>
          <w:szCs w:val="24"/>
        </w:rPr>
        <w:t xml:space="preserve">. </w:t>
      </w:r>
      <w:r w:rsidR="00B93C49" w:rsidRPr="00725BF7">
        <w:rPr>
          <w:i/>
          <w:iCs/>
          <w:szCs w:val="24"/>
        </w:rPr>
        <w:t>(duomenys neskelbtini)</w:t>
      </w:r>
      <w:r w:rsidR="00A136C4">
        <w:rPr>
          <w:i/>
          <w:iCs/>
          <w:szCs w:val="24"/>
        </w:rPr>
        <w:t xml:space="preserve"> </w:t>
      </w:r>
      <w:r w:rsidR="00A136C4">
        <w:rPr>
          <w:szCs w:val="24"/>
        </w:rPr>
        <w:t xml:space="preserve">ir A. D. </w:t>
      </w:r>
      <w:r w:rsidR="00A136C4" w:rsidRPr="00725BF7">
        <w:rPr>
          <w:i/>
          <w:iCs/>
          <w:szCs w:val="24"/>
        </w:rPr>
        <w:t>(duomenys neskelbtini)</w:t>
      </w:r>
      <w:r>
        <w:rPr>
          <w:szCs w:val="24"/>
        </w:rPr>
        <w:t xml:space="preserve"> šio sprendimo 1 punkte nurodytą žemės sklypo dalį</w:t>
      </w:r>
      <w:r w:rsidRPr="009458C1">
        <w:rPr>
          <w:szCs w:val="24"/>
        </w:rPr>
        <w:t xml:space="preserve"> </w:t>
      </w:r>
      <w:r w:rsidR="00305D2A" w:rsidRPr="009458C1">
        <w:rPr>
          <w:szCs w:val="24"/>
        </w:rPr>
        <w:t xml:space="preserve">pagal </w:t>
      </w:r>
      <w:r w:rsidR="001D739B" w:rsidRPr="00B328ED">
        <w:rPr>
          <w:szCs w:val="24"/>
        </w:rPr>
        <w:t>valstybinės žemės nuomos sutarties projektą</w:t>
      </w:r>
      <w:r w:rsidR="001D739B">
        <w:rPr>
          <w:szCs w:val="24"/>
        </w:rPr>
        <w:t xml:space="preserve"> (pridedama)</w:t>
      </w:r>
      <w:r w:rsidR="001D739B">
        <w:rPr>
          <w:bCs/>
          <w:szCs w:val="24"/>
        </w:rPr>
        <w:t>.</w:t>
      </w:r>
    </w:p>
    <w:p w14:paraId="62385DA0" w14:textId="102D3D54" w:rsidR="009458C1" w:rsidRPr="009458C1" w:rsidRDefault="00597AD9" w:rsidP="009458C1">
      <w:pPr>
        <w:widowControl w:val="0"/>
        <w:tabs>
          <w:tab w:val="center" w:pos="851"/>
          <w:tab w:val="left" w:pos="1134"/>
          <w:tab w:val="center" w:pos="4153"/>
          <w:tab w:val="right" w:pos="8306"/>
        </w:tabs>
        <w:ind w:firstLine="851"/>
        <w:jc w:val="both"/>
        <w:rPr>
          <w:bCs/>
          <w:szCs w:val="24"/>
        </w:rPr>
      </w:pPr>
      <w:r>
        <w:rPr>
          <w:bCs/>
          <w:szCs w:val="24"/>
        </w:rPr>
        <w:t>3</w:t>
      </w:r>
      <w:r w:rsidR="009458C1">
        <w:rPr>
          <w:bCs/>
          <w:szCs w:val="24"/>
        </w:rPr>
        <w:t xml:space="preserve">. Nustatyti, kad šio sprendimo 1 punkte nurodyta valstybinės žemės sklypo dalis išnuomojama </w:t>
      </w:r>
      <w:r w:rsidR="001D739B">
        <w:rPr>
          <w:bCs/>
          <w:szCs w:val="24"/>
        </w:rPr>
        <w:t>3</w:t>
      </w:r>
      <w:r w:rsidR="00CD5E97">
        <w:rPr>
          <w:bCs/>
          <w:szCs w:val="24"/>
        </w:rPr>
        <w:t>3</w:t>
      </w:r>
      <w:r w:rsidR="009458C1">
        <w:rPr>
          <w:bCs/>
          <w:szCs w:val="24"/>
        </w:rPr>
        <w:t xml:space="preserve"> metams. </w:t>
      </w:r>
      <w:r w:rsidR="009458C1">
        <w:rPr>
          <w:szCs w:val="24"/>
        </w:rPr>
        <w:t>Nuomos terminas nustatytas atsižvelgiant į valstybės interesus pagal žemės sklype esančių statinių ekonomiškai pagrįstą naudojimo trukmę ir nusidėvėjimo duomenis.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5162A6E9" w:rsidR="001416DF" w:rsidRDefault="001416DF" w:rsidP="001416DF">
      <w:pPr>
        <w:shd w:val="clear" w:color="auto" w:fill="FFFFFF"/>
        <w:ind w:right="-1"/>
        <w:jc w:val="both"/>
        <w:rPr>
          <w:lang w:val="en-GB"/>
        </w:rPr>
      </w:pPr>
      <w:r>
        <w:rPr>
          <w:color w:val="212529"/>
          <w:szCs w:val="24"/>
          <w:lang w:eastAsia="lt-LT"/>
        </w:rPr>
        <w:t>202</w:t>
      </w:r>
      <w:r w:rsidR="001D739B">
        <w:rPr>
          <w:color w:val="212529"/>
          <w:szCs w:val="24"/>
          <w:lang w:eastAsia="lt-LT"/>
        </w:rPr>
        <w:t>5</w:t>
      </w:r>
      <w:r>
        <w:rPr>
          <w:color w:val="212529"/>
          <w:szCs w:val="24"/>
          <w:lang w:eastAsia="lt-LT"/>
        </w:rPr>
        <w:t>-</w:t>
      </w:r>
      <w:r w:rsidR="001D739B">
        <w:rPr>
          <w:color w:val="212529"/>
          <w:szCs w:val="24"/>
          <w:lang w:eastAsia="lt-LT"/>
        </w:rPr>
        <w:t>04</w:t>
      </w:r>
      <w:r>
        <w:rPr>
          <w:color w:val="212529"/>
          <w:szCs w:val="24"/>
          <w:lang w:eastAsia="lt-LT"/>
        </w:rPr>
        <w:t>-</w:t>
      </w:r>
      <w:r w:rsidR="00BE298B">
        <w:rPr>
          <w:color w:val="212529"/>
          <w:szCs w:val="24"/>
          <w:lang w:eastAsia="lt-LT"/>
        </w:rPr>
        <w:t>02</w:t>
      </w:r>
    </w:p>
    <w:p w14:paraId="38F53E71" w14:textId="2242B26C" w:rsidR="00E32B25" w:rsidRPr="00274FC9" w:rsidRDefault="002B5503" w:rsidP="00785977">
      <w:pPr>
        <w:jc w:val="center"/>
        <w:rPr>
          <w:b/>
          <w:szCs w:val="24"/>
        </w:rPr>
      </w:pPr>
      <w:r>
        <w:rPr>
          <w:lang w:val="en-GB"/>
        </w:rPr>
        <w:br w:type="page"/>
      </w:r>
      <w:bookmarkStart w:id="1"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5C971ED7" w:rsidR="00E32B25" w:rsidRPr="00274FC9" w:rsidRDefault="00E32B25" w:rsidP="00620C5D">
      <w:pPr>
        <w:jc w:val="center"/>
        <w:rPr>
          <w:b/>
          <w:szCs w:val="24"/>
        </w:rPr>
      </w:pPr>
      <w:r w:rsidRPr="00274FC9">
        <w:rPr>
          <w:b/>
          <w:szCs w:val="24"/>
        </w:rPr>
        <w:t>SAVIVALDYBĖS TARYBOS SPRENDIMO „</w:t>
      </w:r>
      <w:r w:rsidR="001D739B">
        <w:rPr>
          <w:b/>
        </w:rPr>
        <w:t>DĖL 0,0</w:t>
      </w:r>
      <w:r w:rsidR="00445240">
        <w:rPr>
          <w:b/>
        </w:rPr>
        <w:t>274</w:t>
      </w:r>
      <w:r w:rsidR="001D739B">
        <w:rPr>
          <w:b/>
        </w:rPr>
        <w:t xml:space="preserve"> H</w:t>
      </w:r>
      <w:r w:rsidR="001D739B">
        <w:rPr>
          <w:b/>
          <w:szCs w:val="24"/>
        </w:rPr>
        <w:t>A DALIES IŠ BENDRO 0,0376 HA PLOTO</w:t>
      </w:r>
      <w:r w:rsidR="001D739B" w:rsidRPr="00973860">
        <w:rPr>
          <w:b/>
          <w:szCs w:val="24"/>
        </w:rPr>
        <w:t xml:space="preserve"> </w:t>
      </w:r>
      <w:r w:rsidR="001D739B">
        <w:rPr>
          <w:b/>
          <w:szCs w:val="24"/>
        </w:rPr>
        <w:t>VALSTYBINĖS KITOS</w:t>
      </w:r>
      <w:r w:rsidR="001D739B" w:rsidRPr="00973860">
        <w:rPr>
          <w:b/>
          <w:szCs w:val="24"/>
        </w:rPr>
        <w:t xml:space="preserve"> PASKIRTIES ŽEMĖS SKLYP</w:t>
      </w:r>
      <w:r w:rsidR="001D739B">
        <w:rPr>
          <w:b/>
          <w:szCs w:val="24"/>
        </w:rPr>
        <w:t xml:space="preserve">O </w:t>
      </w:r>
      <w:r w:rsidR="001D739B" w:rsidRPr="00973860">
        <w:rPr>
          <w:b/>
          <w:szCs w:val="24"/>
        </w:rPr>
        <w:t>NUOMOS</w:t>
      </w:r>
      <w:r w:rsidR="001D739B">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7EB67272" w:rsidR="00E32B25" w:rsidRPr="00274FC9" w:rsidRDefault="00E32B25" w:rsidP="00E32B25">
      <w:pPr>
        <w:jc w:val="center"/>
        <w:rPr>
          <w:bCs/>
          <w:szCs w:val="24"/>
        </w:rPr>
      </w:pPr>
      <w:r w:rsidRPr="00274FC9">
        <w:rPr>
          <w:bCs/>
          <w:szCs w:val="24"/>
        </w:rPr>
        <w:t>202</w:t>
      </w:r>
      <w:r w:rsidR="00BE298B">
        <w:rPr>
          <w:bCs/>
          <w:szCs w:val="24"/>
        </w:rPr>
        <w:t>5</w:t>
      </w:r>
      <w:r>
        <w:rPr>
          <w:bCs/>
          <w:szCs w:val="24"/>
        </w:rPr>
        <w:t xml:space="preserve"> m. </w:t>
      </w:r>
      <w:r w:rsidR="00BE298B">
        <w:rPr>
          <w:bCs/>
          <w:szCs w:val="24"/>
        </w:rPr>
        <w:t>balandžio</w:t>
      </w:r>
      <w:r>
        <w:rPr>
          <w:bCs/>
          <w:szCs w:val="24"/>
        </w:rPr>
        <w:t xml:space="preserve"> </w:t>
      </w:r>
      <w:r w:rsidR="00620C5D">
        <w:rPr>
          <w:bCs/>
          <w:szCs w:val="24"/>
        </w:rPr>
        <w:t>2</w:t>
      </w:r>
      <w:r>
        <w:rPr>
          <w:bCs/>
          <w:szCs w:val="24"/>
        </w:rPr>
        <w:t xml:space="preserve"> </w:t>
      </w:r>
      <w:r w:rsidRPr="00274FC9">
        <w:rPr>
          <w:bCs/>
          <w:szCs w:val="24"/>
        </w:rPr>
        <w:t>d.</w:t>
      </w:r>
    </w:p>
    <w:p w14:paraId="0D5E6FB8" w14:textId="77777777" w:rsidR="00E32B25" w:rsidRDefault="00E32B25" w:rsidP="00E32B25">
      <w:pPr>
        <w:jc w:val="center"/>
        <w:rPr>
          <w:bCs/>
          <w:szCs w:val="24"/>
        </w:rPr>
      </w:pPr>
      <w:r w:rsidRPr="00274FC9">
        <w:rPr>
          <w:bCs/>
          <w:szCs w:val="24"/>
        </w:rPr>
        <w:t>Panevėžys</w:t>
      </w:r>
    </w:p>
    <w:p w14:paraId="422813A6" w14:textId="77777777" w:rsidR="00620C5D" w:rsidRPr="00274FC9" w:rsidRDefault="00620C5D" w:rsidP="00E32B25">
      <w:pPr>
        <w:jc w:val="center"/>
        <w:rPr>
          <w:bCs/>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5522EE89" w14:textId="6A5E72F2" w:rsidR="00232F77" w:rsidRPr="00EB6ACD" w:rsidRDefault="00232F77" w:rsidP="00232F77">
      <w:pPr>
        <w:jc w:val="both"/>
        <w:rPr>
          <w:szCs w:val="24"/>
        </w:rPr>
      </w:pPr>
      <w:r>
        <w:rPr>
          <w:b/>
          <w:szCs w:val="24"/>
        </w:rPr>
        <w:tab/>
      </w:r>
      <w:r w:rsidR="0042216A" w:rsidRPr="00232F77">
        <w:rPr>
          <w:bCs/>
        </w:rPr>
        <w:t>Panevėžio rajono savivaldybės (toliau – Savivaldybė) tarybos sprendimo ,,</w:t>
      </w:r>
      <w:r w:rsidR="001D739B" w:rsidRPr="001D739B">
        <w:rPr>
          <w:bCs/>
        </w:rPr>
        <w:t>Dėl 0,0</w:t>
      </w:r>
      <w:r w:rsidR="00445240">
        <w:rPr>
          <w:bCs/>
        </w:rPr>
        <w:t>274</w:t>
      </w:r>
      <w:r w:rsidR="001D739B" w:rsidRPr="001D739B">
        <w:rPr>
          <w:bCs/>
        </w:rPr>
        <w:t xml:space="preserve"> h</w:t>
      </w:r>
      <w:r w:rsidR="001D739B" w:rsidRPr="001D739B">
        <w:rPr>
          <w:bCs/>
          <w:szCs w:val="24"/>
        </w:rPr>
        <w:t>a dalies iš bendro 0,0376 ha ploto valstybinės kitos paskirties žemės sklypo nuomos be aukciono</w:t>
      </w:r>
      <w:r w:rsidR="0042216A" w:rsidRPr="00232F77">
        <w:rPr>
          <w:bCs/>
        </w:rPr>
        <w:t xml:space="preserve">“ projekto (toliau – Projektas) </w:t>
      </w:r>
      <w:r w:rsidR="0042216A" w:rsidRPr="0023222B">
        <w:t xml:space="preserve">tikslas – priimti sprendimą </w:t>
      </w:r>
      <w:r w:rsidR="0027022B">
        <w:t>n</w:t>
      </w:r>
      <w:r w:rsidR="00B93C49" w:rsidRPr="003C0089">
        <w:rPr>
          <w:szCs w:val="24"/>
        </w:rPr>
        <w:t xml:space="preserve">ustatyti 73/100 daliai </w:t>
      </w:r>
      <w:r w:rsidR="00B93C49">
        <w:rPr>
          <w:szCs w:val="24"/>
        </w:rPr>
        <w:t xml:space="preserve">administracinio pastato su alaus baru (unikalus Nr. </w:t>
      </w:r>
      <w:r w:rsidR="00B93C49" w:rsidRPr="00725BF7">
        <w:rPr>
          <w:i/>
          <w:iCs/>
          <w:szCs w:val="24"/>
        </w:rPr>
        <w:t>(duomenys neskelbtini)</w:t>
      </w:r>
      <w:r w:rsidR="00B93C49">
        <w:rPr>
          <w:szCs w:val="24"/>
        </w:rPr>
        <w:t>) ir ūkiniams pastatams (</w:t>
      </w:r>
      <w:r w:rsidR="00B93C49">
        <w:rPr>
          <w:szCs w:val="24"/>
          <w:lang w:eastAsia="zh-CN"/>
        </w:rPr>
        <w:t xml:space="preserve">unikalūs </w:t>
      </w:r>
      <w:r w:rsidR="00B93C49" w:rsidRPr="00725BF7">
        <w:rPr>
          <w:i/>
          <w:iCs/>
          <w:szCs w:val="24"/>
        </w:rPr>
        <w:t>(duomenys neskelbtini)</w:t>
      </w:r>
      <w:r w:rsidR="00B93C49">
        <w:rPr>
          <w:szCs w:val="24"/>
          <w:lang w:eastAsia="zh-CN"/>
        </w:rPr>
        <w:t>)</w:t>
      </w:r>
      <w:r w:rsidR="00B93C49">
        <w:rPr>
          <w:szCs w:val="24"/>
        </w:rPr>
        <w:t xml:space="preserve"> eksploatuoti reikalingą žemės sklypo (kadastro Nr. </w:t>
      </w:r>
      <w:r w:rsidR="00B93C49" w:rsidRPr="00725BF7">
        <w:rPr>
          <w:i/>
          <w:iCs/>
          <w:szCs w:val="24"/>
        </w:rPr>
        <w:t>(duomenys neskelbtini)</w:t>
      </w:r>
      <w:r w:rsidR="00B93C49">
        <w:rPr>
          <w:szCs w:val="24"/>
        </w:rPr>
        <w:t xml:space="preserve">), esančio Panevėžio rajono savivaldybėje, Ramygaloje </w:t>
      </w:r>
      <w:r w:rsidR="00B93C49">
        <w:rPr>
          <w:szCs w:val="24"/>
          <w:lang w:eastAsia="zh-CN"/>
        </w:rPr>
        <w:t xml:space="preserve">Vadoklių g. 7, </w:t>
      </w:r>
      <w:r w:rsidR="00B93C49">
        <w:rPr>
          <w:szCs w:val="24"/>
        </w:rPr>
        <w:t>dalies dydį – 0,0</w:t>
      </w:r>
      <w:r w:rsidR="00445240">
        <w:rPr>
          <w:szCs w:val="24"/>
        </w:rPr>
        <w:t>274</w:t>
      </w:r>
      <w:r w:rsidR="00B93C49">
        <w:rPr>
          <w:szCs w:val="24"/>
        </w:rPr>
        <w:t xml:space="preserve"> ha ir išnuomoti žemės sklypo dalį </w:t>
      </w:r>
      <w:r w:rsidR="00A136C4">
        <w:rPr>
          <w:szCs w:val="24"/>
        </w:rPr>
        <w:t xml:space="preserve">                    </w:t>
      </w:r>
      <w:r w:rsidR="00B93C49">
        <w:rPr>
          <w:szCs w:val="24"/>
        </w:rPr>
        <w:t xml:space="preserve">D. D. </w:t>
      </w:r>
      <w:r w:rsidR="00B93C49" w:rsidRPr="00725BF7">
        <w:rPr>
          <w:i/>
          <w:iCs/>
          <w:szCs w:val="24"/>
        </w:rPr>
        <w:t>(duomenys neskelbtini)</w:t>
      </w:r>
      <w:r w:rsidR="00B93C49">
        <w:rPr>
          <w:szCs w:val="24"/>
        </w:rPr>
        <w:t xml:space="preserve"> </w:t>
      </w:r>
      <w:r w:rsidR="00A136C4">
        <w:rPr>
          <w:szCs w:val="24"/>
        </w:rPr>
        <w:t xml:space="preserve">ir </w:t>
      </w:r>
      <w:r w:rsidR="00B500BE">
        <w:rPr>
          <w:szCs w:val="24"/>
        </w:rPr>
        <w:t>A</w:t>
      </w:r>
      <w:r w:rsidR="00A136C4">
        <w:rPr>
          <w:szCs w:val="24"/>
        </w:rPr>
        <w:t xml:space="preserve">. D. </w:t>
      </w:r>
      <w:r w:rsidR="00A136C4" w:rsidRPr="00725BF7">
        <w:rPr>
          <w:i/>
          <w:iCs/>
          <w:szCs w:val="24"/>
        </w:rPr>
        <w:t>(duomenys neskelbtini)</w:t>
      </w:r>
      <w:r w:rsidR="00A136C4">
        <w:rPr>
          <w:i/>
          <w:iCs/>
          <w:szCs w:val="24"/>
        </w:rPr>
        <w:t xml:space="preserve"> </w:t>
      </w:r>
      <w:r w:rsidR="001D739B" w:rsidRPr="009458C1">
        <w:rPr>
          <w:szCs w:val="24"/>
        </w:rPr>
        <w:t xml:space="preserve"> pagal </w:t>
      </w:r>
      <w:r w:rsidR="001D739B" w:rsidRPr="00B328ED">
        <w:rPr>
          <w:szCs w:val="24"/>
        </w:rPr>
        <w:t>valstybinės žemės nuomos sutarties projektą</w:t>
      </w:r>
      <w:r w:rsidR="001D739B">
        <w:rPr>
          <w:szCs w:val="24"/>
        </w:rPr>
        <w:t xml:space="preserve"> (pridedama)</w:t>
      </w:r>
      <w:r w:rsidR="001D739B">
        <w:rPr>
          <w:bCs/>
          <w:szCs w:val="24"/>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55A8D6EE" w14:textId="41E6C9BF" w:rsidR="00A136C4" w:rsidRDefault="0042216A" w:rsidP="00A136C4">
      <w:pPr>
        <w:tabs>
          <w:tab w:val="left" w:pos="0"/>
        </w:tabs>
        <w:ind w:firstLine="720"/>
        <w:jc w:val="both"/>
      </w:pPr>
      <w:bookmarkStart w:id="2" w:name="_Hlk195020170"/>
      <w:r>
        <w:rPr>
          <w:bCs/>
        </w:rPr>
        <w:t xml:space="preserve">Kadangi </w:t>
      </w:r>
      <w:r w:rsidR="00C678F6">
        <w:rPr>
          <w:bCs/>
        </w:rPr>
        <w:t>0,</w:t>
      </w:r>
      <w:r w:rsidR="001D739B">
        <w:rPr>
          <w:bCs/>
        </w:rPr>
        <w:t>0376</w:t>
      </w:r>
      <w:r w:rsidRPr="00E24030">
        <w:rPr>
          <w:bCs/>
        </w:rPr>
        <w:t xml:space="preserve"> ha </w:t>
      </w:r>
      <w:bookmarkEnd w:id="2"/>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bookmarkStart w:id="3" w:name="_Hlk166500656"/>
      <w:r w:rsidR="00A136C4">
        <w:rPr>
          <w:bCs/>
        </w:rPr>
        <w:t>todėl sprendimą</w:t>
      </w:r>
      <w:r w:rsidR="00A136C4" w:rsidRPr="00067B77">
        <w:rPr>
          <w:bCs/>
        </w:rPr>
        <w:t xml:space="preserve"> </w:t>
      </w:r>
      <w:r w:rsidR="00A136C4">
        <w:rPr>
          <w:bCs/>
        </w:rPr>
        <w:t>išnuomoti žemės sklypo dalį turėtų</w:t>
      </w:r>
      <w:r w:rsidR="00A136C4" w:rsidRPr="00067B77">
        <w:rPr>
          <w:bCs/>
        </w:rPr>
        <w:t xml:space="preserve"> </w:t>
      </w:r>
      <w:r w:rsidR="00A136C4">
        <w:rPr>
          <w:bCs/>
        </w:rPr>
        <w:t>priimti</w:t>
      </w:r>
      <w:r w:rsidR="00A136C4" w:rsidRPr="00067B77">
        <w:rPr>
          <w:bCs/>
        </w:rPr>
        <w:t xml:space="preserve"> </w:t>
      </w:r>
      <w:r w:rsidR="00A136C4" w:rsidRPr="005077DF">
        <w:rPr>
          <w:bCs/>
        </w:rPr>
        <w:t>Savivaldybės taryba</w:t>
      </w:r>
      <w:r w:rsidR="00A136C4">
        <w:t>.</w:t>
      </w:r>
    </w:p>
    <w:p w14:paraId="7E93CE50" w14:textId="3F200AA3" w:rsidR="00A819CF" w:rsidRDefault="00A819CF" w:rsidP="00A136C4">
      <w:pPr>
        <w:tabs>
          <w:tab w:val="left" w:pos="0"/>
        </w:tabs>
        <w:ind w:firstLine="720"/>
        <w:jc w:val="both"/>
      </w:pPr>
      <w:r>
        <w:t>Savivaldybės tarybai pri</w:t>
      </w:r>
      <w:r w:rsidR="0095250A">
        <w:t>tar</w:t>
      </w:r>
      <w:r>
        <w:t>us Projekt</w:t>
      </w:r>
      <w:r w:rsidR="0095250A">
        <w:t>ui</w:t>
      </w:r>
      <w:r>
        <w:t xml:space="preserve">, </w:t>
      </w:r>
      <w:bookmarkStart w:id="4" w:name="_Hlk162612440"/>
      <w:r w:rsidR="00620C5D">
        <w:t>D</w:t>
      </w:r>
      <w:r w:rsidR="00B93C49">
        <w:t>.</w:t>
      </w:r>
      <w:r w:rsidR="00620C5D">
        <w:t xml:space="preserve"> </w:t>
      </w:r>
      <w:r w:rsidR="001D739B">
        <w:t>D</w:t>
      </w:r>
      <w:r w:rsidR="00B93C49">
        <w:t>.</w:t>
      </w:r>
      <w:r w:rsidR="00B93C49" w:rsidRPr="00B93C49">
        <w:rPr>
          <w:i/>
          <w:iCs/>
          <w:szCs w:val="24"/>
        </w:rPr>
        <w:t xml:space="preserve"> </w:t>
      </w:r>
      <w:r w:rsidR="00B93C49" w:rsidRPr="00725BF7">
        <w:rPr>
          <w:i/>
          <w:iCs/>
          <w:szCs w:val="24"/>
        </w:rPr>
        <w:t>(duomenys neskelbtini)</w:t>
      </w:r>
      <w:bookmarkEnd w:id="4"/>
      <w:r w:rsidR="00A136C4">
        <w:t xml:space="preserve"> ir A. D. </w:t>
      </w:r>
      <w:r w:rsidR="00A136C4" w:rsidRPr="00725BF7">
        <w:rPr>
          <w:i/>
          <w:iCs/>
          <w:szCs w:val="24"/>
        </w:rPr>
        <w:t>(duomenys neskelbtini)</w:t>
      </w:r>
      <w:r w:rsidR="00A136C4" w:rsidRPr="003705DC">
        <w:rPr>
          <w:bCs/>
        </w:rPr>
        <w:t xml:space="preserve"> </w:t>
      </w:r>
      <w:r>
        <w:t xml:space="preserve">galės išsinuomoti </w:t>
      </w:r>
      <w:r w:rsidR="008A0B45">
        <w:t>ž</w:t>
      </w:r>
      <w:r>
        <w:t>emės sklyp</w:t>
      </w:r>
      <w:r w:rsidR="00E17198">
        <w:t>o dalį</w:t>
      </w:r>
      <w:r>
        <w:t xml:space="preserve"> pagal valstybinės žemės nuomos sutarties projektą. </w:t>
      </w:r>
    </w:p>
    <w:bookmarkEnd w:id="3"/>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53A9BA3F" w:rsidR="00AE72C4" w:rsidRDefault="00AE72C4" w:rsidP="00AE72C4">
      <w:pPr>
        <w:ind w:firstLine="709"/>
        <w:jc w:val="both"/>
        <w:rPr>
          <w:bCs/>
        </w:rPr>
      </w:pPr>
      <w:r w:rsidRPr="00E3423B">
        <w:rPr>
          <w:bCs/>
        </w:rPr>
        <w:t>Savivaldybės tarybai pri</w:t>
      </w:r>
      <w:r w:rsidR="0095250A">
        <w:rPr>
          <w:bCs/>
        </w:rPr>
        <w:t>tar</w:t>
      </w:r>
      <w:r w:rsidRPr="00E3423B">
        <w:rPr>
          <w:bCs/>
        </w:rPr>
        <w:t>us Projekt</w:t>
      </w:r>
      <w:r w:rsidR="0095250A">
        <w:rPr>
          <w:bCs/>
        </w:rPr>
        <w:t>ui</w:t>
      </w:r>
      <w:r w:rsidRPr="00E3423B">
        <w:rPr>
          <w:bCs/>
        </w:rPr>
        <w:t>,</w:t>
      </w:r>
      <w:r>
        <w:rPr>
          <w:bCs/>
        </w:rPr>
        <w:t xml:space="preserve"> </w:t>
      </w:r>
      <w:r w:rsidR="00620C5D">
        <w:rPr>
          <w:bCs/>
        </w:rPr>
        <w:t>D</w:t>
      </w:r>
      <w:r w:rsidR="00B93C49">
        <w:rPr>
          <w:bCs/>
        </w:rPr>
        <w:t>.</w:t>
      </w:r>
      <w:r w:rsidR="001D739B">
        <w:rPr>
          <w:bCs/>
        </w:rPr>
        <w:t xml:space="preserve"> D</w:t>
      </w:r>
      <w:r w:rsidR="00B93C49">
        <w:rPr>
          <w:bCs/>
        </w:rPr>
        <w:t xml:space="preserve">. </w:t>
      </w:r>
      <w:r w:rsidR="00B93C49" w:rsidRPr="00725BF7">
        <w:rPr>
          <w:i/>
          <w:iCs/>
          <w:szCs w:val="24"/>
        </w:rPr>
        <w:t>(duomenys neskelbtini)</w:t>
      </w:r>
      <w:r w:rsidR="00A136C4">
        <w:rPr>
          <w:i/>
          <w:iCs/>
          <w:szCs w:val="24"/>
        </w:rPr>
        <w:t xml:space="preserve"> </w:t>
      </w:r>
      <w:r w:rsidR="00A136C4" w:rsidRPr="00725BF7">
        <w:rPr>
          <w:i/>
          <w:iCs/>
          <w:szCs w:val="24"/>
        </w:rPr>
        <w:t>)</w:t>
      </w:r>
      <w:r w:rsidR="00A136C4">
        <w:t xml:space="preserve"> ir A. D. </w:t>
      </w:r>
      <w:r w:rsidR="00A136C4" w:rsidRPr="00725BF7">
        <w:rPr>
          <w:i/>
          <w:iCs/>
          <w:szCs w:val="24"/>
        </w:rPr>
        <w:t>(duomenys neskelbtini)</w:t>
      </w:r>
      <w:r w:rsidR="00A136C4"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0BC4379F"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w:t>
      </w:r>
      <w:r w:rsidR="00EB5DAF">
        <w:rPr>
          <w:b/>
          <w:bCs/>
          <w:szCs w:val="24"/>
        </w:rPr>
        <w:t>,</w:t>
      </w:r>
      <w:r w:rsidRPr="00274FC9">
        <w:rPr>
          <w:b/>
          <w:bCs/>
          <w:szCs w:val="24"/>
        </w:rPr>
        <w:t xml:space="preserve"> paaiškinimai</w:t>
      </w:r>
    </w:p>
    <w:p w14:paraId="49C326A0" w14:textId="73BC4CCF" w:rsidR="00AE72C4" w:rsidRDefault="00620C5D" w:rsidP="00EB6ACD">
      <w:pPr>
        <w:tabs>
          <w:tab w:val="left" w:pos="0"/>
        </w:tabs>
        <w:ind w:firstLine="720"/>
        <w:jc w:val="both"/>
        <w:rPr>
          <w:bCs/>
        </w:rPr>
      </w:pPr>
      <w:r>
        <w:rPr>
          <w:bCs/>
        </w:rPr>
        <w:t>Panevėžio rajono s</w:t>
      </w:r>
      <w:r w:rsidR="00AE72C4" w:rsidRPr="009D5385">
        <w:rPr>
          <w:bCs/>
        </w:rPr>
        <w:t xml:space="preserve">avivaldybė </w:t>
      </w:r>
      <w:r w:rsidR="00AE72C4">
        <w:rPr>
          <w:bCs/>
        </w:rPr>
        <w:t>gavo</w:t>
      </w:r>
      <w:r>
        <w:rPr>
          <w:bCs/>
        </w:rPr>
        <w:t xml:space="preserve"> D</w:t>
      </w:r>
      <w:r w:rsidR="00B93C49">
        <w:rPr>
          <w:bCs/>
        </w:rPr>
        <w:t>.</w:t>
      </w:r>
      <w:r>
        <w:rPr>
          <w:bCs/>
        </w:rPr>
        <w:t xml:space="preserve"> </w:t>
      </w:r>
      <w:r w:rsidR="001D739B">
        <w:rPr>
          <w:bCs/>
        </w:rPr>
        <w:t>D</w:t>
      </w:r>
      <w:r w:rsidR="00B93C49">
        <w:rPr>
          <w:bCs/>
        </w:rPr>
        <w:t>.</w:t>
      </w:r>
      <w:r w:rsidR="00B93C49" w:rsidRPr="00B93C49">
        <w:rPr>
          <w:i/>
          <w:iCs/>
          <w:szCs w:val="24"/>
        </w:rPr>
        <w:t xml:space="preserve"> </w:t>
      </w:r>
      <w:r w:rsidR="00B93C49" w:rsidRPr="00725BF7">
        <w:rPr>
          <w:i/>
          <w:iCs/>
          <w:szCs w:val="24"/>
        </w:rPr>
        <w:t>(duomenys neskelbtini)</w:t>
      </w:r>
      <w:r w:rsidR="00AE72C4" w:rsidRPr="003705DC">
        <w:rPr>
          <w:bCs/>
        </w:rPr>
        <w:t xml:space="preserve"> </w:t>
      </w:r>
      <w:r w:rsidR="00AE72C4">
        <w:rPr>
          <w:bCs/>
        </w:rPr>
        <w:t>202</w:t>
      </w:r>
      <w:r w:rsidR="001D739B">
        <w:rPr>
          <w:bCs/>
        </w:rPr>
        <w:t>5</w:t>
      </w:r>
      <w:r w:rsidR="00AE72C4">
        <w:rPr>
          <w:bCs/>
        </w:rPr>
        <w:t xml:space="preserve"> m. </w:t>
      </w:r>
      <w:r w:rsidR="001D739B">
        <w:rPr>
          <w:bCs/>
        </w:rPr>
        <w:t>vasario</w:t>
      </w:r>
      <w:r w:rsidR="00AE72C4">
        <w:rPr>
          <w:bCs/>
        </w:rPr>
        <w:t xml:space="preserve"> </w:t>
      </w:r>
      <w:r w:rsidR="00E17198">
        <w:rPr>
          <w:bCs/>
        </w:rPr>
        <w:t>2</w:t>
      </w:r>
      <w:r w:rsidR="001D739B">
        <w:rPr>
          <w:bCs/>
        </w:rPr>
        <w:t>5</w:t>
      </w:r>
      <w:r w:rsidR="00E17198">
        <w:rPr>
          <w:bCs/>
        </w:rPr>
        <w:t xml:space="preserve"> </w:t>
      </w:r>
      <w:r w:rsidR="00AE72C4">
        <w:rPr>
          <w:bCs/>
        </w:rPr>
        <w:t xml:space="preserve">d. </w:t>
      </w:r>
      <w:r w:rsidR="00AE72C4" w:rsidRPr="009D5385">
        <w:rPr>
          <w:bCs/>
        </w:rPr>
        <w:t xml:space="preserve">prašymą </w:t>
      </w:r>
      <w:r w:rsidR="00AB4D86">
        <w:rPr>
          <w:bCs/>
        </w:rPr>
        <w:t xml:space="preserve">dėl </w:t>
      </w:r>
      <w:r w:rsidR="00E17198">
        <w:rPr>
          <w:bCs/>
        </w:rPr>
        <w:t>kitos</w:t>
      </w:r>
      <w:r w:rsidR="00AB4D86">
        <w:rPr>
          <w:bCs/>
        </w:rPr>
        <w:t xml:space="preserve"> paskirties</w:t>
      </w:r>
      <w:r w:rsidR="00E17198">
        <w:rPr>
          <w:bCs/>
        </w:rPr>
        <w:t xml:space="preserve"> naudojamo valstybinės</w:t>
      </w:r>
      <w:r w:rsidR="00AB4D86">
        <w:rPr>
          <w:bCs/>
        </w:rPr>
        <w:t xml:space="preserve"> žemės sklypo</w:t>
      </w:r>
      <w:r w:rsidR="00E17198">
        <w:rPr>
          <w:bCs/>
        </w:rPr>
        <w:t xml:space="preserve"> dalies, reikalingos</w:t>
      </w:r>
      <w:r w:rsidR="00213BFE">
        <w:rPr>
          <w:bCs/>
        </w:rPr>
        <w:t xml:space="preserve"> </w:t>
      </w:r>
      <w:r w:rsidR="001D739B">
        <w:rPr>
          <w:szCs w:val="24"/>
          <w:lang w:eastAsia="zh-CN"/>
        </w:rPr>
        <w:t xml:space="preserve">73/100 daliai administracinio pastato su alaus baru (unikalus Nr. </w:t>
      </w:r>
      <w:r w:rsidR="00201D30" w:rsidRPr="00725BF7">
        <w:rPr>
          <w:i/>
          <w:iCs/>
          <w:szCs w:val="24"/>
        </w:rPr>
        <w:t>(duomenys neskelbtini)</w:t>
      </w:r>
      <w:r w:rsidR="001D739B">
        <w:rPr>
          <w:szCs w:val="24"/>
          <w:lang w:eastAsia="zh-CN"/>
        </w:rPr>
        <w:t xml:space="preserve"> ir ūkiniams pastatams (unikalūs Nr. </w:t>
      </w:r>
      <w:r w:rsidR="00201D30" w:rsidRPr="00725BF7">
        <w:rPr>
          <w:i/>
          <w:iCs/>
          <w:szCs w:val="24"/>
        </w:rPr>
        <w:t>(duomenys neskelbtini)</w:t>
      </w:r>
      <w:r w:rsidR="001D739B">
        <w:rPr>
          <w:szCs w:val="24"/>
          <w:lang w:eastAsia="zh-CN"/>
        </w:rPr>
        <w:t>)</w:t>
      </w:r>
      <w:r w:rsidR="00E17198" w:rsidRPr="00E17198">
        <w:rPr>
          <w:szCs w:val="24"/>
        </w:rPr>
        <w:t xml:space="preserve"> eksploatuoti</w:t>
      </w:r>
      <w:r w:rsidR="00E17198" w:rsidRPr="00CD137B">
        <w:rPr>
          <w:szCs w:val="24"/>
        </w:rPr>
        <w:t xml:space="preserve">, </w:t>
      </w:r>
      <w:r w:rsidR="00AB4D86">
        <w:rPr>
          <w:bCs/>
        </w:rPr>
        <w:t>išnuomojimo</w:t>
      </w:r>
      <w:r w:rsidR="00E17198">
        <w:rPr>
          <w:bCs/>
        </w:rPr>
        <w:t xml:space="preserve"> ne aukciono būdu</w:t>
      </w:r>
      <w:r w:rsidR="00AE72C4">
        <w:rPr>
          <w:bCs/>
        </w:rPr>
        <w:t>.</w:t>
      </w:r>
    </w:p>
    <w:p w14:paraId="05C87B06" w14:textId="77777777" w:rsidR="00F2635D" w:rsidRPr="00F2635D" w:rsidRDefault="00F2635D" w:rsidP="00F2635D">
      <w:pPr>
        <w:tabs>
          <w:tab w:val="left" w:pos="0"/>
        </w:tabs>
        <w:ind w:firstLine="720"/>
        <w:jc w:val="both"/>
        <w:rPr>
          <w:bCs/>
        </w:rPr>
      </w:pPr>
      <w:r w:rsidRPr="00F2635D">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772459F6" w14:textId="77777777" w:rsidR="00F2635D" w:rsidRPr="00F2635D" w:rsidRDefault="00F2635D" w:rsidP="00F2635D">
      <w:pPr>
        <w:tabs>
          <w:tab w:val="left" w:pos="0"/>
        </w:tabs>
        <w:ind w:firstLine="720"/>
        <w:jc w:val="both"/>
        <w:rPr>
          <w:bCs/>
        </w:rPr>
      </w:pPr>
      <w:r w:rsidRPr="00F2635D">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489C28D4" w14:textId="77777777" w:rsidR="00F2635D" w:rsidRPr="00F2635D" w:rsidRDefault="00F2635D" w:rsidP="00F2635D">
      <w:pPr>
        <w:tabs>
          <w:tab w:val="left" w:pos="0"/>
        </w:tabs>
        <w:ind w:firstLine="720"/>
        <w:jc w:val="both"/>
        <w:rPr>
          <w:bCs/>
        </w:rPr>
      </w:pPr>
      <w:r w:rsidRPr="00F2635D">
        <w:rPr>
          <w:bCs/>
        </w:rPr>
        <w:t xml:space="preserve">Žemės įstatymo 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w:t>
      </w:r>
      <w:r w:rsidRPr="00F2635D">
        <w:rPr>
          <w:bCs/>
        </w:rPr>
        <w:lastRenderedPageBreak/>
        <w:t>ar žemės valdos projektuose nustatyto dydžio, kuris būtinas statiniams ar įrenginiams eksploatuoti pagal Nekilnojamojo turto kadastre įrašytą jų tiesioginę paskirtį.</w:t>
      </w:r>
    </w:p>
    <w:p w14:paraId="29D72D9A" w14:textId="52DEFFF2" w:rsidR="00F2635D" w:rsidRPr="00F2635D" w:rsidRDefault="00F2635D" w:rsidP="00F2635D">
      <w:pPr>
        <w:tabs>
          <w:tab w:val="left" w:pos="0"/>
        </w:tabs>
        <w:ind w:firstLine="720"/>
        <w:jc w:val="both"/>
        <w:rPr>
          <w:bCs/>
        </w:rPr>
      </w:pPr>
      <w:r w:rsidRPr="00F2635D">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w:t>
      </w:r>
      <w:r w:rsidR="00EB6ACD">
        <w:rPr>
          <w:bCs/>
        </w:rPr>
        <w:t>,</w:t>
      </w:r>
      <w:r w:rsidRPr="00F2635D">
        <w:rPr>
          <w:bCs/>
        </w:rPr>
        <w:t xml:space="preserve"> jei asmuo pateikė visus Taisyklių 38 punkte nurodytus dok</w:t>
      </w:r>
      <w:r w:rsidR="00EB6ACD">
        <w:rPr>
          <w:bCs/>
        </w:rPr>
        <w:t>umentus ir reikalingus duomenis</w:t>
      </w:r>
      <w:r w:rsidR="009074EC">
        <w:rPr>
          <w:bCs/>
        </w:rPr>
        <w:t>,</w:t>
      </w:r>
      <w:r w:rsidRPr="00F2635D">
        <w:rPr>
          <w:bCs/>
        </w:rPr>
        <w:t xml:space="preserve">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3EFD2597" w14:textId="5BFD2D9B" w:rsidR="00F2635D" w:rsidRPr="009B4E00" w:rsidRDefault="00F2635D" w:rsidP="00F2635D">
      <w:pPr>
        <w:tabs>
          <w:tab w:val="left" w:pos="0"/>
        </w:tabs>
        <w:ind w:firstLine="720"/>
        <w:jc w:val="both"/>
        <w:rPr>
          <w:bCs/>
          <w:color w:val="000000" w:themeColor="text1"/>
        </w:rPr>
      </w:pPr>
      <w:r w:rsidRPr="009B4E00">
        <w:rPr>
          <w:bCs/>
          <w:color w:val="000000" w:themeColor="text1"/>
        </w:rPr>
        <w:t xml:space="preserve">Savivaldybės administracijos </w:t>
      </w:r>
      <w:r w:rsidR="00DE75B0" w:rsidRPr="009B4E00">
        <w:rPr>
          <w:bCs/>
          <w:color w:val="000000" w:themeColor="text1"/>
        </w:rPr>
        <w:t>A</w:t>
      </w:r>
      <w:r w:rsidRPr="009B4E00">
        <w:rPr>
          <w:bCs/>
          <w:color w:val="000000" w:themeColor="text1"/>
        </w:rPr>
        <w:t>rchitektūros skyriaus vyriausiajai specialistei atlikus faktinių duomenų patikrinimą vietoje (202</w:t>
      </w:r>
      <w:r w:rsidR="009B4E00">
        <w:rPr>
          <w:bCs/>
          <w:color w:val="000000" w:themeColor="text1"/>
        </w:rPr>
        <w:t>5</w:t>
      </w:r>
      <w:r w:rsidRPr="009B4E00">
        <w:rPr>
          <w:bCs/>
          <w:color w:val="000000" w:themeColor="text1"/>
        </w:rPr>
        <w:t>-0</w:t>
      </w:r>
      <w:r w:rsidR="009B4E00">
        <w:rPr>
          <w:bCs/>
          <w:color w:val="000000" w:themeColor="text1"/>
        </w:rPr>
        <w:t>4</w:t>
      </w:r>
      <w:r w:rsidRPr="009B4E00">
        <w:rPr>
          <w:bCs/>
          <w:color w:val="000000" w:themeColor="text1"/>
        </w:rPr>
        <w:t>-0</w:t>
      </w:r>
      <w:r w:rsidR="009B4E00">
        <w:rPr>
          <w:bCs/>
          <w:color w:val="000000" w:themeColor="text1"/>
        </w:rPr>
        <w:t>1</w:t>
      </w:r>
      <w:r w:rsidRPr="009B4E00">
        <w:rPr>
          <w:bCs/>
          <w:color w:val="000000" w:themeColor="text1"/>
        </w:rPr>
        <w:t xml:space="preserve"> patikrinimo aktas Nr. (12.31)-VT8-2</w:t>
      </w:r>
      <w:r w:rsidR="009074EC" w:rsidRPr="009B4E00">
        <w:rPr>
          <w:bCs/>
          <w:color w:val="000000" w:themeColor="text1"/>
        </w:rPr>
        <w:t>)</w:t>
      </w:r>
      <w:r w:rsidRPr="009B4E00">
        <w:rPr>
          <w:bCs/>
          <w:color w:val="000000" w:themeColor="text1"/>
        </w:rPr>
        <w:t xml:space="preserve"> nustatyta, kad </w:t>
      </w:r>
      <w:r w:rsidR="00DE75B0" w:rsidRPr="009B4E00">
        <w:rPr>
          <w:bCs/>
          <w:color w:val="000000" w:themeColor="text1"/>
        </w:rPr>
        <w:t>ž</w:t>
      </w:r>
      <w:r w:rsidRPr="009B4E00">
        <w:rPr>
          <w:bCs/>
          <w:color w:val="000000" w:themeColor="text1"/>
        </w:rPr>
        <w:t xml:space="preserve">emės sklype esantis </w:t>
      </w:r>
      <w:r w:rsidR="00DE75B0" w:rsidRPr="009B4E00">
        <w:rPr>
          <w:bCs/>
          <w:color w:val="000000" w:themeColor="text1"/>
        </w:rPr>
        <w:t>p</w:t>
      </w:r>
      <w:r w:rsidRPr="009B4E00">
        <w:rPr>
          <w:bCs/>
          <w:color w:val="000000" w:themeColor="text1"/>
        </w:rPr>
        <w:t xml:space="preserve">astatas, kuriame yra </w:t>
      </w:r>
      <w:r w:rsidR="00F27C62" w:rsidRPr="009B4E00">
        <w:rPr>
          <w:bCs/>
          <w:color w:val="000000" w:themeColor="text1"/>
        </w:rPr>
        <w:t>patalpos</w:t>
      </w:r>
      <w:r w:rsidR="009074EC" w:rsidRPr="009B4E00">
        <w:rPr>
          <w:bCs/>
          <w:color w:val="000000" w:themeColor="text1"/>
        </w:rPr>
        <w:t xml:space="preserve"> </w:t>
      </w:r>
      <w:r w:rsidR="00F27C62" w:rsidRPr="009B4E00">
        <w:rPr>
          <w:bCs/>
          <w:color w:val="000000" w:themeColor="text1"/>
        </w:rPr>
        <w:t>/</w:t>
      </w:r>
      <w:r w:rsidR="009074EC" w:rsidRPr="009B4E00">
        <w:rPr>
          <w:bCs/>
          <w:color w:val="000000" w:themeColor="text1"/>
        </w:rPr>
        <w:t xml:space="preserve"> </w:t>
      </w:r>
      <w:r w:rsidR="00F27C62" w:rsidRPr="009B4E00">
        <w:rPr>
          <w:bCs/>
          <w:color w:val="000000" w:themeColor="text1"/>
        </w:rPr>
        <w:t>butai</w:t>
      </w:r>
      <w:r w:rsidRPr="009B4E00">
        <w:rPr>
          <w:bCs/>
          <w:color w:val="000000" w:themeColor="text1"/>
        </w:rPr>
        <w:t>, yra tinkamas naudoti ir naudojamas pagal Nekilnojamojo turto registre įregistruotą jo tiesioginę paskirtį</w:t>
      </w:r>
      <w:r w:rsidR="0027022B">
        <w:rPr>
          <w:bCs/>
          <w:color w:val="000000" w:themeColor="text1"/>
        </w:rPr>
        <w:t xml:space="preserve">, tačiau </w:t>
      </w:r>
      <w:r w:rsidR="00B23D05">
        <w:rPr>
          <w:bCs/>
          <w:color w:val="000000" w:themeColor="text1"/>
        </w:rPr>
        <w:t>ž</w:t>
      </w:r>
      <w:r w:rsidR="0027022B">
        <w:rPr>
          <w:bCs/>
          <w:color w:val="000000" w:themeColor="text1"/>
        </w:rPr>
        <w:t>emės sklypo naudojimo būdas neatitinka pastato paskirties.</w:t>
      </w:r>
    </w:p>
    <w:p w14:paraId="33D6B908" w14:textId="77777777" w:rsidR="002A484E" w:rsidRPr="00BE60D8" w:rsidRDefault="002A484E" w:rsidP="002A484E">
      <w:pPr>
        <w:tabs>
          <w:tab w:val="left" w:pos="0"/>
        </w:tabs>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4F852EB6" w14:textId="77777777" w:rsidR="002A484E" w:rsidRPr="00BE60D8" w:rsidRDefault="002A484E" w:rsidP="002A484E">
      <w:pPr>
        <w:tabs>
          <w:tab w:val="left" w:pos="0"/>
        </w:tabs>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435DEEE8" w14:textId="77777777" w:rsidR="002A484E" w:rsidRPr="00BE60D8" w:rsidRDefault="002A484E" w:rsidP="002A484E">
      <w:pPr>
        <w:tabs>
          <w:tab w:val="left" w:pos="0"/>
        </w:tabs>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5A31E9D" w14:textId="77777777" w:rsidR="002A484E" w:rsidRPr="00BE60D8" w:rsidRDefault="002A484E" w:rsidP="002A484E">
      <w:pPr>
        <w:tabs>
          <w:tab w:val="left" w:pos="0"/>
        </w:tabs>
        <w:ind w:firstLine="720"/>
        <w:jc w:val="both"/>
        <w:rPr>
          <w:color w:val="000000"/>
        </w:rPr>
      </w:pPr>
      <w:r w:rsidRPr="00BE60D8">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5DDA28D4" w14:textId="4A660DFA" w:rsidR="002A484E" w:rsidRDefault="002A484E" w:rsidP="002A484E">
      <w:pPr>
        <w:tabs>
          <w:tab w:val="left" w:pos="0"/>
        </w:tabs>
        <w:ind w:firstLine="720"/>
        <w:jc w:val="both"/>
        <w:rPr>
          <w:color w:val="000000"/>
        </w:rPr>
      </w:pPr>
      <w:r>
        <w:rPr>
          <w:color w:val="000000"/>
        </w:rPr>
        <w:t xml:space="preserve">Atsižvelgdama į minėtas </w:t>
      </w:r>
      <w:r w:rsidRPr="00BE60D8">
        <w:rPr>
          <w:color w:val="000000"/>
        </w:rPr>
        <w:t>Žemės įstatymas 9 straipsnio 26 dal</w:t>
      </w:r>
      <w:r>
        <w:rPr>
          <w:color w:val="000000"/>
        </w:rPr>
        <w:t>ies nuostatas,</w:t>
      </w:r>
      <w:r w:rsidR="00DD5D37">
        <w:rPr>
          <w:color w:val="000000"/>
        </w:rPr>
        <w:t xml:space="preserve"> D</w:t>
      </w:r>
      <w:r w:rsidR="00201D30">
        <w:rPr>
          <w:color w:val="000000"/>
        </w:rPr>
        <w:t>.</w:t>
      </w:r>
      <w:r w:rsidR="00DD5D37">
        <w:rPr>
          <w:color w:val="000000"/>
        </w:rPr>
        <w:t xml:space="preserve"> D</w:t>
      </w:r>
      <w:r w:rsidR="00201D30">
        <w:rPr>
          <w:color w:val="000000"/>
        </w:rPr>
        <w:t>.</w:t>
      </w:r>
      <w:r w:rsidR="00201D30" w:rsidRPr="00201D30">
        <w:rPr>
          <w:i/>
          <w:iCs/>
          <w:szCs w:val="24"/>
        </w:rPr>
        <w:t xml:space="preserve"> </w:t>
      </w:r>
      <w:r w:rsidR="00201D30" w:rsidRPr="00725BF7">
        <w:rPr>
          <w:i/>
          <w:iCs/>
          <w:szCs w:val="24"/>
        </w:rPr>
        <w:t>(duomenys neskelbtini)</w:t>
      </w:r>
      <w:r w:rsidRPr="00E911D2">
        <w:rPr>
          <w:color w:val="000000"/>
        </w:rPr>
        <w:t xml:space="preserve"> 202</w:t>
      </w:r>
      <w:r w:rsidR="00DD5D37">
        <w:rPr>
          <w:color w:val="000000"/>
        </w:rPr>
        <w:t>5</w:t>
      </w:r>
      <w:r w:rsidRPr="00E911D2">
        <w:rPr>
          <w:color w:val="000000"/>
        </w:rPr>
        <w:t xml:space="preserve"> m. </w:t>
      </w:r>
      <w:r w:rsidR="00AB21D7">
        <w:rPr>
          <w:color w:val="000000"/>
        </w:rPr>
        <w:t xml:space="preserve">balandžio </w:t>
      </w:r>
      <w:r w:rsidR="000D246C">
        <w:rPr>
          <w:color w:val="000000"/>
        </w:rPr>
        <w:t>7</w:t>
      </w:r>
      <w:r w:rsidRPr="00E911D2">
        <w:rPr>
          <w:color w:val="000000"/>
        </w:rPr>
        <w:t xml:space="preserve"> d. pateikė Savivaldyb</w:t>
      </w:r>
      <w:r w:rsidR="00DD5D37">
        <w:rPr>
          <w:color w:val="000000"/>
        </w:rPr>
        <w:t>ei</w:t>
      </w:r>
      <w:r w:rsidRPr="00E911D2">
        <w:rPr>
          <w:color w:val="000000"/>
        </w:rPr>
        <w:t xml:space="preserve"> </w:t>
      </w:r>
      <w:r>
        <w:rPr>
          <w:color w:val="000000"/>
        </w:rPr>
        <w:t xml:space="preserve">papildomą </w:t>
      </w:r>
      <w:r w:rsidRPr="00E911D2">
        <w:rPr>
          <w:color w:val="000000"/>
        </w:rPr>
        <w:t xml:space="preserve">prašymą, kuriame nurodė, kad sutinka </w:t>
      </w:r>
      <w:r>
        <w:rPr>
          <w:color w:val="000000"/>
        </w:rPr>
        <w:t>su žemės nuomos mokesčiu pagal atliktą</w:t>
      </w:r>
      <w:r w:rsidRPr="00E911D2">
        <w:rPr>
          <w:color w:val="000000"/>
        </w:rPr>
        <w:t xml:space="preserve"> </w:t>
      </w:r>
      <w:r w:rsidR="00A20436">
        <w:rPr>
          <w:color w:val="000000"/>
        </w:rPr>
        <w:t>ž</w:t>
      </w:r>
      <w:r>
        <w:rPr>
          <w:color w:val="000000"/>
        </w:rPr>
        <w:t xml:space="preserve">emės sklypo </w:t>
      </w:r>
      <w:r w:rsidRPr="00E911D2">
        <w:rPr>
          <w:color w:val="000000"/>
        </w:rPr>
        <w:t>individual</w:t>
      </w:r>
      <w:r>
        <w:rPr>
          <w:color w:val="000000"/>
        </w:rPr>
        <w:t>ų vertinimą.</w:t>
      </w:r>
      <w:r w:rsidRPr="00E911D2">
        <w:rPr>
          <w:color w:val="000000"/>
        </w:rPr>
        <w:t xml:space="preserve"> </w:t>
      </w:r>
    </w:p>
    <w:p w14:paraId="155D24E9" w14:textId="34880E6A" w:rsidR="002A484E" w:rsidRDefault="002A484E" w:rsidP="002A484E">
      <w:pPr>
        <w:tabs>
          <w:tab w:val="left" w:pos="0"/>
        </w:tabs>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atlikus individualų </w:t>
      </w:r>
      <w:r w:rsidR="00A20436">
        <w:rPr>
          <w:color w:val="000000"/>
        </w:rPr>
        <w:t>ž</w:t>
      </w:r>
      <w:r w:rsidRPr="00BE60D8">
        <w:rPr>
          <w:color w:val="000000"/>
        </w:rPr>
        <w:t xml:space="preserve">emės sklypo vertinimą, nustatyta </w:t>
      </w:r>
      <w:r w:rsidR="00A20436">
        <w:rPr>
          <w:color w:val="000000"/>
        </w:rPr>
        <w:t>ž</w:t>
      </w:r>
      <w:r w:rsidRPr="00BE60D8">
        <w:rPr>
          <w:color w:val="000000"/>
        </w:rPr>
        <w:t>emės sklypo 0,</w:t>
      </w:r>
      <w:r>
        <w:rPr>
          <w:color w:val="000000"/>
        </w:rPr>
        <w:t>0</w:t>
      </w:r>
      <w:r w:rsidR="00445240">
        <w:rPr>
          <w:color w:val="000000"/>
        </w:rPr>
        <w:t>274</w:t>
      </w:r>
      <w:r w:rsidRPr="00BE60D8">
        <w:rPr>
          <w:color w:val="000000"/>
        </w:rPr>
        <w:t xml:space="preserve"> ha ploto dalies vertė </w:t>
      </w:r>
      <w:r w:rsidR="00B23D05">
        <w:rPr>
          <w:color w:val="000000"/>
        </w:rPr>
        <w:t xml:space="preserve">                    </w:t>
      </w:r>
      <w:r w:rsidR="00445240">
        <w:rPr>
          <w:color w:val="000000"/>
        </w:rPr>
        <w:t>379</w:t>
      </w:r>
      <w:r w:rsidRPr="00BE60D8">
        <w:rPr>
          <w:color w:val="000000"/>
        </w:rPr>
        <w:t xml:space="preserve"> </w:t>
      </w:r>
      <w:r w:rsidRPr="008076A4">
        <w:rPr>
          <w:color w:val="000000"/>
        </w:rPr>
        <w:t>Eur (</w:t>
      </w:r>
      <w:r>
        <w:rPr>
          <w:color w:val="000000"/>
        </w:rPr>
        <w:t xml:space="preserve">Bendra </w:t>
      </w:r>
      <w:r w:rsidR="00B500BE">
        <w:rPr>
          <w:color w:val="000000"/>
        </w:rPr>
        <w:t>ž</w:t>
      </w:r>
      <w:r>
        <w:rPr>
          <w:color w:val="000000"/>
        </w:rPr>
        <w:t xml:space="preserve">emės sklypo valstybinės dalies vertė – 520 Eur, </w:t>
      </w:r>
      <w:r w:rsidR="00B500BE">
        <w:rPr>
          <w:color w:val="000000"/>
        </w:rPr>
        <w:t>ž</w:t>
      </w:r>
      <w:r>
        <w:rPr>
          <w:color w:val="000000"/>
        </w:rPr>
        <w:t>emės sklypo 0,0</w:t>
      </w:r>
      <w:r w:rsidR="00445240">
        <w:rPr>
          <w:color w:val="000000"/>
        </w:rPr>
        <w:t>274</w:t>
      </w:r>
      <w:r>
        <w:rPr>
          <w:color w:val="000000"/>
        </w:rPr>
        <w:t xml:space="preserve"> ha dalies vertė: 520</w:t>
      </w:r>
      <w:r w:rsidRPr="008076A4">
        <w:rPr>
          <w:color w:val="000000"/>
        </w:rPr>
        <w:t xml:space="preserve"> : </w:t>
      </w:r>
      <w:r>
        <w:rPr>
          <w:color w:val="000000"/>
        </w:rPr>
        <w:t>0,0376</w:t>
      </w:r>
      <w:r w:rsidRPr="008076A4">
        <w:rPr>
          <w:color w:val="000000"/>
        </w:rPr>
        <w:t xml:space="preserve"> × 0,</w:t>
      </w:r>
      <w:r>
        <w:rPr>
          <w:color w:val="000000"/>
        </w:rPr>
        <w:t>0</w:t>
      </w:r>
      <w:r w:rsidR="00445240">
        <w:rPr>
          <w:color w:val="000000"/>
        </w:rPr>
        <w:t>274</w:t>
      </w:r>
      <w:r w:rsidRPr="008076A4">
        <w:rPr>
          <w:color w:val="000000"/>
        </w:rPr>
        <w:t xml:space="preserve"> = </w:t>
      </w:r>
      <w:r w:rsidR="00445240">
        <w:rPr>
          <w:color w:val="000000"/>
        </w:rPr>
        <w:t>379</w:t>
      </w:r>
      <w:r>
        <w:rPr>
          <w:color w:val="000000"/>
        </w:rPr>
        <w:t xml:space="preserve"> Eur</w:t>
      </w:r>
      <w:r w:rsidRPr="008076A4">
        <w:rPr>
          <w:color w:val="000000"/>
        </w:rPr>
        <w:t>),</w:t>
      </w:r>
      <w:r w:rsidRPr="00BE60D8">
        <w:rPr>
          <w:color w:val="000000"/>
        </w:rPr>
        <w:t xml:space="preserve"> nuo kurios nuominink</w:t>
      </w:r>
      <w:r w:rsidR="00B500BE">
        <w:rPr>
          <w:color w:val="000000"/>
        </w:rPr>
        <w:t>ai</w:t>
      </w:r>
      <w:r w:rsidRPr="00BE60D8">
        <w:rPr>
          <w:color w:val="000000"/>
        </w:rPr>
        <w:t xml:space="preserve"> </w:t>
      </w:r>
      <w:r>
        <w:rPr>
          <w:color w:val="000000"/>
        </w:rPr>
        <w:t>D</w:t>
      </w:r>
      <w:r w:rsidR="00201D30">
        <w:rPr>
          <w:color w:val="000000"/>
        </w:rPr>
        <w:t>.</w:t>
      </w:r>
      <w:r>
        <w:rPr>
          <w:color w:val="000000"/>
        </w:rPr>
        <w:t xml:space="preserve"> D</w:t>
      </w:r>
      <w:r w:rsidR="00201D30">
        <w:rPr>
          <w:color w:val="000000"/>
        </w:rPr>
        <w:t xml:space="preserve">. </w:t>
      </w:r>
      <w:r w:rsidR="00201D30" w:rsidRPr="00725BF7">
        <w:rPr>
          <w:i/>
          <w:iCs/>
          <w:szCs w:val="24"/>
        </w:rPr>
        <w:t>(duomenys neskelbtini)</w:t>
      </w:r>
      <w:r w:rsidRPr="008076A4">
        <w:rPr>
          <w:color w:val="000000"/>
        </w:rPr>
        <w:t xml:space="preserve"> </w:t>
      </w:r>
      <w:r w:rsidR="00B500BE">
        <w:rPr>
          <w:color w:val="000000"/>
        </w:rPr>
        <w:t xml:space="preserve">ir </w:t>
      </w:r>
      <w:r w:rsidR="00B500BE">
        <w:rPr>
          <w:szCs w:val="24"/>
        </w:rPr>
        <w:t xml:space="preserve">A. D. </w:t>
      </w:r>
      <w:r w:rsidR="00B500BE" w:rsidRPr="00725BF7">
        <w:rPr>
          <w:i/>
          <w:iCs/>
          <w:szCs w:val="24"/>
        </w:rPr>
        <w:t>(duomenys neskelbtini)</w:t>
      </w:r>
      <w:r w:rsidRPr="00BE60D8">
        <w:rPr>
          <w:color w:val="000000"/>
        </w:rPr>
        <w:t xml:space="preserve"> mokės 10 proc. didesnį nuomos mokestį, kol per nustatytą </w:t>
      </w:r>
      <w:r>
        <w:rPr>
          <w:color w:val="000000"/>
        </w:rPr>
        <w:t>5</w:t>
      </w:r>
      <w:r w:rsidRPr="00BE60D8">
        <w:rPr>
          <w:color w:val="000000"/>
        </w:rPr>
        <w:t xml:space="preserve"> metų laikotarpį pakeis </w:t>
      </w:r>
      <w:r w:rsidR="00B23D05">
        <w:rPr>
          <w:color w:val="000000"/>
        </w:rPr>
        <w:t>ž</w:t>
      </w:r>
      <w:r w:rsidRPr="00BE60D8">
        <w:rPr>
          <w:color w:val="000000"/>
        </w:rPr>
        <w:t>emės sklypo 0,</w:t>
      </w:r>
      <w:r>
        <w:rPr>
          <w:color w:val="000000"/>
        </w:rPr>
        <w:t>0</w:t>
      </w:r>
      <w:r w:rsidR="00445240">
        <w:rPr>
          <w:color w:val="000000"/>
        </w:rPr>
        <w:t>274</w:t>
      </w:r>
      <w:r w:rsidRPr="00BE60D8">
        <w:rPr>
          <w:color w:val="000000"/>
        </w:rPr>
        <w:t xml:space="preserve"> ha dalies naudojimo būdą ar Pastato paskirtį. </w:t>
      </w:r>
    </w:p>
    <w:p w14:paraId="447A149B" w14:textId="77777777" w:rsidR="00DD5D37" w:rsidRPr="00DD5D37" w:rsidRDefault="00DD5D37" w:rsidP="00DD5D37">
      <w:pPr>
        <w:tabs>
          <w:tab w:val="left" w:pos="0"/>
        </w:tabs>
        <w:ind w:firstLine="720"/>
        <w:jc w:val="both"/>
        <w:rPr>
          <w:bCs/>
        </w:rPr>
      </w:pPr>
      <w:r w:rsidRPr="00DD5D37">
        <w:rPr>
          <w:bCs/>
        </w:rPr>
        <w:t xml:space="preserve">Pagal Lietuvos Respublikos aplinkos ministro 2024 m. liepos 19 d. įsakymu Nr. D1-247 „Dėl </w:t>
      </w:r>
      <w:bookmarkStart w:id="5" w:name="_Hlk172893280"/>
      <w:r w:rsidRPr="00DD5D37">
        <w:rPr>
          <w:bCs/>
        </w:rPr>
        <w:t xml:space="preserve">Kitos paskirties valstybinės žemės sklypų, parduodamų ar išnuomojamų ne aukciono būdu, administravimo metodikos </w:t>
      </w:r>
      <w:bookmarkEnd w:id="5"/>
      <w:r w:rsidRPr="00DD5D37">
        <w:rPr>
          <w:bCs/>
        </w:rPr>
        <w:t xml:space="preserve">patvirtinimo“, patvirtintos Kitos paskirties valstybinės žemės sklypų, parduodamų ar išnuomojamų ne aukciono būdu, administravimo metodikos (toliau – Metodika) III skyriaus reikalavimus mažiausias valstybinės žemės sklypo dydis, reikalingas statiniams ar </w:t>
      </w:r>
      <w:r w:rsidRPr="00DD5D37">
        <w:rPr>
          <w:bCs/>
        </w:rPr>
        <w:lastRenderedPageBreak/>
        <w:t>įrenginiams eksploatuoti, išskyrus kultūros paveldo objektus, įrašytus į Kultūros vertybių registrą, nustatomas pagal formulę:</w:t>
      </w:r>
    </w:p>
    <w:p w14:paraId="1A75688F" w14:textId="77777777" w:rsidR="00DD5D37" w:rsidRPr="00DD5D37" w:rsidRDefault="00DD5D37" w:rsidP="00DD5D37">
      <w:pPr>
        <w:tabs>
          <w:tab w:val="left" w:pos="0"/>
        </w:tabs>
        <w:ind w:firstLine="720"/>
        <w:jc w:val="both"/>
        <w:rPr>
          <w:bCs/>
        </w:rPr>
      </w:pPr>
      <w:r w:rsidRPr="00DD5D37">
        <w:rPr>
          <w:bCs/>
          <w:i/>
          <w:iCs/>
        </w:rPr>
        <w:t>S</w:t>
      </w:r>
      <w:r w:rsidRPr="00DD5D37">
        <w:rPr>
          <w:bCs/>
          <w:vertAlign w:val="subscript"/>
        </w:rPr>
        <w:t>min</w:t>
      </w:r>
      <w:r w:rsidRPr="00DD5D37">
        <w:rPr>
          <w:bCs/>
        </w:rPr>
        <w:t>=</w:t>
      </w:r>
      <w:r w:rsidRPr="00DD5D37">
        <w:rPr>
          <w:bCs/>
          <w:i/>
          <w:iCs/>
        </w:rPr>
        <w:t>A</w:t>
      </w:r>
      <w:r w:rsidRPr="00DD5D37">
        <w:rPr>
          <w:bCs/>
          <w:vertAlign w:val="subscript"/>
        </w:rPr>
        <w:t xml:space="preserve">stat </w:t>
      </w:r>
      <w:r w:rsidRPr="00DD5D37">
        <w:rPr>
          <w:bCs/>
        </w:rPr>
        <w:t xml:space="preserve">+ </w:t>
      </w:r>
      <w:r w:rsidRPr="00DD5D37">
        <w:rPr>
          <w:bCs/>
          <w:i/>
          <w:iCs/>
        </w:rPr>
        <w:t>S</w:t>
      </w:r>
      <w:r w:rsidRPr="00DD5D37">
        <w:rPr>
          <w:bCs/>
          <w:vertAlign w:val="subscript"/>
        </w:rPr>
        <w:t>priež,</w:t>
      </w:r>
    </w:p>
    <w:p w14:paraId="2538FF28" w14:textId="77777777" w:rsidR="00DD5D37" w:rsidRPr="00DD5D37" w:rsidRDefault="00DD5D37" w:rsidP="00DD5D37">
      <w:pPr>
        <w:tabs>
          <w:tab w:val="left" w:pos="0"/>
        </w:tabs>
        <w:ind w:firstLine="720"/>
        <w:jc w:val="both"/>
        <w:rPr>
          <w:bCs/>
        </w:rPr>
      </w:pPr>
      <w:r w:rsidRPr="00DD5D37">
        <w:rPr>
          <w:bCs/>
        </w:rPr>
        <w:t>čia:</w:t>
      </w:r>
    </w:p>
    <w:p w14:paraId="16A166C5" w14:textId="77777777" w:rsidR="00DD5D37" w:rsidRPr="00DD5D37" w:rsidRDefault="00DD5D37" w:rsidP="00DD5D37">
      <w:pPr>
        <w:tabs>
          <w:tab w:val="left" w:pos="0"/>
        </w:tabs>
        <w:ind w:firstLine="720"/>
        <w:jc w:val="both"/>
        <w:rPr>
          <w:bCs/>
        </w:rPr>
      </w:pPr>
      <w:r w:rsidRPr="00DD5D37">
        <w:rPr>
          <w:bCs/>
          <w:i/>
          <w:iCs/>
        </w:rPr>
        <w:t>S</w:t>
      </w:r>
      <w:r w:rsidRPr="00DD5D37">
        <w:rPr>
          <w:bCs/>
          <w:vertAlign w:val="subscript"/>
        </w:rPr>
        <w:t xml:space="preserve">min </w:t>
      </w:r>
      <w:r w:rsidRPr="00DD5D37">
        <w:rPr>
          <w:bCs/>
        </w:rPr>
        <w:t>– mažiausias valstybinės žemės sklypo dydis, kurį sudaro statinio ar įrenginio užimamas plotas ir statiniui ar įrenginiui prižiūrėti (prie jo privažiuoti, prieiti) reikalingas plotas;</w:t>
      </w:r>
    </w:p>
    <w:p w14:paraId="48F040BF" w14:textId="77777777" w:rsidR="00DD5D37" w:rsidRPr="00DD5D37" w:rsidRDefault="00DD5D37" w:rsidP="00DD5D37">
      <w:pPr>
        <w:tabs>
          <w:tab w:val="left" w:pos="0"/>
        </w:tabs>
        <w:ind w:firstLine="720"/>
        <w:jc w:val="both"/>
        <w:rPr>
          <w:bCs/>
        </w:rPr>
      </w:pPr>
      <w:r w:rsidRPr="00DD5D37">
        <w:rPr>
          <w:bCs/>
          <w:i/>
          <w:iCs/>
        </w:rPr>
        <w:t>A</w:t>
      </w:r>
      <w:r w:rsidRPr="00DD5D37">
        <w:rPr>
          <w:bCs/>
          <w:vertAlign w:val="subscript"/>
        </w:rPr>
        <w:t xml:space="preserve">stat </w:t>
      </w:r>
      <w:r w:rsidRPr="00DD5D37">
        <w:rPr>
          <w:bCs/>
        </w:rPr>
        <w:t>– statinio ar įrenginio užimamas plotas;</w:t>
      </w:r>
    </w:p>
    <w:p w14:paraId="43F0CD88" w14:textId="77777777" w:rsidR="00DD5D37" w:rsidRPr="00DD5D37" w:rsidRDefault="00DD5D37" w:rsidP="00DD5D37">
      <w:pPr>
        <w:tabs>
          <w:tab w:val="left" w:pos="0"/>
        </w:tabs>
        <w:ind w:firstLine="720"/>
        <w:jc w:val="both"/>
        <w:rPr>
          <w:bCs/>
        </w:rPr>
      </w:pPr>
      <w:r w:rsidRPr="00DD5D37">
        <w:rPr>
          <w:bCs/>
          <w:i/>
          <w:iCs/>
        </w:rPr>
        <w:t>S</w:t>
      </w:r>
      <w:r w:rsidRPr="00DD5D37">
        <w:rPr>
          <w:bCs/>
          <w:vertAlign w:val="subscript"/>
        </w:rPr>
        <w:t>priež</w:t>
      </w:r>
      <w:r w:rsidRPr="00DD5D37">
        <w:rPr>
          <w:bCs/>
        </w:rPr>
        <w:t xml:space="preserve"> – statiniui ar įrenginiui prižiūrėti reikalingas plotas (kvadratiniais metrais), apskaičiuojamas pagal formulę:</w:t>
      </w:r>
    </w:p>
    <w:p w14:paraId="7765E5C8" w14:textId="0F6D5261" w:rsidR="00DD5D37" w:rsidRPr="00DD5D37" w:rsidRDefault="00FB5B6D" w:rsidP="00DD5D37">
      <w:pPr>
        <w:tabs>
          <w:tab w:val="left" w:pos="0"/>
        </w:tabs>
        <w:ind w:firstLine="720"/>
        <w:jc w:val="both"/>
        <w:rPr>
          <w:bCs/>
        </w:rPr>
      </w:pPr>
      <w:r>
        <w:rPr>
          <w:szCs w:val="24"/>
          <w:lang w:eastAsia="lt-LT"/>
        </w:rPr>
        <w:t>kai statinio ar įrenginio užimamas plotas &lt; 250 m</w:t>
      </w:r>
      <w:r>
        <w:rPr>
          <w:szCs w:val="24"/>
          <w:vertAlign w:val="superscript"/>
          <w:lang w:eastAsia="lt-LT"/>
        </w:rPr>
        <w:t>2</w:t>
      </w:r>
      <w:r>
        <w:rPr>
          <w:szCs w:val="24"/>
          <w:lang w:eastAsia="lt-LT"/>
        </w:rPr>
        <w:t xml:space="preserve">, – </w:t>
      </w:r>
      <w:r>
        <w:rPr>
          <w:i/>
          <w:szCs w:val="24"/>
          <w:lang w:eastAsia="lt-LT"/>
        </w:rPr>
        <w:t>S</w:t>
      </w:r>
      <w:r>
        <w:rPr>
          <w:szCs w:val="24"/>
          <w:vertAlign w:val="subscript"/>
          <w:lang w:eastAsia="lt-LT"/>
        </w:rPr>
        <w:t xml:space="preserve">priež </w:t>
      </w:r>
      <w:r>
        <w:rPr>
          <w:szCs w:val="24"/>
          <w:lang w:eastAsia="lt-LT"/>
        </w:rPr>
        <w:t>= 6 √A</w:t>
      </w:r>
      <w:r>
        <w:rPr>
          <w:szCs w:val="24"/>
          <w:vertAlign w:val="subscript"/>
          <w:lang w:eastAsia="lt-LT"/>
        </w:rPr>
        <w:t>stat</w:t>
      </w:r>
      <w:r w:rsidR="00CB3AA7">
        <w:rPr>
          <w:szCs w:val="24"/>
          <w:vertAlign w:val="subscript"/>
          <w:lang w:eastAsia="lt-LT"/>
        </w:rPr>
        <w:t xml:space="preserve"> </w:t>
      </w:r>
      <w:r>
        <w:rPr>
          <w:szCs w:val="24"/>
          <w:lang w:eastAsia="lt-LT"/>
        </w:rPr>
        <w:t>* 2,00</w:t>
      </w:r>
      <w:r w:rsidR="00DD5D37" w:rsidRPr="00DD5D37">
        <w:rPr>
          <w:bCs/>
        </w:rPr>
        <w:t>.</w:t>
      </w:r>
    </w:p>
    <w:p w14:paraId="5EA121A4" w14:textId="0B15863C" w:rsidR="00084A45" w:rsidRPr="00DD5D37" w:rsidRDefault="00DD5D37" w:rsidP="00084A45">
      <w:pPr>
        <w:tabs>
          <w:tab w:val="left" w:pos="0"/>
        </w:tabs>
        <w:ind w:firstLine="720"/>
        <w:jc w:val="both"/>
        <w:rPr>
          <w:bCs/>
        </w:rPr>
      </w:pPr>
      <w:r w:rsidRPr="00DD5D37">
        <w:rPr>
          <w:bCs/>
        </w:rPr>
        <w:t xml:space="preserve">Pagal Metodikos nuostatas </w:t>
      </w:r>
      <w:bookmarkStart w:id="6" w:name="_Hlk194496536"/>
      <w:r w:rsidR="004542C8" w:rsidRPr="00C80698">
        <w:rPr>
          <w:szCs w:val="24"/>
          <w:lang w:eastAsia="lt-LT"/>
        </w:rPr>
        <w:t>Pastatui</w:t>
      </w:r>
      <w:r w:rsidR="004542C8">
        <w:rPr>
          <w:szCs w:val="24"/>
          <w:lang w:eastAsia="lt-LT"/>
        </w:rPr>
        <w:t xml:space="preserve"> ir ūkiniams pastatams</w:t>
      </w:r>
      <w:r w:rsidR="004542C8" w:rsidRPr="00C80698">
        <w:rPr>
          <w:szCs w:val="24"/>
          <w:lang w:eastAsia="lt-LT"/>
        </w:rPr>
        <w:t xml:space="preserve"> eksploatuoti reikalingas </w:t>
      </w:r>
      <w:r w:rsidR="00B23D05">
        <w:rPr>
          <w:szCs w:val="24"/>
          <w:lang w:eastAsia="lt-LT"/>
        </w:rPr>
        <w:t>ž</w:t>
      </w:r>
      <w:r w:rsidR="004542C8" w:rsidRPr="00C80698">
        <w:rPr>
          <w:szCs w:val="24"/>
          <w:lang w:eastAsia="lt-LT"/>
        </w:rPr>
        <w:t xml:space="preserve">emės sklypo būtinasis dydis yra </w:t>
      </w:r>
      <w:r w:rsidR="004542C8">
        <w:rPr>
          <w:szCs w:val="24"/>
          <w:lang w:eastAsia="lt-LT"/>
        </w:rPr>
        <w:t>439</w:t>
      </w:r>
      <w:r w:rsidR="004542C8" w:rsidRPr="00C80698">
        <w:rPr>
          <w:szCs w:val="24"/>
          <w:lang w:eastAsia="lt-LT"/>
        </w:rPr>
        <w:t xml:space="preserve"> kv. m (Spriež=6√</w:t>
      </w:r>
      <w:r w:rsidR="004542C8">
        <w:rPr>
          <w:szCs w:val="24"/>
          <w:lang w:eastAsia="lt-LT"/>
        </w:rPr>
        <w:t>115</w:t>
      </w:r>
      <w:r w:rsidR="004542C8" w:rsidRPr="00C80698">
        <w:rPr>
          <w:szCs w:val="24"/>
          <w:lang w:eastAsia="lt-LT"/>
        </w:rPr>
        <w:t>*</w:t>
      </w:r>
      <w:r w:rsidR="004542C8">
        <w:rPr>
          <w:szCs w:val="24"/>
          <w:lang w:eastAsia="lt-LT"/>
        </w:rPr>
        <w:t>2</w:t>
      </w:r>
      <w:r w:rsidR="004542C8" w:rsidRPr="00C80698">
        <w:rPr>
          <w:szCs w:val="24"/>
          <w:lang w:eastAsia="lt-LT"/>
        </w:rPr>
        <w:t>,00=</w:t>
      </w:r>
      <w:r w:rsidR="004542C8">
        <w:rPr>
          <w:szCs w:val="24"/>
          <w:lang w:eastAsia="lt-LT"/>
        </w:rPr>
        <w:t>129</w:t>
      </w:r>
      <w:r w:rsidR="004542C8" w:rsidRPr="00C80698">
        <w:rPr>
          <w:szCs w:val="24"/>
          <w:lang w:eastAsia="lt-LT"/>
        </w:rPr>
        <w:t xml:space="preserve"> kv. m; Smin=</w:t>
      </w:r>
      <w:r w:rsidR="004542C8">
        <w:rPr>
          <w:szCs w:val="24"/>
          <w:lang w:eastAsia="lt-LT"/>
        </w:rPr>
        <w:t>129</w:t>
      </w:r>
      <w:r w:rsidR="004542C8" w:rsidRPr="00C80698">
        <w:rPr>
          <w:szCs w:val="24"/>
          <w:lang w:eastAsia="lt-LT"/>
        </w:rPr>
        <w:t>+</w:t>
      </w:r>
      <w:r w:rsidR="004542C8">
        <w:rPr>
          <w:szCs w:val="24"/>
          <w:lang w:eastAsia="lt-LT"/>
        </w:rPr>
        <w:t>115</w:t>
      </w:r>
      <w:r w:rsidR="004542C8" w:rsidRPr="00C80698">
        <w:rPr>
          <w:szCs w:val="24"/>
          <w:lang w:eastAsia="lt-LT"/>
        </w:rPr>
        <w:t>=</w:t>
      </w:r>
      <w:r w:rsidR="004542C8">
        <w:rPr>
          <w:szCs w:val="24"/>
          <w:lang w:eastAsia="lt-LT"/>
        </w:rPr>
        <w:t>244</w:t>
      </w:r>
      <w:r w:rsidR="004542C8" w:rsidRPr="00C80698">
        <w:rPr>
          <w:szCs w:val="24"/>
          <w:lang w:eastAsia="lt-LT"/>
        </w:rPr>
        <w:t xml:space="preserve"> kv. m</w:t>
      </w:r>
      <w:r w:rsidR="004542C8">
        <w:rPr>
          <w:szCs w:val="24"/>
          <w:lang w:eastAsia="lt-LT"/>
        </w:rPr>
        <w:t xml:space="preserve">; </w:t>
      </w:r>
      <w:r w:rsidR="004542C8" w:rsidRPr="00C80698">
        <w:rPr>
          <w:szCs w:val="24"/>
          <w:lang w:eastAsia="lt-LT"/>
        </w:rPr>
        <w:t>Spriež=6√</w:t>
      </w:r>
      <w:r w:rsidR="004542C8">
        <w:rPr>
          <w:szCs w:val="24"/>
          <w:lang w:eastAsia="lt-LT"/>
        </w:rPr>
        <w:t>3</w:t>
      </w:r>
      <w:r w:rsidR="00CB3AA7">
        <w:rPr>
          <w:szCs w:val="24"/>
          <w:lang w:eastAsia="lt-LT"/>
        </w:rPr>
        <w:t>6</w:t>
      </w:r>
      <w:r w:rsidR="004542C8" w:rsidRPr="00C80698">
        <w:rPr>
          <w:szCs w:val="24"/>
          <w:lang w:eastAsia="lt-LT"/>
        </w:rPr>
        <w:t>*</w:t>
      </w:r>
      <w:r w:rsidR="004542C8">
        <w:rPr>
          <w:szCs w:val="24"/>
          <w:lang w:eastAsia="lt-LT"/>
        </w:rPr>
        <w:t>2</w:t>
      </w:r>
      <w:r w:rsidR="004542C8" w:rsidRPr="00C80698">
        <w:rPr>
          <w:szCs w:val="24"/>
          <w:lang w:eastAsia="lt-LT"/>
        </w:rPr>
        <w:t>,00=</w:t>
      </w:r>
      <w:r w:rsidR="004542C8">
        <w:rPr>
          <w:szCs w:val="24"/>
          <w:lang w:eastAsia="lt-LT"/>
        </w:rPr>
        <w:t>72</w:t>
      </w:r>
      <w:r w:rsidR="004542C8" w:rsidRPr="00C80698">
        <w:rPr>
          <w:szCs w:val="24"/>
          <w:lang w:eastAsia="lt-LT"/>
        </w:rPr>
        <w:t xml:space="preserve"> kv. m; Smin=</w:t>
      </w:r>
      <w:r w:rsidR="004542C8">
        <w:rPr>
          <w:szCs w:val="24"/>
          <w:lang w:eastAsia="lt-LT"/>
        </w:rPr>
        <w:t>72</w:t>
      </w:r>
      <w:r w:rsidR="004542C8" w:rsidRPr="00C80698">
        <w:rPr>
          <w:szCs w:val="24"/>
          <w:lang w:eastAsia="lt-LT"/>
        </w:rPr>
        <w:t>+</w:t>
      </w:r>
      <w:r w:rsidR="004542C8">
        <w:rPr>
          <w:szCs w:val="24"/>
          <w:lang w:eastAsia="lt-LT"/>
        </w:rPr>
        <w:t>36</w:t>
      </w:r>
      <w:r w:rsidR="004542C8" w:rsidRPr="00C80698">
        <w:rPr>
          <w:szCs w:val="24"/>
          <w:lang w:eastAsia="lt-LT"/>
        </w:rPr>
        <w:t>=</w:t>
      </w:r>
      <w:r w:rsidR="004542C8">
        <w:rPr>
          <w:szCs w:val="24"/>
          <w:lang w:eastAsia="lt-LT"/>
        </w:rPr>
        <w:t>108</w:t>
      </w:r>
      <w:r w:rsidR="004542C8" w:rsidRPr="00C80698">
        <w:rPr>
          <w:szCs w:val="24"/>
          <w:lang w:eastAsia="lt-LT"/>
        </w:rPr>
        <w:t xml:space="preserve"> kv. m</w:t>
      </w:r>
      <w:r w:rsidR="004542C8">
        <w:rPr>
          <w:szCs w:val="24"/>
          <w:lang w:eastAsia="lt-LT"/>
        </w:rPr>
        <w:t xml:space="preserve">; </w:t>
      </w:r>
      <w:r w:rsidR="004542C8" w:rsidRPr="00C80698">
        <w:rPr>
          <w:szCs w:val="24"/>
          <w:lang w:eastAsia="lt-LT"/>
        </w:rPr>
        <w:t>Spriež=6√</w:t>
      </w:r>
      <w:r w:rsidR="004542C8">
        <w:rPr>
          <w:szCs w:val="24"/>
          <w:lang w:eastAsia="lt-LT"/>
        </w:rPr>
        <w:t>26</w:t>
      </w:r>
      <w:r w:rsidR="004542C8" w:rsidRPr="00C80698">
        <w:rPr>
          <w:szCs w:val="24"/>
          <w:lang w:eastAsia="lt-LT"/>
        </w:rPr>
        <w:t>*</w:t>
      </w:r>
      <w:r w:rsidR="004542C8">
        <w:rPr>
          <w:szCs w:val="24"/>
          <w:lang w:eastAsia="lt-LT"/>
        </w:rPr>
        <w:t>2</w:t>
      </w:r>
      <w:r w:rsidR="004542C8" w:rsidRPr="00C80698">
        <w:rPr>
          <w:szCs w:val="24"/>
          <w:lang w:eastAsia="lt-LT"/>
        </w:rPr>
        <w:t>,00=</w:t>
      </w:r>
      <w:r w:rsidR="004542C8">
        <w:rPr>
          <w:szCs w:val="24"/>
          <w:lang w:eastAsia="lt-LT"/>
        </w:rPr>
        <w:t>61</w:t>
      </w:r>
      <w:r w:rsidR="004542C8" w:rsidRPr="00C80698">
        <w:rPr>
          <w:szCs w:val="24"/>
          <w:lang w:eastAsia="lt-LT"/>
        </w:rPr>
        <w:t xml:space="preserve"> kv. m; Smin=</w:t>
      </w:r>
      <w:r w:rsidR="004542C8">
        <w:rPr>
          <w:szCs w:val="24"/>
          <w:lang w:eastAsia="lt-LT"/>
        </w:rPr>
        <w:t>61</w:t>
      </w:r>
      <w:r w:rsidR="004542C8" w:rsidRPr="00C80698">
        <w:rPr>
          <w:szCs w:val="24"/>
          <w:lang w:eastAsia="lt-LT"/>
        </w:rPr>
        <w:t>+</w:t>
      </w:r>
      <w:r w:rsidR="004542C8">
        <w:rPr>
          <w:szCs w:val="24"/>
          <w:lang w:eastAsia="lt-LT"/>
        </w:rPr>
        <w:t>26</w:t>
      </w:r>
      <w:r w:rsidR="004542C8" w:rsidRPr="00C80698">
        <w:rPr>
          <w:szCs w:val="24"/>
          <w:lang w:eastAsia="lt-LT"/>
        </w:rPr>
        <w:t>=</w:t>
      </w:r>
      <w:r w:rsidR="004542C8">
        <w:rPr>
          <w:szCs w:val="24"/>
          <w:lang w:eastAsia="lt-LT"/>
        </w:rPr>
        <w:t>87</w:t>
      </w:r>
      <w:r w:rsidR="004542C8" w:rsidRPr="00C80698">
        <w:rPr>
          <w:szCs w:val="24"/>
          <w:lang w:eastAsia="lt-LT"/>
        </w:rPr>
        <w:t xml:space="preserve"> kv. m).</w:t>
      </w:r>
      <w:bookmarkEnd w:id="6"/>
      <w:r w:rsidR="0089042E">
        <w:rPr>
          <w:szCs w:val="24"/>
          <w:lang w:eastAsia="lt-LT"/>
        </w:rPr>
        <w:t xml:space="preserve"> </w:t>
      </w:r>
      <w:r w:rsidR="00084A45">
        <w:rPr>
          <w:szCs w:val="24"/>
          <w:lang w:eastAsia="lt-LT"/>
        </w:rPr>
        <w:t>Žemės sklypo plotas pastatui ir ūkiniams pastatams eksploatuoti įregistruotas Nekilnojamojo turto registre yra 0,0376 ha.</w:t>
      </w:r>
    </w:p>
    <w:p w14:paraId="61F67072" w14:textId="62A239C1" w:rsidR="00084A45" w:rsidRPr="00DD5D37" w:rsidRDefault="00DD5D37" w:rsidP="00084A45">
      <w:pPr>
        <w:tabs>
          <w:tab w:val="left" w:pos="0"/>
        </w:tabs>
        <w:ind w:firstLine="720"/>
        <w:jc w:val="both"/>
        <w:rPr>
          <w:bCs/>
        </w:rPr>
      </w:pPr>
      <w:r w:rsidRPr="00DD5D37">
        <w:rPr>
          <w:bCs/>
        </w:rPr>
        <w:t xml:space="preserve">Išnuomojamo žemės sklypo dalies dydis apskaičiuojamas pagal Taisyklių 13 punktą. Pagal Taisyklių 13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r w:rsidR="00084A45" w:rsidRPr="00DD5D37">
        <w:rPr>
          <w:bCs/>
        </w:rPr>
        <w:t xml:space="preserve">Atsižvelgiant į tai, </w:t>
      </w:r>
      <w:r w:rsidR="00084A45">
        <w:rPr>
          <w:szCs w:val="24"/>
          <w:lang w:eastAsia="zh-CN"/>
        </w:rPr>
        <w:t>administracinio pastato su alaus baru ir ūkiniams pastatams</w:t>
      </w:r>
      <w:r w:rsidR="00084A45" w:rsidRPr="00DD5D37">
        <w:rPr>
          <w:bCs/>
        </w:rPr>
        <w:t xml:space="preserve"> eksploatuoti nustatytas reikalingas Žemės sklypo dalies dydis – 0,0</w:t>
      </w:r>
      <w:r w:rsidR="00445240">
        <w:rPr>
          <w:bCs/>
        </w:rPr>
        <w:t>274</w:t>
      </w:r>
      <w:r w:rsidR="00084A45" w:rsidRPr="00DD5D37">
        <w:rPr>
          <w:bCs/>
        </w:rPr>
        <w:t xml:space="preserve"> ha.</w:t>
      </w:r>
    </w:p>
    <w:p w14:paraId="31114821" w14:textId="35B23E47" w:rsidR="00F2635D" w:rsidRDefault="00F2635D" w:rsidP="00F2635D">
      <w:pPr>
        <w:tabs>
          <w:tab w:val="left" w:pos="0"/>
        </w:tabs>
        <w:ind w:firstLine="720"/>
        <w:jc w:val="both"/>
        <w:rPr>
          <w:bCs/>
          <w:i/>
          <w:iCs/>
        </w:rPr>
      </w:pPr>
      <w:r w:rsidRPr="00F2635D">
        <w:rPr>
          <w:bCs/>
        </w:rPr>
        <w:t xml:space="preserve">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Laikantis Taisyklių 44 punkto reikalavimų valstybinės žemės nuomos sutarties projektas suderintas su </w:t>
      </w:r>
      <w:r w:rsidR="005D2DBF">
        <w:rPr>
          <w:bCs/>
        </w:rPr>
        <w:t>D</w:t>
      </w:r>
      <w:r w:rsidR="00B500BE">
        <w:rPr>
          <w:bCs/>
        </w:rPr>
        <w:t xml:space="preserve">. </w:t>
      </w:r>
      <w:r w:rsidR="00AF49AF">
        <w:rPr>
          <w:bCs/>
        </w:rPr>
        <w:t>D</w:t>
      </w:r>
      <w:r w:rsidR="00B500BE">
        <w:rPr>
          <w:bCs/>
        </w:rPr>
        <w:t>.</w:t>
      </w:r>
      <w:r w:rsidR="00B500BE" w:rsidRPr="00B500BE">
        <w:rPr>
          <w:szCs w:val="24"/>
        </w:rPr>
        <w:t xml:space="preserve"> </w:t>
      </w:r>
      <w:r w:rsidR="00B500BE" w:rsidRPr="00725BF7">
        <w:rPr>
          <w:i/>
          <w:iCs/>
          <w:szCs w:val="24"/>
        </w:rPr>
        <w:t>(duomenys neskelbtini)</w:t>
      </w:r>
      <w:r w:rsidR="00B500BE">
        <w:rPr>
          <w:bCs/>
        </w:rPr>
        <w:t xml:space="preserve"> ir</w:t>
      </w:r>
      <w:r w:rsidR="00B500BE" w:rsidRPr="00B500BE">
        <w:rPr>
          <w:szCs w:val="24"/>
        </w:rPr>
        <w:t xml:space="preserve"> </w:t>
      </w:r>
      <w:r w:rsidR="00B500BE">
        <w:rPr>
          <w:szCs w:val="24"/>
        </w:rPr>
        <w:t xml:space="preserve">A. D. </w:t>
      </w:r>
      <w:r w:rsidR="00B500BE" w:rsidRPr="00725BF7">
        <w:rPr>
          <w:i/>
          <w:iCs/>
          <w:szCs w:val="24"/>
        </w:rPr>
        <w:t>(duomenys neskelbtini)</w:t>
      </w:r>
      <w:r w:rsidRPr="00F2635D">
        <w:rPr>
          <w:bCs/>
          <w:i/>
          <w:iCs/>
        </w:rPr>
        <w:t>.</w:t>
      </w:r>
    </w:p>
    <w:p w14:paraId="7AB7B7CA" w14:textId="00A0A99A" w:rsidR="00E734FC" w:rsidRPr="00E734FC" w:rsidRDefault="00E734FC" w:rsidP="00E734FC">
      <w:pPr>
        <w:tabs>
          <w:tab w:val="left" w:pos="0"/>
        </w:tabs>
        <w:ind w:firstLine="720"/>
        <w:jc w:val="both"/>
        <w:rPr>
          <w:bCs/>
        </w:rPr>
      </w:pPr>
      <w:r w:rsidRPr="00E734FC">
        <w:rPr>
          <w:bC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7" w:name="_Hlk164692616"/>
      <w:r w:rsidRPr="00E734FC">
        <w:rPr>
          <w:bCs/>
        </w:rPr>
        <w:t>STR 1.12.06:2002 „Statinio naudojimo paskirtis ir gyvavimo trukmė“</w:t>
      </w:r>
      <w:bookmarkEnd w:id="7"/>
      <w:r w:rsidRPr="00E734FC">
        <w:rPr>
          <w:bCs/>
        </w:rPr>
        <w:t xml:space="preserve">, patvirtinto Lietuvos Respublikos aplinkos ministro 2002 m. spalio 30 d. įsakymu Nr. 565 „Dėl statybos techninio reglamento STR 1.12.06:2002 „Statinio naudojimo paskirtis ir gyvavimo trukmė“ patvirtinimo“ </w:t>
      </w:r>
      <w:r w:rsidR="00DE75B0">
        <w:rPr>
          <w:bCs/>
        </w:rPr>
        <w:t xml:space="preserve"> </w:t>
      </w:r>
      <w:r w:rsidRPr="00E734FC">
        <w:rPr>
          <w:bCs/>
        </w:rPr>
        <w:t>(toliau – Reglamentas), nuostatomis. Žemės sklypo nuomos terminas apskaičiuotas pagal formulę:</w:t>
      </w:r>
    </w:p>
    <w:p w14:paraId="7512AED3" w14:textId="77777777" w:rsidR="00E734FC" w:rsidRPr="00E734FC" w:rsidRDefault="00E734FC" w:rsidP="00E734FC">
      <w:pPr>
        <w:tabs>
          <w:tab w:val="left" w:pos="0"/>
        </w:tabs>
        <w:ind w:firstLine="720"/>
        <w:jc w:val="both"/>
        <w:rPr>
          <w:bCs/>
        </w:rPr>
      </w:pPr>
      <w:r w:rsidRPr="00E734FC">
        <w:rPr>
          <w:bCs/>
        </w:rPr>
        <w:t>T = (S – (S x (N / 100)) + M) – M1;</w:t>
      </w:r>
    </w:p>
    <w:p w14:paraId="68C9CAF6" w14:textId="77777777" w:rsidR="00E734FC" w:rsidRPr="00E734FC" w:rsidRDefault="00E734FC" w:rsidP="00E734FC">
      <w:pPr>
        <w:tabs>
          <w:tab w:val="left" w:pos="0"/>
        </w:tabs>
        <w:ind w:firstLine="720"/>
        <w:jc w:val="both"/>
        <w:rPr>
          <w:bCs/>
        </w:rPr>
      </w:pPr>
      <w:r w:rsidRPr="00E734FC">
        <w:rPr>
          <w:bCs/>
        </w:rPr>
        <w:t>T – maksimalus galimas žemės nuomos terminas;</w:t>
      </w:r>
    </w:p>
    <w:p w14:paraId="207C3861" w14:textId="77777777" w:rsidR="00E734FC" w:rsidRPr="00E734FC" w:rsidRDefault="00E734FC" w:rsidP="00E734FC">
      <w:pPr>
        <w:tabs>
          <w:tab w:val="left" w:pos="0"/>
        </w:tabs>
        <w:ind w:firstLine="720"/>
        <w:jc w:val="both"/>
        <w:rPr>
          <w:bCs/>
        </w:rPr>
      </w:pPr>
      <w:r w:rsidRPr="00E734FC">
        <w:rPr>
          <w:bCs/>
        </w:rPr>
        <w:t>S – statinio ar įrenginio gyvavimo trukmė, numatyta pagal Reglamentą;</w:t>
      </w:r>
    </w:p>
    <w:p w14:paraId="588BA220" w14:textId="77777777" w:rsidR="00E734FC" w:rsidRPr="00E734FC" w:rsidRDefault="00E734FC" w:rsidP="00E734FC">
      <w:pPr>
        <w:tabs>
          <w:tab w:val="left" w:pos="0"/>
        </w:tabs>
        <w:ind w:firstLine="720"/>
        <w:jc w:val="both"/>
        <w:rPr>
          <w:bCs/>
        </w:rPr>
      </w:pPr>
      <w:r w:rsidRPr="00E734FC">
        <w:rPr>
          <w:bCs/>
        </w:rPr>
        <w:t>N – statinio ar įrenginio nusidėvėjimo procentas;</w:t>
      </w:r>
    </w:p>
    <w:p w14:paraId="7FD78B00" w14:textId="77777777" w:rsidR="00E734FC" w:rsidRPr="00E734FC" w:rsidRDefault="00E734FC" w:rsidP="00E734FC">
      <w:pPr>
        <w:tabs>
          <w:tab w:val="left" w:pos="0"/>
        </w:tabs>
        <w:ind w:firstLine="720"/>
        <w:jc w:val="both"/>
        <w:rPr>
          <w:bCs/>
        </w:rPr>
      </w:pPr>
      <w:r w:rsidRPr="00E734FC">
        <w:rPr>
          <w:bCs/>
        </w:rPr>
        <w:t>M – statinio ar įrenginio  nusidėvėjimo duomenų nustatymo metai;</w:t>
      </w:r>
    </w:p>
    <w:p w14:paraId="0AFC75FD" w14:textId="77777777" w:rsidR="00E734FC" w:rsidRPr="00E734FC" w:rsidRDefault="00E734FC" w:rsidP="00E734FC">
      <w:pPr>
        <w:tabs>
          <w:tab w:val="left" w:pos="0"/>
        </w:tabs>
        <w:ind w:firstLine="720"/>
        <w:jc w:val="both"/>
        <w:rPr>
          <w:bCs/>
        </w:rPr>
      </w:pPr>
      <w:r w:rsidRPr="00E734FC">
        <w:rPr>
          <w:bCs/>
        </w:rPr>
        <w:t>M1 – einamieji metai.</w:t>
      </w:r>
    </w:p>
    <w:p w14:paraId="12472F79" w14:textId="4571A1C0" w:rsidR="00E734FC" w:rsidRPr="00E734FC" w:rsidRDefault="00AF49AF" w:rsidP="00E734FC">
      <w:pPr>
        <w:tabs>
          <w:tab w:val="left" w:pos="0"/>
        </w:tabs>
        <w:ind w:firstLine="720"/>
        <w:jc w:val="both"/>
        <w:rPr>
          <w:bCs/>
        </w:rPr>
      </w:pPr>
      <w:r>
        <w:rPr>
          <w:bCs/>
        </w:rPr>
        <w:t>Pastatas</w:t>
      </w:r>
      <w:r w:rsidR="00E734FC" w:rsidRPr="00E734FC">
        <w:rPr>
          <w:bCs/>
        </w:rPr>
        <w:t xml:space="preserve"> yra administracinės paskirties, pastatytas iš plytų, gyvavimo trukmė (saugaus naudojimo terminas) – 100 metų (Reglamento 29.1 papunktis), fizinio nusidėvėjimo procentas – </w:t>
      </w:r>
      <w:r>
        <w:rPr>
          <w:bCs/>
        </w:rPr>
        <w:t>48</w:t>
      </w:r>
      <w:r w:rsidR="00E734FC" w:rsidRPr="00E734FC">
        <w:rPr>
          <w:bCs/>
        </w:rPr>
        <w:t xml:space="preserve"> %, kadastro duomenų nustatymo data – </w:t>
      </w:r>
      <w:r>
        <w:rPr>
          <w:bCs/>
        </w:rPr>
        <w:t>200</w:t>
      </w:r>
      <w:r w:rsidR="002D197D">
        <w:rPr>
          <w:bCs/>
        </w:rPr>
        <w:t>6</w:t>
      </w:r>
      <w:r w:rsidR="00E734FC" w:rsidRPr="00E734FC">
        <w:rPr>
          <w:bCs/>
        </w:rPr>
        <w:t>-1</w:t>
      </w:r>
      <w:r>
        <w:rPr>
          <w:bCs/>
        </w:rPr>
        <w:t>0</w:t>
      </w:r>
      <w:r w:rsidR="00E734FC" w:rsidRPr="00E734FC">
        <w:rPr>
          <w:bCs/>
        </w:rPr>
        <w:t>-</w:t>
      </w:r>
      <w:r>
        <w:rPr>
          <w:bCs/>
        </w:rPr>
        <w:t>23</w:t>
      </w:r>
      <w:r w:rsidR="00E734FC" w:rsidRPr="00E734FC">
        <w:rPr>
          <w:bCs/>
        </w:rPr>
        <w:t>, einamieji metai – 202</w:t>
      </w:r>
      <w:r w:rsidR="00753F40">
        <w:rPr>
          <w:bCs/>
        </w:rPr>
        <w:t>5</w:t>
      </w:r>
      <w:r w:rsidR="00E734FC" w:rsidRPr="00E734FC">
        <w:rPr>
          <w:bCs/>
        </w:rPr>
        <w:t>;</w:t>
      </w:r>
    </w:p>
    <w:p w14:paraId="219FB65A" w14:textId="4EEE56CF" w:rsidR="007C063E" w:rsidRDefault="00E734FC" w:rsidP="00E734FC">
      <w:pPr>
        <w:tabs>
          <w:tab w:val="left" w:pos="0"/>
        </w:tabs>
        <w:ind w:firstLine="720"/>
        <w:jc w:val="both"/>
        <w:rPr>
          <w:bCs/>
        </w:rPr>
      </w:pPr>
      <w:r w:rsidRPr="00E734FC">
        <w:rPr>
          <w:bCs/>
        </w:rPr>
        <w:t xml:space="preserve">T = (100 – (100 x </w:t>
      </w:r>
      <w:r w:rsidR="00C4033D">
        <w:rPr>
          <w:bCs/>
        </w:rPr>
        <w:t>(48</w:t>
      </w:r>
      <w:r w:rsidRPr="00E734FC">
        <w:rPr>
          <w:bCs/>
        </w:rPr>
        <w:t xml:space="preserve"> / 100)) + </w:t>
      </w:r>
      <w:r w:rsidR="00AF49AF">
        <w:rPr>
          <w:bCs/>
        </w:rPr>
        <w:t>2006</w:t>
      </w:r>
      <w:r w:rsidRPr="00E734FC">
        <w:rPr>
          <w:bCs/>
        </w:rPr>
        <w:t>) – 202</w:t>
      </w:r>
      <w:r w:rsidR="00753F40">
        <w:rPr>
          <w:bCs/>
        </w:rPr>
        <w:t>5</w:t>
      </w:r>
      <w:r w:rsidRPr="00E734FC">
        <w:rPr>
          <w:bCs/>
        </w:rPr>
        <w:t xml:space="preserve"> </w:t>
      </w:r>
      <w:r w:rsidRPr="00E734FC">
        <w:rPr>
          <w:bCs/>
          <w:lang w:val="es-ES"/>
        </w:rPr>
        <w:t xml:space="preserve">= </w:t>
      </w:r>
      <w:r w:rsidR="00C4033D">
        <w:rPr>
          <w:bCs/>
          <w:lang w:val="es-ES"/>
        </w:rPr>
        <w:t>3</w:t>
      </w:r>
      <w:r w:rsidR="00753F40">
        <w:rPr>
          <w:bCs/>
          <w:lang w:val="es-ES"/>
        </w:rPr>
        <w:t>3</w:t>
      </w:r>
      <w:r w:rsidR="00D12881">
        <w:rPr>
          <w:bCs/>
          <w:lang w:val="es-ES"/>
        </w:rPr>
        <w:t>.</w:t>
      </w:r>
      <w:r w:rsidRPr="00E734FC">
        <w:rPr>
          <w:bCs/>
          <w:lang w:val="es-ES"/>
        </w:rPr>
        <w:t xml:space="preserve"> </w:t>
      </w:r>
    </w:p>
    <w:p w14:paraId="02ADCEAE" w14:textId="6C2CEB46" w:rsidR="00E734FC" w:rsidRPr="00E734FC" w:rsidRDefault="00CB3AA7" w:rsidP="007C063E">
      <w:pPr>
        <w:tabs>
          <w:tab w:val="left" w:pos="0"/>
        </w:tabs>
        <w:ind w:firstLine="567"/>
        <w:jc w:val="both"/>
        <w:rPr>
          <w:bCs/>
        </w:rPr>
      </w:pPr>
      <w:r>
        <w:rPr>
          <w:bCs/>
        </w:rPr>
        <w:t xml:space="preserve">  </w:t>
      </w:r>
      <w:r w:rsidR="00E734FC" w:rsidRPr="00E734FC">
        <w:rPr>
          <w:bCs/>
        </w:rPr>
        <w:t xml:space="preserve">Žemės sklypo dalis išnuomojama </w:t>
      </w:r>
      <w:r w:rsidR="007C063E">
        <w:rPr>
          <w:bCs/>
        </w:rPr>
        <w:t>3</w:t>
      </w:r>
      <w:r w:rsidR="004C68F5">
        <w:rPr>
          <w:bCs/>
        </w:rPr>
        <w:t>3</w:t>
      </w:r>
      <w:r w:rsidR="00E734FC" w:rsidRPr="00E734FC">
        <w:rPr>
          <w:bCs/>
        </w:rPr>
        <w:t xml:space="preserve"> metams.</w:t>
      </w:r>
    </w:p>
    <w:p w14:paraId="1DD8442C" w14:textId="77777777" w:rsidR="007742E4" w:rsidRPr="000D31C6" w:rsidRDefault="007742E4" w:rsidP="007742E4">
      <w:pPr>
        <w:ind w:firstLine="709"/>
        <w:jc w:val="both"/>
        <w:rPr>
          <w:szCs w:val="24"/>
        </w:rPr>
      </w:pPr>
      <w:r w:rsidRPr="000D31C6">
        <w:rPr>
          <w:szCs w:val="24"/>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w:t>
      </w:r>
      <w:r w:rsidRPr="000D31C6">
        <w:rPr>
          <w:szCs w:val="24"/>
        </w:rPr>
        <w:lastRenderedPageBreak/>
        <w:t xml:space="preserve">kaip 2 ha ploto; sandoris sudaromas dėl valstybinės kitos paskirties žemės sklypo, ne mažesnio kaip 0,3 ha ploto. </w:t>
      </w:r>
    </w:p>
    <w:p w14:paraId="09BE9D26" w14:textId="62E778D8" w:rsidR="007742E4" w:rsidRPr="007742E4" w:rsidRDefault="007742E4" w:rsidP="007742E4">
      <w:pPr>
        <w:ind w:firstLine="709"/>
        <w:jc w:val="both"/>
      </w:pPr>
      <w:r w:rsidRPr="000D31C6">
        <w:rPr>
          <w:szCs w:val="24"/>
        </w:rPr>
        <w:t xml:space="preserve">Prieš </w:t>
      </w:r>
      <w:r>
        <w:rPr>
          <w:szCs w:val="24"/>
        </w:rPr>
        <w:t>S</w:t>
      </w:r>
      <w:r w:rsidRPr="000D31C6">
        <w:rPr>
          <w:szCs w:val="24"/>
        </w:rPr>
        <w:t xml:space="preserve">avivaldybės tarybai priimant sprendimą reikalinga Nacionalinės žemės tarnybos prie Aplinkos ministerijos išvada dėl sandorio atitikties teisės aktų reikalavimams, nes Žemės sklypas yra </w:t>
      </w:r>
      <w:r>
        <w:rPr>
          <w:szCs w:val="24"/>
        </w:rPr>
        <w:t>Kultūros paveldo teritorijoje</w:t>
      </w:r>
      <w:r w:rsidRPr="00686738">
        <w:t xml:space="preserve"> </w:t>
      </w:r>
      <w:r w:rsidRPr="007742E4">
        <w:t>(</w:t>
      </w:r>
      <w:r w:rsidR="0089042E">
        <w:t>v</w:t>
      </w:r>
      <w:r w:rsidRPr="007742E4">
        <w:t xml:space="preserve">ertingosios savybės </w:t>
      </w:r>
      <w:r w:rsidR="0089042E">
        <w:t>(</w:t>
      </w:r>
      <w:r w:rsidRPr="007742E4">
        <w:t xml:space="preserve">vertybės sudėtis, apimtis, vertingos dalys ir elementai) – </w:t>
      </w:r>
      <w:r>
        <w:t>g</w:t>
      </w:r>
      <w:r w:rsidRPr="007742E4">
        <w:t>atvių tinklas</w:t>
      </w:r>
      <w:r>
        <w:rPr>
          <w:rFonts w:ascii="Arial" w:hAnsi="Arial" w:cs="Arial"/>
          <w:color w:val="333332"/>
          <w:sz w:val="21"/>
          <w:szCs w:val="21"/>
          <w:shd w:val="clear" w:color="auto" w:fill="FFFFFF"/>
        </w:rPr>
        <w:t xml:space="preserve">, </w:t>
      </w:r>
      <w:r w:rsidRPr="007742E4">
        <w:t>aikštės planas, kapitalinio užstatymo fragmentas, miesto panorama</w:t>
      </w:r>
      <w:r>
        <w:t>).</w:t>
      </w:r>
    </w:p>
    <w:p w14:paraId="366362F6" w14:textId="77777777" w:rsidR="007742E4" w:rsidRDefault="007742E4" w:rsidP="00091079">
      <w:pPr>
        <w:rPr>
          <w:szCs w:val="24"/>
        </w:rPr>
      </w:pPr>
    </w:p>
    <w:p w14:paraId="44D1F4BD" w14:textId="77777777" w:rsidR="002D197D" w:rsidRDefault="002D197D" w:rsidP="00091079">
      <w:pPr>
        <w:rPr>
          <w:szCs w:val="24"/>
        </w:rPr>
      </w:pPr>
    </w:p>
    <w:p w14:paraId="3702D56D" w14:textId="2FFBEE1F" w:rsidR="00E32B25" w:rsidRDefault="00BA60ED"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sidR="006B3C7B">
        <w:rPr>
          <w:szCs w:val="24"/>
        </w:rPr>
        <w:t xml:space="preserve">  </w:t>
      </w:r>
      <w:r>
        <w:rPr>
          <w:szCs w:val="24"/>
        </w:rPr>
        <w:t xml:space="preserve">                        </w:t>
      </w:r>
      <w:r w:rsidR="006B3C7B">
        <w:rPr>
          <w:szCs w:val="24"/>
        </w:rPr>
        <w:t xml:space="preserve"> </w:t>
      </w:r>
      <w:r>
        <w:rPr>
          <w:szCs w:val="24"/>
        </w:rPr>
        <w:t xml:space="preserve"> </w:t>
      </w:r>
      <w:r w:rsidR="00E32B25">
        <w:rPr>
          <w:szCs w:val="24"/>
        </w:rPr>
        <w:t>Agneta Slušnytė</w:t>
      </w:r>
      <w:bookmarkEnd w:id="1"/>
    </w:p>
    <w:sectPr w:rsidR="00E32B25"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FD76F" w14:textId="77777777" w:rsidR="000A2F34" w:rsidRDefault="000A2F34">
      <w:r>
        <w:separator/>
      </w:r>
    </w:p>
  </w:endnote>
  <w:endnote w:type="continuationSeparator" w:id="0">
    <w:p w14:paraId="4658976E" w14:textId="77777777" w:rsidR="000A2F34" w:rsidRDefault="000A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AC76" w14:textId="77777777" w:rsidR="000A2F34" w:rsidRDefault="000A2F34">
      <w:r>
        <w:separator/>
      </w:r>
    </w:p>
  </w:footnote>
  <w:footnote w:type="continuationSeparator" w:id="0">
    <w:p w14:paraId="0F1E6668" w14:textId="77777777" w:rsidR="000A2F34" w:rsidRDefault="000A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6"/>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696E"/>
    <w:rsid w:val="00006F8D"/>
    <w:rsid w:val="00010404"/>
    <w:rsid w:val="000108A5"/>
    <w:rsid w:val="00015B17"/>
    <w:rsid w:val="00030073"/>
    <w:rsid w:val="0003646E"/>
    <w:rsid w:val="00050112"/>
    <w:rsid w:val="000542C0"/>
    <w:rsid w:val="00071C21"/>
    <w:rsid w:val="00080F16"/>
    <w:rsid w:val="00084A45"/>
    <w:rsid w:val="00091079"/>
    <w:rsid w:val="00092382"/>
    <w:rsid w:val="000962D3"/>
    <w:rsid w:val="0009681D"/>
    <w:rsid w:val="000A2F34"/>
    <w:rsid w:val="000C4E08"/>
    <w:rsid w:val="000D066D"/>
    <w:rsid w:val="000D246C"/>
    <w:rsid w:val="000E76AE"/>
    <w:rsid w:val="000F6285"/>
    <w:rsid w:val="00104CD4"/>
    <w:rsid w:val="001346DD"/>
    <w:rsid w:val="001416DF"/>
    <w:rsid w:val="0015117F"/>
    <w:rsid w:val="0015486D"/>
    <w:rsid w:val="00157A21"/>
    <w:rsid w:val="00175D64"/>
    <w:rsid w:val="00185F4D"/>
    <w:rsid w:val="001921BB"/>
    <w:rsid w:val="001A049E"/>
    <w:rsid w:val="001B16BF"/>
    <w:rsid w:val="001B206B"/>
    <w:rsid w:val="001B2E1A"/>
    <w:rsid w:val="001B6BC5"/>
    <w:rsid w:val="001C4EF7"/>
    <w:rsid w:val="001D3BAC"/>
    <w:rsid w:val="001D6459"/>
    <w:rsid w:val="001D737C"/>
    <w:rsid w:val="001D739B"/>
    <w:rsid w:val="001F1FD7"/>
    <w:rsid w:val="002006E8"/>
    <w:rsid w:val="00201375"/>
    <w:rsid w:val="00201D30"/>
    <w:rsid w:val="00213A5C"/>
    <w:rsid w:val="00213BFE"/>
    <w:rsid w:val="00232F77"/>
    <w:rsid w:val="002413B9"/>
    <w:rsid w:val="00255350"/>
    <w:rsid w:val="0027022B"/>
    <w:rsid w:val="0027435D"/>
    <w:rsid w:val="00287E1B"/>
    <w:rsid w:val="002A484E"/>
    <w:rsid w:val="002B10C4"/>
    <w:rsid w:val="002B5503"/>
    <w:rsid w:val="002C0C49"/>
    <w:rsid w:val="002D197D"/>
    <w:rsid w:val="002D6DFB"/>
    <w:rsid w:val="002F3278"/>
    <w:rsid w:val="00305D2A"/>
    <w:rsid w:val="00327F46"/>
    <w:rsid w:val="00352F99"/>
    <w:rsid w:val="00354AAA"/>
    <w:rsid w:val="00380021"/>
    <w:rsid w:val="00383C1A"/>
    <w:rsid w:val="0039082D"/>
    <w:rsid w:val="00392032"/>
    <w:rsid w:val="003C0089"/>
    <w:rsid w:val="003D3548"/>
    <w:rsid w:val="003D4C10"/>
    <w:rsid w:val="003D5A8B"/>
    <w:rsid w:val="004166E0"/>
    <w:rsid w:val="00420AC1"/>
    <w:rsid w:val="0042216A"/>
    <w:rsid w:val="00445240"/>
    <w:rsid w:val="00452C65"/>
    <w:rsid w:val="004541B0"/>
    <w:rsid w:val="004542C8"/>
    <w:rsid w:val="00457906"/>
    <w:rsid w:val="004601EA"/>
    <w:rsid w:val="004607D5"/>
    <w:rsid w:val="00471C2E"/>
    <w:rsid w:val="00472445"/>
    <w:rsid w:val="004A7BF4"/>
    <w:rsid w:val="004B58B1"/>
    <w:rsid w:val="004C68F5"/>
    <w:rsid w:val="004C7D7E"/>
    <w:rsid w:val="00500F78"/>
    <w:rsid w:val="00504BFD"/>
    <w:rsid w:val="00506E54"/>
    <w:rsid w:val="005112CD"/>
    <w:rsid w:val="0051161A"/>
    <w:rsid w:val="0052412F"/>
    <w:rsid w:val="005500E0"/>
    <w:rsid w:val="00581A55"/>
    <w:rsid w:val="00582766"/>
    <w:rsid w:val="00583418"/>
    <w:rsid w:val="005834DD"/>
    <w:rsid w:val="00597AD9"/>
    <w:rsid w:val="005C14E5"/>
    <w:rsid w:val="005D178B"/>
    <w:rsid w:val="005D2DBF"/>
    <w:rsid w:val="005D6B96"/>
    <w:rsid w:val="005F103A"/>
    <w:rsid w:val="00602CEE"/>
    <w:rsid w:val="00620C5D"/>
    <w:rsid w:val="006233CF"/>
    <w:rsid w:val="00626AB7"/>
    <w:rsid w:val="00630EC5"/>
    <w:rsid w:val="00651B17"/>
    <w:rsid w:val="00661656"/>
    <w:rsid w:val="00661873"/>
    <w:rsid w:val="00665003"/>
    <w:rsid w:val="00677BC6"/>
    <w:rsid w:val="00685DF4"/>
    <w:rsid w:val="0069183C"/>
    <w:rsid w:val="006A65E2"/>
    <w:rsid w:val="006B3C7B"/>
    <w:rsid w:val="006B5361"/>
    <w:rsid w:val="006B5522"/>
    <w:rsid w:val="006D00EA"/>
    <w:rsid w:val="006E57E1"/>
    <w:rsid w:val="006E6FDD"/>
    <w:rsid w:val="006F445F"/>
    <w:rsid w:val="006F6C51"/>
    <w:rsid w:val="00730A87"/>
    <w:rsid w:val="00731A83"/>
    <w:rsid w:val="00752844"/>
    <w:rsid w:val="00753F40"/>
    <w:rsid w:val="0075447F"/>
    <w:rsid w:val="00755DEC"/>
    <w:rsid w:val="007678CE"/>
    <w:rsid w:val="007742E4"/>
    <w:rsid w:val="00775C3B"/>
    <w:rsid w:val="0078251F"/>
    <w:rsid w:val="00785977"/>
    <w:rsid w:val="0079583B"/>
    <w:rsid w:val="007A02A7"/>
    <w:rsid w:val="007B1ACC"/>
    <w:rsid w:val="007B1CBF"/>
    <w:rsid w:val="007C063E"/>
    <w:rsid w:val="007C5415"/>
    <w:rsid w:val="007C64FF"/>
    <w:rsid w:val="007D3EEB"/>
    <w:rsid w:val="007D5B81"/>
    <w:rsid w:val="007E089C"/>
    <w:rsid w:val="007E5E18"/>
    <w:rsid w:val="007F1005"/>
    <w:rsid w:val="007F106A"/>
    <w:rsid w:val="007F4229"/>
    <w:rsid w:val="008166C0"/>
    <w:rsid w:val="0082193A"/>
    <w:rsid w:val="00821BD2"/>
    <w:rsid w:val="00830CB4"/>
    <w:rsid w:val="00836DD5"/>
    <w:rsid w:val="008521A3"/>
    <w:rsid w:val="00862A7F"/>
    <w:rsid w:val="00872C7E"/>
    <w:rsid w:val="00874AFB"/>
    <w:rsid w:val="0089042E"/>
    <w:rsid w:val="008A0B45"/>
    <w:rsid w:val="008A61C1"/>
    <w:rsid w:val="008B1339"/>
    <w:rsid w:val="008B374B"/>
    <w:rsid w:val="008D0483"/>
    <w:rsid w:val="008E697E"/>
    <w:rsid w:val="009074EC"/>
    <w:rsid w:val="00922E6B"/>
    <w:rsid w:val="00923FB3"/>
    <w:rsid w:val="009458C1"/>
    <w:rsid w:val="00946DCB"/>
    <w:rsid w:val="0095250A"/>
    <w:rsid w:val="009530AD"/>
    <w:rsid w:val="00966FDA"/>
    <w:rsid w:val="00975B28"/>
    <w:rsid w:val="00981810"/>
    <w:rsid w:val="00985BE4"/>
    <w:rsid w:val="00992ABD"/>
    <w:rsid w:val="00996D37"/>
    <w:rsid w:val="009A020C"/>
    <w:rsid w:val="009A5239"/>
    <w:rsid w:val="009B023A"/>
    <w:rsid w:val="009B4E00"/>
    <w:rsid w:val="009C1E4B"/>
    <w:rsid w:val="009C616A"/>
    <w:rsid w:val="009C6A79"/>
    <w:rsid w:val="00A00303"/>
    <w:rsid w:val="00A136C4"/>
    <w:rsid w:val="00A20436"/>
    <w:rsid w:val="00A24379"/>
    <w:rsid w:val="00A40A77"/>
    <w:rsid w:val="00A6352D"/>
    <w:rsid w:val="00A819CF"/>
    <w:rsid w:val="00A83375"/>
    <w:rsid w:val="00A85869"/>
    <w:rsid w:val="00AB21D7"/>
    <w:rsid w:val="00AB4D86"/>
    <w:rsid w:val="00AC06E1"/>
    <w:rsid w:val="00AC0D26"/>
    <w:rsid w:val="00AD0E75"/>
    <w:rsid w:val="00AE6988"/>
    <w:rsid w:val="00AE72C4"/>
    <w:rsid w:val="00AF49AF"/>
    <w:rsid w:val="00AF733A"/>
    <w:rsid w:val="00AF7CBA"/>
    <w:rsid w:val="00B125DD"/>
    <w:rsid w:val="00B23549"/>
    <w:rsid w:val="00B23D05"/>
    <w:rsid w:val="00B35491"/>
    <w:rsid w:val="00B35AEC"/>
    <w:rsid w:val="00B378BB"/>
    <w:rsid w:val="00B500BE"/>
    <w:rsid w:val="00B703EC"/>
    <w:rsid w:val="00B70482"/>
    <w:rsid w:val="00B71560"/>
    <w:rsid w:val="00B757A5"/>
    <w:rsid w:val="00B833EC"/>
    <w:rsid w:val="00B85DEB"/>
    <w:rsid w:val="00B93C49"/>
    <w:rsid w:val="00BA4A2E"/>
    <w:rsid w:val="00BA60ED"/>
    <w:rsid w:val="00BA61CF"/>
    <w:rsid w:val="00BE298B"/>
    <w:rsid w:val="00BE7407"/>
    <w:rsid w:val="00BF09DF"/>
    <w:rsid w:val="00BF1608"/>
    <w:rsid w:val="00C01FEA"/>
    <w:rsid w:val="00C05AC4"/>
    <w:rsid w:val="00C152BE"/>
    <w:rsid w:val="00C20B06"/>
    <w:rsid w:val="00C21F04"/>
    <w:rsid w:val="00C24DFB"/>
    <w:rsid w:val="00C4033D"/>
    <w:rsid w:val="00C45011"/>
    <w:rsid w:val="00C4791D"/>
    <w:rsid w:val="00C5281E"/>
    <w:rsid w:val="00C53194"/>
    <w:rsid w:val="00C557FA"/>
    <w:rsid w:val="00C678F6"/>
    <w:rsid w:val="00C829AC"/>
    <w:rsid w:val="00CA2F08"/>
    <w:rsid w:val="00CA6075"/>
    <w:rsid w:val="00CB0C78"/>
    <w:rsid w:val="00CB3AA7"/>
    <w:rsid w:val="00CB57DE"/>
    <w:rsid w:val="00CB761E"/>
    <w:rsid w:val="00CC3839"/>
    <w:rsid w:val="00CD137B"/>
    <w:rsid w:val="00CD3501"/>
    <w:rsid w:val="00CD5E97"/>
    <w:rsid w:val="00CE44B2"/>
    <w:rsid w:val="00CF6278"/>
    <w:rsid w:val="00CF7368"/>
    <w:rsid w:val="00D00562"/>
    <w:rsid w:val="00D12881"/>
    <w:rsid w:val="00D33EA3"/>
    <w:rsid w:val="00D5186F"/>
    <w:rsid w:val="00D536E6"/>
    <w:rsid w:val="00D55C54"/>
    <w:rsid w:val="00D56632"/>
    <w:rsid w:val="00D772A9"/>
    <w:rsid w:val="00DC2C61"/>
    <w:rsid w:val="00DD5D37"/>
    <w:rsid w:val="00DE17EA"/>
    <w:rsid w:val="00DE207C"/>
    <w:rsid w:val="00DE75B0"/>
    <w:rsid w:val="00E018F2"/>
    <w:rsid w:val="00E101A7"/>
    <w:rsid w:val="00E11F2D"/>
    <w:rsid w:val="00E17198"/>
    <w:rsid w:val="00E1730F"/>
    <w:rsid w:val="00E272E5"/>
    <w:rsid w:val="00E32B25"/>
    <w:rsid w:val="00E6470D"/>
    <w:rsid w:val="00E72B5C"/>
    <w:rsid w:val="00E734FC"/>
    <w:rsid w:val="00E92965"/>
    <w:rsid w:val="00EA1522"/>
    <w:rsid w:val="00EA28D5"/>
    <w:rsid w:val="00EA6E0C"/>
    <w:rsid w:val="00EB0150"/>
    <w:rsid w:val="00EB5DAF"/>
    <w:rsid w:val="00EB6ACD"/>
    <w:rsid w:val="00EB71A6"/>
    <w:rsid w:val="00EC1520"/>
    <w:rsid w:val="00EC5B6E"/>
    <w:rsid w:val="00EE3BB2"/>
    <w:rsid w:val="00EE4DDB"/>
    <w:rsid w:val="00EF0FB8"/>
    <w:rsid w:val="00F0190A"/>
    <w:rsid w:val="00F20CA0"/>
    <w:rsid w:val="00F23FBA"/>
    <w:rsid w:val="00F2635D"/>
    <w:rsid w:val="00F27C62"/>
    <w:rsid w:val="00F61EB4"/>
    <w:rsid w:val="00F6410D"/>
    <w:rsid w:val="00F76C1B"/>
    <w:rsid w:val="00F77024"/>
    <w:rsid w:val="00F86E72"/>
    <w:rsid w:val="00FA695C"/>
    <w:rsid w:val="00FA7164"/>
    <w:rsid w:val="00FB02F1"/>
    <w:rsid w:val="00FB5B6D"/>
    <w:rsid w:val="00FC5C34"/>
    <w:rsid w:val="00FC7C2A"/>
    <w:rsid w:val="00FF2FBE"/>
    <w:rsid w:val="00FF305B"/>
    <w:rsid w:val="00FF3EA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73348709">
      <w:bodyDiv w:val="1"/>
      <w:marLeft w:val="0"/>
      <w:marRight w:val="0"/>
      <w:marTop w:val="0"/>
      <w:marBottom w:val="0"/>
      <w:divBdr>
        <w:top w:val="none" w:sz="0" w:space="0" w:color="auto"/>
        <w:left w:val="none" w:sz="0" w:space="0" w:color="auto"/>
        <w:bottom w:val="none" w:sz="0" w:space="0" w:color="auto"/>
        <w:right w:val="none" w:sz="0" w:space="0" w:color="auto"/>
      </w:divBdr>
    </w:div>
    <w:div w:id="316570460">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48846799">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07231414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486052016">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9225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10285</Words>
  <Characters>5863</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21</cp:revision>
  <cp:lastPrinted>2025-04-08T13:08:00Z</cp:lastPrinted>
  <dcterms:created xsi:type="dcterms:W3CDTF">2025-04-03T13:58:00Z</dcterms:created>
  <dcterms:modified xsi:type="dcterms:W3CDTF">2025-04-10T06:56:00Z</dcterms:modified>
</cp:coreProperties>
</file>