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AD94F" w14:textId="77777777" w:rsidR="003062DF" w:rsidRPr="003062DF" w:rsidRDefault="003062DF" w:rsidP="003062DF">
      <w:pPr>
        <w:spacing w:after="0" w:line="240" w:lineRule="auto"/>
        <w:jc w:val="center"/>
        <w:rPr>
          <w:rFonts w:ascii="Times New Roman" w:eastAsia="Times New Roman" w:hAnsi="Times New Roman" w:cs="Times New Roman"/>
          <w:b/>
          <w:sz w:val="24"/>
          <w:szCs w:val="24"/>
          <w:lang w:eastAsia="ar-SA"/>
        </w:rPr>
      </w:pPr>
      <w:r w:rsidRPr="003062DF">
        <w:rPr>
          <w:rFonts w:ascii="Times New Roman" w:eastAsia="Times New Roman" w:hAnsi="Times New Roman" w:cs="Times New Roman"/>
          <w:b/>
          <w:sz w:val="24"/>
          <w:szCs w:val="24"/>
          <w:lang w:eastAsia="ar-SA"/>
        </w:rPr>
        <w:t>DĖL PANEVĖŽIO RAJONO SAVIVALDYBĖS TARYBOS POSĖDŽIO SUŠAUKIMO</w:t>
      </w:r>
    </w:p>
    <w:p w14:paraId="5BAF6E75" w14:textId="77777777" w:rsidR="003062DF" w:rsidRPr="003062DF" w:rsidRDefault="003062DF" w:rsidP="003062DF">
      <w:pPr>
        <w:spacing w:after="0" w:line="240" w:lineRule="auto"/>
        <w:rPr>
          <w:rFonts w:ascii="Times New Roman" w:eastAsia="Times New Roman" w:hAnsi="Times New Roman" w:cs="Times New Roman"/>
          <w:sz w:val="24"/>
          <w:szCs w:val="24"/>
          <w:lang w:eastAsia="ar-SA"/>
        </w:rPr>
      </w:pPr>
    </w:p>
    <w:p w14:paraId="742D78A2" w14:textId="6C1572A5" w:rsidR="003062DF" w:rsidRPr="003062DF" w:rsidRDefault="003062DF" w:rsidP="003062DF">
      <w:pPr>
        <w:spacing w:after="0" w:line="240" w:lineRule="auto"/>
        <w:ind w:left="839"/>
        <w:jc w:val="center"/>
        <w:rPr>
          <w:rFonts w:ascii="Times New Roman" w:eastAsia="Times New Roman" w:hAnsi="Times New Roman" w:cs="Times New Roman"/>
          <w:sz w:val="24"/>
          <w:szCs w:val="24"/>
          <w:lang w:eastAsia="lt-LT"/>
        </w:rPr>
      </w:pPr>
      <w:r w:rsidRPr="003062DF">
        <w:rPr>
          <w:rFonts w:ascii="Times New Roman" w:eastAsia="Times New Roman" w:hAnsi="Times New Roman" w:cs="Times New Roman"/>
          <w:sz w:val="24"/>
          <w:szCs w:val="24"/>
          <w:lang w:eastAsia="lt-LT"/>
        </w:rPr>
        <w:t xml:space="preserve">2022 m. </w:t>
      </w:r>
      <w:r w:rsidR="00C2722F">
        <w:rPr>
          <w:rFonts w:ascii="Times New Roman" w:eastAsia="Times New Roman" w:hAnsi="Times New Roman" w:cs="Times New Roman"/>
          <w:sz w:val="24"/>
          <w:szCs w:val="24"/>
          <w:lang w:eastAsia="lt-LT"/>
        </w:rPr>
        <w:t>kovo</w:t>
      </w:r>
      <w:r w:rsidR="000C3BFF">
        <w:rPr>
          <w:rFonts w:ascii="Times New Roman" w:eastAsia="Times New Roman" w:hAnsi="Times New Roman" w:cs="Times New Roman"/>
          <w:sz w:val="24"/>
          <w:szCs w:val="24"/>
          <w:lang w:eastAsia="lt-LT"/>
        </w:rPr>
        <w:t xml:space="preserve"> 24</w:t>
      </w:r>
      <w:r w:rsidR="00C2722F">
        <w:rPr>
          <w:rFonts w:ascii="Times New Roman" w:eastAsia="Times New Roman" w:hAnsi="Times New Roman" w:cs="Times New Roman"/>
          <w:sz w:val="24"/>
          <w:szCs w:val="24"/>
          <w:lang w:eastAsia="lt-LT"/>
        </w:rPr>
        <w:t xml:space="preserve"> </w:t>
      </w:r>
      <w:r w:rsidRPr="003062DF">
        <w:rPr>
          <w:rFonts w:ascii="Times New Roman" w:eastAsia="Times New Roman" w:hAnsi="Times New Roman" w:cs="Times New Roman"/>
          <w:sz w:val="24"/>
          <w:szCs w:val="24"/>
          <w:lang w:eastAsia="lt-LT"/>
        </w:rPr>
        <w:t xml:space="preserve"> d. Nr. M - </w:t>
      </w:r>
      <w:r w:rsidR="000C3BFF">
        <w:rPr>
          <w:rFonts w:ascii="Times New Roman" w:eastAsia="Times New Roman" w:hAnsi="Times New Roman" w:cs="Times New Roman"/>
          <w:sz w:val="24"/>
          <w:szCs w:val="24"/>
          <w:lang w:eastAsia="lt-LT"/>
        </w:rPr>
        <w:t>9</w:t>
      </w:r>
    </w:p>
    <w:p w14:paraId="0F79E1E8" w14:textId="77777777" w:rsidR="003062DF" w:rsidRPr="003062DF" w:rsidRDefault="003062DF" w:rsidP="003062DF">
      <w:pPr>
        <w:spacing w:after="0" w:line="240" w:lineRule="auto"/>
        <w:ind w:left="357"/>
        <w:jc w:val="center"/>
        <w:rPr>
          <w:rFonts w:ascii="Times New Roman" w:eastAsia="Times New Roman" w:hAnsi="Times New Roman" w:cs="Times New Roman"/>
          <w:sz w:val="24"/>
          <w:szCs w:val="24"/>
          <w:lang w:eastAsia="ar-SA"/>
        </w:rPr>
      </w:pPr>
      <w:r w:rsidRPr="003062DF">
        <w:rPr>
          <w:rFonts w:ascii="Times New Roman" w:eastAsia="Times New Roman" w:hAnsi="Times New Roman" w:cs="Times New Roman"/>
          <w:sz w:val="24"/>
          <w:szCs w:val="24"/>
          <w:lang w:eastAsia="ar-SA"/>
        </w:rPr>
        <w:t>Panevėžys</w:t>
      </w:r>
    </w:p>
    <w:p w14:paraId="51DC28EB" w14:textId="77777777" w:rsidR="003062DF" w:rsidRPr="003062DF" w:rsidRDefault="003062DF" w:rsidP="003062DF">
      <w:pPr>
        <w:spacing w:after="0" w:line="240" w:lineRule="auto"/>
        <w:jc w:val="both"/>
        <w:rPr>
          <w:rFonts w:ascii="Times New Roman" w:eastAsia="Times New Roman" w:hAnsi="Times New Roman" w:cs="Times New Roman"/>
          <w:sz w:val="24"/>
          <w:szCs w:val="24"/>
          <w:lang w:eastAsia="ar-SA"/>
        </w:rPr>
      </w:pPr>
    </w:p>
    <w:p w14:paraId="061A9C96" w14:textId="77777777" w:rsidR="003062DF" w:rsidRPr="003062DF" w:rsidRDefault="003062DF" w:rsidP="003062DF">
      <w:pPr>
        <w:spacing w:after="0" w:line="240" w:lineRule="auto"/>
        <w:ind w:firstLine="720"/>
        <w:jc w:val="both"/>
        <w:rPr>
          <w:rFonts w:ascii="Times New Roman" w:eastAsia="Times New Roman" w:hAnsi="Times New Roman" w:cs="Times New Roman"/>
          <w:sz w:val="24"/>
          <w:szCs w:val="24"/>
          <w:lang w:eastAsia="ar-SA"/>
        </w:rPr>
      </w:pPr>
      <w:r w:rsidRPr="003062DF">
        <w:rPr>
          <w:rFonts w:ascii="Times New Roman" w:eastAsia="Times New Roman" w:hAnsi="Times New Roman" w:cs="Times New Roman"/>
          <w:sz w:val="24"/>
          <w:szCs w:val="24"/>
          <w:lang w:eastAsia="ar-SA"/>
        </w:rPr>
        <w:t>Vadovaudamasis Lietuvos Respublikos vietos savivaldos į</w:t>
      </w:r>
      <w:r>
        <w:rPr>
          <w:rFonts w:ascii="Times New Roman" w:eastAsia="Times New Roman" w:hAnsi="Times New Roman" w:cs="Times New Roman"/>
          <w:sz w:val="24"/>
          <w:szCs w:val="24"/>
          <w:lang w:eastAsia="ar-SA"/>
        </w:rPr>
        <w:t xml:space="preserve">statymo 20 straipsnio 2 dalies </w:t>
      </w:r>
      <w:r w:rsidRPr="003062DF">
        <w:rPr>
          <w:rFonts w:ascii="Times New Roman" w:eastAsia="Times New Roman" w:hAnsi="Times New Roman" w:cs="Times New Roman"/>
          <w:sz w:val="24"/>
          <w:szCs w:val="24"/>
          <w:lang w:eastAsia="ar-SA"/>
        </w:rPr>
        <w:t>1 punktu ir Panevėžio rajono savivaldybės tarybos veiklos reglamento, patvirtinto Panevėžio rajono savivaldybės tarybos 2011 m. rugpjūčio 25 d. sprendimu Nr. T-163 „Dėl Panevėžio rajono savivaldybės tarybos veiklos reglamento patvirtinimo“, 52 ir 58 punktais:</w:t>
      </w:r>
    </w:p>
    <w:p w14:paraId="45F5D878" w14:textId="49DA4C18" w:rsidR="003062DF" w:rsidRPr="00332150" w:rsidRDefault="003062DF" w:rsidP="003062DF">
      <w:pPr>
        <w:numPr>
          <w:ilvl w:val="0"/>
          <w:numId w:val="1"/>
        </w:numPr>
        <w:tabs>
          <w:tab w:val="left" w:pos="993"/>
        </w:tabs>
        <w:spacing w:after="0" w:line="240" w:lineRule="auto"/>
        <w:ind w:left="0" w:firstLine="720"/>
        <w:jc w:val="both"/>
        <w:rPr>
          <w:rFonts w:ascii="Times New Roman" w:eastAsia="Times New Roman" w:hAnsi="Times New Roman" w:cs="Times New Roman"/>
          <w:sz w:val="24"/>
          <w:szCs w:val="24"/>
          <w:lang w:eastAsia="lt-LT"/>
        </w:rPr>
      </w:pPr>
      <w:r w:rsidRPr="003062DF">
        <w:rPr>
          <w:rFonts w:ascii="Times New Roman" w:eastAsia="Times New Roman" w:hAnsi="Times New Roman" w:cs="Times New Roman"/>
          <w:spacing w:val="56"/>
          <w:sz w:val="24"/>
          <w:szCs w:val="24"/>
          <w:lang w:eastAsia="lt-LT"/>
        </w:rPr>
        <w:t xml:space="preserve">Šaukiu </w:t>
      </w:r>
      <w:r w:rsidRPr="003062DF">
        <w:rPr>
          <w:rFonts w:ascii="Times New Roman" w:eastAsia="Times New Roman" w:hAnsi="Times New Roman" w:cs="Times New Roman"/>
          <w:sz w:val="24"/>
          <w:szCs w:val="24"/>
          <w:lang w:eastAsia="lt-LT"/>
        </w:rPr>
        <w:t xml:space="preserve">Panevėžio rajono savivaldybės tarybos posėdį 2022 m. </w:t>
      </w:r>
      <w:r>
        <w:rPr>
          <w:rFonts w:ascii="Times New Roman" w:eastAsia="Times New Roman" w:hAnsi="Times New Roman" w:cs="Times New Roman"/>
          <w:sz w:val="24"/>
          <w:szCs w:val="24"/>
          <w:lang w:eastAsia="lt-LT"/>
        </w:rPr>
        <w:t>kovo 31</w:t>
      </w:r>
      <w:r w:rsidRPr="003062DF">
        <w:rPr>
          <w:rFonts w:ascii="Times New Roman" w:eastAsia="Times New Roman" w:hAnsi="Times New Roman" w:cs="Times New Roman"/>
          <w:sz w:val="24"/>
          <w:szCs w:val="24"/>
          <w:lang w:eastAsia="lt-LT"/>
        </w:rPr>
        <w:t xml:space="preserve"> d.</w:t>
      </w:r>
      <w:r w:rsidR="0007584A">
        <w:rPr>
          <w:rFonts w:ascii="Times New Roman" w:eastAsia="Times New Roman" w:hAnsi="Times New Roman" w:cs="Times New Roman"/>
          <w:sz w:val="24"/>
          <w:szCs w:val="24"/>
          <w:lang w:eastAsia="lt-LT"/>
        </w:rPr>
        <w:t xml:space="preserve"> (ketvirtadienį</w:t>
      </w:r>
      <w:r w:rsidR="0007584A" w:rsidRPr="00332150">
        <w:rPr>
          <w:rFonts w:ascii="Times New Roman" w:eastAsia="Times New Roman" w:hAnsi="Times New Roman" w:cs="Times New Roman"/>
          <w:sz w:val="24"/>
          <w:szCs w:val="24"/>
          <w:lang w:eastAsia="lt-LT"/>
        </w:rPr>
        <w:t>)</w:t>
      </w:r>
      <w:r w:rsidRPr="00332150">
        <w:rPr>
          <w:rFonts w:ascii="Times New Roman" w:eastAsia="Times New Roman" w:hAnsi="Times New Roman" w:cs="Times New Roman"/>
          <w:sz w:val="24"/>
          <w:szCs w:val="24"/>
          <w:lang w:eastAsia="lt-LT"/>
        </w:rPr>
        <w:t xml:space="preserve"> </w:t>
      </w:r>
      <w:r w:rsidR="0007584A" w:rsidRPr="00332150">
        <w:rPr>
          <w:rFonts w:ascii="Times New Roman" w:eastAsia="Times New Roman" w:hAnsi="Times New Roman" w:cs="Times New Roman"/>
          <w:sz w:val="24"/>
          <w:szCs w:val="24"/>
          <w:lang w:eastAsia="lt-LT"/>
        </w:rPr>
        <w:t>10</w:t>
      </w:r>
      <w:r w:rsidRPr="00332150">
        <w:rPr>
          <w:rFonts w:ascii="Times New Roman" w:eastAsia="Times New Roman" w:hAnsi="Times New Roman" w:cs="Times New Roman"/>
          <w:sz w:val="24"/>
          <w:szCs w:val="24"/>
          <w:lang w:eastAsia="lt-LT"/>
        </w:rPr>
        <w:t xml:space="preserve"> val.</w:t>
      </w:r>
      <w:r w:rsidR="00540823" w:rsidRPr="00332150">
        <w:rPr>
          <w:rFonts w:ascii="Times New Roman" w:eastAsia="Times New Roman" w:hAnsi="Times New Roman" w:cs="Times New Roman"/>
          <w:sz w:val="24"/>
          <w:szCs w:val="24"/>
          <w:lang w:eastAsia="lt-LT"/>
        </w:rPr>
        <w:t xml:space="preserve"> </w:t>
      </w:r>
      <w:r w:rsidR="0007584A" w:rsidRPr="00332150">
        <w:rPr>
          <w:rFonts w:ascii="Times New Roman" w:eastAsia="Times New Roman" w:hAnsi="Times New Roman" w:cs="Times New Roman"/>
          <w:sz w:val="24"/>
          <w:szCs w:val="24"/>
          <w:lang w:eastAsia="lt-LT"/>
        </w:rPr>
        <w:t>Savivaldybės</w:t>
      </w:r>
      <w:r w:rsidR="00540823" w:rsidRPr="00332150">
        <w:rPr>
          <w:rFonts w:ascii="Times New Roman" w:eastAsia="Times New Roman" w:hAnsi="Times New Roman" w:cs="Times New Roman"/>
          <w:sz w:val="24"/>
          <w:szCs w:val="24"/>
          <w:lang w:eastAsia="lt-LT"/>
        </w:rPr>
        <w:t xml:space="preserve"> didžiojoje </w:t>
      </w:r>
      <w:r w:rsidR="00C0643B">
        <w:rPr>
          <w:rFonts w:ascii="Times New Roman" w:eastAsia="Times New Roman" w:hAnsi="Times New Roman" w:cs="Times New Roman"/>
          <w:sz w:val="24"/>
          <w:szCs w:val="24"/>
          <w:lang w:eastAsia="lt-LT"/>
        </w:rPr>
        <w:t xml:space="preserve">salėje </w:t>
      </w:r>
      <w:r w:rsidR="00540823" w:rsidRPr="00332150">
        <w:rPr>
          <w:rFonts w:ascii="Times New Roman" w:eastAsia="Times New Roman" w:hAnsi="Times New Roman" w:cs="Times New Roman"/>
          <w:sz w:val="24"/>
          <w:szCs w:val="24"/>
          <w:lang w:eastAsia="lt-LT"/>
        </w:rPr>
        <w:t>(Vasario 16-osios g. 27, Panevėžys)</w:t>
      </w:r>
      <w:r w:rsidR="003924A7">
        <w:rPr>
          <w:rFonts w:ascii="Times New Roman" w:eastAsia="Times New Roman" w:hAnsi="Times New Roman" w:cs="Times New Roman"/>
          <w:sz w:val="24"/>
          <w:szCs w:val="24"/>
          <w:lang w:eastAsia="lt-LT"/>
        </w:rPr>
        <w:t>.</w:t>
      </w:r>
    </w:p>
    <w:p w14:paraId="037E535B" w14:textId="77777777" w:rsidR="003062DF" w:rsidRDefault="003062DF" w:rsidP="003062DF">
      <w:pPr>
        <w:numPr>
          <w:ilvl w:val="0"/>
          <w:numId w:val="1"/>
        </w:numPr>
        <w:tabs>
          <w:tab w:val="left" w:pos="993"/>
        </w:tabs>
        <w:spacing w:after="0" w:line="240" w:lineRule="auto"/>
        <w:ind w:left="0" w:firstLine="720"/>
        <w:jc w:val="both"/>
        <w:rPr>
          <w:rFonts w:ascii="Times New Roman" w:eastAsia="Times New Roman" w:hAnsi="Times New Roman" w:cs="Times New Roman"/>
          <w:sz w:val="24"/>
          <w:szCs w:val="24"/>
          <w:lang w:eastAsia="lt-LT"/>
        </w:rPr>
      </w:pPr>
      <w:r w:rsidRPr="003062DF">
        <w:rPr>
          <w:rFonts w:ascii="Times New Roman" w:eastAsia="Times New Roman" w:hAnsi="Times New Roman" w:cs="Times New Roman"/>
          <w:spacing w:val="56"/>
          <w:sz w:val="24"/>
          <w:szCs w:val="24"/>
          <w:lang w:eastAsia="lt-LT"/>
        </w:rPr>
        <w:t>Tvirtinu</w:t>
      </w:r>
      <w:r w:rsidRPr="003062DF">
        <w:rPr>
          <w:rFonts w:ascii="Times New Roman" w:eastAsia="Times New Roman" w:hAnsi="Times New Roman" w:cs="Times New Roman"/>
          <w:sz w:val="24"/>
          <w:szCs w:val="24"/>
          <w:lang w:eastAsia="lt-LT"/>
        </w:rPr>
        <w:t xml:space="preserve"> Savivaldybės tarybos posėdžio darbotvarkę:</w:t>
      </w:r>
    </w:p>
    <w:p w14:paraId="205082C8" w14:textId="77777777" w:rsidR="003062DF" w:rsidRDefault="003062DF" w:rsidP="003062DF">
      <w:pPr>
        <w:shd w:val="clear" w:color="auto" w:fill="FFFFFF"/>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2.1. </w:t>
      </w:r>
      <w:r w:rsidRPr="00792878">
        <w:rPr>
          <w:rFonts w:ascii="Times New Roman" w:hAnsi="Times New Roman" w:cs="Times New Roman"/>
          <w:bCs/>
          <w:color w:val="000000"/>
          <w:spacing w:val="-2"/>
          <w:sz w:val="24"/>
          <w:szCs w:val="24"/>
          <w:lang w:eastAsia="ar-SA"/>
        </w:rPr>
        <w:t xml:space="preserve">Dėl Panevėžio rajono savivaldybės 2021 m. veiklos ataskaitos </w:t>
      </w:r>
      <w:r w:rsidRPr="00792878">
        <w:rPr>
          <w:rFonts w:ascii="Times New Roman" w:hAnsi="Times New Roman" w:cs="Times New Roman"/>
          <w:bCs/>
          <w:color w:val="000000"/>
          <w:sz w:val="24"/>
          <w:szCs w:val="24"/>
          <w:lang w:eastAsia="ar-SA"/>
        </w:rPr>
        <w:t>patvirtinimo</w:t>
      </w:r>
      <w:r>
        <w:rPr>
          <w:rFonts w:ascii="Times New Roman" w:hAnsi="Times New Roman" w:cs="Times New Roman"/>
          <w:bCs/>
          <w:spacing w:val="-2"/>
          <w:sz w:val="24"/>
          <w:szCs w:val="24"/>
          <w:lang w:eastAsia="ar-SA"/>
        </w:rPr>
        <w:t xml:space="preserve">. </w:t>
      </w:r>
      <w:r w:rsidRPr="003062DF">
        <w:rPr>
          <w:rFonts w:ascii="Times New Roman" w:hAnsi="Times New Roman" w:cs="Times New Roman"/>
          <w:sz w:val="24"/>
          <w:szCs w:val="24"/>
        </w:rPr>
        <w:t>Pranešėja</w:t>
      </w:r>
      <w:r>
        <w:rPr>
          <w:rFonts w:ascii="Times New Roman" w:hAnsi="Times New Roman" w:cs="Times New Roman"/>
          <w:sz w:val="24"/>
          <w:szCs w:val="24"/>
        </w:rPr>
        <w:t>s</w:t>
      </w:r>
      <w:r w:rsidRPr="003062DF">
        <w:rPr>
          <w:rFonts w:ascii="Times New Roman" w:hAnsi="Times New Roman" w:cs="Times New Roman"/>
          <w:sz w:val="24"/>
          <w:szCs w:val="24"/>
        </w:rPr>
        <w:t xml:space="preserve"> –</w:t>
      </w:r>
      <w:r w:rsidR="00011EC2">
        <w:rPr>
          <w:rFonts w:ascii="Times New Roman" w:hAnsi="Times New Roman" w:cs="Times New Roman"/>
          <w:sz w:val="24"/>
          <w:szCs w:val="24"/>
        </w:rPr>
        <w:t xml:space="preserve">Savivaldybės meras P. </w:t>
      </w:r>
      <w:proofErr w:type="spellStart"/>
      <w:r w:rsidR="00011EC2">
        <w:rPr>
          <w:rFonts w:ascii="Times New Roman" w:hAnsi="Times New Roman" w:cs="Times New Roman"/>
          <w:sz w:val="24"/>
          <w:szCs w:val="24"/>
        </w:rPr>
        <w:t>Žagunis</w:t>
      </w:r>
      <w:proofErr w:type="spellEnd"/>
      <w:r w:rsidR="00011EC2">
        <w:rPr>
          <w:rFonts w:ascii="Times New Roman" w:hAnsi="Times New Roman" w:cs="Times New Roman"/>
          <w:sz w:val="24"/>
          <w:szCs w:val="24"/>
        </w:rPr>
        <w:t>.</w:t>
      </w:r>
    </w:p>
    <w:p w14:paraId="4BB5F963" w14:textId="77777777" w:rsidR="003062DF" w:rsidRDefault="003062DF" w:rsidP="003062DF">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2.2. </w:t>
      </w:r>
      <w:r w:rsidR="005D3990" w:rsidRPr="005D3990">
        <w:rPr>
          <w:rFonts w:ascii="Times New Roman" w:hAnsi="Times New Roman" w:cs="Times New Roman"/>
          <w:sz w:val="24"/>
          <w:szCs w:val="24"/>
        </w:rPr>
        <w:t>Dėl Panevėžio rajono savivaldybės administracijos direktoriaus 2021 metų veiklos ataskaitos patvirtinimo</w:t>
      </w:r>
      <w:r w:rsidR="005D3990">
        <w:rPr>
          <w:rFonts w:ascii="Times New Roman" w:hAnsi="Times New Roman" w:cs="Times New Roman"/>
          <w:sz w:val="24"/>
          <w:szCs w:val="24"/>
        </w:rPr>
        <w:t>. Pranešėjas –</w:t>
      </w:r>
      <w:r w:rsidR="00540823">
        <w:rPr>
          <w:rFonts w:ascii="Times New Roman" w:hAnsi="Times New Roman" w:cs="Times New Roman"/>
          <w:sz w:val="24"/>
          <w:szCs w:val="24"/>
        </w:rPr>
        <w:t xml:space="preserve"> S</w:t>
      </w:r>
      <w:r w:rsidR="005D3990">
        <w:rPr>
          <w:rFonts w:ascii="Times New Roman" w:hAnsi="Times New Roman" w:cs="Times New Roman"/>
          <w:sz w:val="24"/>
          <w:szCs w:val="24"/>
        </w:rPr>
        <w:t>avivaldy</w:t>
      </w:r>
      <w:r w:rsidR="00011EC2">
        <w:rPr>
          <w:rFonts w:ascii="Times New Roman" w:hAnsi="Times New Roman" w:cs="Times New Roman"/>
          <w:sz w:val="24"/>
          <w:szCs w:val="24"/>
        </w:rPr>
        <w:t>bės administracijos direktorius E. Lunskis.</w:t>
      </w:r>
    </w:p>
    <w:p w14:paraId="1F2D36CA" w14:textId="77777777" w:rsidR="00C2722F" w:rsidRDefault="00C2722F" w:rsidP="003062DF">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2.3</w:t>
      </w:r>
      <w:r w:rsidRPr="002C1075">
        <w:rPr>
          <w:rFonts w:ascii="Times New Roman" w:hAnsi="Times New Roman" w:cs="Times New Roman"/>
          <w:sz w:val="24"/>
          <w:szCs w:val="24"/>
        </w:rPr>
        <w:t xml:space="preserve">. </w:t>
      </w:r>
      <w:r w:rsidR="002C1075" w:rsidRPr="002C1075">
        <w:rPr>
          <w:rFonts w:ascii="Times New Roman" w:hAnsi="Times New Roman" w:cs="Times New Roman"/>
          <w:sz w:val="24"/>
          <w:szCs w:val="24"/>
        </w:rPr>
        <w:t>Dėl 2007 m. birželio 15 d. bendradarbiavimo sutarties tarp Panevėžio rajono savivaldybės (Lietuvos Respublika) ir Molodečno rajono vykdomojo komiteto (Baltarusijos Respublika) nutraukimo.</w:t>
      </w:r>
      <w:r w:rsidR="002C1075">
        <w:rPr>
          <w:rFonts w:ascii="Times New Roman" w:hAnsi="Times New Roman" w:cs="Times New Roman"/>
          <w:sz w:val="24"/>
          <w:szCs w:val="24"/>
        </w:rPr>
        <w:t xml:space="preserve"> Pranešėja – Investicijų ir užsienio reikalų skyriaus vedėja M. </w:t>
      </w:r>
      <w:proofErr w:type="spellStart"/>
      <w:r w:rsidR="002C1075">
        <w:rPr>
          <w:rFonts w:ascii="Times New Roman" w:hAnsi="Times New Roman" w:cs="Times New Roman"/>
          <w:sz w:val="24"/>
          <w:szCs w:val="24"/>
        </w:rPr>
        <w:t>Bražėnienė</w:t>
      </w:r>
      <w:proofErr w:type="spellEnd"/>
      <w:r w:rsidR="002C1075">
        <w:rPr>
          <w:rFonts w:ascii="Times New Roman" w:hAnsi="Times New Roman" w:cs="Times New Roman"/>
          <w:sz w:val="24"/>
          <w:szCs w:val="24"/>
        </w:rPr>
        <w:t>.</w:t>
      </w:r>
    </w:p>
    <w:p w14:paraId="249BA579" w14:textId="77777777" w:rsidR="000D2AEF" w:rsidRDefault="000D2AEF" w:rsidP="003062DF">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2.4. </w:t>
      </w:r>
      <w:r w:rsidRPr="000D2AEF">
        <w:rPr>
          <w:rFonts w:ascii="Times New Roman" w:eastAsia="Times New Roman" w:hAnsi="Times New Roman" w:cs="Times New Roman"/>
          <w:sz w:val="24"/>
          <w:szCs w:val="24"/>
        </w:rPr>
        <w:t>Dėl Panevėžio rajono savivaldybės tarybos 2022 m. vasario 22 d. sprendimo Nr. T-26 „Dėl Panevėžio rajono savivaldybės 2022–2024 metų strateginio veiklos plano patvirtinimo“ pakeitimo</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Pranešėja – Investicijų ir užsienio reikalų skyriaus vedėja M. </w:t>
      </w:r>
      <w:proofErr w:type="spellStart"/>
      <w:r>
        <w:rPr>
          <w:rFonts w:ascii="Times New Roman" w:hAnsi="Times New Roman" w:cs="Times New Roman"/>
          <w:sz w:val="24"/>
          <w:szCs w:val="24"/>
        </w:rPr>
        <w:t>Bražėnienė</w:t>
      </w:r>
      <w:proofErr w:type="spellEnd"/>
      <w:r>
        <w:rPr>
          <w:rFonts w:ascii="Times New Roman" w:hAnsi="Times New Roman" w:cs="Times New Roman"/>
          <w:sz w:val="24"/>
          <w:szCs w:val="24"/>
        </w:rPr>
        <w:t>.</w:t>
      </w:r>
    </w:p>
    <w:p w14:paraId="0227CE61" w14:textId="77777777" w:rsidR="000D2AEF" w:rsidRDefault="000D2AEF" w:rsidP="003062DF">
      <w:pPr>
        <w:shd w:val="clear" w:color="auto" w:fill="FFFFFF"/>
        <w:spacing w:after="0" w:line="240" w:lineRule="auto"/>
        <w:ind w:firstLine="720"/>
        <w:jc w:val="both"/>
        <w:rPr>
          <w:rFonts w:ascii="Times New Roman" w:hAnsi="Times New Roman" w:cs="Times New Roman"/>
          <w:bCs/>
          <w:color w:val="000000"/>
          <w:sz w:val="24"/>
          <w:szCs w:val="24"/>
          <w:lang w:eastAsia="ar-SA"/>
        </w:rPr>
      </w:pPr>
      <w:r>
        <w:rPr>
          <w:rFonts w:ascii="Times New Roman" w:hAnsi="Times New Roman" w:cs="Times New Roman"/>
          <w:sz w:val="24"/>
          <w:szCs w:val="24"/>
        </w:rPr>
        <w:t xml:space="preserve">2.5. </w:t>
      </w:r>
      <w:r w:rsidRPr="000D2AEF">
        <w:rPr>
          <w:rFonts w:ascii="Times New Roman" w:hAnsi="Times New Roman" w:cs="Times New Roman"/>
          <w:bCs/>
          <w:color w:val="000000"/>
          <w:sz w:val="24"/>
          <w:szCs w:val="24"/>
          <w:lang w:eastAsia="ar-SA"/>
        </w:rPr>
        <w:t>Dėl pritarimo bendradarbiavimo sutarties  dėl infrastruktūros sukūrimo Panevėžio rajone projektui.</w:t>
      </w:r>
      <w:r>
        <w:rPr>
          <w:rFonts w:ascii="Times New Roman" w:hAnsi="Times New Roman" w:cs="Times New Roman"/>
          <w:bCs/>
          <w:color w:val="000000"/>
          <w:sz w:val="24"/>
          <w:szCs w:val="24"/>
          <w:lang w:eastAsia="ar-SA"/>
        </w:rPr>
        <w:t xml:space="preserve"> Pranešėja – Juridinio skyriaus vedėja I. Kulikauskienė.</w:t>
      </w:r>
    </w:p>
    <w:p w14:paraId="45882570" w14:textId="2323A57F" w:rsidR="008E5DE9" w:rsidRPr="003924A7" w:rsidRDefault="008E5DE9" w:rsidP="003924A7">
      <w:pPr>
        <w:shd w:val="clear" w:color="auto" w:fill="FFFFFF"/>
        <w:spacing w:after="0" w:line="240" w:lineRule="auto"/>
        <w:ind w:firstLine="720"/>
        <w:jc w:val="both"/>
        <w:rPr>
          <w:rFonts w:ascii="Times New Roman" w:hAnsi="Times New Roman" w:cs="Times New Roman"/>
          <w:bCs/>
          <w:sz w:val="24"/>
          <w:szCs w:val="24"/>
        </w:rPr>
      </w:pPr>
      <w:r>
        <w:rPr>
          <w:rFonts w:ascii="Times New Roman" w:hAnsi="Times New Roman" w:cs="Times New Roman"/>
          <w:bCs/>
          <w:color w:val="000000"/>
          <w:sz w:val="24"/>
          <w:szCs w:val="24"/>
          <w:lang w:eastAsia="ar-SA"/>
        </w:rPr>
        <w:t xml:space="preserve">2.6. </w:t>
      </w:r>
      <w:r w:rsidRPr="008E5DE9">
        <w:rPr>
          <w:rFonts w:ascii="Times New Roman" w:hAnsi="Times New Roman" w:cs="Times New Roman"/>
          <w:bCs/>
          <w:sz w:val="24"/>
          <w:szCs w:val="24"/>
        </w:rPr>
        <w:t>Dėl Panevėžio rajono savivaldybės tarybos 2011 m. rugpjūčio 25 d. sprendimo Nr. T-163 „Dėl Panevėžio rajono savivaldybės tarybos veiklos reglamento patvirtinimo“ pakeitimo.</w:t>
      </w:r>
      <w:r>
        <w:rPr>
          <w:rFonts w:ascii="Times New Roman" w:hAnsi="Times New Roman" w:cs="Times New Roman"/>
          <w:bCs/>
          <w:sz w:val="24"/>
          <w:szCs w:val="24"/>
        </w:rPr>
        <w:t xml:space="preserve"> </w:t>
      </w:r>
      <w:r w:rsidR="003924A7">
        <w:rPr>
          <w:rFonts w:ascii="Times New Roman" w:hAnsi="Times New Roman" w:cs="Times New Roman"/>
          <w:bCs/>
          <w:sz w:val="24"/>
          <w:szCs w:val="24"/>
        </w:rPr>
        <w:br/>
      </w:r>
      <w:r>
        <w:rPr>
          <w:rFonts w:ascii="Times New Roman" w:hAnsi="Times New Roman" w:cs="Times New Roman"/>
          <w:bCs/>
          <w:color w:val="000000"/>
          <w:sz w:val="24"/>
          <w:szCs w:val="24"/>
          <w:lang w:eastAsia="ar-SA"/>
        </w:rPr>
        <w:t>Pranešėja – Juridinio skyriaus vedėja I. Kulikauskienė.</w:t>
      </w:r>
    </w:p>
    <w:p w14:paraId="13112044" w14:textId="77777777" w:rsidR="008E5DE9" w:rsidRDefault="008E5DE9" w:rsidP="008E5DE9">
      <w:pPr>
        <w:shd w:val="clear" w:color="auto" w:fill="FFFFFF"/>
        <w:spacing w:after="0" w:line="240" w:lineRule="auto"/>
        <w:ind w:firstLine="720"/>
        <w:jc w:val="both"/>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 xml:space="preserve">2.7. </w:t>
      </w:r>
      <w:r w:rsidRPr="008E5DE9">
        <w:rPr>
          <w:rFonts w:ascii="Times New Roman" w:hAnsi="Times New Roman" w:cs="Times New Roman"/>
          <w:sz w:val="24"/>
          <w:szCs w:val="24"/>
        </w:rPr>
        <w:t>Dėl  Panevėžio rajono savivaldybės 2022–2024 metų gaisrų prevencijos programos patvirtinimo.</w:t>
      </w:r>
      <w:r>
        <w:rPr>
          <w:rFonts w:ascii="Times New Roman" w:hAnsi="Times New Roman" w:cs="Times New Roman"/>
          <w:sz w:val="24"/>
          <w:szCs w:val="24"/>
        </w:rPr>
        <w:t xml:space="preserve"> </w:t>
      </w:r>
      <w:r>
        <w:rPr>
          <w:rFonts w:ascii="Times New Roman" w:hAnsi="Times New Roman" w:cs="Times New Roman"/>
          <w:bCs/>
          <w:color w:val="000000"/>
          <w:sz w:val="24"/>
          <w:szCs w:val="24"/>
          <w:lang w:eastAsia="ar-SA"/>
        </w:rPr>
        <w:t>Pranešėja – Juridinio skyriaus vedėja I. Kulikauskienė.</w:t>
      </w:r>
    </w:p>
    <w:p w14:paraId="130F9DBC" w14:textId="77777777" w:rsidR="008E5DE9" w:rsidRDefault="008E5DE9" w:rsidP="008E5DE9">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bCs/>
          <w:color w:val="000000"/>
          <w:sz w:val="24"/>
          <w:szCs w:val="24"/>
          <w:lang w:eastAsia="ar-SA"/>
        </w:rPr>
        <w:t xml:space="preserve">2.8. </w:t>
      </w:r>
      <w:r w:rsidRPr="008E5DE9">
        <w:rPr>
          <w:rFonts w:ascii="Times New Roman" w:hAnsi="Times New Roman" w:cs="Times New Roman"/>
          <w:sz w:val="24"/>
          <w:szCs w:val="24"/>
        </w:rPr>
        <w:t>Dėl</w:t>
      </w:r>
      <w:r w:rsidRPr="008E5DE9">
        <w:rPr>
          <w:rFonts w:ascii="Times New Roman" w:hAnsi="Times New Roman" w:cs="Times New Roman"/>
          <w:spacing w:val="-6"/>
          <w:sz w:val="24"/>
          <w:szCs w:val="24"/>
        </w:rPr>
        <w:t xml:space="preserve"> </w:t>
      </w:r>
      <w:r w:rsidRPr="008E5DE9">
        <w:rPr>
          <w:rFonts w:ascii="Times New Roman" w:hAnsi="Times New Roman" w:cs="Times New Roman"/>
          <w:sz w:val="24"/>
          <w:szCs w:val="24"/>
        </w:rPr>
        <w:t>Panevėžio</w:t>
      </w:r>
      <w:r w:rsidRPr="008E5DE9">
        <w:rPr>
          <w:rFonts w:ascii="Times New Roman" w:hAnsi="Times New Roman" w:cs="Times New Roman"/>
          <w:spacing w:val="-8"/>
          <w:sz w:val="24"/>
          <w:szCs w:val="24"/>
        </w:rPr>
        <w:t xml:space="preserve"> </w:t>
      </w:r>
      <w:r w:rsidRPr="008E5DE9">
        <w:rPr>
          <w:rFonts w:ascii="Times New Roman" w:hAnsi="Times New Roman" w:cs="Times New Roman"/>
          <w:sz w:val="24"/>
          <w:szCs w:val="24"/>
        </w:rPr>
        <w:t>rajono</w:t>
      </w:r>
      <w:r w:rsidRPr="008E5DE9">
        <w:rPr>
          <w:rFonts w:ascii="Times New Roman" w:hAnsi="Times New Roman" w:cs="Times New Roman"/>
          <w:spacing w:val="-13"/>
          <w:sz w:val="24"/>
          <w:szCs w:val="24"/>
        </w:rPr>
        <w:t xml:space="preserve"> </w:t>
      </w:r>
      <w:r w:rsidRPr="008E5DE9">
        <w:rPr>
          <w:rFonts w:ascii="Times New Roman" w:hAnsi="Times New Roman" w:cs="Times New Roman"/>
          <w:sz w:val="24"/>
          <w:szCs w:val="24"/>
        </w:rPr>
        <w:t>savivaldybės</w:t>
      </w:r>
      <w:r w:rsidRPr="008E5DE9">
        <w:rPr>
          <w:rFonts w:ascii="Times New Roman" w:hAnsi="Times New Roman" w:cs="Times New Roman"/>
          <w:spacing w:val="-7"/>
          <w:sz w:val="24"/>
          <w:szCs w:val="24"/>
        </w:rPr>
        <w:t xml:space="preserve"> </w:t>
      </w:r>
      <w:r w:rsidRPr="008E5DE9">
        <w:rPr>
          <w:rFonts w:ascii="Times New Roman" w:hAnsi="Times New Roman" w:cs="Times New Roman"/>
          <w:sz w:val="24"/>
          <w:szCs w:val="24"/>
        </w:rPr>
        <w:t>neformaliojo</w:t>
      </w:r>
      <w:r w:rsidRPr="008E5DE9">
        <w:rPr>
          <w:rFonts w:ascii="Times New Roman" w:hAnsi="Times New Roman" w:cs="Times New Roman"/>
          <w:spacing w:val="-6"/>
          <w:sz w:val="24"/>
          <w:szCs w:val="24"/>
        </w:rPr>
        <w:t xml:space="preserve"> </w:t>
      </w:r>
      <w:r w:rsidRPr="008E5DE9">
        <w:rPr>
          <w:rFonts w:ascii="Times New Roman" w:hAnsi="Times New Roman" w:cs="Times New Roman"/>
          <w:sz w:val="24"/>
          <w:szCs w:val="24"/>
        </w:rPr>
        <w:t xml:space="preserve">suaugusiųjų </w:t>
      </w:r>
      <w:r w:rsidRPr="008E5DE9">
        <w:rPr>
          <w:rFonts w:ascii="Times New Roman" w:hAnsi="Times New Roman" w:cs="Times New Roman"/>
          <w:spacing w:val="-57"/>
          <w:sz w:val="24"/>
          <w:szCs w:val="24"/>
        </w:rPr>
        <w:t xml:space="preserve"> </w:t>
      </w:r>
      <w:r w:rsidRPr="008E5DE9">
        <w:rPr>
          <w:rFonts w:ascii="Times New Roman" w:hAnsi="Times New Roman" w:cs="Times New Roman"/>
          <w:sz w:val="24"/>
          <w:szCs w:val="24"/>
        </w:rPr>
        <w:t>švietimo ir tęstinio mokymosi 2022–2024 metų veiksmų plano</w:t>
      </w:r>
      <w:r w:rsidRPr="008E5DE9">
        <w:rPr>
          <w:rFonts w:ascii="Times New Roman" w:hAnsi="Times New Roman" w:cs="Times New Roman"/>
          <w:spacing w:val="1"/>
          <w:sz w:val="24"/>
          <w:szCs w:val="24"/>
        </w:rPr>
        <w:t xml:space="preserve"> </w:t>
      </w:r>
      <w:r w:rsidRPr="008E5DE9">
        <w:rPr>
          <w:rFonts w:ascii="Times New Roman" w:hAnsi="Times New Roman" w:cs="Times New Roman"/>
          <w:sz w:val="24"/>
          <w:szCs w:val="24"/>
        </w:rPr>
        <w:t>patvirtinimo</w:t>
      </w:r>
      <w:r>
        <w:rPr>
          <w:rFonts w:ascii="Times New Roman" w:hAnsi="Times New Roman" w:cs="Times New Roman"/>
          <w:sz w:val="24"/>
          <w:szCs w:val="24"/>
        </w:rPr>
        <w:t>. Pranešėjas – Švietimo, kultūros ir sporto skyriaus vedėjas A. K. Rimkus.</w:t>
      </w:r>
    </w:p>
    <w:p w14:paraId="5922DE48" w14:textId="77777777" w:rsidR="008E5DE9" w:rsidRDefault="008E5DE9" w:rsidP="008E5DE9">
      <w:pPr>
        <w:shd w:val="clear" w:color="auto" w:fill="FFFFFF"/>
        <w:spacing w:after="0" w:line="240" w:lineRule="auto"/>
        <w:ind w:firstLine="720"/>
        <w:jc w:val="both"/>
        <w:rPr>
          <w:rFonts w:ascii="Times New Roman" w:hAnsi="Times New Roman" w:cs="Times New Roman"/>
          <w:sz w:val="24"/>
          <w:szCs w:val="24"/>
        </w:rPr>
      </w:pPr>
      <w:r w:rsidRPr="008E5DE9">
        <w:rPr>
          <w:rFonts w:ascii="Times New Roman" w:hAnsi="Times New Roman" w:cs="Times New Roman"/>
          <w:sz w:val="24"/>
          <w:szCs w:val="24"/>
        </w:rPr>
        <w:t>2.9. Dėl Panevėžio rajono savivaldybės tarybos 2020 m. gruodžio 3 d. sprendimo Nr. T-285 „Dėl Panevėžio rajono savivaldybės bendrojo ugdymo mokyklų tinklo pertvarkos 2021–2025 metais bendrojo plano patvirtinimo“ pakeitimo. Pranešėja</w:t>
      </w:r>
      <w:r>
        <w:rPr>
          <w:rFonts w:ascii="Times New Roman" w:hAnsi="Times New Roman" w:cs="Times New Roman"/>
          <w:sz w:val="24"/>
          <w:szCs w:val="24"/>
        </w:rPr>
        <w:t>s</w:t>
      </w:r>
      <w:r w:rsidRPr="008E5DE9">
        <w:rPr>
          <w:rFonts w:ascii="Times New Roman" w:hAnsi="Times New Roman" w:cs="Times New Roman"/>
          <w:sz w:val="24"/>
          <w:szCs w:val="24"/>
        </w:rPr>
        <w:t xml:space="preserve"> – Švietimo, kultūros ir sporto skyriaus vedėjas A. K. Rimkus.</w:t>
      </w:r>
    </w:p>
    <w:p w14:paraId="29B657B5" w14:textId="77777777" w:rsidR="008E5DE9" w:rsidRDefault="008E5DE9" w:rsidP="008E5DE9">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2.10.</w:t>
      </w:r>
      <w:r w:rsidRPr="008E5DE9">
        <w:t xml:space="preserve"> </w:t>
      </w:r>
      <w:r w:rsidRPr="008E5DE9">
        <w:rPr>
          <w:rFonts w:ascii="Times New Roman" w:hAnsi="Times New Roman" w:cs="Times New Roman"/>
          <w:sz w:val="24"/>
          <w:szCs w:val="24"/>
        </w:rPr>
        <w:t>Dėl Panevėžio rajono savivaldybės švietimo įstaigų ikimokyklinio ir priešmokyklinio ugdymo grupių skaičiaus, ikimokyklinio ugdymo grupių veiklos trukmės, priešmokyklinio ugdymo organizavimo modelių, bendrojo ugdymo mokyklų mokinių ir klasių skaičiaus 2022–2023 mokslo metais patvirtinimo</w:t>
      </w:r>
      <w:r>
        <w:rPr>
          <w:rFonts w:ascii="Times New Roman" w:hAnsi="Times New Roman" w:cs="Times New Roman"/>
          <w:sz w:val="24"/>
          <w:szCs w:val="24"/>
        </w:rPr>
        <w:t xml:space="preserve">. </w:t>
      </w:r>
      <w:r w:rsidRPr="008E5DE9">
        <w:rPr>
          <w:rFonts w:ascii="Times New Roman" w:hAnsi="Times New Roman" w:cs="Times New Roman"/>
          <w:sz w:val="24"/>
          <w:szCs w:val="24"/>
        </w:rPr>
        <w:t xml:space="preserve"> Pranešėja</w:t>
      </w:r>
      <w:r>
        <w:rPr>
          <w:rFonts w:ascii="Times New Roman" w:hAnsi="Times New Roman" w:cs="Times New Roman"/>
          <w:sz w:val="24"/>
          <w:szCs w:val="24"/>
        </w:rPr>
        <w:t>s</w:t>
      </w:r>
      <w:r w:rsidRPr="008E5DE9">
        <w:rPr>
          <w:rFonts w:ascii="Times New Roman" w:hAnsi="Times New Roman" w:cs="Times New Roman"/>
          <w:sz w:val="24"/>
          <w:szCs w:val="24"/>
        </w:rPr>
        <w:t xml:space="preserve"> – Švietimo, kultūros ir sporto skyriaus vedėjas A. K. Rimkus.</w:t>
      </w:r>
    </w:p>
    <w:p w14:paraId="534F95A4" w14:textId="77777777" w:rsidR="008E5DE9" w:rsidRDefault="008E5DE9" w:rsidP="008E5DE9">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2.11</w:t>
      </w:r>
      <w:r w:rsidRPr="008E5DE9">
        <w:rPr>
          <w:rFonts w:ascii="Times New Roman" w:hAnsi="Times New Roman" w:cs="Times New Roman"/>
          <w:sz w:val="24"/>
          <w:szCs w:val="24"/>
        </w:rPr>
        <w:t>.</w:t>
      </w:r>
      <w:r w:rsidRPr="008E5DE9">
        <w:rPr>
          <w:rFonts w:ascii="Times New Roman" w:hAnsi="Times New Roman" w:cs="Times New Roman"/>
          <w:sz w:val="24"/>
          <w:szCs w:val="24"/>
          <w:lang w:eastAsia="he-IL" w:bidi="he-IL"/>
        </w:rPr>
        <w:t xml:space="preserve"> Dėl pritarimo memorandumo „Dėl saugaus mokinių vežimo autobusais“ projektui ir įgaliojimo jį pasirašyti. </w:t>
      </w:r>
      <w:r w:rsidRPr="008E5DE9">
        <w:rPr>
          <w:rFonts w:ascii="Times New Roman" w:hAnsi="Times New Roman" w:cs="Times New Roman"/>
          <w:sz w:val="24"/>
          <w:szCs w:val="24"/>
        </w:rPr>
        <w:t xml:space="preserve"> Pranešėja</w:t>
      </w:r>
      <w:r w:rsidR="00C41702">
        <w:rPr>
          <w:rFonts w:ascii="Times New Roman" w:hAnsi="Times New Roman" w:cs="Times New Roman"/>
          <w:sz w:val="24"/>
          <w:szCs w:val="24"/>
        </w:rPr>
        <w:t>s</w:t>
      </w:r>
      <w:r w:rsidRPr="008E5DE9">
        <w:rPr>
          <w:rFonts w:ascii="Times New Roman" w:hAnsi="Times New Roman" w:cs="Times New Roman"/>
          <w:sz w:val="24"/>
          <w:szCs w:val="24"/>
        </w:rPr>
        <w:t xml:space="preserve"> – Švietimo, kultūros ir sporto skyriaus vedėjas A. K. Rimkus.</w:t>
      </w:r>
    </w:p>
    <w:p w14:paraId="2F2C9B15" w14:textId="77777777" w:rsidR="008E5DE9" w:rsidRDefault="008E5DE9" w:rsidP="00C41702">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2.12</w:t>
      </w:r>
      <w:r w:rsidRPr="008E5DE9">
        <w:rPr>
          <w:rFonts w:ascii="Times New Roman" w:hAnsi="Times New Roman" w:cs="Times New Roman"/>
          <w:sz w:val="24"/>
          <w:szCs w:val="24"/>
        </w:rPr>
        <w:t xml:space="preserve">. Dėl Panevėžio rajono savivaldybės tarybos 2019 m. rugsėjo 26 d. sprendimo Nr. T-196 „Dėl Mokesčio už vaikų išlaikymą Panevėžio rajono ugdymo įstaigose, vykdančiose ikimokyklinio </w:t>
      </w:r>
      <w:r w:rsidRPr="008E5DE9">
        <w:rPr>
          <w:rFonts w:ascii="Times New Roman" w:hAnsi="Times New Roman" w:cs="Times New Roman"/>
          <w:sz w:val="24"/>
          <w:szCs w:val="24"/>
        </w:rPr>
        <w:lastRenderedPageBreak/>
        <w:t>ir priešmokyklinio ugdymo programas, tvarkos aprašo patvirtinimo“ pakeitimo</w:t>
      </w:r>
      <w:r>
        <w:rPr>
          <w:rFonts w:ascii="Times New Roman" w:hAnsi="Times New Roman" w:cs="Times New Roman"/>
          <w:sz w:val="24"/>
          <w:szCs w:val="24"/>
        </w:rPr>
        <w:t xml:space="preserve">. </w:t>
      </w:r>
      <w:r w:rsidR="00C41702" w:rsidRPr="008E5DE9">
        <w:rPr>
          <w:rFonts w:ascii="Times New Roman" w:hAnsi="Times New Roman" w:cs="Times New Roman"/>
          <w:sz w:val="24"/>
          <w:szCs w:val="24"/>
        </w:rPr>
        <w:t>Pranešėja</w:t>
      </w:r>
      <w:r w:rsidR="00C41702">
        <w:rPr>
          <w:rFonts w:ascii="Times New Roman" w:hAnsi="Times New Roman" w:cs="Times New Roman"/>
          <w:sz w:val="24"/>
          <w:szCs w:val="24"/>
        </w:rPr>
        <w:t>s</w:t>
      </w:r>
      <w:r w:rsidR="00C41702" w:rsidRPr="008E5DE9">
        <w:rPr>
          <w:rFonts w:ascii="Times New Roman" w:hAnsi="Times New Roman" w:cs="Times New Roman"/>
          <w:sz w:val="24"/>
          <w:szCs w:val="24"/>
        </w:rPr>
        <w:t xml:space="preserve"> – Švietimo, kultūros ir sporto skyriaus vedėjas A. K. Rimkus.</w:t>
      </w:r>
    </w:p>
    <w:p w14:paraId="5D463AAF" w14:textId="77777777" w:rsidR="00C41702" w:rsidRDefault="00C41702" w:rsidP="00C41702">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2.13. </w:t>
      </w:r>
      <w:r w:rsidRPr="00C41702">
        <w:rPr>
          <w:rFonts w:ascii="Times New Roman" w:hAnsi="Times New Roman" w:cs="Times New Roman"/>
          <w:sz w:val="24"/>
          <w:szCs w:val="24"/>
        </w:rPr>
        <w:t xml:space="preserve">Dėl Geriausio metų kultūros darbuotojo vardo suteikimo. </w:t>
      </w:r>
      <w:r w:rsidRPr="008E5DE9">
        <w:rPr>
          <w:rFonts w:ascii="Times New Roman" w:hAnsi="Times New Roman" w:cs="Times New Roman"/>
          <w:sz w:val="24"/>
          <w:szCs w:val="24"/>
        </w:rPr>
        <w:t>Pranešėja</w:t>
      </w:r>
      <w:r>
        <w:rPr>
          <w:rFonts w:ascii="Times New Roman" w:hAnsi="Times New Roman" w:cs="Times New Roman"/>
          <w:sz w:val="24"/>
          <w:szCs w:val="24"/>
        </w:rPr>
        <w:t>s</w:t>
      </w:r>
      <w:r w:rsidRPr="008E5DE9">
        <w:rPr>
          <w:rFonts w:ascii="Times New Roman" w:hAnsi="Times New Roman" w:cs="Times New Roman"/>
          <w:sz w:val="24"/>
          <w:szCs w:val="24"/>
        </w:rPr>
        <w:t xml:space="preserve"> – Švietimo, kultūros ir sporto skyriaus vedėjas A. K. Rimkus.</w:t>
      </w:r>
    </w:p>
    <w:p w14:paraId="6A464568" w14:textId="06759EED" w:rsidR="00C41702" w:rsidRDefault="00C41702" w:rsidP="00C41702">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2.14. </w:t>
      </w:r>
      <w:r w:rsidR="00BC559D" w:rsidRPr="00BC559D">
        <w:rPr>
          <w:rFonts w:ascii="Times New Roman" w:hAnsi="Times New Roman" w:cs="Times New Roman"/>
          <w:sz w:val="24"/>
          <w:szCs w:val="24"/>
        </w:rPr>
        <w:t>Dėl Panevėžio rajono savivaldybės tarybos 2021 m. gruodžio 2 d. sprendimo Nr. T-236 „</w:t>
      </w:r>
      <w:r w:rsidR="00283502">
        <w:rPr>
          <w:rFonts w:ascii="Times New Roman" w:hAnsi="Times New Roman" w:cs="Times New Roman"/>
          <w:sz w:val="24"/>
          <w:szCs w:val="24"/>
        </w:rPr>
        <w:t xml:space="preserve">Dėl </w:t>
      </w:r>
      <w:r w:rsidR="00BC559D" w:rsidRPr="00BC559D">
        <w:rPr>
          <w:rFonts w:ascii="Times New Roman" w:hAnsi="Times New Roman" w:cs="Times New Roman"/>
          <w:sz w:val="24"/>
          <w:szCs w:val="24"/>
        </w:rPr>
        <w:t xml:space="preserve">Panevėžio rajono savivaldybės tarybos 2021 m. balandžio 8 d. sprendimo Nr. T-93 „Dėl Socialinių paslaugų teikimo tvarkos aprašo patvirtinimo“ pakeitimo“ pakeitimo. </w:t>
      </w:r>
      <w:r w:rsidR="008E0EC2">
        <w:rPr>
          <w:rFonts w:ascii="Times New Roman" w:hAnsi="Times New Roman" w:cs="Times New Roman"/>
          <w:sz w:val="24"/>
          <w:szCs w:val="24"/>
        </w:rPr>
        <w:t>Pranešėja – Socialinės paramos skyriaus vedėja V. Savickienė.</w:t>
      </w:r>
    </w:p>
    <w:p w14:paraId="24E18DF6" w14:textId="77777777" w:rsidR="008E0EC2" w:rsidRDefault="008E0EC2" w:rsidP="008E0EC2">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2.15. </w:t>
      </w:r>
      <w:r w:rsidRPr="008E0EC2">
        <w:rPr>
          <w:rFonts w:ascii="Times New Roman" w:hAnsi="Times New Roman" w:cs="Times New Roman"/>
          <w:sz w:val="24"/>
          <w:szCs w:val="24"/>
        </w:rPr>
        <w:t>Dėl Panevėžio rajono savivaldybės tarybos 2021 m. sausio 21 d. sprendimo Nr. T-3 „Dėl Piniginės socialinės paramos nepasiturintiems gyventojams teikimo tvarkos aprašo patvirtinimo“ pakeitimo.</w:t>
      </w:r>
      <w:r>
        <w:rPr>
          <w:rFonts w:ascii="Times New Roman" w:hAnsi="Times New Roman" w:cs="Times New Roman"/>
          <w:sz w:val="24"/>
          <w:szCs w:val="24"/>
        </w:rPr>
        <w:t xml:space="preserve"> Pranešėja – Socialinės paramos skyriaus vedėja V. Savickienė.</w:t>
      </w:r>
    </w:p>
    <w:p w14:paraId="7C0FCE69" w14:textId="77777777" w:rsidR="008E0EC2" w:rsidRDefault="00E85D9A" w:rsidP="00C41702">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2.16. </w:t>
      </w:r>
      <w:r w:rsidRPr="00E85D9A">
        <w:rPr>
          <w:rFonts w:ascii="Times New Roman" w:hAnsi="Times New Roman" w:cs="Times New Roman"/>
          <w:sz w:val="24"/>
          <w:szCs w:val="24"/>
        </w:rPr>
        <w:t xml:space="preserve">Dėl </w:t>
      </w:r>
      <w:r w:rsidRPr="00E85D9A">
        <w:rPr>
          <w:rFonts w:ascii="Times New Roman" w:hAnsi="Times New Roman" w:cs="Times New Roman"/>
          <w:bCs/>
          <w:sz w:val="24"/>
          <w:szCs w:val="24"/>
        </w:rPr>
        <w:t>Panevėžio rajono savivaldybės 2022 metų</w:t>
      </w:r>
      <w:r w:rsidRPr="00E85D9A">
        <w:rPr>
          <w:rFonts w:ascii="Times New Roman" w:hAnsi="Times New Roman" w:cs="Times New Roman"/>
          <w:b/>
          <w:sz w:val="24"/>
          <w:szCs w:val="24"/>
        </w:rPr>
        <w:t xml:space="preserve"> </w:t>
      </w:r>
      <w:r w:rsidRPr="00E85D9A">
        <w:rPr>
          <w:rFonts w:ascii="Times New Roman" w:hAnsi="Times New Roman" w:cs="Times New Roman"/>
          <w:sz w:val="24"/>
          <w:szCs w:val="24"/>
        </w:rPr>
        <w:t>socialinių paslaugų plano patvirtinimo.</w:t>
      </w:r>
      <w:r>
        <w:t xml:space="preserve"> </w:t>
      </w:r>
      <w:r>
        <w:rPr>
          <w:rFonts w:ascii="Times New Roman" w:hAnsi="Times New Roman" w:cs="Times New Roman"/>
          <w:sz w:val="24"/>
          <w:szCs w:val="24"/>
        </w:rPr>
        <w:t>Pranešėja – Socialinės paramos skyriaus vedėja V. Savickienė.</w:t>
      </w:r>
    </w:p>
    <w:p w14:paraId="056E8D41" w14:textId="77777777" w:rsidR="00E85D9A" w:rsidRDefault="00E85D9A" w:rsidP="00C41702">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2.17</w:t>
      </w:r>
      <w:r w:rsidRPr="00E85D9A">
        <w:rPr>
          <w:rFonts w:ascii="Times New Roman" w:hAnsi="Times New Roman" w:cs="Times New Roman"/>
          <w:sz w:val="24"/>
          <w:szCs w:val="24"/>
        </w:rPr>
        <w:t>. Dėl Panevėžio rajono savivaldybės smulkiojo ir vidutinio verslo rėmimo nuostatų patvirtinimo.</w:t>
      </w:r>
      <w:r>
        <w:rPr>
          <w:rFonts w:ascii="Times New Roman" w:hAnsi="Times New Roman" w:cs="Times New Roman"/>
          <w:sz w:val="24"/>
          <w:szCs w:val="24"/>
        </w:rPr>
        <w:t xml:space="preserve"> Pranešėja – Ekonomikos ir turto valdymo skyriaus vedėja A. </w:t>
      </w:r>
      <w:proofErr w:type="spellStart"/>
      <w:r>
        <w:rPr>
          <w:rFonts w:ascii="Times New Roman" w:hAnsi="Times New Roman" w:cs="Times New Roman"/>
          <w:sz w:val="24"/>
          <w:szCs w:val="24"/>
        </w:rPr>
        <w:t>Čiegytė</w:t>
      </w:r>
      <w:proofErr w:type="spellEnd"/>
      <w:r>
        <w:rPr>
          <w:rFonts w:ascii="Times New Roman" w:hAnsi="Times New Roman" w:cs="Times New Roman"/>
          <w:sz w:val="24"/>
          <w:szCs w:val="24"/>
        </w:rPr>
        <w:t>.</w:t>
      </w:r>
    </w:p>
    <w:p w14:paraId="7D2DBADF" w14:textId="77777777" w:rsidR="008E5DE9" w:rsidRDefault="00290EC1" w:rsidP="00290EC1">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2.18</w:t>
      </w:r>
      <w:r w:rsidRPr="00290EC1">
        <w:rPr>
          <w:rFonts w:ascii="Times New Roman" w:hAnsi="Times New Roman" w:cs="Times New Roman"/>
          <w:sz w:val="24"/>
          <w:szCs w:val="24"/>
        </w:rPr>
        <w:t xml:space="preserve">. Dėl Panevėžio rajono savivaldybės smulkiojo ir vidutinio verslo rėmimo 2022 metų sąmatos patvirtinimo. </w:t>
      </w:r>
      <w:r>
        <w:rPr>
          <w:rFonts w:ascii="Times New Roman" w:hAnsi="Times New Roman" w:cs="Times New Roman"/>
          <w:sz w:val="24"/>
          <w:szCs w:val="24"/>
        </w:rPr>
        <w:t xml:space="preserve">Pranešėja – Ekonomikos ir turto valdymo skyriaus vedėja A. </w:t>
      </w:r>
      <w:proofErr w:type="spellStart"/>
      <w:r>
        <w:rPr>
          <w:rFonts w:ascii="Times New Roman" w:hAnsi="Times New Roman" w:cs="Times New Roman"/>
          <w:sz w:val="24"/>
          <w:szCs w:val="24"/>
        </w:rPr>
        <w:t>Čiegytė</w:t>
      </w:r>
      <w:proofErr w:type="spellEnd"/>
      <w:r>
        <w:rPr>
          <w:rFonts w:ascii="Times New Roman" w:hAnsi="Times New Roman" w:cs="Times New Roman"/>
          <w:sz w:val="24"/>
          <w:szCs w:val="24"/>
        </w:rPr>
        <w:t>.</w:t>
      </w:r>
    </w:p>
    <w:p w14:paraId="5E66E90F" w14:textId="77777777" w:rsidR="00290EC1" w:rsidRDefault="00290EC1" w:rsidP="00290EC1">
      <w:pPr>
        <w:shd w:val="clear" w:color="auto" w:fill="FFFFFF"/>
        <w:spacing w:after="0" w:line="240" w:lineRule="auto"/>
        <w:ind w:firstLine="720"/>
        <w:jc w:val="both"/>
        <w:rPr>
          <w:rFonts w:ascii="Times New Roman" w:hAnsi="Times New Roman" w:cs="Times New Roman"/>
          <w:sz w:val="24"/>
          <w:szCs w:val="24"/>
        </w:rPr>
      </w:pPr>
      <w:r w:rsidRPr="00290EC1">
        <w:rPr>
          <w:rFonts w:ascii="Times New Roman" w:hAnsi="Times New Roman" w:cs="Times New Roman"/>
          <w:sz w:val="24"/>
          <w:szCs w:val="24"/>
        </w:rPr>
        <w:t>2.19. Dėl užsieniečių, pasitraukusių iš Ukrainos dėl Rusijos federacijos karinių veiksmų Ukrainoje, važiavimo vietinio priemiestinio reguliaraus susisiekimo autobusais lengvatos dydžio nustatymo.</w:t>
      </w:r>
      <w:r>
        <w:rPr>
          <w:rFonts w:ascii="Times New Roman" w:hAnsi="Times New Roman" w:cs="Times New Roman"/>
          <w:sz w:val="24"/>
          <w:szCs w:val="24"/>
        </w:rPr>
        <w:t xml:space="preserve"> Pranešėja – Ekonomikos ir turto valdymo skyriaus vedėja A. </w:t>
      </w:r>
      <w:proofErr w:type="spellStart"/>
      <w:r>
        <w:rPr>
          <w:rFonts w:ascii="Times New Roman" w:hAnsi="Times New Roman" w:cs="Times New Roman"/>
          <w:sz w:val="24"/>
          <w:szCs w:val="24"/>
        </w:rPr>
        <w:t>Čiegytė</w:t>
      </w:r>
      <w:proofErr w:type="spellEnd"/>
      <w:r>
        <w:rPr>
          <w:rFonts w:ascii="Times New Roman" w:hAnsi="Times New Roman" w:cs="Times New Roman"/>
          <w:sz w:val="24"/>
          <w:szCs w:val="24"/>
        </w:rPr>
        <w:t>.</w:t>
      </w:r>
    </w:p>
    <w:p w14:paraId="2D07BB98" w14:textId="77777777" w:rsidR="00290EC1" w:rsidRDefault="00290EC1" w:rsidP="00290EC1">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eastAsia="he-IL" w:bidi="he-IL"/>
        </w:rPr>
        <w:t xml:space="preserve">2.20. </w:t>
      </w:r>
      <w:r w:rsidR="00A548FE" w:rsidRPr="00A548FE">
        <w:rPr>
          <w:rFonts w:ascii="Times New Roman" w:hAnsi="Times New Roman" w:cs="Times New Roman"/>
          <w:sz w:val="24"/>
          <w:szCs w:val="24"/>
        </w:rPr>
        <w:t>Dėl Panevėžio rajono savivaldybės turto investavimo į VšĮ Velžio komunalinį ūkį.</w:t>
      </w:r>
      <w:r w:rsidR="00A548FE">
        <w:rPr>
          <w:rFonts w:ascii="Times New Roman" w:hAnsi="Times New Roman" w:cs="Times New Roman"/>
          <w:sz w:val="24"/>
          <w:szCs w:val="24"/>
        </w:rPr>
        <w:t xml:space="preserve"> Pranešėja – Ekonomikos ir turto valdymo skyriaus vedėja A. </w:t>
      </w:r>
      <w:proofErr w:type="spellStart"/>
      <w:r w:rsidR="00A548FE">
        <w:rPr>
          <w:rFonts w:ascii="Times New Roman" w:hAnsi="Times New Roman" w:cs="Times New Roman"/>
          <w:sz w:val="24"/>
          <w:szCs w:val="24"/>
        </w:rPr>
        <w:t>Čiegytė</w:t>
      </w:r>
      <w:proofErr w:type="spellEnd"/>
      <w:r w:rsidR="00A548FE">
        <w:rPr>
          <w:rFonts w:ascii="Times New Roman" w:hAnsi="Times New Roman" w:cs="Times New Roman"/>
          <w:sz w:val="24"/>
          <w:szCs w:val="24"/>
        </w:rPr>
        <w:t>.</w:t>
      </w:r>
    </w:p>
    <w:p w14:paraId="1CB47336" w14:textId="77777777" w:rsidR="00A548FE" w:rsidRDefault="00A548FE" w:rsidP="00290EC1">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2.21. </w:t>
      </w:r>
      <w:r w:rsidRPr="00A548FE">
        <w:rPr>
          <w:rFonts w:ascii="Times New Roman" w:hAnsi="Times New Roman" w:cs="Times New Roman"/>
          <w:sz w:val="24"/>
          <w:szCs w:val="24"/>
        </w:rPr>
        <w:t xml:space="preserve">Dėl Panevėžio rajono savivaldybei nuosavybės teise priklausančio turto valdymo, naudojimo ir disponavimo juo ataskaitos rengimo tvarkos aprašo patvirtinimo. </w:t>
      </w:r>
      <w:r>
        <w:rPr>
          <w:rFonts w:ascii="Times New Roman" w:hAnsi="Times New Roman" w:cs="Times New Roman"/>
          <w:sz w:val="24"/>
          <w:szCs w:val="24"/>
        </w:rPr>
        <w:t xml:space="preserve">Pranešėja – Ekonomikos ir turto valdymo skyriaus vedėja A. </w:t>
      </w:r>
      <w:proofErr w:type="spellStart"/>
      <w:r>
        <w:rPr>
          <w:rFonts w:ascii="Times New Roman" w:hAnsi="Times New Roman" w:cs="Times New Roman"/>
          <w:sz w:val="24"/>
          <w:szCs w:val="24"/>
        </w:rPr>
        <w:t>Čiegytė</w:t>
      </w:r>
      <w:proofErr w:type="spellEnd"/>
      <w:r>
        <w:rPr>
          <w:rFonts w:ascii="Times New Roman" w:hAnsi="Times New Roman" w:cs="Times New Roman"/>
          <w:sz w:val="24"/>
          <w:szCs w:val="24"/>
        </w:rPr>
        <w:t>.</w:t>
      </w:r>
    </w:p>
    <w:p w14:paraId="51B4B2E9" w14:textId="77777777" w:rsidR="00426F49" w:rsidRPr="00C36DBC" w:rsidRDefault="00426F49" w:rsidP="00290EC1">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2.22. </w:t>
      </w:r>
      <w:r w:rsidR="00C53341" w:rsidRPr="00C53341">
        <w:rPr>
          <w:rFonts w:ascii="Times New Roman" w:hAnsi="Times New Roman" w:cs="Times New Roman"/>
          <w:sz w:val="24"/>
          <w:szCs w:val="24"/>
        </w:rPr>
        <w:t>Dėl Panevėžio rajono savivaldybės tarybos 2020 m. vasario 27 d. sprendimo Nr. T-56 „Dėl viešame aukcione parduodamo Panevėžio rajono savivaldybės nekilnojamojo turto ir kitų nekilnojamųjų daiktų sąrašo</w:t>
      </w:r>
      <w:r w:rsidR="0007584A">
        <w:rPr>
          <w:rFonts w:ascii="Times New Roman" w:hAnsi="Times New Roman" w:cs="Times New Roman"/>
          <w:sz w:val="24"/>
          <w:szCs w:val="24"/>
        </w:rPr>
        <w:t xml:space="preserve"> patvirtinimo</w:t>
      </w:r>
      <w:r w:rsidR="00C53341" w:rsidRPr="00C53341">
        <w:rPr>
          <w:rFonts w:ascii="Times New Roman" w:hAnsi="Times New Roman" w:cs="Times New Roman"/>
          <w:sz w:val="24"/>
          <w:szCs w:val="24"/>
        </w:rPr>
        <w:t>“ pakeitimo.</w:t>
      </w:r>
      <w:r w:rsidR="00A2661A">
        <w:rPr>
          <w:rFonts w:ascii="Times New Roman" w:hAnsi="Times New Roman" w:cs="Times New Roman"/>
          <w:sz w:val="24"/>
          <w:szCs w:val="24"/>
        </w:rPr>
        <w:t xml:space="preserve"> Pranešėja – </w:t>
      </w:r>
      <w:r w:rsidR="00C53341">
        <w:rPr>
          <w:rFonts w:ascii="Times New Roman" w:hAnsi="Times New Roman" w:cs="Times New Roman"/>
          <w:sz w:val="24"/>
          <w:szCs w:val="24"/>
        </w:rPr>
        <w:t xml:space="preserve">Ekonomikos ir turto valdymo skyriaus </w:t>
      </w:r>
      <w:r w:rsidR="00C53341" w:rsidRPr="00C36DBC">
        <w:rPr>
          <w:rFonts w:ascii="Times New Roman" w:hAnsi="Times New Roman" w:cs="Times New Roman"/>
          <w:sz w:val="24"/>
          <w:szCs w:val="24"/>
        </w:rPr>
        <w:t xml:space="preserve">vedėja A. </w:t>
      </w:r>
      <w:proofErr w:type="spellStart"/>
      <w:r w:rsidR="00C53341" w:rsidRPr="00C36DBC">
        <w:rPr>
          <w:rFonts w:ascii="Times New Roman" w:hAnsi="Times New Roman" w:cs="Times New Roman"/>
          <w:sz w:val="24"/>
          <w:szCs w:val="24"/>
        </w:rPr>
        <w:t>Čiegytė</w:t>
      </w:r>
      <w:proofErr w:type="spellEnd"/>
      <w:r w:rsidR="00C53341" w:rsidRPr="00C36DBC">
        <w:rPr>
          <w:rFonts w:ascii="Times New Roman" w:hAnsi="Times New Roman" w:cs="Times New Roman"/>
          <w:sz w:val="24"/>
          <w:szCs w:val="24"/>
        </w:rPr>
        <w:t>.</w:t>
      </w:r>
    </w:p>
    <w:p w14:paraId="1C407BC0" w14:textId="77777777" w:rsidR="00C53341" w:rsidRPr="00C36DBC" w:rsidRDefault="00C53341" w:rsidP="00290EC1">
      <w:pPr>
        <w:shd w:val="clear" w:color="auto" w:fill="FFFFFF"/>
        <w:spacing w:after="0" w:line="240" w:lineRule="auto"/>
        <w:ind w:firstLine="720"/>
        <w:jc w:val="both"/>
        <w:rPr>
          <w:rFonts w:ascii="Times New Roman" w:hAnsi="Times New Roman" w:cs="Times New Roman"/>
          <w:sz w:val="24"/>
          <w:szCs w:val="24"/>
        </w:rPr>
      </w:pPr>
      <w:r w:rsidRPr="00C36DBC">
        <w:rPr>
          <w:rFonts w:ascii="Times New Roman" w:hAnsi="Times New Roman" w:cs="Times New Roman"/>
          <w:sz w:val="24"/>
          <w:szCs w:val="24"/>
        </w:rPr>
        <w:t xml:space="preserve">2.23. Dėl turto nuomos. </w:t>
      </w:r>
      <w:r w:rsidR="00A2661A" w:rsidRPr="00C36DBC">
        <w:rPr>
          <w:rFonts w:ascii="Times New Roman" w:hAnsi="Times New Roman" w:cs="Times New Roman"/>
          <w:sz w:val="24"/>
          <w:szCs w:val="24"/>
        </w:rPr>
        <w:t xml:space="preserve"> Pranešėja – </w:t>
      </w:r>
      <w:r w:rsidRPr="00C36DBC">
        <w:rPr>
          <w:rFonts w:ascii="Times New Roman" w:hAnsi="Times New Roman" w:cs="Times New Roman"/>
          <w:sz w:val="24"/>
          <w:szCs w:val="24"/>
        </w:rPr>
        <w:t xml:space="preserve">Ekonomikos ir turto valdymo skyriaus vedėja A. </w:t>
      </w:r>
      <w:proofErr w:type="spellStart"/>
      <w:r w:rsidRPr="00C36DBC">
        <w:rPr>
          <w:rFonts w:ascii="Times New Roman" w:hAnsi="Times New Roman" w:cs="Times New Roman"/>
          <w:sz w:val="24"/>
          <w:szCs w:val="24"/>
        </w:rPr>
        <w:t>Čiegytė</w:t>
      </w:r>
      <w:proofErr w:type="spellEnd"/>
      <w:r w:rsidRPr="00C36DBC">
        <w:rPr>
          <w:rFonts w:ascii="Times New Roman" w:hAnsi="Times New Roman" w:cs="Times New Roman"/>
          <w:sz w:val="24"/>
          <w:szCs w:val="24"/>
        </w:rPr>
        <w:t>.</w:t>
      </w:r>
    </w:p>
    <w:p w14:paraId="70D825D3" w14:textId="77777777" w:rsidR="00C53341" w:rsidRPr="00C36DBC" w:rsidRDefault="00C53341" w:rsidP="00290EC1">
      <w:pPr>
        <w:shd w:val="clear" w:color="auto" w:fill="FFFFFF"/>
        <w:spacing w:after="0" w:line="240" w:lineRule="auto"/>
        <w:ind w:firstLine="720"/>
        <w:jc w:val="both"/>
        <w:rPr>
          <w:rFonts w:ascii="Times New Roman" w:hAnsi="Times New Roman" w:cs="Times New Roman"/>
          <w:sz w:val="24"/>
          <w:szCs w:val="24"/>
        </w:rPr>
      </w:pPr>
      <w:r w:rsidRPr="00C36DBC">
        <w:rPr>
          <w:rFonts w:ascii="Times New Roman" w:hAnsi="Times New Roman" w:cs="Times New Roman"/>
          <w:sz w:val="24"/>
          <w:szCs w:val="24"/>
        </w:rPr>
        <w:t>2.24. Dėl turto nurašymo.</w:t>
      </w:r>
      <w:r w:rsidR="00A2661A" w:rsidRPr="00C36DBC">
        <w:rPr>
          <w:rFonts w:ascii="Times New Roman" w:hAnsi="Times New Roman" w:cs="Times New Roman"/>
          <w:sz w:val="24"/>
          <w:szCs w:val="24"/>
        </w:rPr>
        <w:t xml:space="preserve"> Pranešėja – </w:t>
      </w:r>
      <w:r w:rsidRPr="00C36DBC">
        <w:rPr>
          <w:rFonts w:ascii="Times New Roman" w:hAnsi="Times New Roman" w:cs="Times New Roman"/>
          <w:sz w:val="24"/>
          <w:szCs w:val="24"/>
        </w:rPr>
        <w:t xml:space="preserve"> Ekonomikos ir turto valdymo skyriaus vedėja A. </w:t>
      </w:r>
      <w:proofErr w:type="spellStart"/>
      <w:r w:rsidRPr="00C36DBC">
        <w:rPr>
          <w:rFonts w:ascii="Times New Roman" w:hAnsi="Times New Roman" w:cs="Times New Roman"/>
          <w:sz w:val="24"/>
          <w:szCs w:val="24"/>
        </w:rPr>
        <w:t>Čiegytė</w:t>
      </w:r>
      <w:proofErr w:type="spellEnd"/>
      <w:r w:rsidRPr="00C36DBC">
        <w:rPr>
          <w:rFonts w:ascii="Times New Roman" w:hAnsi="Times New Roman" w:cs="Times New Roman"/>
          <w:sz w:val="24"/>
          <w:szCs w:val="24"/>
        </w:rPr>
        <w:t>.</w:t>
      </w:r>
    </w:p>
    <w:p w14:paraId="2F300EE2" w14:textId="77777777" w:rsidR="00C53341" w:rsidRDefault="00A73153" w:rsidP="00290EC1">
      <w:pPr>
        <w:shd w:val="clear" w:color="auto" w:fill="FFFFFF"/>
        <w:spacing w:after="0" w:line="240" w:lineRule="auto"/>
        <w:ind w:firstLine="720"/>
        <w:jc w:val="both"/>
        <w:rPr>
          <w:rFonts w:ascii="Times New Roman" w:hAnsi="Times New Roman" w:cs="Times New Roman"/>
          <w:sz w:val="24"/>
          <w:szCs w:val="24"/>
        </w:rPr>
      </w:pPr>
      <w:r w:rsidRPr="00C36DBC">
        <w:rPr>
          <w:rFonts w:ascii="Times New Roman" w:hAnsi="Times New Roman" w:cs="Times New Roman"/>
          <w:sz w:val="24"/>
          <w:szCs w:val="24"/>
        </w:rPr>
        <w:t xml:space="preserve">2.25. Dėl Panevėžio rajono savivaldybės tarybos 2018 m. rugpjūčio 30 d. sprendimo </w:t>
      </w:r>
      <w:r w:rsidR="003F2489" w:rsidRPr="00C36DBC">
        <w:rPr>
          <w:rFonts w:ascii="Times New Roman" w:hAnsi="Times New Roman" w:cs="Times New Roman"/>
          <w:sz w:val="24"/>
          <w:szCs w:val="24"/>
        </w:rPr>
        <w:br/>
      </w:r>
      <w:r w:rsidRPr="00C36DBC">
        <w:rPr>
          <w:rFonts w:ascii="Times New Roman" w:hAnsi="Times New Roman" w:cs="Times New Roman"/>
          <w:sz w:val="24"/>
          <w:szCs w:val="24"/>
        </w:rPr>
        <w:t xml:space="preserve">Nr. T-159 „Dėl Panevėžio rajono savivaldybės Mokymo lėšų apskaičiavimo, paskirstymo ir panaudojimo tvarkos aprašo </w:t>
      </w:r>
      <w:r w:rsidRPr="00A73153">
        <w:rPr>
          <w:rFonts w:ascii="Times New Roman" w:hAnsi="Times New Roman" w:cs="Times New Roman"/>
          <w:sz w:val="24"/>
          <w:szCs w:val="24"/>
        </w:rPr>
        <w:t>patvirtinimo“ pakeitimo</w:t>
      </w:r>
      <w:r>
        <w:rPr>
          <w:rFonts w:ascii="Times New Roman" w:hAnsi="Times New Roman" w:cs="Times New Roman"/>
          <w:sz w:val="24"/>
          <w:szCs w:val="24"/>
        </w:rPr>
        <w:t xml:space="preserve">. Pranešėja – Finansų skyriaus vedėja </w:t>
      </w:r>
      <w:r w:rsidR="003F2489">
        <w:rPr>
          <w:rFonts w:ascii="Times New Roman" w:hAnsi="Times New Roman" w:cs="Times New Roman"/>
          <w:sz w:val="24"/>
          <w:szCs w:val="24"/>
        </w:rPr>
        <w:br/>
      </w:r>
      <w:r>
        <w:rPr>
          <w:rFonts w:ascii="Times New Roman" w:hAnsi="Times New Roman" w:cs="Times New Roman"/>
          <w:sz w:val="24"/>
          <w:szCs w:val="24"/>
        </w:rPr>
        <w:t>Š. Karalevičienė.</w:t>
      </w:r>
    </w:p>
    <w:p w14:paraId="61B7B80F" w14:textId="77777777" w:rsidR="00A73153" w:rsidRDefault="00A73153" w:rsidP="00290EC1">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2.26. </w:t>
      </w:r>
      <w:r w:rsidRPr="00A73153">
        <w:rPr>
          <w:rFonts w:ascii="Times New Roman" w:hAnsi="Times New Roman" w:cs="Times New Roman"/>
          <w:sz w:val="24"/>
          <w:szCs w:val="24"/>
        </w:rPr>
        <w:t>Dėl 2023 metų nekilnojamojo turto mokesčio tarifo nustatymo.</w:t>
      </w:r>
      <w:r>
        <w:rPr>
          <w:rFonts w:ascii="Times New Roman" w:hAnsi="Times New Roman" w:cs="Times New Roman"/>
          <w:sz w:val="24"/>
          <w:szCs w:val="24"/>
        </w:rPr>
        <w:t xml:space="preserve"> Pranešėja – Finansų skyriaus vedėja Š. Karalevičienė.</w:t>
      </w:r>
    </w:p>
    <w:p w14:paraId="601D0DFC" w14:textId="77777777" w:rsidR="00A73153" w:rsidRDefault="00A73153" w:rsidP="00A73153">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2.27. </w:t>
      </w:r>
      <w:r w:rsidRPr="00A73153">
        <w:rPr>
          <w:rFonts w:ascii="Times New Roman" w:hAnsi="Times New Roman" w:cs="Times New Roman"/>
          <w:sz w:val="24"/>
          <w:szCs w:val="24"/>
          <w:lang w:eastAsia="he-IL" w:bidi="he-IL"/>
        </w:rPr>
        <w:t xml:space="preserve">Dėl </w:t>
      </w:r>
      <w:r w:rsidRPr="00A73153">
        <w:rPr>
          <w:rFonts w:ascii="Times New Roman" w:hAnsi="Times New Roman" w:cs="Times New Roman"/>
          <w:bCs/>
          <w:color w:val="000000"/>
          <w:sz w:val="24"/>
          <w:szCs w:val="24"/>
          <w:lang w:eastAsia="he-IL" w:bidi="he-IL"/>
        </w:rPr>
        <w:t>pedagogų, gydytojų ir slaugytojų, kultūros ir meno, socialinių darbuotojų dalinių kelionės į darbą išlaidų kompensavimo tvarkos aprašo patvirtinimo.</w:t>
      </w:r>
      <w:r>
        <w:rPr>
          <w:bCs/>
          <w:color w:val="000000"/>
          <w:lang w:eastAsia="he-IL" w:bidi="he-IL"/>
        </w:rPr>
        <w:t xml:space="preserve"> </w:t>
      </w:r>
      <w:r>
        <w:rPr>
          <w:rFonts w:ascii="Times New Roman" w:hAnsi="Times New Roman" w:cs="Times New Roman"/>
          <w:sz w:val="24"/>
          <w:szCs w:val="24"/>
        </w:rPr>
        <w:t>Pranešėja – Finansų skyriaus vedėja Š. Karalevičienė.</w:t>
      </w:r>
    </w:p>
    <w:p w14:paraId="55AE6406" w14:textId="77777777" w:rsidR="00A73153" w:rsidRDefault="00A73153" w:rsidP="00A73153">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2.28. </w:t>
      </w:r>
      <w:r w:rsidRPr="00A73153">
        <w:rPr>
          <w:rFonts w:ascii="Times New Roman" w:hAnsi="Times New Roman" w:cs="Times New Roman"/>
          <w:sz w:val="24"/>
          <w:szCs w:val="24"/>
        </w:rPr>
        <w:t>Dėl Panevėžio rajono savivaldybės jaunimo vasaros užimtumo žemės ūkyje ir verslo įmonėse programos patvirtinimo.</w:t>
      </w:r>
      <w:r>
        <w:rPr>
          <w:rFonts w:ascii="Times New Roman" w:hAnsi="Times New Roman" w:cs="Times New Roman"/>
          <w:sz w:val="24"/>
          <w:szCs w:val="24"/>
        </w:rPr>
        <w:t xml:space="preserve"> Pranešėja – Jaunimo reikalų koordinatorė (vyriausioji specialistė) S. Budreikienė.</w:t>
      </w:r>
    </w:p>
    <w:p w14:paraId="1E400E1A" w14:textId="77777777" w:rsidR="00A73153" w:rsidRDefault="00A73153" w:rsidP="00A73153">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2.29. </w:t>
      </w:r>
      <w:r w:rsidRPr="00A73153">
        <w:rPr>
          <w:rFonts w:ascii="Times New Roman" w:hAnsi="Times New Roman" w:cs="Times New Roman"/>
          <w:sz w:val="24"/>
          <w:szCs w:val="24"/>
        </w:rPr>
        <w:t>Dėl Panevėžio rajono savivaldybės vietinės reikšmės kelių (gatvių) statybos, rekonstravimo, remonto darbų 2022–2024 m. objektų prioritetinės eilės patvirtinimo.</w:t>
      </w:r>
      <w:r>
        <w:rPr>
          <w:rFonts w:ascii="Times New Roman" w:hAnsi="Times New Roman" w:cs="Times New Roman"/>
          <w:sz w:val="24"/>
          <w:szCs w:val="24"/>
        </w:rPr>
        <w:t xml:space="preserve"> Pranešėjas – Statybos ir infrastruktūros skyriaus vedėjas R. Samkus.</w:t>
      </w:r>
    </w:p>
    <w:p w14:paraId="1A69BFB5" w14:textId="79C24F5A" w:rsidR="00A73153" w:rsidRDefault="00A73153" w:rsidP="00A73153">
      <w:pPr>
        <w:shd w:val="clear" w:color="auto" w:fill="FFFFFF"/>
        <w:spacing w:after="0" w:line="240" w:lineRule="auto"/>
        <w:ind w:firstLine="720"/>
        <w:jc w:val="both"/>
        <w:rPr>
          <w:rFonts w:ascii="Times New Roman" w:eastAsia="Times New Roman" w:hAnsi="Times New Roman" w:cs="Times New Roman"/>
          <w:bCs/>
          <w:sz w:val="24"/>
          <w:szCs w:val="24"/>
        </w:rPr>
      </w:pPr>
      <w:r w:rsidRPr="00A73153">
        <w:rPr>
          <w:rFonts w:ascii="Times New Roman" w:hAnsi="Times New Roman" w:cs="Times New Roman"/>
          <w:sz w:val="24"/>
          <w:szCs w:val="24"/>
        </w:rPr>
        <w:t xml:space="preserve">2.30. </w:t>
      </w:r>
      <w:r w:rsidRPr="00A73153">
        <w:rPr>
          <w:rFonts w:ascii="Times New Roman" w:eastAsia="Times New Roman" w:hAnsi="Times New Roman" w:cs="Times New Roman"/>
          <w:bCs/>
          <w:sz w:val="24"/>
          <w:szCs w:val="24"/>
        </w:rPr>
        <w:t>Dėl gatvių pavadinimų suteikimo</w:t>
      </w:r>
      <w:r w:rsidR="00C8627D">
        <w:rPr>
          <w:rFonts w:ascii="Times New Roman" w:eastAsia="Times New Roman" w:hAnsi="Times New Roman" w:cs="Times New Roman"/>
          <w:bCs/>
          <w:sz w:val="24"/>
          <w:szCs w:val="24"/>
        </w:rPr>
        <w:t xml:space="preserve"> ir keitimo</w:t>
      </w:r>
      <w:r w:rsidRPr="00A73153">
        <w:rPr>
          <w:rFonts w:ascii="Times New Roman" w:eastAsia="Times New Roman" w:hAnsi="Times New Roman" w:cs="Times New Roman"/>
          <w:bCs/>
          <w:sz w:val="24"/>
          <w:szCs w:val="24"/>
        </w:rPr>
        <w:t xml:space="preserve">. Pranešėjas </w:t>
      </w:r>
      <w:r>
        <w:rPr>
          <w:rFonts w:ascii="Times New Roman" w:eastAsia="Times New Roman" w:hAnsi="Times New Roman" w:cs="Times New Roman"/>
          <w:bCs/>
          <w:sz w:val="24"/>
          <w:szCs w:val="24"/>
        </w:rPr>
        <w:t>–</w:t>
      </w:r>
      <w:r w:rsidRPr="00A7315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w:t>
      </w:r>
      <w:r w:rsidR="004176A8">
        <w:rPr>
          <w:rFonts w:ascii="Times New Roman" w:eastAsia="Times New Roman" w:hAnsi="Times New Roman" w:cs="Times New Roman"/>
          <w:bCs/>
          <w:sz w:val="24"/>
          <w:szCs w:val="24"/>
        </w:rPr>
        <w:t xml:space="preserve">rchitektūros skyriaus vedėjas </w:t>
      </w:r>
      <w:r>
        <w:rPr>
          <w:rFonts w:ascii="Times New Roman" w:eastAsia="Times New Roman" w:hAnsi="Times New Roman" w:cs="Times New Roman"/>
          <w:bCs/>
          <w:sz w:val="24"/>
          <w:szCs w:val="24"/>
        </w:rPr>
        <w:t>D. Malinauskas.</w:t>
      </w:r>
    </w:p>
    <w:p w14:paraId="65EC486F" w14:textId="77777777" w:rsidR="00A73153" w:rsidRDefault="00A73153" w:rsidP="00A73153">
      <w:pPr>
        <w:shd w:val="clear" w:color="auto" w:fill="FFFFFF"/>
        <w:spacing w:after="0" w:line="240" w:lineRule="auto"/>
        <w:ind w:firstLine="720"/>
        <w:jc w:val="both"/>
        <w:rPr>
          <w:rFonts w:ascii="Times New Roman" w:hAnsi="Times New Roman" w:cs="Times New Roman"/>
          <w:bCs/>
          <w:sz w:val="24"/>
          <w:szCs w:val="24"/>
        </w:rPr>
      </w:pPr>
      <w:r>
        <w:rPr>
          <w:rFonts w:ascii="Times New Roman" w:eastAsia="Times New Roman" w:hAnsi="Times New Roman" w:cs="Times New Roman"/>
          <w:bCs/>
          <w:sz w:val="24"/>
          <w:szCs w:val="24"/>
        </w:rPr>
        <w:t>2.31</w:t>
      </w:r>
      <w:r w:rsidRPr="00A73153">
        <w:rPr>
          <w:rFonts w:ascii="Times New Roman" w:eastAsia="Times New Roman" w:hAnsi="Times New Roman" w:cs="Times New Roman"/>
          <w:bCs/>
          <w:sz w:val="24"/>
          <w:szCs w:val="24"/>
        </w:rPr>
        <w:t xml:space="preserve">. </w:t>
      </w:r>
      <w:r w:rsidRPr="00A73153">
        <w:rPr>
          <w:rFonts w:ascii="Times New Roman" w:hAnsi="Times New Roman" w:cs="Times New Roman"/>
          <w:sz w:val="24"/>
          <w:szCs w:val="24"/>
        </w:rPr>
        <w:t xml:space="preserve">Dėl </w:t>
      </w:r>
      <w:r w:rsidRPr="00A73153">
        <w:rPr>
          <w:rFonts w:ascii="Times New Roman" w:hAnsi="Times New Roman" w:cs="Times New Roman"/>
          <w:bCs/>
          <w:sz w:val="24"/>
          <w:szCs w:val="24"/>
        </w:rPr>
        <w:t xml:space="preserve">Panevėžio rajono savivaldybės tarybos 2022 m. sausio 27 d. sprendimo Nr. T-19 „Dėl </w:t>
      </w:r>
      <w:r w:rsidRPr="00A73153">
        <w:rPr>
          <w:rFonts w:ascii="Times New Roman" w:hAnsi="Times New Roman" w:cs="Times New Roman"/>
          <w:sz w:val="24"/>
          <w:szCs w:val="24"/>
        </w:rPr>
        <w:t>valstybės investicijų programos lėšų melioracijai 2022 metams panaudojimo programos patvirtinimo</w:t>
      </w:r>
      <w:r w:rsidRPr="00A73153">
        <w:rPr>
          <w:rFonts w:ascii="Times New Roman" w:hAnsi="Times New Roman" w:cs="Times New Roman"/>
          <w:bCs/>
          <w:sz w:val="24"/>
          <w:szCs w:val="24"/>
        </w:rPr>
        <w:t xml:space="preserve">“ pakeitimo. </w:t>
      </w:r>
      <w:r>
        <w:rPr>
          <w:rFonts w:ascii="Times New Roman" w:hAnsi="Times New Roman" w:cs="Times New Roman"/>
          <w:bCs/>
          <w:sz w:val="24"/>
          <w:szCs w:val="24"/>
        </w:rPr>
        <w:t xml:space="preserve">Pranešėja – Žemės ūkio skyriaus vedėja Z. </w:t>
      </w:r>
      <w:proofErr w:type="spellStart"/>
      <w:r>
        <w:rPr>
          <w:rFonts w:ascii="Times New Roman" w:hAnsi="Times New Roman" w:cs="Times New Roman"/>
          <w:bCs/>
          <w:sz w:val="24"/>
          <w:szCs w:val="24"/>
        </w:rPr>
        <w:t>Bakanienė</w:t>
      </w:r>
      <w:proofErr w:type="spellEnd"/>
      <w:r>
        <w:rPr>
          <w:rFonts w:ascii="Times New Roman" w:hAnsi="Times New Roman" w:cs="Times New Roman"/>
          <w:bCs/>
          <w:sz w:val="24"/>
          <w:szCs w:val="24"/>
        </w:rPr>
        <w:t>.</w:t>
      </w:r>
    </w:p>
    <w:p w14:paraId="34A3C7AE" w14:textId="77777777" w:rsidR="00A73153" w:rsidRDefault="00A73153" w:rsidP="00405371">
      <w:pPr>
        <w:shd w:val="clear" w:color="auto" w:fill="FFFFFF"/>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2</w:t>
      </w:r>
      <w:r w:rsidRPr="00566D24">
        <w:rPr>
          <w:rFonts w:ascii="Times New Roman" w:hAnsi="Times New Roman" w:cs="Times New Roman"/>
          <w:bCs/>
          <w:sz w:val="24"/>
          <w:szCs w:val="24"/>
        </w:rPr>
        <w:t>.32. Dėl Panevėžio rajono savivaldybės 2022 m. sausio 27 d. sprendimo Nr. T-20 „Dėl Panevėžio rajono savivaldybės 2022 m. melioracijos prioritetinių darbų programos patvirtinimo“ pakeitimo.</w:t>
      </w:r>
      <w:r w:rsidR="00566D24">
        <w:rPr>
          <w:rFonts w:ascii="Times New Roman" w:hAnsi="Times New Roman" w:cs="Times New Roman"/>
          <w:bCs/>
          <w:sz w:val="24"/>
          <w:szCs w:val="24"/>
        </w:rPr>
        <w:t xml:space="preserve"> Pranešėja – Žemės ūkio skyriaus vedėja Z. </w:t>
      </w:r>
      <w:proofErr w:type="spellStart"/>
      <w:r w:rsidR="00566D24">
        <w:rPr>
          <w:rFonts w:ascii="Times New Roman" w:hAnsi="Times New Roman" w:cs="Times New Roman"/>
          <w:bCs/>
          <w:sz w:val="24"/>
          <w:szCs w:val="24"/>
        </w:rPr>
        <w:t>Bakanienė</w:t>
      </w:r>
      <w:proofErr w:type="spellEnd"/>
      <w:r w:rsidR="00566D24">
        <w:rPr>
          <w:rFonts w:ascii="Times New Roman" w:hAnsi="Times New Roman" w:cs="Times New Roman"/>
          <w:bCs/>
          <w:sz w:val="24"/>
          <w:szCs w:val="24"/>
        </w:rPr>
        <w:t>.</w:t>
      </w:r>
    </w:p>
    <w:p w14:paraId="0A3033A2" w14:textId="77777777" w:rsidR="00566D24" w:rsidRPr="00566D24" w:rsidRDefault="00566D24" w:rsidP="00405371">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2.33. </w:t>
      </w:r>
      <w:r w:rsidRPr="00566D24">
        <w:rPr>
          <w:rFonts w:ascii="Times New Roman" w:hAnsi="Times New Roman" w:cs="Times New Roman"/>
          <w:sz w:val="24"/>
          <w:szCs w:val="24"/>
          <w:lang w:eastAsia="lt-LT"/>
        </w:rPr>
        <w:t>Dėl Panevėžio rajono savivaldybės kontrolės ir audito tarnybos 2021 m. veiklos ataskaitos patvirtinimo.</w:t>
      </w:r>
      <w:r>
        <w:rPr>
          <w:rFonts w:ascii="Times New Roman" w:hAnsi="Times New Roman" w:cs="Times New Roman"/>
          <w:sz w:val="24"/>
          <w:szCs w:val="24"/>
          <w:lang w:eastAsia="lt-LT"/>
        </w:rPr>
        <w:t xml:space="preserve"> Pranešėja – Savivaldybės kontrolės ir audito tarnybos savivaldybės kontrolierė V. Kanapeckienė.</w:t>
      </w:r>
    </w:p>
    <w:p w14:paraId="76398406" w14:textId="77777777" w:rsidR="00405371" w:rsidRDefault="00EC09A1" w:rsidP="00883D73">
      <w:pPr>
        <w:spacing w:after="0" w:line="240" w:lineRule="auto"/>
        <w:ind w:firstLine="720"/>
        <w:jc w:val="both"/>
        <w:rPr>
          <w:rFonts w:ascii="Times New Roman" w:hAnsi="Times New Roman" w:cs="Times New Roman"/>
          <w:sz w:val="24"/>
          <w:szCs w:val="24"/>
        </w:rPr>
      </w:pPr>
      <w:r w:rsidRPr="00405371">
        <w:rPr>
          <w:rFonts w:ascii="Times New Roman" w:hAnsi="Times New Roman" w:cs="Times New Roman"/>
          <w:bCs/>
          <w:sz w:val="24"/>
          <w:szCs w:val="24"/>
        </w:rPr>
        <w:t xml:space="preserve">3. </w:t>
      </w:r>
      <w:r w:rsidR="00405371" w:rsidRPr="00405371">
        <w:rPr>
          <w:rFonts w:ascii="Times New Roman" w:hAnsi="Times New Roman" w:cs="Times New Roman"/>
          <w:spacing w:val="56"/>
          <w:sz w:val="24"/>
          <w:szCs w:val="24"/>
        </w:rPr>
        <w:t>Siūlau</w:t>
      </w:r>
      <w:r w:rsidR="00405371" w:rsidRPr="00405371">
        <w:rPr>
          <w:rFonts w:ascii="Times New Roman" w:hAnsi="Times New Roman" w:cs="Times New Roman"/>
          <w:sz w:val="24"/>
          <w:szCs w:val="24"/>
        </w:rPr>
        <w:t xml:space="preserve"> Savivaldybės tarybai išklausyti informaciją apie gautus prašymus Panevėžio rajono savivaldybės tarybai. Pranešėjas – Savivaldybės meras P. Žagunis.</w:t>
      </w:r>
    </w:p>
    <w:p w14:paraId="178AC089" w14:textId="77777777" w:rsidR="003062DF" w:rsidRPr="00405371" w:rsidRDefault="00EC09A1" w:rsidP="00405371">
      <w:pPr>
        <w:spacing w:after="0" w:line="240" w:lineRule="auto"/>
        <w:ind w:firstLine="720"/>
        <w:rPr>
          <w:rFonts w:ascii="Times New Roman" w:hAnsi="Times New Roman" w:cs="Times New Roman"/>
          <w:sz w:val="24"/>
          <w:szCs w:val="24"/>
        </w:rPr>
      </w:pPr>
      <w:r>
        <w:rPr>
          <w:rFonts w:ascii="Times New Roman" w:eastAsia="Calibri" w:hAnsi="Times New Roman" w:cs="Times New Roman"/>
          <w:sz w:val="24"/>
          <w:szCs w:val="24"/>
        </w:rPr>
        <w:t>4.</w:t>
      </w:r>
      <w:r w:rsidR="003062DF" w:rsidRPr="003062DF">
        <w:rPr>
          <w:rFonts w:ascii="Times New Roman" w:eastAsia="Calibri" w:hAnsi="Times New Roman" w:cs="Times New Roman"/>
          <w:sz w:val="24"/>
          <w:szCs w:val="24"/>
        </w:rPr>
        <w:t xml:space="preserve"> N u s t a t a u, kad šis potvarkis skelbiamas spaudoje.</w:t>
      </w:r>
    </w:p>
    <w:p w14:paraId="4109000A" w14:textId="77777777" w:rsidR="003062DF" w:rsidRPr="003062DF" w:rsidRDefault="003062DF" w:rsidP="00405371">
      <w:pPr>
        <w:tabs>
          <w:tab w:val="left" w:pos="1134"/>
        </w:tabs>
        <w:spacing w:after="0" w:line="240" w:lineRule="auto"/>
        <w:ind w:firstLine="720"/>
        <w:jc w:val="both"/>
        <w:rPr>
          <w:rFonts w:ascii="Times New Roman" w:eastAsia="Times New Roman" w:hAnsi="Times New Roman" w:cs="Times New Roman"/>
          <w:sz w:val="24"/>
          <w:szCs w:val="24"/>
          <w:lang w:eastAsia="ar-SA"/>
        </w:rPr>
      </w:pPr>
    </w:p>
    <w:p w14:paraId="11536949" w14:textId="77777777" w:rsidR="003062DF" w:rsidRPr="003062DF" w:rsidRDefault="003062DF" w:rsidP="00405371">
      <w:pPr>
        <w:spacing w:after="0" w:line="240" w:lineRule="auto"/>
        <w:jc w:val="both"/>
        <w:rPr>
          <w:rFonts w:ascii="Times New Roman" w:eastAsia="Times New Roman" w:hAnsi="Times New Roman" w:cs="Times New Roman"/>
          <w:sz w:val="24"/>
          <w:szCs w:val="24"/>
          <w:lang w:eastAsia="ar-SA"/>
        </w:rPr>
      </w:pPr>
    </w:p>
    <w:p w14:paraId="47FACD57" w14:textId="77777777" w:rsidR="003062DF" w:rsidRPr="003062DF" w:rsidRDefault="003062DF" w:rsidP="00405371">
      <w:pPr>
        <w:spacing w:after="0" w:line="240" w:lineRule="auto"/>
        <w:jc w:val="both"/>
        <w:rPr>
          <w:rFonts w:ascii="Times New Roman" w:eastAsia="Times New Roman" w:hAnsi="Times New Roman" w:cs="Times New Roman"/>
          <w:sz w:val="24"/>
          <w:szCs w:val="24"/>
          <w:lang w:eastAsia="ar-SA"/>
        </w:rPr>
      </w:pPr>
      <w:r w:rsidRPr="003062DF">
        <w:rPr>
          <w:rFonts w:ascii="Times New Roman" w:eastAsia="Times New Roman" w:hAnsi="Times New Roman" w:cs="Times New Roman"/>
          <w:sz w:val="24"/>
          <w:szCs w:val="24"/>
          <w:lang w:eastAsia="ar-SA"/>
        </w:rPr>
        <w:t>Savivaldybės meras</w:t>
      </w:r>
      <w:r w:rsidRPr="003062DF">
        <w:rPr>
          <w:rFonts w:ascii="Times New Roman" w:eastAsia="Times New Roman" w:hAnsi="Times New Roman" w:cs="Times New Roman"/>
          <w:sz w:val="24"/>
          <w:szCs w:val="24"/>
          <w:lang w:eastAsia="ar-SA"/>
        </w:rPr>
        <w:tab/>
      </w:r>
      <w:r w:rsidRPr="003062DF">
        <w:rPr>
          <w:rFonts w:ascii="Times New Roman" w:eastAsia="Times New Roman" w:hAnsi="Times New Roman" w:cs="Times New Roman"/>
          <w:sz w:val="24"/>
          <w:szCs w:val="24"/>
          <w:lang w:eastAsia="ar-SA"/>
        </w:rPr>
        <w:tab/>
      </w:r>
      <w:r w:rsidRPr="003062DF">
        <w:rPr>
          <w:rFonts w:ascii="Times New Roman" w:eastAsia="Times New Roman" w:hAnsi="Times New Roman" w:cs="Times New Roman"/>
          <w:sz w:val="24"/>
          <w:szCs w:val="24"/>
          <w:lang w:eastAsia="ar-SA"/>
        </w:rPr>
        <w:tab/>
      </w:r>
      <w:r w:rsidRPr="003062DF">
        <w:rPr>
          <w:rFonts w:ascii="Times New Roman" w:eastAsia="Times New Roman" w:hAnsi="Times New Roman" w:cs="Times New Roman"/>
          <w:sz w:val="24"/>
          <w:szCs w:val="24"/>
          <w:lang w:eastAsia="ar-SA"/>
        </w:rPr>
        <w:tab/>
        <w:t xml:space="preserve">                 Povilas </w:t>
      </w:r>
      <w:proofErr w:type="spellStart"/>
      <w:r w:rsidRPr="003062DF">
        <w:rPr>
          <w:rFonts w:ascii="Times New Roman" w:eastAsia="Times New Roman" w:hAnsi="Times New Roman" w:cs="Times New Roman"/>
          <w:sz w:val="24"/>
          <w:szCs w:val="24"/>
          <w:lang w:eastAsia="ar-SA"/>
        </w:rPr>
        <w:t>Žagunis</w:t>
      </w:r>
      <w:proofErr w:type="spellEnd"/>
      <w:r w:rsidRPr="003062DF">
        <w:rPr>
          <w:rFonts w:ascii="Times New Roman" w:eastAsia="Times New Roman" w:hAnsi="Times New Roman" w:cs="Times New Roman"/>
          <w:sz w:val="24"/>
          <w:szCs w:val="24"/>
          <w:lang w:eastAsia="ar-SA"/>
        </w:rPr>
        <w:tab/>
      </w:r>
    </w:p>
    <w:p w14:paraId="7BA468CE" w14:textId="77777777" w:rsidR="003062DF" w:rsidRPr="003062DF" w:rsidRDefault="003062DF" w:rsidP="00405371">
      <w:pPr>
        <w:spacing w:after="0" w:line="240" w:lineRule="auto"/>
        <w:jc w:val="both"/>
        <w:rPr>
          <w:rFonts w:ascii="Times New Roman" w:eastAsia="Calibri" w:hAnsi="Times New Roman" w:cs="Times New Roman"/>
          <w:color w:val="000000" w:themeColor="text1"/>
          <w:sz w:val="24"/>
          <w:szCs w:val="24"/>
        </w:rPr>
      </w:pPr>
    </w:p>
    <w:p w14:paraId="6D559DBF" w14:textId="77777777" w:rsidR="003062DF" w:rsidRPr="003062DF" w:rsidRDefault="003062DF" w:rsidP="00405371">
      <w:pPr>
        <w:spacing w:after="0" w:line="240" w:lineRule="auto"/>
        <w:jc w:val="both"/>
        <w:rPr>
          <w:rFonts w:ascii="Times New Roman" w:eastAsia="Calibri" w:hAnsi="Times New Roman" w:cs="Times New Roman"/>
          <w:color w:val="000000" w:themeColor="text1"/>
          <w:sz w:val="24"/>
          <w:szCs w:val="24"/>
        </w:rPr>
      </w:pPr>
    </w:p>
    <w:p w14:paraId="08918C6B" w14:textId="77777777" w:rsidR="00EC09A1" w:rsidRDefault="00EC09A1" w:rsidP="003062DF">
      <w:pPr>
        <w:spacing w:after="0" w:line="240" w:lineRule="auto"/>
        <w:jc w:val="both"/>
        <w:rPr>
          <w:rFonts w:ascii="Times New Roman" w:eastAsia="Calibri" w:hAnsi="Times New Roman" w:cs="Times New Roman"/>
          <w:color w:val="000000" w:themeColor="text1"/>
          <w:sz w:val="24"/>
          <w:szCs w:val="24"/>
        </w:rPr>
      </w:pPr>
    </w:p>
    <w:p w14:paraId="52C4AB3A" w14:textId="77777777" w:rsidR="00EC09A1" w:rsidRDefault="00EC09A1" w:rsidP="003062DF">
      <w:pPr>
        <w:spacing w:after="0" w:line="240" w:lineRule="auto"/>
        <w:jc w:val="both"/>
        <w:rPr>
          <w:rFonts w:ascii="Times New Roman" w:eastAsia="Calibri" w:hAnsi="Times New Roman" w:cs="Times New Roman"/>
          <w:color w:val="000000" w:themeColor="text1"/>
          <w:sz w:val="24"/>
          <w:szCs w:val="24"/>
        </w:rPr>
      </w:pPr>
    </w:p>
    <w:p w14:paraId="5DE9BF6A" w14:textId="77777777" w:rsidR="00EC09A1" w:rsidRDefault="00EC09A1" w:rsidP="003062DF">
      <w:pPr>
        <w:spacing w:after="0" w:line="240" w:lineRule="auto"/>
        <w:jc w:val="both"/>
        <w:rPr>
          <w:rFonts w:ascii="Times New Roman" w:eastAsia="Calibri" w:hAnsi="Times New Roman" w:cs="Times New Roman"/>
          <w:color w:val="000000" w:themeColor="text1"/>
          <w:sz w:val="24"/>
          <w:szCs w:val="24"/>
        </w:rPr>
      </w:pPr>
    </w:p>
    <w:p w14:paraId="6B611C33" w14:textId="77777777" w:rsidR="00EC09A1" w:rsidRDefault="00EC09A1" w:rsidP="003062DF">
      <w:pPr>
        <w:spacing w:after="0" w:line="240" w:lineRule="auto"/>
        <w:jc w:val="both"/>
        <w:rPr>
          <w:rFonts w:ascii="Times New Roman" w:eastAsia="Calibri" w:hAnsi="Times New Roman" w:cs="Times New Roman"/>
          <w:color w:val="000000" w:themeColor="text1"/>
          <w:sz w:val="24"/>
          <w:szCs w:val="24"/>
        </w:rPr>
      </w:pPr>
    </w:p>
    <w:p w14:paraId="0783B070" w14:textId="77777777" w:rsidR="00EC09A1" w:rsidRDefault="00EC09A1" w:rsidP="003062DF">
      <w:pPr>
        <w:spacing w:after="0" w:line="240" w:lineRule="auto"/>
        <w:jc w:val="both"/>
        <w:rPr>
          <w:rFonts w:ascii="Times New Roman" w:eastAsia="Calibri" w:hAnsi="Times New Roman" w:cs="Times New Roman"/>
          <w:color w:val="000000" w:themeColor="text1"/>
          <w:sz w:val="24"/>
          <w:szCs w:val="24"/>
        </w:rPr>
      </w:pPr>
    </w:p>
    <w:p w14:paraId="62147F58" w14:textId="77777777" w:rsidR="00EC09A1" w:rsidRDefault="00EC09A1" w:rsidP="003062DF">
      <w:pPr>
        <w:spacing w:after="0" w:line="240" w:lineRule="auto"/>
        <w:jc w:val="both"/>
        <w:rPr>
          <w:rFonts w:ascii="Times New Roman" w:eastAsia="Calibri" w:hAnsi="Times New Roman" w:cs="Times New Roman"/>
          <w:color w:val="000000" w:themeColor="text1"/>
          <w:sz w:val="24"/>
          <w:szCs w:val="24"/>
        </w:rPr>
      </w:pPr>
    </w:p>
    <w:p w14:paraId="476637D2" w14:textId="77777777" w:rsidR="00EC09A1" w:rsidRDefault="00EC09A1" w:rsidP="003062DF">
      <w:pPr>
        <w:spacing w:after="0" w:line="240" w:lineRule="auto"/>
        <w:jc w:val="both"/>
        <w:rPr>
          <w:rFonts w:ascii="Times New Roman" w:eastAsia="Calibri" w:hAnsi="Times New Roman" w:cs="Times New Roman"/>
          <w:color w:val="000000" w:themeColor="text1"/>
          <w:sz w:val="24"/>
          <w:szCs w:val="24"/>
        </w:rPr>
      </w:pPr>
    </w:p>
    <w:p w14:paraId="37785FDC" w14:textId="77777777" w:rsidR="00EC09A1" w:rsidRDefault="00EC09A1" w:rsidP="003062DF">
      <w:pPr>
        <w:spacing w:after="0" w:line="240" w:lineRule="auto"/>
        <w:jc w:val="both"/>
        <w:rPr>
          <w:rFonts w:ascii="Times New Roman" w:eastAsia="Calibri" w:hAnsi="Times New Roman" w:cs="Times New Roman"/>
          <w:color w:val="000000" w:themeColor="text1"/>
          <w:sz w:val="24"/>
          <w:szCs w:val="24"/>
        </w:rPr>
      </w:pPr>
    </w:p>
    <w:p w14:paraId="20025C55" w14:textId="77777777" w:rsidR="00EC09A1" w:rsidRDefault="00EC09A1" w:rsidP="003062DF">
      <w:pPr>
        <w:spacing w:after="0" w:line="240" w:lineRule="auto"/>
        <w:jc w:val="both"/>
        <w:rPr>
          <w:rFonts w:ascii="Times New Roman" w:eastAsia="Calibri" w:hAnsi="Times New Roman" w:cs="Times New Roman"/>
          <w:color w:val="000000" w:themeColor="text1"/>
          <w:sz w:val="24"/>
          <w:szCs w:val="24"/>
        </w:rPr>
      </w:pPr>
    </w:p>
    <w:p w14:paraId="159CE174" w14:textId="77777777" w:rsidR="00EC09A1" w:rsidRDefault="00EC09A1" w:rsidP="003062DF">
      <w:pPr>
        <w:spacing w:after="0" w:line="240" w:lineRule="auto"/>
        <w:jc w:val="both"/>
        <w:rPr>
          <w:rFonts w:ascii="Times New Roman" w:eastAsia="Calibri" w:hAnsi="Times New Roman" w:cs="Times New Roman"/>
          <w:color w:val="000000" w:themeColor="text1"/>
          <w:sz w:val="24"/>
          <w:szCs w:val="24"/>
        </w:rPr>
      </w:pPr>
    </w:p>
    <w:p w14:paraId="3E81D7F0" w14:textId="77777777" w:rsidR="00EC09A1" w:rsidRDefault="00EC09A1" w:rsidP="003062DF">
      <w:pPr>
        <w:spacing w:after="0" w:line="240" w:lineRule="auto"/>
        <w:jc w:val="both"/>
        <w:rPr>
          <w:rFonts w:ascii="Times New Roman" w:eastAsia="Calibri" w:hAnsi="Times New Roman" w:cs="Times New Roman"/>
          <w:color w:val="000000" w:themeColor="text1"/>
          <w:sz w:val="24"/>
          <w:szCs w:val="24"/>
        </w:rPr>
      </w:pPr>
    </w:p>
    <w:p w14:paraId="1645DFE4" w14:textId="77777777" w:rsidR="00EC09A1" w:rsidRDefault="00EC09A1" w:rsidP="003062DF">
      <w:pPr>
        <w:spacing w:after="0" w:line="240" w:lineRule="auto"/>
        <w:jc w:val="both"/>
        <w:rPr>
          <w:rFonts w:ascii="Times New Roman" w:eastAsia="Calibri" w:hAnsi="Times New Roman" w:cs="Times New Roman"/>
          <w:color w:val="000000" w:themeColor="text1"/>
          <w:sz w:val="24"/>
          <w:szCs w:val="24"/>
        </w:rPr>
      </w:pPr>
    </w:p>
    <w:p w14:paraId="11AAEF2B" w14:textId="77777777" w:rsidR="00EC09A1" w:rsidRDefault="00EC09A1" w:rsidP="003062DF">
      <w:pPr>
        <w:spacing w:after="0" w:line="240" w:lineRule="auto"/>
        <w:jc w:val="both"/>
        <w:rPr>
          <w:rFonts w:ascii="Times New Roman" w:eastAsia="Calibri" w:hAnsi="Times New Roman" w:cs="Times New Roman"/>
          <w:color w:val="000000" w:themeColor="text1"/>
          <w:sz w:val="24"/>
          <w:szCs w:val="24"/>
        </w:rPr>
      </w:pPr>
    </w:p>
    <w:p w14:paraId="65A60715" w14:textId="77777777" w:rsidR="00EC09A1" w:rsidRDefault="00EC09A1" w:rsidP="003062DF">
      <w:pPr>
        <w:spacing w:after="0" w:line="240" w:lineRule="auto"/>
        <w:jc w:val="both"/>
        <w:rPr>
          <w:rFonts w:ascii="Times New Roman" w:eastAsia="Calibri" w:hAnsi="Times New Roman" w:cs="Times New Roman"/>
          <w:color w:val="000000" w:themeColor="text1"/>
          <w:sz w:val="24"/>
          <w:szCs w:val="24"/>
        </w:rPr>
      </w:pPr>
    </w:p>
    <w:p w14:paraId="2D6A8EE4" w14:textId="77777777" w:rsidR="00EC09A1" w:rsidRDefault="00EC09A1" w:rsidP="003062DF">
      <w:pPr>
        <w:spacing w:after="0" w:line="240" w:lineRule="auto"/>
        <w:jc w:val="both"/>
        <w:rPr>
          <w:rFonts w:ascii="Times New Roman" w:eastAsia="Calibri" w:hAnsi="Times New Roman" w:cs="Times New Roman"/>
          <w:color w:val="000000" w:themeColor="text1"/>
          <w:sz w:val="24"/>
          <w:szCs w:val="24"/>
        </w:rPr>
      </w:pPr>
    </w:p>
    <w:p w14:paraId="6BF887A2" w14:textId="77777777" w:rsidR="00EC09A1" w:rsidRDefault="00EC09A1" w:rsidP="003062DF">
      <w:pPr>
        <w:spacing w:after="0" w:line="240" w:lineRule="auto"/>
        <w:jc w:val="both"/>
        <w:rPr>
          <w:rFonts w:ascii="Times New Roman" w:eastAsia="Calibri" w:hAnsi="Times New Roman" w:cs="Times New Roman"/>
          <w:color w:val="000000" w:themeColor="text1"/>
          <w:sz w:val="24"/>
          <w:szCs w:val="24"/>
        </w:rPr>
      </w:pPr>
    </w:p>
    <w:p w14:paraId="387844A4" w14:textId="77777777" w:rsidR="00EC09A1" w:rsidRDefault="00EC09A1" w:rsidP="003062DF">
      <w:pPr>
        <w:spacing w:after="0" w:line="240" w:lineRule="auto"/>
        <w:jc w:val="both"/>
        <w:rPr>
          <w:rFonts w:ascii="Times New Roman" w:eastAsia="Calibri" w:hAnsi="Times New Roman" w:cs="Times New Roman"/>
          <w:color w:val="000000" w:themeColor="text1"/>
          <w:sz w:val="24"/>
          <w:szCs w:val="24"/>
        </w:rPr>
      </w:pPr>
    </w:p>
    <w:p w14:paraId="78EE2BE7" w14:textId="77777777" w:rsidR="00EC09A1" w:rsidRDefault="00EC09A1" w:rsidP="003062DF">
      <w:pPr>
        <w:spacing w:after="0" w:line="240" w:lineRule="auto"/>
        <w:jc w:val="both"/>
        <w:rPr>
          <w:rFonts w:ascii="Times New Roman" w:eastAsia="Calibri" w:hAnsi="Times New Roman" w:cs="Times New Roman"/>
          <w:color w:val="000000" w:themeColor="text1"/>
          <w:sz w:val="24"/>
          <w:szCs w:val="24"/>
        </w:rPr>
      </w:pPr>
    </w:p>
    <w:p w14:paraId="6417456F" w14:textId="77777777" w:rsidR="00EC09A1" w:rsidRDefault="00EC09A1" w:rsidP="003062DF">
      <w:pPr>
        <w:spacing w:after="0" w:line="240" w:lineRule="auto"/>
        <w:jc w:val="both"/>
        <w:rPr>
          <w:rFonts w:ascii="Times New Roman" w:eastAsia="Calibri" w:hAnsi="Times New Roman" w:cs="Times New Roman"/>
          <w:color w:val="000000" w:themeColor="text1"/>
          <w:sz w:val="24"/>
          <w:szCs w:val="24"/>
        </w:rPr>
      </w:pPr>
    </w:p>
    <w:p w14:paraId="6BCFB1BA" w14:textId="77777777" w:rsidR="00EC09A1" w:rsidRDefault="00EC09A1" w:rsidP="003062DF">
      <w:pPr>
        <w:spacing w:after="0" w:line="240" w:lineRule="auto"/>
        <w:jc w:val="both"/>
        <w:rPr>
          <w:rFonts w:ascii="Times New Roman" w:eastAsia="Calibri" w:hAnsi="Times New Roman" w:cs="Times New Roman"/>
          <w:color w:val="000000" w:themeColor="text1"/>
          <w:sz w:val="24"/>
          <w:szCs w:val="24"/>
        </w:rPr>
      </w:pPr>
    </w:p>
    <w:p w14:paraId="19E216D2" w14:textId="77777777" w:rsidR="00EC09A1" w:rsidRDefault="00EC09A1" w:rsidP="003062DF">
      <w:pPr>
        <w:spacing w:after="0" w:line="240" w:lineRule="auto"/>
        <w:jc w:val="both"/>
        <w:rPr>
          <w:rFonts w:ascii="Times New Roman" w:eastAsia="Calibri" w:hAnsi="Times New Roman" w:cs="Times New Roman"/>
          <w:color w:val="000000" w:themeColor="text1"/>
          <w:sz w:val="24"/>
          <w:szCs w:val="24"/>
        </w:rPr>
      </w:pPr>
    </w:p>
    <w:p w14:paraId="11923FA6" w14:textId="77777777" w:rsidR="00EC09A1" w:rsidRDefault="00EC09A1" w:rsidP="003062DF">
      <w:pPr>
        <w:spacing w:after="0" w:line="240" w:lineRule="auto"/>
        <w:jc w:val="both"/>
        <w:rPr>
          <w:rFonts w:ascii="Times New Roman" w:eastAsia="Calibri" w:hAnsi="Times New Roman" w:cs="Times New Roman"/>
          <w:color w:val="000000" w:themeColor="text1"/>
          <w:sz w:val="24"/>
          <w:szCs w:val="24"/>
        </w:rPr>
      </w:pPr>
    </w:p>
    <w:p w14:paraId="32A0701D" w14:textId="77777777" w:rsidR="00EC09A1" w:rsidRDefault="00EC09A1" w:rsidP="003062DF">
      <w:pPr>
        <w:spacing w:after="0" w:line="240" w:lineRule="auto"/>
        <w:jc w:val="both"/>
        <w:rPr>
          <w:rFonts w:ascii="Times New Roman" w:eastAsia="Calibri" w:hAnsi="Times New Roman" w:cs="Times New Roman"/>
          <w:color w:val="000000" w:themeColor="text1"/>
          <w:sz w:val="24"/>
          <w:szCs w:val="24"/>
        </w:rPr>
      </w:pPr>
    </w:p>
    <w:p w14:paraId="4FF9D3D6" w14:textId="77777777" w:rsidR="00EC09A1" w:rsidRDefault="00EC09A1" w:rsidP="003062DF">
      <w:pPr>
        <w:spacing w:after="0" w:line="240" w:lineRule="auto"/>
        <w:jc w:val="both"/>
        <w:rPr>
          <w:rFonts w:ascii="Times New Roman" w:eastAsia="Calibri" w:hAnsi="Times New Roman" w:cs="Times New Roman"/>
          <w:color w:val="000000" w:themeColor="text1"/>
          <w:sz w:val="24"/>
          <w:szCs w:val="24"/>
        </w:rPr>
      </w:pPr>
    </w:p>
    <w:p w14:paraId="3E40A7A3" w14:textId="77777777" w:rsidR="00EC09A1" w:rsidRDefault="00EC09A1" w:rsidP="003062DF">
      <w:pPr>
        <w:spacing w:after="0" w:line="240" w:lineRule="auto"/>
        <w:jc w:val="both"/>
        <w:rPr>
          <w:rFonts w:ascii="Times New Roman" w:eastAsia="Calibri" w:hAnsi="Times New Roman" w:cs="Times New Roman"/>
          <w:color w:val="000000" w:themeColor="text1"/>
          <w:sz w:val="24"/>
          <w:szCs w:val="24"/>
        </w:rPr>
      </w:pPr>
    </w:p>
    <w:p w14:paraId="516BEB76" w14:textId="77777777" w:rsidR="00EC09A1" w:rsidRDefault="00EC09A1" w:rsidP="003062DF">
      <w:pPr>
        <w:spacing w:after="0" w:line="240" w:lineRule="auto"/>
        <w:jc w:val="both"/>
        <w:rPr>
          <w:rFonts w:ascii="Times New Roman" w:eastAsia="Calibri" w:hAnsi="Times New Roman" w:cs="Times New Roman"/>
          <w:color w:val="000000" w:themeColor="text1"/>
          <w:sz w:val="24"/>
          <w:szCs w:val="24"/>
        </w:rPr>
      </w:pPr>
    </w:p>
    <w:p w14:paraId="3434E024" w14:textId="77777777" w:rsidR="00EC09A1" w:rsidRDefault="00EC09A1" w:rsidP="003062DF">
      <w:pPr>
        <w:spacing w:after="0" w:line="240" w:lineRule="auto"/>
        <w:jc w:val="both"/>
        <w:rPr>
          <w:rFonts w:ascii="Times New Roman" w:eastAsia="Calibri" w:hAnsi="Times New Roman" w:cs="Times New Roman"/>
          <w:color w:val="000000" w:themeColor="text1"/>
          <w:sz w:val="24"/>
          <w:szCs w:val="24"/>
        </w:rPr>
      </w:pPr>
    </w:p>
    <w:p w14:paraId="6B87897C" w14:textId="77777777" w:rsidR="00EC09A1" w:rsidRDefault="00EC09A1" w:rsidP="003062DF">
      <w:pPr>
        <w:spacing w:after="0" w:line="240" w:lineRule="auto"/>
        <w:jc w:val="both"/>
        <w:rPr>
          <w:rFonts w:ascii="Times New Roman" w:eastAsia="Calibri" w:hAnsi="Times New Roman" w:cs="Times New Roman"/>
          <w:color w:val="000000" w:themeColor="text1"/>
          <w:sz w:val="24"/>
          <w:szCs w:val="24"/>
        </w:rPr>
      </w:pPr>
    </w:p>
    <w:p w14:paraId="49B25408" w14:textId="77777777" w:rsidR="00EC09A1" w:rsidRDefault="00EC09A1" w:rsidP="003062DF">
      <w:pPr>
        <w:spacing w:after="0" w:line="240" w:lineRule="auto"/>
        <w:jc w:val="both"/>
        <w:rPr>
          <w:rFonts w:ascii="Times New Roman" w:eastAsia="Calibri" w:hAnsi="Times New Roman" w:cs="Times New Roman"/>
          <w:color w:val="000000" w:themeColor="text1"/>
          <w:sz w:val="24"/>
          <w:szCs w:val="24"/>
        </w:rPr>
      </w:pPr>
    </w:p>
    <w:p w14:paraId="594E85A8" w14:textId="77777777" w:rsidR="00EC09A1" w:rsidRDefault="00EC09A1" w:rsidP="003062DF">
      <w:pPr>
        <w:spacing w:after="0" w:line="240" w:lineRule="auto"/>
        <w:jc w:val="both"/>
        <w:rPr>
          <w:rFonts w:ascii="Times New Roman" w:eastAsia="Calibri" w:hAnsi="Times New Roman" w:cs="Times New Roman"/>
          <w:color w:val="000000" w:themeColor="text1"/>
          <w:sz w:val="24"/>
          <w:szCs w:val="24"/>
        </w:rPr>
      </w:pPr>
    </w:p>
    <w:p w14:paraId="346A5433" w14:textId="77777777" w:rsidR="00EC09A1" w:rsidRDefault="00EC09A1" w:rsidP="003062DF">
      <w:pPr>
        <w:spacing w:after="0" w:line="240" w:lineRule="auto"/>
        <w:jc w:val="both"/>
        <w:rPr>
          <w:rFonts w:ascii="Times New Roman" w:eastAsia="Calibri" w:hAnsi="Times New Roman" w:cs="Times New Roman"/>
          <w:color w:val="000000" w:themeColor="text1"/>
          <w:sz w:val="24"/>
          <w:szCs w:val="24"/>
        </w:rPr>
      </w:pPr>
    </w:p>
    <w:p w14:paraId="6E2CFE05" w14:textId="77777777" w:rsidR="00EC09A1" w:rsidRDefault="00EC09A1" w:rsidP="003062DF">
      <w:pPr>
        <w:spacing w:after="0" w:line="240" w:lineRule="auto"/>
        <w:jc w:val="both"/>
        <w:rPr>
          <w:rFonts w:ascii="Times New Roman" w:eastAsia="Calibri" w:hAnsi="Times New Roman" w:cs="Times New Roman"/>
          <w:color w:val="000000" w:themeColor="text1"/>
          <w:sz w:val="24"/>
          <w:szCs w:val="24"/>
        </w:rPr>
      </w:pPr>
    </w:p>
    <w:p w14:paraId="4F19E952" w14:textId="77777777" w:rsidR="00EC09A1" w:rsidRDefault="00EC09A1" w:rsidP="003062DF">
      <w:pPr>
        <w:spacing w:after="0" w:line="240" w:lineRule="auto"/>
        <w:jc w:val="both"/>
        <w:rPr>
          <w:rFonts w:ascii="Times New Roman" w:eastAsia="Calibri" w:hAnsi="Times New Roman" w:cs="Times New Roman"/>
          <w:color w:val="000000" w:themeColor="text1"/>
          <w:sz w:val="24"/>
          <w:szCs w:val="24"/>
        </w:rPr>
      </w:pPr>
    </w:p>
    <w:p w14:paraId="3018D105" w14:textId="77777777" w:rsidR="00EC09A1" w:rsidRDefault="00EC09A1" w:rsidP="003062DF">
      <w:pPr>
        <w:spacing w:after="0" w:line="240" w:lineRule="auto"/>
        <w:jc w:val="both"/>
        <w:rPr>
          <w:rFonts w:ascii="Times New Roman" w:eastAsia="Calibri" w:hAnsi="Times New Roman" w:cs="Times New Roman"/>
          <w:color w:val="000000" w:themeColor="text1"/>
          <w:sz w:val="24"/>
          <w:szCs w:val="24"/>
        </w:rPr>
      </w:pPr>
    </w:p>
    <w:p w14:paraId="43178BAD" w14:textId="77777777" w:rsidR="00EC09A1" w:rsidRDefault="00EC09A1" w:rsidP="003062DF">
      <w:pPr>
        <w:spacing w:after="0" w:line="240" w:lineRule="auto"/>
        <w:jc w:val="both"/>
        <w:rPr>
          <w:rFonts w:ascii="Times New Roman" w:eastAsia="Calibri" w:hAnsi="Times New Roman" w:cs="Times New Roman"/>
          <w:color w:val="000000" w:themeColor="text1"/>
          <w:sz w:val="24"/>
          <w:szCs w:val="24"/>
        </w:rPr>
      </w:pPr>
    </w:p>
    <w:p w14:paraId="79564409" w14:textId="77777777" w:rsidR="00EC09A1" w:rsidRDefault="00EC09A1" w:rsidP="003062DF">
      <w:pPr>
        <w:spacing w:after="0" w:line="240" w:lineRule="auto"/>
        <w:jc w:val="both"/>
        <w:rPr>
          <w:rFonts w:ascii="Times New Roman" w:eastAsia="Calibri" w:hAnsi="Times New Roman" w:cs="Times New Roman"/>
          <w:color w:val="000000" w:themeColor="text1"/>
          <w:sz w:val="24"/>
          <w:szCs w:val="24"/>
        </w:rPr>
      </w:pPr>
    </w:p>
    <w:p w14:paraId="40471A78" w14:textId="7461E4D8" w:rsidR="00706E81" w:rsidRDefault="00505E28" w:rsidP="0080759D">
      <w:pPr>
        <w:spacing w:after="0" w:line="240" w:lineRule="auto"/>
        <w:jc w:val="both"/>
      </w:pPr>
      <w:bookmarkStart w:id="0" w:name="_GoBack"/>
      <w:bookmarkEnd w:id="0"/>
    </w:p>
    <w:sectPr w:rsidR="00706E81" w:rsidSect="007D6801">
      <w:headerReference w:type="default" r:id="rId8"/>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9C418" w14:textId="77777777" w:rsidR="00505E28" w:rsidRDefault="00505E28" w:rsidP="003062DF">
      <w:pPr>
        <w:spacing w:after="0" w:line="240" w:lineRule="auto"/>
      </w:pPr>
      <w:r>
        <w:separator/>
      </w:r>
    </w:p>
  </w:endnote>
  <w:endnote w:type="continuationSeparator" w:id="0">
    <w:p w14:paraId="010097F9" w14:textId="77777777" w:rsidR="00505E28" w:rsidRDefault="00505E28" w:rsidP="00306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7D80D" w14:textId="77777777" w:rsidR="00505E28" w:rsidRDefault="00505E28" w:rsidP="003062DF">
      <w:pPr>
        <w:spacing w:after="0" w:line="240" w:lineRule="auto"/>
      </w:pPr>
      <w:r>
        <w:separator/>
      </w:r>
    </w:p>
  </w:footnote>
  <w:footnote w:type="continuationSeparator" w:id="0">
    <w:p w14:paraId="7BB1BBC6" w14:textId="77777777" w:rsidR="00505E28" w:rsidRDefault="00505E28" w:rsidP="003062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0D5B4" w14:textId="77777777" w:rsidR="003062DF" w:rsidRPr="003062DF" w:rsidRDefault="003062DF" w:rsidP="003062DF">
    <w:pPr>
      <w:tabs>
        <w:tab w:val="center" w:pos="4513"/>
        <w:tab w:val="right" w:pos="9026"/>
      </w:tabs>
      <w:spacing w:after="0" w:line="240" w:lineRule="auto"/>
      <w:rPr>
        <w:rFonts w:ascii="Times New Roman" w:eastAsia="Times New Roman" w:hAnsi="Times New Roman" w:cs="Times New Roman"/>
        <w:sz w:val="20"/>
        <w:szCs w:val="20"/>
        <w:lang w:eastAsia="ar-SA"/>
      </w:rPr>
    </w:pPr>
  </w:p>
  <w:p w14:paraId="40D33BF3" w14:textId="77777777" w:rsidR="003062DF" w:rsidRDefault="003062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1B8F0" w14:textId="77777777" w:rsidR="007D6801" w:rsidRPr="003062DF" w:rsidRDefault="007D6801" w:rsidP="007D6801">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3062DF">
      <w:rPr>
        <w:rFonts w:ascii="Times New Roman" w:eastAsia="Times New Roman" w:hAnsi="Times New Roman" w:cs="Times New Roman"/>
        <w:noProof/>
        <w:sz w:val="20"/>
        <w:szCs w:val="20"/>
        <w:lang w:eastAsia="lt-LT"/>
      </w:rPr>
      <w:drawing>
        <wp:inline distT="0" distB="0" distL="0" distR="0" wp14:anchorId="7D6AF715" wp14:editId="0B95E7F4">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3F709DA4" w14:textId="77777777" w:rsidR="007D6801" w:rsidRPr="003062DF" w:rsidRDefault="007D6801" w:rsidP="007D6801">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5E5C6DE0" w14:textId="77777777" w:rsidR="007D6801" w:rsidRPr="003062DF" w:rsidRDefault="007D6801" w:rsidP="007D6801">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3062DF">
      <w:rPr>
        <w:rFonts w:ascii="Times New Roman" w:eastAsia="Times New Roman" w:hAnsi="Times New Roman" w:cs="Times New Roman"/>
        <w:b/>
        <w:sz w:val="28"/>
        <w:szCs w:val="20"/>
        <w:lang w:eastAsia="ar-SA"/>
      </w:rPr>
      <w:t>PANEVĖŽIO RAJONO SAVIVALDYBĖS MERAS</w:t>
    </w:r>
  </w:p>
  <w:p w14:paraId="1AF0074A" w14:textId="77777777" w:rsidR="007D6801" w:rsidRPr="003062DF" w:rsidRDefault="007D6801" w:rsidP="007D6801">
    <w:pPr>
      <w:tabs>
        <w:tab w:val="center" w:pos="4513"/>
        <w:tab w:val="right" w:pos="9026"/>
      </w:tabs>
      <w:spacing w:after="0" w:line="240" w:lineRule="auto"/>
      <w:rPr>
        <w:rFonts w:ascii="Times New Roman" w:eastAsia="Times New Roman" w:hAnsi="Times New Roman" w:cs="Times New Roman"/>
        <w:sz w:val="24"/>
        <w:szCs w:val="20"/>
        <w:lang w:eastAsia="ar-SA"/>
      </w:rPr>
    </w:pPr>
  </w:p>
  <w:p w14:paraId="05545E5B" w14:textId="77777777" w:rsidR="007D6801" w:rsidRPr="003062DF" w:rsidRDefault="007D6801" w:rsidP="007D6801">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3062DF">
      <w:rPr>
        <w:rFonts w:ascii="Times New Roman" w:eastAsia="Times New Roman" w:hAnsi="Times New Roman" w:cs="Times New Roman"/>
        <w:b/>
        <w:sz w:val="28"/>
        <w:szCs w:val="20"/>
        <w:lang w:eastAsia="ar-SA"/>
      </w:rPr>
      <w:t>POTVARKIS</w:t>
    </w:r>
  </w:p>
  <w:p w14:paraId="10B46C94" w14:textId="77777777" w:rsidR="007D6801" w:rsidRDefault="007D68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016254"/>
    <w:multiLevelType w:val="multilevel"/>
    <w:tmpl w:val="EF508AAA"/>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070" w:hanging="360"/>
      </w:pPr>
      <w:rPr>
        <w:b w:val="0"/>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74A"/>
    <w:rsid w:val="00011EC2"/>
    <w:rsid w:val="0001656C"/>
    <w:rsid w:val="00033FD9"/>
    <w:rsid w:val="00046BE9"/>
    <w:rsid w:val="0007584A"/>
    <w:rsid w:val="000C194F"/>
    <w:rsid w:val="000C3BFF"/>
    <w:rsid w:val="000D2AEF"/>
    <w:rsid w:val="001010BB"/>
    <w:rsid w:val="001B1835"/>
    <w:rsid w:val="001B6B36"/>
    <w:rsid w:val="00235963"/>
    <w:rsid w:val="00247DEB"/>
    <w:rsid w:val="00283502"/>
    <w:rsid w:val="00290EC1"/>
    <w:rsid w:val="002C1075"/>
    <w:rsid w:val="002F4D67"/>
    <w:rsid w:val="003062DF"/>
    <w:rsid w:val="00332150"/>
    <w:rsid w:val="003924A7"/>
    <w:rsid w:val="003F2489"/>
    <w:rsid w:val="00405371"/>
    <w:rsid w:val="004176A8"/>
    <w:rsid w:val="00426F49"/>
    <w:rsid w:val="00502FEC"/>
    <w:rsid w:val="00505E28"/>
    <w:rsid w:val="00527154"/>
    <w:rsid w:val="00540823"/>
    <w:rsid w:val="00566D24"/>
    <w:rsid w:val="005963A8"/>
    <w:rsid w:val="005D3990"/>
    <w:rsid w:val="00606A5E"/>
    <w:rsid w:val="006D1A02"/>
    <w:rsid w:val="007D6801"/>
    <w:rsid w:val="007F5F00"/>
    <w:rsid w:val="0080759D"/>
    <w:rsid w:val="00883D73"/>
    <w:rsid w:val="008E0EC2"/>
    <w:rsid w:val="008E5DE9"/>
    <w:rsid w:val="0096666C"/>
    <w:rsid w:val="00A2661A"/>
    <w:rsid w:val="00A45AE2"/>
    <w:rsid w:val="00A548FE"/>
    <w:rsid w:val="00A73153"/>
    <w:rsid w:val="00BC559D"/>
    <w:rsid w:val="00BD074A"/>
    <w:rsid w:val="00C0643B"/>
    <w:rsid w:val="00C2722F"/>
    <w:rsid w:val="00C36DBC"/>
    <w:rsid w:val="00C41702"/>
    <w:rsid w:val="00C524C0"/>
    <w:rsid w:val="00C53341"/>
    <w:rsid w:val="00C8627D"/>
    <w:rsid w:val="00CE115A"/>
    <w:rsid w:val="00D05534"/>
    <w:rsid w:val="00E677EE"/>
    <w:rsid w:val="00E85D9A"/>
    <w:rsid w:val="00EC09A1"/>
    <w:rsid w:val="00FC41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16077"/>
  <w15:chartTrackingRefBased/>
  <w15:docId w15:val="{BE9CA40C-EB2D-4BAE-A000-FF986AF7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E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2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2DF"/>
  </w:style>
  <w:style w:type="paragraph" w:styleId="Footer">
    <w:name w:val="footer"/>
    <w:basedOn w:val="Normal"/>
    <w:link w:val="FooterChar"/>
    <w:uiPriority w:val="99"/>
    <w:unhideWhenUsed/>
    <w:rsid w:val="003062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62DF"/>
  </w:style>
  <w:style w:type="paragraph" w:customStyle="1" w:styleId="TableContents">
    <w:name w:val="Table Contents"/>
    <w:basedOn w:val="Normal"/>
    <w:rsid w:val="008E5DE9"/>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BalloonText">
    <w:name w:val="Balloon Text"/>
    <w:basedOn w:val="Normal"/>
    <w:link w:val="BalloonTextChar"/>
    <w:uiPriority w:val="99"/>
    <w:semiHidden/>
    <w:unhideWhenUsed/>
    <w:rsid w:val="00A45A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A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1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D13CE-7139-45C3-8D64-3394CDBA3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5076</Words>
  <Characters>2894</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Aina Bružienė</cp:lastModifiedBy>
  <cp:revision>6</cp:revision>
  <cp:lastPrinted>2022-03-24T12:13:00Z</cp:lastPrinted>
  <dcterms:created xsi:type="dcterms:W3CDTF">2022-03-24T12:09:00Z</dcterms:created>
  <dcterms:modified xsi:type="dcterms:W3CDTF">2022-03-24T13:36:00Z</dcterms:modified>
</cp:coreProperties>
</file>