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60D4" w14:textId="1BFB1276"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PATVIRTINTA</w:t>
      </w:r>
    </w:p>
    <w:p w14:paraId="6BF6A870" w14:textId="77777777"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Panevėžio rajono savivaldybės tarybos</w:t>
      </w:r>
    </w:p>
    <w:p w14:paraId="70A8C19A" w14:textId="33A71082" w:rsidR="008B0FF9" w:rsidRPr="0038452B" w:rsidRDefault="008B0FF9" w:rsidP="008B0FF9">
      <w:pPr>
        <w:pStyle w:val="Betarp"/>
        <w:ind w:left="5245" w:hanging="142"/>
        <w:rPr>
          <w:rFonts w:ascii="Times New Roman" w:hAnsi="Times New Roman"/>
          <w:sz w:val="24"/>
          <w:szCs w:val="24"/>
        </w:rPr>
      </w:pPr>
      <w:r w:rsidRPr="0038452B">
        <w:rPr>
          <w:rFonts w:ascii="Times New Roman" w:hAnsi="Times New Roman"/>
          <w:sz w:val="24"/>
          <w:szCs w:val="24"/>
        </w:rPr>
        <w:t>202</w:t>
      </w:r>
      <w:r w:rsidR="001A3052">
        <w:rPr>
          <w:rFonts w:ascii="Times New Roman" w:hAnsi="Times New Roman"/>
          <w:sz w:val="24"/>
          <w:szCs w:val="24"/>
        </w:rPr>
        <w:t>5</w:t>
      </w:r>
      <w:r w:rsidRPr="0038452B">
        <w:rPr>
          <w:rFonts w:ascii="Times New Roman" w:hAnsi="Times New Roman"/>
          <w:sz w:val="24"/>
          <w:szCs w:val="24"/>
        </w:rPr>
        <w:t xml:space="preserve"> m. </w:t>
      </w:r>
      <w:r>
        <w:rPr>
          <w:rFonts w:ascii="Times New Roman" w:hAnsi="Times New Roman"/>
          <w:sz w:val="24"/>
          <w:szCs w:val="24"/>
        </w:rPr>
        <w:t>kovo</w:t>
      </w:r>
      <w:r w:rsidRPr="0038452B">
        <w:rPr>
          <w:rFonts w:ascii="Times New Roman" w:hAnsi="Times New Roman"/>
          <w:sz w:val="24"/>
          <w:szCs w:val="24"/>
        </w:rPr>
        <w:t xml:space="preserve"> </w:t>
      </w:r>
      <w:r w:rsidR="00316CAE">
        <w:rPr>
          <w:rFonts w:ascii="Times New Roman" w:hAnsi="Times New Roman"/>
          <w:sz w:val="24"/>
          <w:szCs w:val="24"/>
        </w:rPr>
        <w:t>27</w:t>
      </w:r>
      <w:r w:rsidRPr="0038452B">
        <w:rPr>
          <w:rFonts w:ascii="Times New Roman" w:hAnsi="Times New Roman"/>
          <w:sz w:val="24"/>
          <w:szCs w:val="24"/>
        </w:rPr>
        <w:t xml:space="preserve"> d. sprendimu Nr. T- </w:t>
      </w:r>
      <w:r w:rsidR="00316CAE">
        <w:rPr>
          <w:rFonts w:ascii="Times New Roman" w:hAnsi="Times New Roman"/>
          <w:sz w:val="24"/>
          <w:szCs w:val="24"/>
        </w:rPr>
        <w:t>83</w:t>
      </w:r>
      <w:r>
        <w:rPr>
          <w:rFonts w:ascii="Times New Roman" w:hAnsi="Times New Roman"/>
          <w:sz w:val="24"/>
          <w:szCs w:val="24"/>
        </w:rPr>
        <w:t xml:space="preserve"> </w:t>
      </w:r>
    </w:p>
    <w:p w14:paraId="151826F6" w14:textId="77777777" w:rsidR="008B0FF9" w:rsidRPr="0038452B" w:rsidRDefault="008B0FF9" w:rsidP="008B0FF9">
      <w:pPr>
        <w:contextualSpacing/>
        <w:jc w:val="center"/>
      </w:pPr>
    </w:p>
    <w:p w14:paraId="5A9B6223" w14:textId="3F92CFEF" w:rsidR="008B0FF9" w:rsidRPr="0038452B" w:rsidRDefault="008B0FF9" w:rsidP="008B0FF9">
      <w:pPr>
        <w:pStyle w:val="Antrats"/>
        <w:tabs>
          <w:tab w:val="left" w:pos="450"/>
          <w:tab w:val="center" w:pos="4961"/>
        </w:tabs>
        <w:jc w:val="center"/>
      </w:pPr>
      <w:r w:rsidRPr="0038452B">
        <w:rPr>
          <w:noProof/>
        </w:rPr>
        <w:drawing>
          <wp:inline distT="0" distB="0" distL="0" distR="0" wp14:anchorId="0F6D84FC" wp14:editId="6BB55678">
            <wp:extent cx="542925" cy="647700"/>
            <wp:effectExtent l="0" t="0" r="9525" b="0"/>
            <wp:docPr id="1921035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1610D074" w14:textId="77777777" w:rsidR="008B0FF9" w:rsidRPr="0038452B" w:rsidRDefault="008B0FF9" w:rsidP="008B0FF9">
      <w:pPr>
        <w:pStyle w:val="Antrats"/>
        <w:jc w:val="center"/>
      </w:pPr>
    </w:p>
    <w:p w14:paraId="1E19AFA9" w14:textId="77777777" w:rsidR="008B0FF9" w:rsidRPr="0038452B" w:rsidRDefault="008B0FF9" w:rsidP="008B0FF9">
      <w:pPr>
        <w:pStyle w:val="Antrats"/>
        <w:jc w:val="center"/>
        <w:rPr>
          <w:b/>
          <w:bCs/>
          <w:sz w:val="28"/>
          <w:szCs w:val="28"/>
        </w:rPr>
      </w:pPr>
      <w:r w:rsidRPr="0038452B">
        <w:rPr>
          <w:b/>
          <w:bCs/>
          <w:sz w:val="28"/>
          <w:szCs w:val="28"/>
        </w:rPr>
        <w:t>PANEVĖŽIO RAJONO SAVIVALDYBĖS KONTROLĖS IR AUDITO TARNYBA</w:t>
      </w:r>
    </w:p>
    <w:p w14:paraId="5A749EBD" w14:textId="77777777" w:rsidR="008B0FF9" w:rsidRPr="0038452B" w:rsidRDefault="008B0FF9" w:rsidP="008B0FF9">
      <w:pPr>
        <w:ind w:firstLine="567"/>
        <w:contextualSpacing/>
        <w:jc w:val="center"/>
        <w:rPr>
          <w:b/>
        </w:rPr>
      </w:pPr>
    </w:p>
    <w:p w14:paraId="46FAA947" w14:textId="77777777" w:rsidR="008B0FF9" w:rsidRPr="0038452B" w:rsidRDefault="008B0FF9" w:rsidP="008B0FF9">
      <w:pPr>
        <w:ind w:firstLine="567"/>
        <w:contextualSpacing/>
        <w:jc w:val="center"/>
        <w:rPr>
          <w:b/>
        </w:rPr>
      </w:pPr>
    </w:p>
    <w:p w14:paraId="193CE2DC" w14:textId="77777777" w:rsidR="008B0FF9" w:rsidRPr="0038452B" w:rsidRDefault="008B0FF9" w:rsidP="008B0FF9">
      <w:pPr>
        <w:ind w:firstLine="567"/>
        <w:contextualSpacing/>
        <w:jc w:val="center"/>
        <w:rPr>
          <w:b/>
        </w:rPr>
      </w:pPr>
    </w:p>
    <w:p w14:paraId="4FD7D223" w14:textId="77777777" w:rsidR="008B0FF9" w:rsidRPr="0038452B" w:rsidRDefault="008B0FF9" w:rsidP="008B0FF9">
      <w:pPr>
        <w:ind w:firstLine="567"/>
        <w:contextualSpacing/>
        <w:jc w:val="center"/>
        <w:rPr>
          <w:b/>
        </w:rPr>
      </w:pPr>
    </w:p>
    <w:p w14:paraId="25A555BE" w14:textId="77777777" w:rsidR="008B0FF9" w:rsidRPr="0038452B" w:rsidRDefault="008B0FF9" w:rsidP="008B0FF9">
      <w:pPr>
        <w:ind w:firstLine="567"/>
        <w:contextualSpacing/>
        <w:jc w:val="center"/>
        <w:rPr>
          <w:b/>
        </w:rPr>
      </w:pPr>
    </w:p>
    <w:p w14:paraId="52D7295F" w14:textId="77777777" w:rsidR="008B0FF9" w:rsidRPr="0038452B" w:rsidRDefault="008B0FF9" w:rsidP="008B0FF9">
      <w:pPr>
        <w:ind w:firstLine="567"/>
        <w:contextualSpacing/>
        <w:jc w:val="center"/>
        <w:rPr>
          <w:b/>
        </w:rPr>
      </w:pPr>
    </w:p>
    <w:p w14:paraId="235B0911" w14:textId="77777777" w:rsidR="008B0FF9" w:rsidRPr="0038452B" w:rsidRDefault="008B0FF9" w:rsidP="008B0FF9">
      <w:pPr>
        <w:ind w:firstLine="567"/>
        <w:contextualSpacing/>
        <w:jc w:val="center"/>
        <w:rPr>
          <w:b/>
        </w:rPr>
      </w:pPr>
    </w:p>
    <w:p w14:paraId="767785B3" w14:textId="77777777" w:rsidR="008B0FF9" w:rsidRPr="0038452B" w:rsidRDefault="008B0FF9" w:rsidP="008B0FF9">
      <w:pPr>
        <w:ind w:firstLine="567"/>
        <w:contextualSpacing/>
        <w:jc w:val="center"/>
        <w:rPr>
          <w:b/>
        </w:rPr>
      </w:pPr>
    </w:p>
    <w:p w14:paraId="5DF6ADB3" w14:textId="258D34F5" w:rsidR="008B0FF9" w:rsidRDefault="008B0FF9" w:rsidP="008B0FF9">
      <w:pPr>
        <w:ind w:firstLine="567"/>
        <w:contextualSpacing/>
        <w:jc w:val="center"/>
        <w:rPr>
          <w:b/>
          <w:bCs/>
          <w:color w:val="000000"/>
          <w:sz w:val="36"/>
          <w:szCs w:val="36"/>
          <w:lang w:eastAsia="lt-LT"/>
        </w:rPr>
      </w:pPr>
      <w:r w:rsidRPr="0038452B">
        <w:rPr>
          <w:b/>
          <w:bCs/>
          <w:color w:val="000000"/>
          <w:sz w:val="36"/>
          <w:szCs w:val="36"/>
          <w:lang w:eastAsia="lt-LT"/>
        </w:rPr>
        <w:t>202</w:t>
      </w:r>
      <w:r>
        <w:rPr>
          <w:b/>
          <w:bCs/>
          <w:color w:val="000000"/>
          <w:sz w:val="36"/>
          <w:szCs w:val="36"/>
          <w:lang w:eastAsia="lt-LT"/>
        </w:rPr>
        <w:t>4</w:t>
      </w:r>
      <w:r w:rsidRPr="0038452B">
        <w:rPr>
          <w:b/>
          <w:bCs/>
          <w:color w:val="000000"/>
          <w:sz w:val="36"/>
          <w:szCs w:val="36"/>
          <w:lang w:eastAsia="lt-LT"/>
        </w:rPr>
        <w:t xml:space="preserve"> METŲ VEIKLOS ATASKAITA</w:t>
      </w:r>
    </w:p>
    <w:p w14:paraId="5B729334" w14:textId="77777777" w:rsidR="008B0FF9" w:rsidRPr="0038452B" w:rsidRDefault="008B0FF9" w:rsidP="008B0FF9">
      <w:pPr>
        <w:ind w:firstLine="567"/>
        <w:contextualSpacing/>
        <w:jc w:val="center"/>
        <w:rPr>
          <w:b/>
          <w:bCs/>
          <w:color w:val="000000"/>
          <w:sz w:val="36"/>
          <w:szCs w:val="36"/>
          <w:lang w:eastAsia="lt-LT"/>
        </w:rPr>
      </w:pPr>
    </w:p>
    <w:p w14:paraId="5586104D" w14:textId="13889D81" w:rsidR="008B0FF9" w:rsidRPr="0038452B" w:rsidRDefault="008B0FF9" w:rsidP="008B0FF9">
      <w:pPr>
        <w:ind w:firstLine="567"/>
        <w:contextualSpacing/>
        <w:jc w:val="center"/>
      </w:pPr>
      <w:r>
        <w:t>2025 m. vasario 28 d. Nr. (</w:t>
      </w:r>
      <w:r w:rsidR="005E0AB8">
        <w:t>5.2</w:t>
      </w:r>
      <w:r>
        <w:t>) B</w:t>
      </w:r>
      <w:r w:rsidR="005E0AB8">
        <w:t>F1</w:t>
      </w:r>
      <w:r>
        <w:t xml:space="preserve"> – </w:t>
      </w:r>
      <w:r w:rsidR="00B710BC">
        <w:t>023</w:t>
      </w:r>
    </w:p>
    <w:p w14:paraId="132C2EB8" w14:textId="77777777" w:rsidR="008B0FF9" w:rsidRPr="0038452B" w:rsidRDefault="008B0FF9" w:rsidP="008B0FF9">
      <w:pPr>
        <w:ind w:firstLine="567"/>
        <w:contextualSpacing/>
        <w:jc w:val="center"/>
      </w:pPr>
      <w:r>
        <w:t>Panevėžys,</w:t>
      </w:r>
    </w:p>
    <w:p w14:paraId="21090D08" w14:textId="77777777" w:rsidR="008B0FF9" w:rsidRPr="0038452B" w:rsidRDefault="008B0FF9" w:rsidP="008B0FF9">
      <w:pPr>
        <w:ind w:firstLine="567"/>
        <w:contextualSpacing/>
        <w:jc w:val="center"/>
      </w:pPr>
    </w:p>
    <w:p w14:paraId="7345AA9E" w14:textId="77777777" w:rsidR="008B0FF9" w:rsidRPr="0038452B" w:rsidRDefault="008B0FF9" w:rsidP="008B0FF9">
      <w:pPr>
        <w:ind w:firstLine="567"/>
        <w:contextualSpacing/>
        <w:jc w:val="center"/>
      </w:pPr>
    </w:p>
    <w:p w14:paraId="52AF70E0" w14:textId="77777777" w:rsidR="008B0FF9" w:rsidRPr="0038452B" w:rsidRDefault="008B0FF9" w:rsidP="008B0FF9">
      <w:pPr>
        <w:ind w:firstLine="567"/>
        <w:contextualSpacing/>
        <w:jc w:val="center"/>
      </w:pPr>
    </w:p>
    <w:p w14:paraId="2F8A166C" w14:textId="77777777" w:rsidR="008B0FF9" w:rsidRPr="0038452B" w:rsidRDefault="008B0FF9" w:rsidP="008B0FF9">
      <w:pPr>
        <w:ind w:firstLine="567"/>
        <w:contextualSpacing/>
        <w:jc w:val="center"/>
      </w:pPr>
    </w:p>
    <w:p w14:paraId="5F8AE6ED" w14:textId="77777777" w:rsidR="008B0FF9" w:rsidRPr="0038452B" w:rsidRDefault="008B0FF9" w:rsidP="008B0FF9">
      <w:pPr>
        <w:ind w:firstLine="567"/>
        <w:contextualSpacing/>
        <w:jc w:val="center"/>
      </w:pPr>
    </w:p>
    <w:p w14:paraId="6ECA0D0D" w14:textId="77777777" w:rsidR="008B0FF9" w:rsidRPr="0038452B" w:rsidRDefault="008B0FF9" w:rsidP="008B0FF9">
      <w:pPr>
        <w:ind w:firstLine="567"/>
        <w:contextualSpacing/>
        <w:jc w:val="center"/>
      </w:pPr>
    </w:p>
    <w:p w14:paraId="5863AEB2" w14:textId="77777777" w:rsidR="008B0FF9" w:rsidRPr="0038452B" w:rsidRDefault="008B0FF9" w:rsidP="008B0FF9">
      <w:pPr>
        <w:ind w:firstLine="567"/>
        <w:contextualSpacing/>
        <w:jc w:val="center"/>
      </w:pPr>
    </w:p>
    <w:p w14:paraId="0331CFFD" w14:textId="77777777" w:rsidR="008B0FF9" w:rsidRPr="0038452B" w:rsidRDefault="008B0FF9" w:rsidP="008B0FF9">
      <w:pPr>
        <w:ind w:firstLine="567"/>
        <w:contextualSpacing/>
        <w:jc w:val="center"/>
      </w:pPr>
    </w:p>
    <w:p w14:paraId="2904D0EA" w14:textId="77777777" w:rsidR="008B0FF9" w:rsidRPr="0038452B" w:rsidRDefault="008B0FF9" w:rsidP="008B0FF9">
      <w:pPr>
        <w:ind w:firstLine="567"/>
        <w:contextualSpacing/>
        <w:jc w:val="center"/>
      </w:pPr>
    </w:p>
    <w:p w14:paraId="38CF56BC" w14:textId="77777777" w:rsidR="008B0FF9" w:rsidRPr="0038452B" w:rsidRDefault="008B0FF9" w:rsidP="008B0FF9">
      <w:pPr>
        <w:ind w:firstLine="567"/>
        <w:contextualSpacing/>
        <w:jc w:val="center"/>
      </w:pPr>
    </w:p>
    <w:p w14:paraId="053F3DD9" w14:textId="77777777" w:rsidR="008B0FF9" w:rsidRPr="0038452B" w:rsidRDefault="008B0FF9" w:rsidP="008B0FF9">
      <w:pPr>
        <w:ind w:firstLine="567"/>
        <w:contextualSpacing/>
        <w:jc w:val="center"/>
      </w:pPr>
    </w:p>
    <w:p w14:paraId="66344F40" w14:textId="77777777" w:rsidR="008B0FF9" w:rsidRPr="0038452B" w:rsidRDefault="008B0FF9" w:rsidP="008B0FF9">
      <w:pPr>
        <w:ind w:firstLine="567"/>
        <w:contextualSpacing/>
        <w:jc w:val="center"/>
      </w:pPr>
    </w:p>
    <w:p w14:paraId="7FD12489" w14:textId="77777777" w:rsidR="008B0FF9" w:rsidRPr="0038452B" w:rsidRDefault="008B0FF9" w:rsidP="008B0FF9">
      <w:pPr>
        <w:ind w:firstLine="567"/>
        <w:contextualSpacing/>
        <w:jc w:val="center"/>
      </w:pPr>
    </w:p>
    <w:p w14:paraId="15739741" w14:textId="77777777" w:rsidR="008B0FF9" w:rsidRPr="0038452B" w:rsidRDefault="008B0FF9" w:rsidP="008B0FF9">
      <w:pPr>
        <w:ind w:firstLine="567"/>
        <w:contextualSpacing/>
        <w:jc w:val="center"/>
      </w:pPr>
    </w:p>
    <w:p w14:paraId="0E7E5948" w14:textId="77777777" w:rsidR="008B0FF9" w:rsidRPr="0038452B" w:rsidRDefault="008B0FF9" w:rsidP="008B0FF9">
      <w:pPr>
        <w:ind w:firstLine="567"/>
        <w:contextualSpacing/>
        <w:jc w:val="center"/>
      </w:pPr>
    </w:p>
    <w:p w14:paraId="2033C945" w14:textId="77777777" w:rsidR="008B0FF9" w:rsidRPr="0038452B" w:rsidRDefault="008B0FF9" w:rsidP="008B0FF9">
      <w:pPr>
        <w:ind w:firstLine="567"/>
        <w:contextualSpacing/>
        <w:jc w:val="center"/>
      </w:pPr>
    </w:p>
    <w:p w14:paraId="7DBD12B0" w14:textId="77777777" w:rsidR="008B0FF9" w:rsidRPr="0038452B" w:rsidRDefault="008B0FF9" w:rsidP="008B0FF9">
      <w:pPr>
        <w:ind w:firstLine="567"/>
        <w:contextualSpacing/>
        <w:jc w:val="center"/>
      </w:pPr>
    </w:p>
    <w:p w14:paraId="5982D3BC" w14:textId="77777777" w:rsidR="008B0FF9" w:rsidRDefault="008B0FF9" w:rsidP="008B0FF9">
      <w:pPr>
        <w:ind w:firstLine="567"/>
        <w:contextualSpacing/>
        <w:jc w:val="center"/>
      </w:pPr>
    </w:p>
    <w:p w14:paraId="0B01BF6C" w14:textId="77777777" w:rsidR="008B0FF9" w:rsidRDefault="008B0FF9" w:rsidP="008B0FF9">
      <w:pPr>
        <w:ind w:firstLine="567"/>
        <w:contextualSpacing/>
        <w:jc w:val="center"/>
      </w:pPr>
    </w:p>
    <w:p w14:paraId="5D1949D4" w14:textId="77777777" w:rsidR="008B0FF9" w:rsidRDefault="008B0FF9" w:rsidP="008B0FF9">
      <w:pPr>
        <w:ind w:firstLine="567"/>
        <w:contextualSpacing/>
        <w:jc w:val="center"/>
      </w:pPr>
    </w:p>
    <w:p w14:paraId="2E3241AD" w14:textId="77777777" w:rsidR="008B0FF9" w:rsidRDefault="008B0FF9" w:rsidP="008B0FF9">
      <w:pPr>
        <w:contextualSpacing/>
      </w:pPr>
    </w:p>
    <w:p w14:paraId="590E66C2" w14:textId="77777777" w:rsidR="008B0FF9" w:rsidRDefault="008B0FF9" w:rsidP="008B0FF9">
      <w:pPr>
        <w:contextualSpacing/>
      </w:pPr>
    </w:p>
    <w:p w14:paraId="1889034F" w14:textId="77777777" w:rsidR="008B0FF9" w:rsidRPr="0038452B" w:rsidRDefault="008B0FF9" w:rsidP="008B0FF9">
      <w:pPr>
        <w:contextualSpacing/>
      </w:pPr>
    </w:p>
    <w:p w14:paraId="5B50B794" w14:textId="77777777" w:rsidR="008B0FF9" w:rsidRDefault="008B0FF9" w:rsidP="008B0FF9">
      <w:pPr>
        <w:ind w:firstLine="567"/>
        <w:contextualSpacing/>
        <w:jc w:val="center"/>
      </w:pPr>
      <w:r>
        <w:t>V</w:t>
      </w:r>
      <w:r w:rsidRPr="0038452B">
        <w:t xml:space="preserve">eiklos ataskaita </w:t>
      </w:r>
      <w:r>
        <w:t xml:space="preserve">skelbiama </w:t>
      </w:r>
      <w:r w:rsidRPr="0038452B">
        <w:t>Panevėžio rajono savivaldybės interneto svetainėje</w:t>
      </w:r>
    </w:p>
    <w:p w14:paraId="429F865A" w14:textId="77777777" w:rsidR="008B0FF9" w:rsidRPr="0038452B" w:rsidRDefault="008B0FF9" w:rsidP="008B0FF9">
      <w:pPr>
        <w:ind w:firstLine="567"/>
        <w:contextualSpacing/>
        <w:jc w:val="center"/>
      </w:pPr>
      <w:r w:rsidRPr="0038452B">
        <w:t xml:space="preserve">adresu </w:t>
      </w:r>
      <w:hyperlink r:id="rId9" w:history="1">
        <w:r w:rsidRPr="0038452B">
          <w:rPr>
            <w:rStyle w:val="Hipersaitas"/>
          </w:rPr>
          <w:t>www.panrs.lt</w:t>
        </w:r>
      </w:hyperlink>
    </w:p>
    <w:p w14:paraId="7CF1FF83" w14:textId="77777777" w:rsidR="008B0FF9" w:rsidRPr="0038452B" w:rsidRDefault="008B0FF9" w:rsidP="008B0FF9">
      <w:pPr>
        <w:pStyle w:val="Default"/>
        <w:ind w:left="2160"/>
        <w:jc w:val="both"/>
      </w:pPr>
      <w:r w:rsidRPr="0038452B">
        <w:br w:type="page"/>
      </w:r>
    </w:p>
    <w:p w14:paraId="032A8D50" w14:textId="6AE4361B" w:rsidR="00142130" w:rsidRDefault="00142130" w:rsidP="008B0FF9">
      <w:pPr>
        <w:jc w:val="center"/>
      </w:pPr>
    </w:p>
    <w:p w14:paraId="5B40197E" w14:textId="72A860E8" w:rsidR="00C06765" w:rsidRPr="00C06765" w:rsidRDefault="00C06765" w:rsidP="001F7D31">
      <w:pPr>
        <w:pStyle w:val="Antrat1"/>
        <w:numPr>
          <w:ilvl w:val="0"/>
          <w:numId w:val="10"/>
        </w:numPr>
        <w:shd w:val="clear" w:color="auto" w:fill="CDCDCD"/>
        <w:ind w:left="851" w:hanging="862"/>
        <w:jc w:val="left"/>
        <w:rPr>
          <w:sz w:val="28"/>
          <w:szCs w:val="28"/>
          <w:lang w:eastAsia="lt-LT"/>
        </w:rPr>
      </w:pPr>
      <w:bookmarkStart w:id="0" w:name="_Toc129857304"/>
      <w:r w:rsidRPr="00C06765">
        <w:rPr>
          <w:sz w:val="28"/>
          <w:szCs w:val="28"/>
          <w:lang w:eastAsia="lt-LT"/>
        </w:rPr>
        <w:t xml:space="preserve">Įstaigos vadovo pranešimas. </w:t>
      </w:r>
    </w:p>
    <w:bookmarkEnd w:id="0"/>
    <w:p w14:paraId="33EA322F" w14:textId="77777777" w:rsidR="00C06765" w:rsidRDefault="00C06765" w:rsidP="00C06765">
      <w:pPr>
        <w:autoSpaceDE w:val="0"/>
        <w:autoSpaceDN w:val="0"/>
        <w:adjustRightInd w:val="0"/>
        <w:ind w:firstLine="720"/>
        <w:jc w:val="both"/>
        <w:rPr>
          <w:color w:val="000000"/>
          <w:lang w:eastAsia="lt-LT"/>
        </w:rPr>
      </w:pPr>
    </w:p>
    <w:p w14:paraId="4B9C946B" w14:textId="77777777" w:rsidR="00437733" w:rsidRDefault="008B0FF9" w:rsidP="00437733">
      <w:pPr>
        <w:autoSpaceDE w:val="0"/>
        <w:autoSpaceDN w:val="0"/>
        <w:adjustRightInd w:val="0"/>
        <w:ind w:firstLine="720"/>
        <w:jc w:val="both"/>
        <w:rPr>
          <w:color w:val="000000"/>
          <w:lang w:eastAsia="lt-LT"/>
        </w:rPr>
      </w:pPr>
      <w:r w:rsidRPr="00A378BF">
        <w:rPr>
          <w:color w:val="000000"/>
          <w:lang w:eastAsia="lt-LT"/>
        </w:rPr>
        <w:t xml:space="preserve">Panevėžio rajono savivaldybės kontrolės ir audito tarnybos (toliau – Tarnyba) veiklos ataskaita parengta įgyvendinant </w:t>
      </w:r>
      <w:bookmarkStart w:id="1" w:name="_Hlk129685765"/>
      <w:r>
        <w:rPr>
          <w:color w:val="000000"/>
          <w:lang w:eastAsia="lt-LT"/>
        </w:rPr>
        <w:t>Lietuvos Respublikos v</w:t>
      </w:r>
      <w:r w:rsidRPr="00A378BF">
        <w:rPr>
          <w:color w:val="000000"/>
          <w:lang w:eastAsia="lt-LT"/>
        </w:rPr>
        <w:t xml:space="preserve">ietos savivaldos įstatymo </w:t>
      </w:r>
      <w:bookmarkEnd w:id="1"/>
      <w:r w:rsidRPr="00A378BF">
        <w:rPr>
          <w:color w:val="000000"/>
          <w:lang w:eastAsia="lt-LT"/>
        </w:rPr>
        <w:t>nuostatas, skirta Panevėžio rajono savivaldybės</w:t>
      </w:r>
      <w:r w:rsidR="00FA3D34">
        <w:rPr>
          <w:color w:val="000000"/>
          <w:lang w:eastAsia="lt-LT"/>
        </w:rPr>
        <w:t xml:space="preserve"> </w:t>
      </w:r>
      <w:r w:rsidR="00FA3D34" w:rsidRPr="00FA3D34">
        <w:rPr>
          <w:color w:val="000000"/>
          <w:lang w:eastAsia="lt-LT"/>
        </w:rPr>
        <w:t>(toliau – Savivaldybė)</w:t>
      </w:r>
      <w:r w:rsidRPr="00A378BF">
        <w:rPr>
          <w:color w:val="000000"/>
          <w:lang w:eastAsia="lt-LT"/>
        </w:rPr>
        <w:t xml:space="preserve"> tarybai, kuriai Tarnyba atskaitinga, Panevėžio rajono savivaldybės</w:t>
      </w:r>
      <w:r w:rsidR="00B12A0D">
        <w:rPr>
          <w:color w:val="000000"/>
          <w:lang w:eastAsia="lt-LT"/>
        </w:rPr>
        <w:t xml:space="preserve"> </w:t>
      </w:r>
      <w:r w:rsidRPr="00A378BF">
        <w:rPr>
          <w:color w:val="000000"/>
          <w:lang w:eastAsia="lt-LT"/>
        </w:rPr>
        <w:t>bendruomenei.</w:t>
      </w:r>
      <w:r w:rsidR="00437733">
        <w:rPr>
          <w:color w:val="000000"/>
          <w:lang w:eastAsia="lt-LT"/>
        </w:rPr>
        <w:t xml:space="preserve"> </w:t>
      </w:r>
    </w:p>
    <w:p w14:paraId="37C8B5E9" w14:textId="02CE9E53" w:rsidR="00935D9B" w:rsidRPr="00935D9B" w:rsidRDefault="00935D9B" w:rsidP="00437733">
      <w:pPr>
        <w:autoSpaceDE w:val="0"/>
        <w:autoSpaceDN w:val="0"/>
        <w:adjustRightInd w:val="0"/>
        <w:ind w:firstLine="720"/>
        <w:jc w:val="both"/>
        <w:rPr>
          <w:color w:val="000000"/>
          <w:lang w:eastAsia="lt-LT"/>
        </w:rPr>
      </w:pPr>
      <w:r w:rsidRPr="00935D9B">
        <w:rPr>
          <w:color w:val="000000"/>
          <w:lang w:eastAsia="lt-LT"/>
        </w:rPr>
        <w:t>Tarnyba</w:t>
      </w:r>
      <w:r w:rsidR="00A06708">
        <w:rPr>
          <w:color w:val="000000"/>
          <w:lang w:eastAsia="lt-LT"/>
        </w:rPr>
        <w:t>,</w:t>
      </w:r>
      <w:r w:rsidRPr="00935D9B">
        <w:rPr>
          <w:color w:val="000000"/>
          <w:lang w:eastAsia="lt-LT"/>
        </w:rPr>
        <w:t xml:space="preserve"> </w:t>
      </w:r>
      <w:r w:rsidR="00FA3D34">
        <w:rPr>
          <w:color w:val="000000"/>
          <w:lang w:eastAsia="lt-LT"/>
        </w:rPr>
        <w:t>įgyvendin</w:t>
      </w:r>
      <w:r w:rsidR="00A06708">
        <w:rPr>
          <w:color w:val="000000"/>
          <w:lang w:eastAsia="lt-LT"/>
        </w:rPr>
        <w:t>dama</w:t>
      </w:r>
      <w:r w:rsidR="00FA3D34">
        <w:rPr>
          <w:color w:val="000000"/>
          <w:lang w:eastAsia="lt-LT"/>
        </w:rPr>
        <w:t xml:space="preserve"> kontrolės ir audito </w:t>
      </w:r>
      <w:r w:rsidRPr="00935D9B">
        <w:rPr>
          <w:color w:val="000000"/>
          <w:lang w:eastAsia="lt-LT"/>
        </w:rPr>
        <w:t>funkcijas:</w:t>
      </w:r>
    </w:p>
    <w:p w14:paraId="27A424D3" w14:textId="3AE13517" w:rsidR="00B12A0D" w:rsidRPr="00817972" w:rsidRDefault="00B12A0D" w:rsidP="00B12A0D">
      <w:pPr>
        <w:autoSpaceDE w:val="0"/>
        <w:autoSpaceDN w:val="0"/>
        <w:adjustRightInd w:val="0"/>
        <w:ind w:firstLine="720"/>
        <w:jc w:val="both"/>
      </w:pPr>
      <w:bookmarkStart w:id="2" w:name="_Hlk98163564"/>
      <w:r w:rsidRPr="00817972">
        <w:t xml:space="preserve">- atlieka išorės </w:t>
      </w:r>
      <w:r w:rsidR="00A06708">
        <w:t xml:space="preserve">finansinį, atitikties ir veiklos </w:t>
      </w:r>
      <w:r w:rsidRPr="00817972">
        <w:t xml:space="preserve">auditą </w:t>
      </w:r>
      <w:r w:rsidR="00A06708">
        <w:t xml:space="preserve">bei vertinimus </w:t>
      </w:r>
      <w:r w:rsidRPr="00817972">
        <w:t>Savivaldybės administracijoje, Savivaldybės administravimo subjektuose ir Savivaldybės valdomose įmonėse;</w:t>
      </w:r>
    </w:p>
    <w:p w14:paraId="391C4E0A" w14:textId="32BF7A3F" w:rsidR="00B12A0D" w:rsidRPr="00817972" w:rsidRDefault="00B12A0D" w:rsidP="00B12A0D">
      <w:pPr>
        <w:autoSpaceDE w:val="0"/>
        <w:autoSpaceDN w:val="0"/>
        <w:adjustRightInd w:val="0"/>
        <w:ind w:firstLine="720"/>
        <w:jc w:val="both"/>
      </w:pPr>
      <w:r w:rsidRPr="00817972">
        <w:t>- kiekvienais metais iki gegužės 15 dienos parengia ir reglamento nustatyta tvarka pateikia Savivaldybės tarybai išvadą dėl pateikto tvirtinti Savivaldybės metinių ataskaitų rinkinio, Savivaldybės biudžeto ir turto naudojimo;</w:t>
      </w:r>
    </w:p>
    <w:p w14:paraId="192A6F44" w14:textId="4CAC2DAB" w:rsidR="00B12A0D" w:rsidRDefault="00B12A0D" w:rsidP="00B12A0D">
      <w:pPr>
        <w:autoSpaceDE w:val="0"/>
        <w:autoSpaceDN w:val="0"/>
        <w:adjustRightInd w:val="0"/>
        <w:ind w:firstLine="720"/>
        <w:jc w:val="both"/>
      </w:pPr>
      <w:r>
        <w:t>-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415DDBEA" w14:textId="12D1AA4D" w:rsidR="00B12A0D" w:rsidRDefault="00B12A0D" w:rsidP="00B12A0D">
      <w:pPr>
        <w:autoSpaceDE w:val="0"/>
        <w:autoSpaceDN w:val="0"/>
        <w:adjustRightInd w:val="0"/>
        <w:ind w:firstLine="720"/>
        <w:jc w:val="both"/>
      </w:pPr>
      <w:r>
        <w:t>- rengia ir Savivaldybės tarybai teikia 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p w14:paraId="1B974129" w14:textId="719F4184" w:rsidR="00B12A0D" w:rsidRDefault="00B12A0D" w:rsidP="00B12A0D">
      <w:pPr>
        <w:autoSpaceDE w:val="0"/>
        <w:autoSpaceDN w:val="0"/>
        <w:adjustRightInd w:val="0"/>
        <w:ind w:firstLine="720"/>
        <w:jc w:val="both"/>
      </w:pPr>
      <w:r>
        <w:t>-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2B7A145A" w14:textId="1CA9B629" w:rsidR="00B12A0D" w:rsidRDefault="00B12A0D" w:rsidP="00B12A0D">
      <w:pPr>
        <w:autoSpaceDE w:val="0"/>
        <w:autoSpaceDN w:val="0"/>
        <w:adjustRightInd w:val="0"/>
        <w:ind w:firstLine="720"/>
        <w:jc w:val="both"/>
      </w:pPr>
      <w:r>
        <w:t>- rengia ir Savivaldybės tarybai teikia sprendimams priimti reikalingas išvadas dėl galimybės savivaldybei prisiimti finansinius įsipareigojimus dėl prioritetinės savivaldybės infrastruktūros plėtros;</w:t>
      </w:r>
    </w:p>
    <w:p w14:paraId="108B3B70" w14:textId="5D220E80" w:rsidR="00B12A0D" w:rsidRDefault="00B12A0D" w:rsidP="00B12A0D">
      <w:pPr>
        <w:autoSpaceDE w:val="0"/>
        <w:autoSpaceDN w:val="0"/>
        <w:adjustRightInd w:val="0"/>
        <w:ind w:firstLine="720"/>
        <w:jc w:val="both"/>
      </w:pPr>
      <w:r>
        <w:t>- nagrinėja iš gyventojų gaunamus prašymus, pranešimus, skundus ir pareiškimus dėl Savivaldybės lėšų ir turto, patikėjimo teise valdomo valstybės turto naudojimo, valdymo ir disponavimo juo.</w:t>
      </w:r>
    </w:p>
    <w:p w14:paraId="2B431636" w14:textId="7F07A4B1" w:rsidR="002D39E9" w:rsidRDefault="002D39E9" w:rsidP="002D39E9">
      <w:pPr>
        <w:autoSpaceDE w:val="0"/>
        <w:autoSpaceDN w:val="0"/>
        <w:adjustRightInd w:val="0"/>
        <w:ind w:firstLine="720"/>
        <w:jc w:val="both"/>
      </w:pPr>
      <w:r>
        <w:t>S</w:t>
      </w:r>
      <w:r w:rsidR="008B0FF9" w:rsidRPr="007A65C3">
        <w:t>avo veiklą grindžiame</w:t>
      </w:r>
      <w:r w:rsidR="008B0FF9">
        <w:t xml:space="preserve"> </w:t>
      </w:r>
      <w:r w:rsidR="008B0FF9" w:rsidRPr="007A65C3">
        <w:t>nepriklausomumo, teisėtumo, viešumo, objektyvumo ir profesionalumo</w:t>
      </w:r>
      <w:r w:rsidR="008B0FF9">
        <w:t xml:space="preserve"> </w:t>
      </w:r>
      <w:r w:rsidR="008B0FF9" w:rsidRPr="007A65C3">
        <w:t>principais</w:t>
      </w:r>
      <w:r w:rsidR="008B0FF9">
        <w:t>,</w:t>
      </w:r>
      <w:r w:rsidR="008B0FF9" w:rsidRPr="007A65C3">
        <w:t xml:space="preserve"> </w:t>
      </w:r>
      <w:r w:rsidR="008B0FF9">
        <w:t>t</w:t>
      </w:r>
      <w:r w:rsidR="008B0FF9" w:rsidRPr="007A65C3">
        <w:t>ačiau nemažiau dėmesio skiriame ir bendradarbiavimui,</w:t>
      </w:r>
      <w:r w:rsidR="008B0FF9">
        <w:t xml:space="preserve"> </w:t>
      </w:r>
      <w:r w:rsidR="008B0FF9" w:rsidRPr="007A65C3">
        <w:t>atsakingumui ir novatoriškumui</w:t>
      </w:r>
      <w:r w:rsidR="008B0FF9">
        <w:t>.</w:t>
      </w:r>
      <w:r w:rsidR="008B0FF9" w:rsidRPr="007A65C3">
        <w:t xml:space="preserve"> </w:t>
      </w:r>
      <w:r w:rsidR="008B0FF9">
        <w:t>N</w:t>
      </w:r>
      <w:r w:rsidR="008B0FF9" w:rsidRPr="007A65C3">
        <w:t>uolat ieškome būdų tobulėti,</w:t>
      </w:r>
      <w:r w:rsidR="008B0FF9">
        <w:t xml:space="preserve"> </w:t>
      </w:r>
      <w:r w:rsidR="008B0FF9" w:rsidRPr="007A65C3">
        <w:t>ugdyti naujas kompetencijas ir gebėjimus, vertindami save savikritiškai,</w:t>
      </w:r>
      <w:r w:rsidR="008B0FF9">
        <w:t xml:space="preserve"> </w:t>
      </w:r>
      <w:r w:rsidR="008B0FF9" w:rsidRPr="007A65C3">
        <w:t>atsižvelgdami į besikeičiančius</w:t>
      </w:r>
      <w:r w:rsidR="008B0FF9">
        <w:t xml:space="preserve"> </w:t>
      </w:r>
      <w:r w:rsidR="008B0FF9" w:rsidRPr="007A65C3">
        <w:t>teisės aktų, audito standartų reikalavimus, visuomenės keliamas</w:t>
      </w:r>
      <w:r w:rsidR="008B0FF9">
        <w:t xml:space="preserve"> </w:t>
      </w:r>
      <w:r w:rsidR="008B0FF9" w:rsidRPr="007A65C3">
        <w:t>problemas</w:t>
      </w:r>
      <w:r w:rsidR="008B0FF9">
        <w:t>.</w:t>
      </w:r>
      <w:r w:rsidR="008B0FF9" w:rsidRPr="007A65C3">
        <w:t xml:space="preserve"> </w:t>
      </w:r>
      <w:r w:rsidR="008B0FF9">
        <w:t>A</w:t>
      </w:r>
      <w:r w:rsidR="008B0FF9" w:rsidRPr="007A65C3">
        <w:t>tlikdami auditus siekiame aukštos kokybės, proceso</w:t>
      </w:r>
      <w:r w:rsidR="008B0FF9">
        <w:t xml:space="preserve"> </w:t>
      </w:r>
      <w:r w:rsidR="008B0FF9" w:rsidRPr="007A65C3">
        <w:t>efektyvumo ir kuriamų rezultatų poveikio</w:t>
      </w:r>
      <w:r w:rsidR="008B0FF9">
        <w:t>.</w:t>
      </w:r>
      <w:bookmarkEnd w:id="2"/>
      <w:r w:rsidR="009567E0">
        <w:t xml:space="preserve"> </w:t>
      </w:r>
      <w:r w:rsidR="004A160E">
        <w:t>A</w:t>
      </w:r>
      <w:r w:rsidR="008B0FF9">
        <w:t xml:space="preserve">nalizuojame </w:t>
      </w:r>
      <w:r w:rsidR="004A160E">
        <w:t xml:space="preserve">auditų rezultatus, </w:t>
      </w:r>
      <w:r w:rsidR="008B0FF9">
        <w:t>nustatyt</w:t>
      </w:r>
      <w:r>
        <w:t>ų</w:t>
      </w:r>
      <w:r w:rsidR="008B0FF9">
        <w:t xml:space="preserve"> </w:t>
      </w:r>
      <w:r w:rsidR="008B0FF9" w:rsidRPr="0006692C">
        <w:t>problemų priežastis, vertiname galimas pasekmes ir audito ataskaitose teikiame apibendrint</w:t>
      </w:r>
      <w:r w:rsidR="008B0FF9">
        <w:t>us pastebėjimus</w:t>
      </w:r>
      <w:r w:rsidR="00FA3D34">
        <w:t>, rekomendacijas trūkumams šalinti.</w:t>
      </w:r>
      <w:r w:rsidR="008B0FF9">
        <w:t xml:space="preserve"> </w:t>
      </w:r>
      <w:r>
        <w:t>Jų</w:t>
      </w:r>
      <w:r w:rsidRPr="002D39E9">
        <w:t xml:space="preserve"> įgyvendinimas – bendravimo ir bendradarbiavimo rezultatas. Todėl noriu padėkoti audituotų įstaigų vadovams bei darbuotojams </w:t>
      </w:r>
      <w:r>
        <w:t xml:space="preserve">tiek </w:t>
      </w:r>
      <w:r w:rsidRPr="002D39E9">
        <w:t xml:space="preserve">geranoriškai ir kantriai teikusiems informaciją ir duomenis auditui atlikti, </w:t>
      </w:r>
      <w:r>
        <w:t xml:space="preserve">tiek </w:t>
      </w:r>
      <w:r w:rsidRPr="002D39E9">
        <w:t>įgyvendinus rekomendacijas.</w:t>
      </w:r>
    </w:p>
    <w:p w14:paraId="2B7A5BB1" w14:textId="785D088B" w:rsidR="00605C6C" w:rsidRDefault="002D39E9" w:rsidP="00605C6C">
      <w:pPr>
        <w:autoSpaceDE w:val="0"/>
        <w:autoSpaceDN w:val="0"/>
        <w:adjustRightInd w:val="0"/>
        <w:ind w:firstLine="720"/>
        <w:jc w:val="both"/>
        <w:rPr>
          <w:color w:val="000000"/>
          <w:lang w:eastAsia="lt-LT"/>
        </w:rPr>
      </w:pPr>
      <w:r w:rsidRPr="002D39E9">
        <w:rPr>
          <w:color w:val="000000"/>
          <w:lang w:eastAsia="lt-LT"/>
        </w:rPr>
        <w:t>202</w:t>
      </w:r>
      <w:r>
        <w:rPr>
          <w:color w:val="000000"/>
          <w:lang w:eastAsia="lt-LT"/>
        </w:rPr>
        <w:t>4</w:t>
      </w:r>
      <w:r w:rsidRPr="002D39E9">
        <w:rPr>
          <w:color w:val="000000"/>
          <w:lang w:eastAsia="lt-LT"/>
        </w:rPr>
        <w:t xml:space="preserve"> metų darb</w:t>
      </w:r>
      <w:r>
        <w:rPr>
          <w:color w:val="000000"/>
          <w:lang w:eastAsia="lt-LT"/>
        </w:rPr>
        <w:t>us</w:t>
      </w:r>
      <w:r w:rsidRPr="002D39E9">
        <w:rPr>
          <w:color w:val="000000"/>
          <w:lang w:eastAsia="lt-LT"/>
        </w:rPr>
        <w:t xml:space="preserve"> lydėjo viešojo administravimo pokyčia</w:t>
      </w:r>
      <w:r>
        <w:rPr>
          <w:color w:val="000000"/>
          <w:lang w:eastAsia="lt-LT"/>
        </w:rPr>
        <w:t>i</w:t>
      </w:r>
      <w:r w:rsidRPr="002D39E9">
        <w:rPr>
          <w:color w:val="000000"/>
          <w:lang w:eastAsia="lt-LT"/>
        </w:rPr>
        <w:t xml:space="preserve"> ir žymiai sutrumpėj</w:t>
      </w:r>
      <w:r>
        <w:rPr>
          <w:color w:val="000000"/>
          <w:lang w:eastAsia="lt-LT"/>
        </w:rPr>
        <w:t>ę</w:t>
      </w:r>
      <w:r w:rsidRPr="002D39E9">
        <w:rPr>
          <w:color w:val="000000"/>
          <w:lang w:eastAsia="lt-LT"/>
        </w:rPr>
        <w:t xml:space="preserve"> viešojo sektoriaus subjektų metinių ataskaitų rinkinių parengimo bei audito išvados pateikimo termina</w:t>
      </w:r>
      <w:r w:rsidR="00605C6C">
        <w:rPr>
          <w:color w:val="000000"/>
          <w:lang w:eastAsia="lt-LT"/>
        </w:rPr>
        <w:t>i</w:t>
      </w:r>
      <w:r w:rsidRPr="002D39E9">
        <w:rPr>
          <w:color w:val="000000"/>
          <w:lang w:eastAsia="lt-LT"/>
        </w:rPr>
        <w:t>. Atsižvelgiant į šiuos pokyčius</w:t>
      </w:r>
      <w:r w:rsidR="00437733">
        <w:rPr>
          <w:color w:val="000000"/>
          <w:lang w:eastAsia="lt-LT"/>
        </w:rPr>
        <w:t>,</w:t>
      </w:r>
      <w:r w:rsidRPr="002D39E9">
        <w:rPr>
          <w:color w:val="000000"/>
          <w:lang w:eastAsia="lt-LT"/>
        </w:rPr>
        <w:t xml:space="preserve"> keitėme Savivaldybės 202</w:t>
      </w:r>
      <w:r w:rsidR="00605C6C">
        <w:rPr>
          <w:color w:val="000000"/>
          <w:lang w:eastAsia="lt-LT"/>
        </w:rPr>
        <w:t>4</w:t>
      </w:r>
      <w:r w:rsidRPr="002D39E9">
        <w:rPr>
          <w:color w:val="000000"/>
          <w:lang w:eastAsia="lt-LT"/>
        </w:rPr>
        <w:t xml:space="preserve"> metų metinių ataskaitų rinkinio </w:t>
      </w:r>
      <w:r w:rsidR="00605C6C">
        <w:rPr>
          <w:color w:val="000000"/>
          <w:lang w:eastAsia="lt-LT"/>
        </w:rPr>
        <w:t xml:space="preserve">finansinio </w:t>
      </w:r>
      <w:r w:rsidRPr="002D39E9">
        <w:rPr>
          <w:color w:val="000000"/>
          <w:lang w:eastAsia="lt-LT"/>
        </w:rPr>
        <w:t>audito planavimo ir atlikimo darbų procesus</w:t>
      </w:r>
      <w:r w:rsidR="00605C6C">
        <w:rPr>
          <w:color w:val="000000"/>
          <w:lang w:eastAsia="lt-LT"/>
        </w:rPr>
        <w:t>, todėl</w:t>
      </w:r>
      <w:r w:rsidR="008B0FF9" w:rsidRPr="0006692C">
        <w:rPr>
          <w:color w:val="000000"/>
          <w:lang w:eastAsia="lt-LT"/>
        </w:rPr>
        <w:t>,</w:t>
      </w:r>
      <w:r w:rsidR="00E1230C">
        <w:rPr>
          <w:color w:val="000000"/>
          <w:lang w:eastAsia="lt-LT"/>
        </w:rPr>
        <w:t xml:space="preserve"> </w:t>
      </w:r>
      <w:r w:rsidR="00E1230C" w:rsidRPr="00E1230C">
        <w:rPr>
          <w:color w:val="000000"/>
          <w:lang w:eastAsia="lt-LT"/>
        </w:rPr>
        <w:t xml:space="preserve">ypač noriu padėkoti Tarnybos darbuotojams už įsitraukimą ir pastangas įgyvendinant </w:t>
      </w:r>
      <w:r w:rsidR="004854AF">
        <w:rPr>
          <w:color w:val="000000"/>
          <w:lang w:eastAsia="lt-LT"/>
        </w:rPr>
        <w:t>T</w:t>
      </w:r>
      <w:r w:rsidR="00E1230C" w:rsidRPr="00E1230C">
        <w:rPr>
          <w:color w:val="000000"/>
          <w:lang w:eastAsia="lt-LT"/>
        </w:rPr>
        <w:t>arnybos metinį veiklos planą ir norą nenustoti tobulėti.</w:t>
      </w:r>
    </w:p>
    <w:p w14:paraId="221E6BFA" w14:textId="75605455" w:rsidR="00451BDA" w:rsidRPr="004854AF" w:rsidRDefault="008B0FF9" w:rsidP="004854AF">
      <w:pPr>
        <w:autoSpaceDE w:val="0"/>
        <w:autoSpaceDN w:val="0"/>
        <w:adjustRightInd w:val="0"/>
        <w:ind w:firstLine="720"/>
        <w:jc w:val="both"/>
        <w:rPr>
          <w:rFonts w:eastAsiaTheme="minorHAnsi"/>
          <w:color w:val="000000"/>
          <w:sz w:val="23"/>
          <w:szCs w:val="23"/>
          <w:lang w:val="en-US"/>
        </w:rPr>
      </w:pPr>
      <w:r>
        <w:rPr>
          <w:color w:val="000000"/>
          <w:lang w:eastAsia="lt-LT"/>
        </w:rPr>
        <w:t xml:space="preserve">Taip pat, nuoširdus ačiū </w:t>
      </w:r>
      <w:r w:rsidRPr="006B52CB">
        <w:rPr>
          <w:color w:val="000000"/>
          <w:lang w:eastAsia="lt-LT"/>
        </w:rPr>
        <w:t xml:space="preserve">Savivaldybės </w:t>
      </w:r>
      <w:r>
        <w:rPr>
          <w:color w:val="000000"/>
          <w:lang w:eastAsia="lt-LT"/>
        </w:rPr>
        <w:t xml:space="preserve">merui, </w:t>
      </w:r>
      <w:r w:rsidRPr="006B52CB">
        <w:rPr>
          <w:color w:val="000000"/>
          <w:lang w:eastAsia="lt-LT"/>
        </w:rPr>
        <w:t xml:space="preserve">administracijai, </w:t>
      </w:r>
      <w:r w:rsidR="00605C6C" w:rsidRPr="0006692C">
        <w:rPr>
          <w:color w:val="000000"/>
          <w:lang w:eastAsia="lt-LT"/>
        </w:rPr>
        <w:t>Savivaldybės</w:t>
      </w:r>
      <w:r w:rsidR="00605C6C">
        <w:rPr>
          <w:color w:val="000000"/>
          <w:lang w:eastAsia="lt-LT"/>
        </w:rPr>
        <w:t xml:space="preserve"> </w:t>
      </w:r>
      <w:r w:rsidR="00605C6C" w:rsidRPr="0006692C">
        <w:rPr>
          <w:color w:val="000000"/>
          <w:lang w:eastAsia="lt-LT"/>
        </w:rPr>
        <w:t xml:space="preserve">tarybos Kontrolės komiteto nariams </w:t>
      </w:r>
      <w:r w:rsidRPr="006B52CB">
        <w:rPr>
          <w:color w:val="000000"/>
          <w:lang w:eastAsia="lt-LT"/>
        </w:rPr>
        <w:t>už konstruktyvų bendradarbiavimą, pasitikėjimą</w:t>
      </w:r>
      <w:r w:rsidR="00605C6C">
        <w:rPr>
          <w:color w:val="000000"/>
          <w:lang w:eastAsia="lt-LT"/>
        </w:rPr>
        <w:t xml:space="preserve">, </w:t>
      </w:r>
      <w:r w:rsidRPr="0006692C">
        <w:rPr>
          <w:color w:val="000000"/>
          <w:lang w:eastAsia="lt-LT"/>
        </w:rPr>
        <w:t>išsakyt</w:t>
      </w:r>
      <w:r w:rsidR="00605C6C">
        <w:rPr>
          <w:color w:val="000000"/>
          <w:lang w:eastAsia="lt-LT"/>
        </w:rPr>
        <w:t>us</w:t>
      </w:r>
      <w:r>
        <w:rPr>
          <w:color w:val="000000"/>
          <w:lang w:eastAsia="lt-LT"/>
        </w:rPr>
        <w:t xml:space="preserve"> </w:t>
      </w:r>
      <w:r w:rsidRPr="0006692C">
        <w:rPr>
          <w:color w:val="000000"/>
          <w:lang w:eastAsia="lt-LT"/>
        </w:rPr>
        <w:t>pastebėjim</w:t>
      </w:r>
      <w:r w:rsidR="00605C6C">
        <w:rPr>
          <w:color w:val="000000"/>
          <w:lang w:eastAsia="lt-LT"/>
        </w:rPr>
        <w:t>us,</w:t>
      </w:r>
      <w:r w:rsidRPr="0006692C">
        <w:rPr>
          <w:color w:val="000000"/>
          <w:lang w:eastAsia="lt-LT"/>
        </w:rPr>
        <w:t xml:space="preserve"> prisid</w:t>
      </w:r>
      <w:r w:rsidR="004854AF">
        <w:rPr>
          <w:color w:val="000000"/>
          <w:lang w:eastAsia="lt-LT"/>
        </w:rPr>
        <w:t>edančius</w:t>
      </w:r>
      <w:r w:rsidRPr="0006692C">
        <w:rPr>
          <w:color w:val="000000"/>
          <w:lang w:eastAsia="lt-LT"/>
        </w:rPr>
        <w:t xml:space="preserve"> </w:t>
      </w:r>
      <w:r w:rsidRPr="004854AF">
        <w:rPr>
          <w:color w:val="000000"/>
          <w:lang w:eastAsia="lt-LT"/>
        </w:rPr>
        <w:t>prie auditų veiksmingumo didinimo.</w:t>
      </w:r>
      <w:r w:rsidR="004854AF" w:rsidRPr="004854AF">
        <w:rPr>
          <w:color w:val="000000"/>
          <w:lang w:eastAsia="lt-LT"/>
        </w:rPr>
        <w:t xml:space="preserve"> </w:t>
      </w:r>
    </w:p>
    <w:p w14:paraId="4D2DE2C1" w14:textId="05EEFE5B" w:rsidR="004854AF" w:rsidRDefault="004854AF" w:rsidP="004854AF">
      <w:pPr>
        <w:ind w:left="360" w:firstLine="349"/>
        <w:jc w:val="both"/>
        <w:rPr>
          <w:b/>
        </w:rPr>
      </w:pPr>
      <w:r w:rsidRPr="004854AF">
        <w:rPr>
          <w:bCs/>
        </w:rPr>
        <w:t>Ataskaitoje pristatome pagrindinius 202</w:t>
      </w:r>
      <w:r>
        <w:rPr>
          <w:bCs/>
        </w:rPr>
        <w:t>4</w:t>
      </w:r>
      <w:r w:rsidRPr="004854AF">
        <w:rPr>
          <w:bCs/>
        </w:rPr>
        <w:t xml:space="preserve"> metais atliktus darbus</w:t>
      </w:r>
      <w:r w:rsidRPr="004854AF">
        <w:rPr>
          <w:b/>
        </w:rPr>
        <w:t>.</w:t>
      </w:r>
    </w:p>
    <w:p w14:paraId="73B143FF" w14:textId="77777777" w:rsidR="00191572" w:rsidRDefault="00191572" w:rsidP="004854AF">
      <w:pPr>
        <w:ind w:left="360" w:firstLine="349"/>
        <w:jc w:val="both"/>
        <w:rPr>
          <w:b/>
        </w:rPr>
      </w:pPr>
    </w:p>
    <w:p w14:paraId="46A4578B" w14:textId="77777777" w:rsidR="00191572" w:rsidRPr="004854AF" w:rsidRDefault="00191572" w:rsidP="004854AF">
      <w:pPr>
        <w:ind w:left="360" w:firstLine="349"/>
        <w:jc w:val="both"/>
        <w:rPr>
          <w:b/>
        </w:rPr>
      </w:pPr>
    </w:p>
    <w:p w14:paraId="06D0EE1E" w14:textId="13D4EDA6" w:rsidR="008101DE" w:rsidRPr="00C06765" w:rsidRDefault="008101DE" w:rsidP="001F7D31">
      <w:pPr>
        <w:pStyle w:val="Antrat1"/>
        <w:numPr>
          <w:ilvl w:val="0"/>
          <w:numId w:val="10"/>
        </w:numPr>
        <w:shd w:val="clear" w:color="auto" w:fill="CDCDCD"/>
        <w:ind w:hanging="720"/>
        <w:jc w:val="left"/>
        <w:rPr>
          <w:sz w:val="28"/>
          <w:szCs w:val="28"/>
          <w:lang w:eastAsia="lt-LT"/>
        </w:rPr>
      </w:pPr>
      <w:r w:rsidRPr="00C06765">
        <w:rPr>
          <w:sz w:val="28"/>
          <w:szCs w:val="28"/>
          <w:lang w:eastAsia="lt-LT"/>
        </w:rPr>
        <w:t>Įstaigos pristatymas</w:t>
      </w:r>
      <w:r w:rsidR="008D110E" w:rsidRPr="00C06765">
        <w:rPr>
          <w:sz w:val="28"/>
          <w:szCs w:val="28"/>
          <w:lang w:eastAsia="lt-LT"/>
        </w:rPr>
        <w:t>:</w:t>
      </w:r>
    </w:p>
    <w:p w14:paraId="5B954668" w14:textId="77777777" w:rsidR="00C06765" w:rsidRDefault="00C06765" w:rsidP="00C06765">
      <w:pPr>
        <w:ind w:firstLine="709"/>
        <w:jc w:val="both"/>
        <w:rPr>
          <w:b/>
          <w:bCs/>
        </w:rPr>
      </w:pPr>
    </w:p>
    <w:p w14:paraId="6FAF2E97" w14:textId="77777777" w:rsidR="00123785" w:rsidRDefault="0088236D" w:rsidP="00123785">
      <w:pPr>
        <w:ind w:firstLine="709"/>
        <w:jc w:val="both"/>
        <w:rPr>
          <w:b/>
          <w:bCs/>
        </w:rPr>
      </w:pPr>
      <w:r w:rsidRPr="0088236D">
        <w:rPr>
          <w:b/>
          <w:bCs/>
        </w:rPr>
        <w:t>R</w:t>
      </w:r>
      <w:r w:rsidR="008101DE" w:rsidRPr="0088236D">
        <w:rPr>
          <w:b/>
          <w:bCs/>
        </w:rPr>
        <w:t xml:space="preserve">ekvizitai </w:t>
      </w:r>
    </w:p>
    <w:p w14:paraId="184B974B" w14:textId="71589DEB" w:rsidR="008101DE" w:rsidRPr="001F7D31" w:rsidRDefault="002070FC" w:rsidP="00123785">
      <w:pPr>
        <w:ind w:firstLine="709"/>
        <w:jc w:val="both"/>
        <w:rPr>
          <w:b/>
          <w:bCs/>
        </w:rPr>
      </w:pPr>
      <w:r>
        <w:t>A</w:t>
      </w:r>
      <w:r w:rsidRPr="002070FC">
        <w:t xml:space="preserve">dresas – Panevėžys, Vasario 16-osios g.27, juridinio asmens kodas – 288633840. </w:t>
      </w:r>
      <w:r>
        <w:t xml:space="preserve">                 </w:t>
      </w:r>
      <w:r w:rsidR="00C06765" w:rsidRPr="00C06765">
        <w:t xml:space="preserve">tel.: (+370 45) 58 29 41, (+370 45) 58 29 12, el. p. </w:t>
      </w:r>
      <w:hyperlink r:id="rId10" w:history="1">
        <w:r w:rsidR="00C93A4B" w:rsidRPr="00BD55FD">
          <w:rPr>
            <w:rStyle w:val="Hipersaitas"/>
          </w:rPr>
          <w:t>vidute.kanapeckiene@panrs.lt</w:t>
        </w:r>
      </w:hyperlink>
      <w:r w:rsidR="00C06765" w:rsidRPr="00C06765">
        <w:t>.</w:t>
      </w:r>
      <w:r w:rsidR="008D110E" w:rsidRPr="00C06765">
        <w:t>;</w:t>
      </w:r>
    </w:p>
    <w:p w14:paraId="607370DD" w14:textId="77777777" w:rsidR="00C93A4B" w:rsidRPr="00C06765" w:rsidRDefault="00C93A4B" w:rsidP="00C93A4B">
      <w:pPr>
        <w:ind w:firstLine="709"/>
        <w:jc w:val="both"/>
        <w:rPr>
          <w:b/>
          <w:bCs/>
        </w:rPr>
      </w:pPr>
    </w:p>
    <w:p w14:paraId="425B173F" w14:textId="75AD9E9D" w:rsidR="008101DE" w:rsidRPr="008D110E" w:rsidRDefault="0088236D" w:rsidP="00C06765">
      <w:pPr>
        <w:spacing w:line="360" w:lineRule="auto"/>
        <w:ind w:firstLine="709"/>
        <w:jc w:val="both"/>
        <w:rPr>
          <w:b/>
          <w:bCs/>
        </w:rPr>
      </w:pPr>
      <w:r>
        <w:rPr>
          <w:b/>
          <w:bCs/>
        </w:rPr>
        <w:t>D</w:t>
      </w:r>
      <w:r w:rsidR="008101DE" w:rsidRPr="00411C9D">
        <w:rPr>
          <w:b/>
          <w:bCs/>
        </w:rPr>
        <w:t>arbuotojų ir pareigybių skaičius:</w:t>
      </w:r>
    </w:p>
    <w:tbl>
      <w:tblPr>
        <w:tblStyle w:val="Lentelstinklelis"/>
        <w:tblW w:w="0" w:type="auto"/>
        <w:tblLook w:val="04A0" w:firstRow="1" w:lastRow="0" w:firstColumn="1" w:lastColumn="0" w:noHBand="0" w:noVBand="1"/>
      </w:tblPr>
      <w:tblGrid>
        <w:gridCol w:w="988"/>
        <w:gridCol w:w="3543"/>
        <w:gridCol w:w="2693"/>
        <w:gridCol w:w="2404"/>
      </w:tblGrid>
      <w:tr w:rsidR="008101DE" w14:paraId="0253FEE6" w14:textId="77777777" w:rsidTr="00F5253F">
        <w:tc>
          <w:tcPr>
            <w:tcW w:w="988" w:type="dxa"/>
          </w:tcPr>
          <w:p w14:paraId="3B9794F1" w14:textId="77777777" w:rsidR="008101DE" w:rsidRPr="00411C9D" w:rsidRDefault="008101DE" w:rsidP="00F5253F">
            <w:pPr>
              <w:jc w:val="both"/>
              <w:rPr>
                <w:b/>
                <w:bCs/>
                <w:sz w:val="22"/>
                <w:szCs w:val="22"/>
              </w:rPr>
            </w:pPr>
            <w:r w:rsidRPr="00411C9D">
              <w:rPr>
                <w:b/>
                <w:bCs/>
                <w:sz w:val="22"/>
                <w:szCs w:val="22"/>
              </w:rPr>
              <w:t>Eil. Nr.</w:t>
            </w:r>
          </w:p>
        </w:tc>
        <w:tc>
          <w:tcPr>
            <w:tcW w:w="3543" w:type="dxa"/>
          </w:tcPr>
          <w:p w14:paraId="4139BF36" w14:textId="77777777" w:rsidR="008101DE" w:rsidRPr="00411C9D" w:rsidRDefault="008101DE" w:rsidP="00F5253F">
            <w:pPr>
              <w:jc w:val="both"/>
              <w:rPr>
                <w:b/>
                <w:bCs/>
              </w:rPr>
            </w:pPr>
            <w:r w:rsidRPr="00411C9D">
              <w:rPr>
                <w:b/>
                <w:bCs/>
              </w:rPr>
              <w:t>Pareigybės pavadinimas</w:t>
            </w:r>
          </w:p>
        </w:tc>
        <w:tc>
          <w:tcPr>
            <w:tcW w:w="2693" w:type="dxa"/>
          </w:tcPr>
          <w:p w14:paraId="5F695667" w14:textId="77777777" w:rsidR="008101DE" w:rsidRPr="00411C9D" w:rsidRDefault="008101DE" w:rsidP="00F5253F">
            <w:pPr>
              <w:jc w:val="both"/>
              <w:rPr>
                <w:b/>
                <w:bCs/>
              </w:rPr>
            </w:pPr>
            <w:r w:rsidRPr="00411C9D">
              <w:rPr>
                <w:b/>
                <w:bCs/>
              </w:rPr>
              <w:t>Pareigybės lygis</w:t>
            </w:r>
          </w:p>
        </w:tc>
        <w:tc>
          <w:tcPr>
            <w:tcW w:w="2404" w:type="dxa"/>
          </w:tcPr>
          <w:p w14:paraId="67249AD0" w14:textId="77777777" w:rsidR="008101DE" w:rsidRPr="00411C9D" w:rsidRDefault="008101DE" w:rsidP="00F5253F">
            <w:pPr>
              <w:jc w:val="center"/>
              <w:rPr>
                <w:b/>
                <w:bCs/>
              </w:rPr>
            </w:pPr>
            <w:r w:rsidRPr="00411C9D">
              <w:rPr>
                <w:b/>
                <w:bCs/>
              </w:rPr>
              <w:t>Darbuotojų skaičius</w:t>
            </w:r>
          </w:p>
        </w:tc>
      </w:tr>
      <w:tr w:rsidR="004B310B" w14:paraId="042CC272" w14:textId="77777777" w:rsidTr="00F5253F">
        <w:tc>
          <w:tcPr>
            <w:tcW w:w="988" w:type="dxa"/>
          </w:tcPr>
          <w:p w14:paraId="6B666F28" w14:textId="364B94BB" w:rsidR="004B310B" w:rsidRPr="003E464B" w:rsidRDefault="004B310B" w:rsidP="004B310B">
            <w:pPr>
              <w:jc w:val="both"/>
              <w:rPr>
                <w:sz w:val="22"/>
                <w:szCs w:val="22"/>
              </w:rPr>
            </w:pPr>
            <w:r w:rsidRPr="003E464B">
              <w:rPr>
                <w:sz w:val="22"/>
                <w:szCs w:val="22"/>
              </w:rPr>
              <w:t>1.</w:t>
            </w:r>
          </w:p>
        </w:tc>
        <w:tc>
          <w:tcPr>
            <w:tcW w:w="3543" w:type="dxa"/>
          </w:tcPr>
          <w:p w14:paraId="53C334D0" w14:textId="6F20E41F" w:rsidR="004B310B" w:rsidRPr="003E464B" w:rsidRDefault="004B310B" w:rsidP="004B310B">
            <w:pPr>
              <w:jc w:val="both"/>
              <w:rPr>
                <w:sz w:val="22"/>
                <w:szCs w:val="22"/>
              </w:rPr>
            </w:pPr>
            <w:r w:rsidRPr="003E464B">
              <w:rPr>
                <w:sz w:val="22"/>
                <w:szCs w:val="22"/>
              </w:rPr>
              <w:t>Įstaigos vadovas</w:t>
            </w:r>
            <w:r w:rsidR="00636E37" w:rsidRPr="003E464B">
              <w:rPr>
                <w:sz w:val="22"/>
                <w:szCs w:val="22"/>
              </w:rPr>
              <w:t xml:space="preserve"> </w:t>
            </w:r>
          </w:p>
        </w:tc>
        <w:tc>
          <w:tcPr>
            <w:tcW w:w="2693" w:type="dxa"/>
          </w:tcPr>
          <w:p w14:paraId="02CDF3E5" w14:textId="0D80EF0F" w:rsidR="004B310B" w:rsidRPr="003E464B" w:rsidRDefault="004B310B" w:rsidP="004B310B">
            <w:pPr>
              <w:jc w:val="center"/>
              <w:rPr>
                <w:sz w:val="22"/>
                <w:szCs w:val="22"/>
              </w:rPr>
            </w:pPr>
            <w:r w:rsidRPr="003E464B">
              <w:rPr>
                <w:sz w:val="22"/>
                <w:szCs w:val="22"/>
              </w:rPr>
              <w:t>x</w:t>
            </w:r>
          </w:p>
        </w:tc>
        <w:tc>
          <w:tcPr>
            <w:tcW w:w="2404" w:type="dxa"/>
          </w:tcPr>
          <w:p w14:paraId="321253FC" w14:textId="2BBA5131" w:rsidR="004B310B" w:rsidRPr="003E464B" w:rsidRDefault="004B310B" w:rsidP="004B310B">
            <w:pPr>
              <w:jc w:val="center"/>
              <w:rPr>
                <w:sz w:val="22"/>
                <w:szCs w:val="22"/>
              </w:rPr>
            </w:pPr>
            <w:r w:rsidRPr="003E464B">
              <w:rPr>
                <w:sz w:val="22"/>
                <w:szCs w:val="22"/>
              </w:rPr>
              <w:t>1</w:t>
            </w:r>
          </w:p>
        </w:tc>
      </w:tr>
      <w:tr w:rsidR="004B310B" w14:paraId="51D2D33E" w14:textId="77777777" w:rsidTr="00F5253F">
        <w:tc>
          <w:tcPr>
            <w:tcW w:w="988" w:type="dxa"/>
          </w:tcPr>
          <w:p w14:paraId="442C3601" w14:textId="465AC13E" w:rsidR="004B310B" w:rsidRPr="003E464B" w:rsidRDefault="004B310B" w:rsidP="004B310B">
            <w:pPr>
              <w:jc w:val="both"/>
              <w:rPr>
                <w:sz w:val="22"/>
                <w:szCs w:val="22"/>
              </w:rPr>
            </w:pPr>
            <w:r w:rsidRPr="003E464B">
              <w:rPr>
                <w:sz w:val="22"/>
                <w:szCs w:val="22"/>
              </w:rPr>
              <w:t>2.</w:t>
            </w:r>
          </w:p>
        </w:tc>
        <w:tc>
          <w:tcPr>
            <w:tcW w:w="3543" w:type="dxa"/>
          </w:tcPr>
          <w:p w14:paraId="6F208CBE" w14:textId="76B84FEA" w:rsidR="004B310B" w:rsidRPr="003E464B" w:rsidRDefault="004B310B" w:rsidP="004B310B">
            <w:pPr>
              <w:jc w:val="both"/>
              <w:rPr>
                <w:sz w:val="22"/>
                <w:szCs w:val="22"/>
              </w:rPr>
            </w:pPr>
            <w:r w:rsidRPr="003E464B">
              <w:rPr>
                <w:sz w:val="22"/>
                <w:szCs w:val="22"/>
              </w:rPr>
              <w:t>Įstaigos vadovo pavaduotojai</w:t>
            </w:r>
          </w:p>
        </w:tc>
        <w:tc>
          <w:tcPr>
            <w:tcW w:w="2693" w:type="dxa"/>
          </w:tcPr>
          <w:p w14:paraId="4EC440B2" w14:textId="17DEB0A8" w:rsidR="004B310B" w:rsidRPr="003E464B" w:rsidRDefault="004B310B" w:rsidP="004B310B">
            <w:pPr>
              <w:jc w:val="center"/>
              <w:rPr>
                <w:sz w:val="22"/>
                <w:szCs w:val="22"/>
              </w:rPr>
            </w:pPr>
          </w:p>
        </w:tc>
        <w:tc>
          <w:tcPr>
            <w:tcW w:w="2404" w:type="dxa"/>
          </w:tcPr>
          <w:p w14:paraId="59F2C740" w14:textId="552BDF31" w:rsidR="004B310B" w:rsidRPr="003E464B" w:rsidRDefault="004B310B" w:rsidP="004B310B">
            <w:pPr>
              <w:jc w:val="center"/>
              <w:rPr>
                <w:sz w:val="22"/>
                <w:szCs w:val="22"/>
              </w:rPr>
            </w:pPr>
          </w:p>
        </w:tc>
      </w:tr>
      <w:tr w:rsidR="004B310B" w14:paraId="71A5BC63" w14:textId="77777777" w:rsidTr="00F5253F">
        <w:tc>
          <w:tcPr>
            <w:tcW w:w="988" w:type="dxa"/>
          </w:tcPr>
          <w:p w14:paraId="1FFEC811" w14:textId="17124F84" w:rsidR="004B310B" w:rsidRPr="003E464B" w:rsidRDefault="004B310B" w:rsidP="004B310B">
            <w:pPr>
              <w:jc w:val="both"/>
              <w:rPr>
                <w:sz w:val="22"/>
                <w:szCs w:val="22"/>
              </w:rPr>
            </w:pPr>
            <w:r w:rsidRPr="003E464B">
              <w:rPr>
                <w:sz w:val="22"/>
                <w:szCs w:val="22"/>
              </w:rPr>
              <w:t>3.</w:t>
            </w:r>
          </w:p>
        </w:tc>
        <w:tc>
          <w:tcPr>
            <w:tcW w:w="3543" w:type="dxa"/>
          </w:tcPr>
          <w:p w14:paraId="0C4E0627" w14:textId="5E62BB27" w:rsidR="004B310B" w:rsidRPr="003E464B" w:rsidRDefault="004B310B" w:rsidP="004B310B">
            <w:pPr>
              <w:jc w:val="both"/>
              <w:rPr>
                <w:sz w:val="22"/>
                <w:szCs w:val="22"/>
              </w:rPr>
            </w:pPr>
            <w:r w:rsidRPr="003E464B">
              <w:rPr>
                <w:sz w:val="22"/>
                <w:szCs w:val="22"/>
              </w:rPr>
              <w:t>Struktūrinių padalinių vadovai</w:t>
            </w:r>
          </w:p>
        </w:tc>
        <w:tc>
          <w:tcPr>
            <w:tcW w:w="2693" w:type="dxa"/>
          </w:tcPr>
          <w:p w14:paraId="284EAEB5" w14:textId="0CB2AF06" w:rsidR="004B310B" w:rsidRPr="003E464B" w:rsidRDefault="004B310B" w:rsidP="004B310B">
            <w:pPr>
              <w:jc w:val="center"/>
              <w:rPr>
                <w:sz w:val="22"/>
                <w:szCs w:val="22"/>
              </w:rPr>
            </w:pPr>
          </w:p>
        </w:tc>
        <w:tc>
          <w:tcPr>
            <w:tcW w:w="2404" w:type="dxa"/>
          </w:tcPr>
          <w:p w14:paraId="6D91137E" w14:textId="3DF12337" w:rsidR="004B310B" w:rsidRPr="003E464B" w:rsidRDefault="004B310B" w:rsidP="004B310B">
            <w:pPr>
              <w:jc w:val="center"/>
              <w:rPr>
                <w:sz w:val="22"/>
                <w:szCs w:val="22"/>
              </w:rPr>
            </w:pPr>
          </w:p>
        </w:tc>
      </w:tr>
      <w:tr w:rsidR="004B310B" w14:paraId="6832B8E0" w14:textId="77777777" w:rsidTr="00F5253F">
        <w:tc>
          <w:tcPr>
            <w:tcW w:w="988" w:type="dxa"/>
          </w:tcPr>
          <w:p w14:paraId="56240673" w14:textId="58D8868E" w:rsidR="004B310B" w:rsidRPr="003E464B" w:rsidRDefault="004B310B" w:rsidP="004B310B">
            <w:pPr>
              <w:jc w:val="both"/>
              <w:rPr>
                <w:sz w:val="22"/>
                <w:szCs w:val="22"/>
              </w:rPr>
            </w:pPr>
            <w:r w:rsidRPr="003E464B">
              <w:rPr>
                <w:sz w:val="22"/>
                <w:szCs w:val="22"/>
              </w:rPr>
              <w:t>4.</w:t>
            </w:r>
          </w:p>
        </w:tc>
        <w:tc>
          <w:tcPr>
            <w:tcW w:w="3543" w:type="dxa"/>
          </w:tcPr>
          <w:p w14:paraId="3F185394" w14:textId="57F98ADB" w:rsidR="004B310B" w:rsidRPr="003E464B" w:rsidRDefault="004B310B" w:rsidP="004B310B">
            <w:pPr>
              <w:jc w:val="both"/>
              <w:rPr>
                <w:sz w:val="22"/>
                <w:szCs w:val="22"/>
              </w:rPr>
            </w:pPr>
            <w:r w:rsidRPr="003E464B">
              <w:rPr>
                <w:sz w:val="22"/>
                <w:szCs w:val="22"/>
              </w:rPr>
              <w:t>Specialistai</w:t>
            </w:r>
          </w:p>
        </w:tc>
        <w:tc>
          <w:tcPr>
            <w:tcW w:w="2693" w:type="dxa"/>
          </w:tcPr>
          <w:p w14:paraId="234B1A87" w14:textId="21075B5D" w:rsidR="004B310B" w:rsidRPr="003E464B" w:rsidRDefault="004B310B" w:rsidP="004B310B">
            <w:pPr>
              <w:jc w:val="center"/>
              <w:rPr>
                <w:sz w:val="22"/>
                <w:szCs w:val="22"/>
              </w:rPr>
            </w:pPr>
          </w:p>
        </w:tc>
        <w:tc>
          <w:tcPr>
            <w:tcW w:w="2404" w:type="dxa"/>
          </w:tcPr>
          <w:p w14:paraId="134564A5" w14:textId="3248BE53" w:rsidR="004B310B" w:rsidRPr="003E464B" w:rsidRDefault="004B310B" w:rsidP="004B310B">
            <w:pPr>
              <w:jc w:val="center"/>
              <w:rPr>
                <w:sz w:val="22"/>
                <w:szCs w:val="22"/>
              </w:rPr>
            </w:pPr>
          </w:p>
        </w:tc>
      </w:tr>
      <w:tr w:rsidR="004B310B" w14:paraId="790840CC" w14:textId="77777777" w:rsidTr="00F5253F">
        <w:tc>
          <w:tcPr>
            <w:tcW w:w="988" w:type="dxa"/>
          </w:tcPr>
          <w:p w14:paraId="7D989018" w14:textId="55004387" w:rsidR="004B310B" w:rsidRPr="003E464B" w:rsidRDefault="004B310B" w:rsidP="004B310B">
            <w:pPr>
              <w:jc w:val="both"/>
              <w:rPr>
                <w:sz w:val="22"/>
                <w:szCs w:val="22"/>
              </w:rPr>
            </w:pPr>
            <w:r w:rsidRPr="003E464B">
              <w:rPr>
                <w:sz w:val="22"/>
                <w:szCs w:val="22"/>
              </w:rPr>
              <w:t>4.1.</w:t>
            </w:r>
          </w:p>
        </w:tc>
        <w:tc>
          <w:tcPr>
            <w:tcW w:w="3543" w:type="dxa"/>
          </w:tcPr>
          <w:p w14:paraId="60DCD8F6" w14:textId="55287FF1" w:rsidR="004B310B" w:rsidRPr="003E464B" w:rsidRDefault="00636E37" w:rsidP="004B310B">
            <w:pPr>
              <w:jc w:val="both"/>
              <w:rPr>
                <w:sz w:val="22"/>
                <w:szCs w:val="22"/>
              </w:rPr>
            </w:pPr>
            <w:r w:rsidRPr="003E464B">
              <w:rPr>
                <w:sz w:val="22"/>
                <w:szCs w:val="22"/>
              </w:rPr>
              <w:t>Vyresnysis patarėjas</w:t>
            </w:r>
          </w:p>
        </w:tc>
        <w:tc>
          <w:tcPr>
            <w:tcW w:w="2693" w:type="dxa"/>
          </w:tcPr>
          <w:p w14:paraId="137C331B" w14:textId="265FCED8" w:rsidR="004B310B" w:rsidRPr="003E464B" w:rsidRDefault="004B310B" w:rsidP="004B310B">
            <w:pPr>
              <w:jc w:val="center"/>
              <w:rPr>
                <w:sz w:val="22"/>
                <w:szCs w:val="22"/>
              </w:rPr>
            </w:pPr>
            <w:r w:rsidRPr="003E464B">
              <w:rPr>
                <w:sz w:val="22"/>
                <w:szCs w:val="22"/>
              </w:rPr>
              <w:t>x</w:t>
            </w:r>
          </w:p>
        </w:tc>
        <w:tc>
          <w:tcPr>
            <w:tcW w:w="2404" w:type="dxa"/>
          </w:tcPr>
          <w:p w14:paraId="1EC14F34" w14:textId="100D65EF" w:rsidR="004B310B" w:rsidRPr="003E464B" w:rsidRDefault="004B310B" w:rsidP="004B310B">
            <w:pPr>
              <w:jc w:val="center"/>
              <w:rPr>
                <w:sz w:val="22"/>
                <w:szCs w:val="22"/>
              </w:rPr>
            </w:pPr>
            <w:r w:rsidRPr="003E464B">
              <w:rPr>
                <w:sz w:val="22"/>
                <w:szCs w:val="22"/>
              </w:rPr>
              <w:t>1</w:t>
            </w:r>
          </w:p>
        </w:tc>
      </w:tr>
      <w:tr w:rsidR="004B310B" w14:paraId="477DC46E" w14:textId="77777777" w:rsidTr="00F5253F">
        <w:tc>
          <w:tcPr>
            <w:tcW w:w="988" w:type="dxa"/>
          </w:tcPr>
          <w:p w14:paraId="7D0F88BA" w14:textId="062B6930" w:rsidR="004B310B" w:rsidRPr="003E464B" w:rsidRDefault="004B310B" w:rsidP="004B310B">
            <w:pPr>
              <w:jc w:val="both"/>
              <w:rPr>
                <w:sz w:val="22"/>
                <w:szCs w:val="22"/>
              </w:rPr>
            </w:pPr>
            <w:r w:rsidRPr="003E464B">
              <w:rPr>
                <w:sz w:val="22"/>
                <w:szCs w:val="22"/>
              </w:rPr>
              <w:t>4.2.</w:t>
            </w:r>
          </w:p>
        </w:tc>
        <w:tc>
          <w:tcPr>
            <w:tcW w:w="3543" w:type="dxa"/>
          </w:tcPr>
          <w:p w14:paraId="57FD3EEE" w14:textId="2C1CFB49" w:rsidR="004B310B" w:rsidRPr="003E464B" w:rsidRDefault="00636E37" w:rsidP="004B310B">
            <w:pPr>
              <w:jc w:val="both"/>
              <w:rPr>
                <w:sz w:val="22"/>
                <w:szCs w:val="22"/>
              </w:rPr>
            </w:pPr>
            <w:r w:rsidRPr="003E464B">
              <w:rPr>
                <w:sz w:val="22"/>
                <w:szCs w:val="22"/>
              </w:rPr>
              <w:t>Vyriausiasis specialistas</w:t>
            </w:r>
          </w:p>
        </w:tc>
        <w:tc>
          <w:tcPr>
            <w:tcW w:w="2693" w:type="dxa"/>
          </w:tcPr>
          <w:p w14:paraId="296417F0" w14:textId="448EF761" w:rsidR="004B310B" w:rsidRPr="003E464B" w:rsidRDefault="004B310B" w:rsidP="004B310B">
            <w:pPr>
              <w:jc w:val="center"/>
              <w:rPr>
                <w:sz w:val="22"/>
                <w:szCs w:val="22"/>
              </w:rPr>
            </w:pPr>
            <w:r w:rsidRPr="003E464B">
              <w:rPr>
                <w:sz w:val="22"/>
                <w:szCs w:val="22"/>
              </w:rPr>
              <w:t>x</w:t>
            </w:r>
          </w:p>
        </w:tc>
        <w:tc>
          <w:tcPr>
            <w:tcW w:w="2404" w:type="dxa"/>
          </w:tcPr>
          <w:p w14:paraId="7FF7261B" w14:textId="6D0C475B" w:rsidR="004B310B" w:rsidRPr="003E464B" w:rsidRDefault="004B310B" w:rsidP="004B310B">
            <w:pPr>
              <w:jc w:val="center"/>
              <w:rPr>
                <w:sz w:val="22"/>
                <w:szCs w:val="22"/>
              </w:rPr>
            </w:pPr>
            <w:r w:rsidRPr="003E464B">
              <w:rPr>
                <w:sz w:val="22"/>
                <w:szCs w:val="22"/>
              </w:rPr>
              <w:t>1</w:t>
            </w:r>
          </w:p>
        </w:tc>
      </w:tr>
      <w:tr w:rsidR="004B310B" w14:paraId="7AD00213" w14:textId="77777777" w:rsidTr="00F5253F">
        <w:tc>
          <w:tcPr>
            <w:tcW w:w="988" w:type="dxa"/>
          </w:tcPr>
          <w:p w14:paraId="4E6CAF73" w14:textId="4A6F136E" w:rsidR="004B310B" w:rsidRPr="003E464B" w:rsidRDefault="004B310B" w:rsidP="004B310B">
            <w:pPr>
              <w:jc w:val="both"/>
              <w:rPr>
                <w:sz w:val="22"/>
                <w:szCs w:val="22"/>
              </w:rPr>
            </w:pPr>
            <w:r w:rsidRPr="003E464B">
              <w:rPr>
                <w:sz w:val="22"/>
                <w:szCs w:val="22"/>
              </w:rPr>
              <w:t>4.3.</w:t>
            </w:r>
          </w:p>
        </w:tc>
        <w:tc>
          <w:tcPr>
            <w:tcW w:w="3543" w:type="dxa"/>
          </w:tcPr>
          <w:p w14:paraId="3A93B8A7" w14:textId="13567176" w:rsidR="004B310B" w:rsidRPr="003E464B" w:rsidRDefault="004B310B" w:rsidP="004B310B">
            <w:pPr>
              <w:jc w:val="both"/>
              <w:rPr>
                <w:sz w:val="22"/>
                <w:szCs w:val="22"/>
              </w:rPr>
            </w:pPr>
            <w:r w:rsidRPr="003E464B">
              <w:rPr>
                <w:sz w:val="22"/>
                <w:szCs w:val="22"/>
              </w:rPr>
              <w:t>Vyr</w:t>
            </w:r>
            <w:r w:rsidR="00636E37" w:rsidRPr="003E464B">
              <w:rPr>
                <w:sz w:val="22"/>
                <w:szCs w:val="22"/>
              </w:rPr>
              <w:t>iausiasis</w:t>
            </w:r>
            <w:r w:rsidRPr="003E464B">
              <w:rPr>
                <w:sz w:val="22"/>
                <w:szCs w:val="22"/>
              </w:rPr>
              <w:t xml:space="preserve"> buhalteris (0,3 etato)</w:t>
            </w:r>
          </w:p>
        </w:tc>
        <w:tc>
          <w:tcPr>
            <w:tcW w:w="2693" w:type="dxa"/>
          </w:tcPr>
          <w:p w14:paraId="501FAB65" w14:textId="7E0B5D18" w:rsidR="004B310B" w:rsidRPr="003E464B" w:rsidRDefault="004B310B" w:rsidP="004B310B">
            <w:pPr>
              <w:jc w:val="center"/>
              <w:rPr>
                <w:sz w:val="22"/>
                <w:szCs w:val="22"/>
              </w:rPr>
            </w:pPr>
            <w:r w:rsidRPr="003E464B">
              <w:rPr>
                <w:sz w:val="22"/>
                <w:szCs w:val="22"/>
              </w:rPr>
              <w:t>A</w:t>
            </w:r>
          </w:p>
        </w:tc>
        <w:tc>
          <w:tcPr>
            <w:tcW w:w="2404" w:type="dxa"/>
          </w:tcPr>
          <w:p w14:paraId="69FF1B87" w14:textId="0B1A5D7B" w:rsidR="004B310B" w:rsidRPr="003E464B" w:rsidRDefault="004B310B" w:rsidP="004B310B">
            <w:pPr>
              <w:jc w:val="center"/>
              <w:rPr>
                <w:sz w:val="22"/>
                <w:szCs w:val="22"/>
              </w:rPr>
            </w:pPr>
            <w:r w:rsidRPr="003E464B">
              <w:rPr>
                <w:sz w:val="22"/>
                <w:szCs w:val="22"/>
              </w:rPr>
              <w:t>1</w:t>
            </w:r>
          </w:p>
        </w:tc>
      </w:tr>
      <w:tr w:rsidR="008101DE" w14:paraId="546CED56" w14:textId="77777777" w:rsidTr="00F5253F">
        <w:tc>
          <w:tcPr>
            <w:tcW w:w="4531" w:type="dxa"/>
            <w:gridSpan w:val="2"/>
          </w:tcPr>
          <w:p w14:paraId="33165014" w14:textId="77777777" w:rsidR="008101DE" w:rsidRPr="00F957FA" w:rsidRDefault="008101DE" w:rsidP="00F5253F">
            <w:pPr>
              <w:jc w:val="right"/>
              <w:rPr>
                <w:b/>
                <w:bCs/>
              </w:rPr>
            </w:pPr>
            <w:r w:rsidRPr="00F957FA">
              <w:rPr>
                <w:b/>
                <w:bCs/>
              </w:rPr>
              <w:t>Iš viso</w:t>
            </w:r>
          </w:p>
        </w:tc>
        <w:tc>
          <w:tcPr>
            <w:tcW w:w="2693" w:type="dxa"/>
          </w:tcPr>
          <w:p w14:paraId="7A0AD685" w14:textId="77777777" w:rsidR="008101DE" w:rsidRDefault="008101DE" w:rsidP="00F5253F">
            <w:pPr>
              <w:jc w:val="center"/>
            </w:pPr>
            <w:r>
              <w:t>–</w:t>
            </w:r>
          </w:p>
        </w:tc>
        <w:tc>
          <w:tcPr>
            <w:tcW w:w="2404" w:type="dxa"/>
          </w:tcPr>
          <w:p w14:paraId="0CD4A28F" w14:textId="3F8C24EE" w:rsidR="008101DE" w:rsidRDefault="0088236D" w:rsidP="007E2361">
            <w:pPr>
              <w:jc w:val="center"/>
            </w:pPr>
            <w:r>
              <w:t>4</w:t>
            </w:r>
          </w:p>
        </w:tc>
      </w:tr>
    </w:tbl>
    <w:p w14:paraId="71D9EE94" w14:textId="77777777" w:rsidR="008101DE" w:rsidRDefault="008101DE" w:rsidP="008101DE">
      <w:pPr>
        <w:jc w:val="both"/>
        <w:rPr>
          <w:lang w:eastAsia="lt-LT"/>
        </w:rPr>
      </w:pPr>
    </w:p>
    <w:p w14:paraId="218240B0" w14:textId="5F9FF318" w:rsidR="008101DE" w:rsidRDefault="008101DE" w:rsidP="00B038CA">
      <w:pPr>
        <w:ind w:firstLine="709"/>
        <w:jc w:val="both"/>
        <w:rPr>
          <w:b/>
          <w:bCs/>
        </w:rPr>
      </w:pPr>
      <w:bookmarkStart w:id="3" w:name="_Hlk191553874"/>
      <w:r w:rsidRPr="00E30C9D">
        <w:rPr>
          <w:b/>
          <w:bCs/>
        </w:rPr>
        <w:t>Finansinė informacija:</w:t>
      </w:r>
    </w:p>
    <w:p w14:paraId="5CC2A9AE" w14:textId="77777777" w:rsidR="00325988" w:rsidRPr="00B038CA" w:rsidRDefault="00325988" w:rsidP="00325988">
      <w:pPr>
        <w:jc w:val="both"/>
        <w:rPr>
          <w:b/>
          <w:bCs/>
        </w:rPr>
      </w:pPr>
    </w:p>
    <w:tbl>
      <w:tblPr>
        <w:tblStyle w:val="Lentelstinklelis"/>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C93A4B">
            <w:pPr>
              <w:jc w:val="center"/>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5253F">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6A16131E" w:rsidR="008101DE" w:rsidRPr="00E30C9D" w:rsidRDefault="00C93A4B" w:rsidP="00F5253F">
            <w:pPr>
              <w:rPr>
                <w:b/>
                <w:bCs/>
                <w:sz w:val="22"/>
                <w:szCs w:val="22"/>
              </w:rPr>
            </w:pPr>
            <w:r>
              <w:rPr>
                <w:b/>
                <w:bCs/>
                <w:sz w:val="22"/>
                <w:szCs w:val="22"/>
              </w:rPr>
              <w:t>2024</w:t>
            </w:r>
            <w:r w:rsidR="00E66189" w:rsidRPr="00E30C9D">
              <w:rPr>
                <w:b/>
                <w:bCs/>
                <w:sz w:val="22"/>
                <w:szCs w:val="22"/>
              </w:rPr>
              <w:t xml:space="preserve"> m</w:t>
            </w:r>
            <w:r>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6F42A08C" w:rsidR="008101DE" w:rsidRPr="00E30C9D" w:rsidRDefault="00C93A4B" w:rsidP="00F5253F">
            <w:pPr>
              <w:rPr>
                <w:b/>
                <w:bCs/>
              </w:rPr>
            </w:pPr>
            <w:r>
              <w:rPr>
                <w:b/>
                <w:bCs/>
              </w:rPr>
              <w:t>2024</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5253F">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372A58" w:rsidRDefault="008101DE" w:rsidP="00F5253F"/>
        </w:tc>
      </w:tr>
      <w:tr w:rsidR="003E464B" w14:paraId="3890AA6E" w14:textId="77777777" w:rsidTr="00AF0EE4">
        <w:trPr>
          <w:trHeight w:val="415"/>
        </w:trPr>
        <w:tc>
          <w:tcPr>
            <w:tcW w:w="2369" w:type="dxa"/>
            <w:tcBorders>
              <w:top w:val="nil"/>
              <w:left w:val="single" w:sz="8" w:space="0" w:color="auto"/>
              <w:bottom w:val="single" w:sz="8" w:space="0" w:color="auto"/>
              <w:right w:val="single" w:sz="8" w:space="0" w:color="auto"/>
            </w:tcBorders>
            <w:hideMark/>
          </w:tcPr>
          <w:p w14:paraId="43C635D1" w14:textId="6952446D" w:rsidR="003E464B" w:rsidRPr="003E464B" w:rsidRDefault="003E464B" w:rsidP="003E464B">
            <w:pPr>
              <w:rPr>
                <w:sz w:val="22"/>
                <w:szCs w:val="22"/>
              </w:rPr>
            </w:pPr>
            <w:r w:rsidRPr="003E464B">
              <w:rPr>
                <w:sz w:val="22"/>
                <w:szCs w:val="22"/>
              </w:rPr>
              <w:t xml:space="preserve">Savivaldybės biudžetas </w:t>
            </w:r>
          </w:p>
        </w:tc>
        <w:tc>
          <w:tcPr>
            <w:tcW w:w="1494" w:type="dxa"/>
            <w:tcBorders>
              <w:top w:val="nil"/>
              <w:left w:val="nil"/>
              <w:bottom w:val="single" w:sz="8" w:space="0" w:color="auto"/>
              <w:right w:val="single" w:sz="8" w:space="0" w:color="auto"/>
            </w:tcBorders>
          </w:tcPr>
          <w:p w14:paraId="260B7E60" w14:textId="7640318B" w:rsidR="003E464B" w:rsidRPr="003E464B" w:rsidRDefault="003E464B" w:rsidP="003E464B">
            <w:pPr>
              <w:jc w:val="right"/>
              <w:rPr>
                <w:sz w:val="22"/>
                <w:szCs w:val="22"/>
              </w:rPr>
            </w:pPr>
            <w:r w:rsidRPr="003E464B">
              <w:rPr>
                <w:sz w:val="22"/>
                <w:szCs w:val="22"/>
              </w:rPr>
              <w:t>156,9</w:t>
            </w:r>
          </w:p>
        </w:tc>
        <w:tc>
          <w:tcPr>
            <w:tcW w:w="1442" w:type="dxa"/>
            <w:tcBorders>
              <w:top w:val="nil"/>
              <w:left w:val="nil"/>
              <w:bottom w:val="single" w:sz="8" w:space="0" w:color="auto"/>
              <w:right w:val="single" w:sz="8" w:space="0" w:color="auto"/>
            </w:tcBorders>
          </w:tcPr>
          <w:p w14:paraId="21FBEE7C" w14:textId="44F93EBE" w:rsidR="003E464B" w:rsidRPr="003E464B" w:rsidRDefault="003E464B" w:rsidP="003E464B">
            <w:pPr>
              <w:jc w:val="right"/>
              <w:rPr>
                <w:sz w:val="22"/>
                <w:szCs w:val="22"/>
              </w:rPr>
            </w:pPr>
            <w:r w:rsidRPr="003E464B">
              <w:rPr>
                <w:sz w:val="22"/>
                <w:szCs w:val="22"/>
              </w:rPr>
              <w:t>156,6</w:t>
            </w:r>
          </w:p>
        </w:tc>
        <w:tc>
          <w:tcPr>
            <w:tcW w:w="1350" w:type="dxa"/>
            <w:tcBorders>
              <w:top w:val="nil"/>
              <w:left w:val="nil"/>
              <w:bottom w:val="single" w:sz="8" w:space="0" w:color="auto"/>
              <w:right w:val="single" w:sz="8" w:space="0" w:color="auto"/>
            </w:tcBorders>
          </w:tcPr>
          <w:p w14:paraId="58F8DB12" w14:textId="092A7892" w:rsidR="003E464B" w:rsidRPr="003E464B" w:rsidRDefault="003E464B" w:rsidP="003E464B">
            <w:pPr>
              <w:jc w:val="right"/>
              <w:rPr>
                <w:sz w:val="22"/>
                <w:szCs w:val="22"/>
              </w:rPr>
            </w:pPr>
            <w:r w:rsidRPr="003E464B">
              <w:rPr>
                <w:sz w:val="22"/>
                <w:szCs w:val="22"/>
              </w:rPr>
              <w:t>99,8</w:t>
            </w:r>
          </w:p>
        </w:tc>
        <w:tc>
          <w:tcPr>
            <w:tcW w:w="2973" w:type="dxa"/>
            <w:tcBorders>
              <w:top w:val="nil"/>
              <w:left w:val="nil"/>
              <w:bottom w:val="single" w:sz="8" w:space="0" w:color="auto"/>
              <w:right w:val="single" w:sz="8" w:space="0" w:color="auto"/>
            </w:tcBorders>
          </w:tcPr>
          <w:p w14:paraId="5DF91B14" w14:textId="77777777" w:rsidR="003E464B" w:rsidRPr="00372A58" w:rsidRDefault="003E464B" w:rsidP="003E464B">
            <w:pPr>
              <w:jc w:val="right"/>
            </w:pPr>
          </w:p>
        </w:tc>
      </w:tr>
      <w:tr w:rsidR="003E464B" w14:paraId="1EBA99F8" w14:textId="77777777" w:rsidTr="00AF0EE4">
        <w:trPr>
          <w:trHeight w:val="415"/>
        </w:trPr>
        <w:tc>
          <w:tcPr>
            <w:tcW w:w="2369" w:type="dxa"/>
            <w:tcBorders>
              <w:top w:val="nil"/>
              <w:left w:val="single" w:sz="8" w:space="0" w:color="auto"/>
              <w:bottom w:val="single" w:sz="8" w:space="0" w:color="auto"/>
              <w:right w:val="single" w:sz="8" w:space="0" w:color="auto"/>
            </w:tcBorders>
          </w:tcPr>
          <w:p w14:paraId="13E106F4" w14:textId="2EC6680C" w:rsidR="003E464B" w:rsidRPr="003E464B" w:rsidRDefault="003E464B" w:rsidP="003E464B">
            <w:pPr>
              <w:rPr>
                <w:sz w:val="22"/>
                <w:szCs w:val="22"/>
              </w:rPr>
            </w:pPr>
            <w:r w:rsidRPr="003E464B">
              <w:rPr>
                <w:sz w:val="22"/>
                <w:szCs w:val="22"/>
              </w:rPr>
              <w:t>Kitos lėšos (parama)</w:t>
            </w:r>
          </w:p>
        </w:tc>
        <w:tc>
          <w:tcPr>
            <w:tcW w:w="1494" w:type="dxa"/>
            <w:tcBorders>
              <w:top w:val="nil"/>
              <w:left w:val="nil"/>
              <w:bottom w:val="single" w:sz="8" w:space="0" w:color="auto"/>
              <w:right w:val="single" w:sz="8" w:space="0" w:color="auto"/>
            </w:tcBorders>
          </w:tcPr>
          <w:p w14:paraId="3AD4703E" w14:textId="0C92630A" w:rsidR="003E464B" w:rsidRPr="003E464B" w:rsidRDefault="003E464B" w:rsidP="003E464B">
            <w:pPr>
              <w:jc w:val="right"/>
              <w:rPr>
                <w:sz w:val="22"/>
                <w:szCs w:val="22"/>
              </w:rPr>
            </w:pPr>
            <w:r w:rsidRPr="003E464B">
              <w:rPr>
                <w:sz w:val="22"/>
                <w:szCs w:val="22"/>
              </w:rPr>
              <w:t>0,5</w:t>
            </w:r>
          </w:p>
        </w:tc>
        <w:tc>
          <w:tcPr>
            <w:tcW w:w="1442" w:type="dxa"/>
            <w:tcBorders>
              <w:top w:val="nil"/>
              <w:left w:val="nil"/>
              <w:bottom w:val="single" w:sz="8" w:space="0" w:color="auto"/>
              <w:right w:val="single" w:sz="8" w:space="0" w:color="auto"/>
            </w:tcBorders>
          </w:tcPr>
          <w:p w14:paraId="02E2DDCF" w14:textId="66EE1F77" w:rsidR="003E464B" w:rsidRPr="003E464B" w:rsidRDefault="003E464B" w:rsidP="003E464B">
            <w:pPr>
              <w:jc w:val="right"/>
              <w:rPr>
                <w:sz w:val="22"/>
                <w:szCs w:val="22"/>
              </w:rPr>
            </w:pPr>
            <w:r w:rsidRPr="003E464B">
              <w:rPr>
                <w:sz w:val="22"/>
                <w:szCs w:val="22"/>
              </w:rPr>
              <w:t>0,00</w:t>
            </w:r>
          </w:p>
        </w:tc>
        <w:tc>
          <w:tcPr>
            <w:tcW w:w="1350" w:type="dxa"/>
            <w:tcBorders>
              <w:top w:val="nil"/>
              <w:left w:val="nil"/>
              <w:bottom w:val="single" w:sz="8" w:space="0" w:color="auto"/>
              <w:right w:val="single" w:sz="8" w:space="0" w:color="auto"/>
            </w:tcBorders>
          </w:tcPr>
          <w:p w14:paraId="5463F529" w14:textId="583A1835" w:rsidR="003E464B" w:rsidRPr="003E464B" w:rsidRDefault="003E464B" w:rsidP="003E464B">
            <w:pPr>
              <w:jc w:val="right"/>
              <w:rPr>
                <w:sz w:val="22"/>
                <w:szCs w:val="22"/>
              </w:rPr>
            </w:pPr>
            <w:r w:rsidRPr="003E464B">
              <w:rPr>
                <w:sz w:val="22"/>
                <w:szCs w:val="22"/>
              </w:rPr>
              <w:t>0,00</w:t>
            </w:r>
          </w:p>
        </w:tc>
        <w:tc>
          <w:tcPr>
            <w:tcW w:w="2973" w:type="dxa"/>
            <w:tcBorders>
              <w:top w:val="nil"/>
              <w:left w:val="nil"/>
              <w:bottom w:val="single" w:sz="8" w:space="0" w:color="auto"/>
              <w:right w:val="single" w:sz="8" w:space="0" w:color="auto"/>
            </w:tcBorders>
          </w:tcPr>
          <w:p w14:paraId="19C1111F" w14:textId="77777777" w:rsidR="003E464B" w:rsidRPr="00372A58" w:rsidRDefault="003E464B" w:rsidP="003E464B">
            <w:pPr>
              <w:jc w:val="right"/>
            </w:pPr>
          </w:p>
        </w:tc>
      </w:tr>
      <w:tr w:rsidR="003E464B" w14:paraId="0901D13C" w14:textId="77777777" w:rsidTr="00AF0EE4">
        <w:trPr>
          <w:trHeight w:val="430"/>
        </w:trPr>
        <w:tc>
          <w:tcPr>
            <w:tcW w:w="2369" w:type="dxa"/>
            <w:tcBorders>
              <w:top w:val="nil"/>
              <w:left w:val="single" w:sz="8" w:space="0" w:color="auto"/>
              <w:bottom w:val="single" w:sz="8" w:space="0" w:color="auto"/>
              <w:right w:val="single" w:sz="8" w:space="0" w:color="auto"/>
            </w:tcBorders>
            <w:hideMark/>
          </w:tcPr>
          <w:p w14:paraId="0CE9EE13" w14:textId="1A79715B" w:rsidR="003E464B" w:rsidRPr="003E464B" w:rsidRDefault="003E464B" w:rsidP="003E464B">
            <w:pPr>
              <w:rPr>
                <w:b/>
                <w:bCs/>
                <w:sz w:val="22"/>
                <w:szCs w:val="22"/>
              </w:rPr>
            </w:pPr>
            <w:r w:rsidRPr="003E464B">
              <w:rPr>
                <w:b/>
                <w:bCs/>
                <w:sz w:val="22"/>
                <w:szCs w:val="22"/>
              </w:rPr>
              <w:t>Iš viso</w:t>
            </w:r>
          </w:p>
        </w:tc>
        <w:tc>
          <w:tcPr>
            <w:tcW w:w="1494" w:type="dxa"/>
            <w:tcBorders>
              <w:top w:val="nil"/>
              <w:left w:val="nil"/>
              <w:bottom w:val="single" w:sz="8" w:space="0" w:color="auto"/>
              <w:right w:val="single" w:sz="8" w:space="0" w:color="auto"/>
            </w:tcBorders>
          </w:tcPr>
          <w:p w14:paraId="055F05E7" w14:textId="21146437" w:rsidR="003E464B" w:rsidRPr="003E464B" w:rsidRDefault="003E464B" w:rsidP="003E464B">
            <w:pPr>
              <w:jc w:val="right"/>
              <w:rPr>
                <w:sz w:val="22"/>
                <w:szCs w:val="22"/>
              </w:rPr>
            </w:pPr>
            <w:r w:rsidRPr="003E464B">
              <w:rPr>
                <w:sz w:val="22"/>
                <w:szCs w:val="22"/>
              </w:rPr>
              <w:t>156,9</w:t>
            </w:r>
          </w:p>
        </w:tc>
        <w:tc>
          <w:tcPr>
            <w:tcW w:w="1442" w:type="dxa"/>
            <w:tcBorders>
              <w:top w:val="nil"/>
              <w:left w:val="nil"/>
              <w:bottom w:val="single" w:sz="8" w:space="0" w:color="auto"/>
              <w:right w:val="single" w:sz="8" w:space="0" w:color="auto"/>
            </w:tcBorders>
          </w:tcPr>
          <w:p w14:paraId="29722ED5" w14:textId="31C65AA0" w:rsidR="003E464B" w:rsidRPr="003E464B" w:rsidRDefault="003E464B" w:rsidP="003E464B">
            <w:pPr>
              <w:jc w:val="right"/>
              <w:rPr>
                <w:sz w:val="22"/>
                <w:szCs w:val="22"/>
              </w:rPr>
            </w:pPr>
            <w:r w:rsidRPr="003E464B">
              <w:rPr>
                <w:sz w:val="22"/>
                <w:szCs w:val="22"/>
              </w:rPr>
              <w:t>156,6</w:t>
            </w:r>
          </w:p>
        </w:tc>
        <w:tc>
          <w:tcPr>
            <w:tcW w:w="1350" w:type="dxa"/>
            <w:tcBorders>
              <w:top w:val="nil"/>
              <w:left w:val="nil"/>
              <w:bottom w:val="single" w:sz="8" w:space="0" w:color="auto"/>
              <w:right w:val="single" w:sz="8" w:space="0" w:color="auto"/>
            </w:tcBorders>
          </w:tcPr>
          <w:p w14:paraId="1C7B78E6" w14:textId="15B218D8" w:rsidR="003E464B" w:rsidRPr="003E464B" w:rsidRDefault="003E464B" w:rsidP="003E464B">
            <w:pPr>
              <w:jc w:val="right"/>
              <w:rPr>
                <w:sz w:val="22"/>
                <w:szCs w:val="22"/>
              </w:rPr>
            </w:pPr>
            <w:r w:rsidRPr="003E464B">
              <w:rPr>
                <w:sz w:val="22"/>
                <w:szCs w:val="22"/>
              </w:rPr>
              <w:t>99,8</w:t>
            </w:r>
          </w:p>
        </w:tc>
        <w:tc>
          <w:tcPr>
            <w:tcW w:w="2973" w:type="dxa"/>
            <w:tcBorders>
              <w:top w:val="nil"/>
              <w:left w:val="nil"/>
              <w:bottom w:val="single" w:sz="8" w:space="0" w:color="auto"/>
              <w:right w:val="single" w:sz="8" w:space="0" w:color="auto"/>
            </w:tcBorders>
          </w:tcPr>
          <w:p w14:paraId="47D9C906" w14:textId="77777777" w:rsidR="003E464B" w:rsidRPr="00372A58" w:rsidRDefault="003E464B" w:rsidP="003E464B">
            <w:pPr>
              <w:jc w:val="right"/>
            </w:pPr>
          </w:p>
        </w:tc>
      </w:tr>
      <w:tr w:rsidR="003E464B" w14:paraId="04944BEE" w14:textId="77777777" w:rsidTr="00AF0EE4">
        <w:tc>
          <w:tcPr>
            <w:tcW w:w="5305" w:type="dxa"/>
            <w:gridSpan w:val="3"/>
            <w:tcBorders>
              <w:top w:val="nil"/>
              <w:left w:val="single" w:sz="8" w:space="0" w:color="auto"/>
              <w:bottom w:val="single" w:sz="8" w:space="0" w:color="auto"/>
              <w:right w:val="single" w:sz="8" w:space="0" w:color="auto"/>
            </w:tcBorders>
          </w:tcPr>
          <w:p w14:paraId="25C4AD69" w14:textId="16F6A259" w:rsidR="003E464B" w:rsidRPr="003E464B" w:rsidRDefault="003E464B" w:rsidP="003E464B">
            <w:pPr>
              <w:rPr>
                <w:sz w:val="22"/>
                <w:szCs w:val="22"/>
              </w:rPr>
            </w:pPr>
            <w:r w:rsidRPr="003E464B">
              <w:rPr>
                <w:sz w:val="22"/>
                <w:szCs w:val="22"/>
              </w:rPr>
              <w:t>Kreditinis įsiskolinimas (pagal visus finansavimo šaltinius) 2025 m. sausio 1 d. –0,1 tūkst. eurų</w:t>
            </w:r>
          </w:p>
        </w:tc>
        <w:tc>
          <w:tcPr>
            <w:tcW w:w="1350" w:type="dxa"/>
            <w:tcBorders>
              <w:top w:val="nil"/>
              <w:left w:val="nil"/>
              <w:bottom w:val="single" w:sz="8" w:space="0" w:color="auto"/>
              <w:right w:val="single" w:sz="8" w:space="0" w:color="auto"/>
            </w:tcBorders>
          </w:tcPr>
          <w:p w14:paraId="053D5AFB" w14:textId="77777777" w:rsidR="003E464B" w:rsidRPr="003E464B" w:rsidRDefault="003E464B" w:rsidP="003E464B">
            <w:pPr>
              <w:rPr>
                <w:sz w:val="22"/>
                <w:szCs w:val="22"/>
              </w:rPr>
            </w:pPr>
          </w:p>
        </w:tc>
        <w:tc>
          <w:tcPr>
            <w:tcW w:w="2973" w:type="dxa"/>
            <w:tcBorders>
              <w:top w:val="nil"/>
              <w:left w:val="nil"/>
              <w:bottom w:val="single" w:sz="8" w:space="0" w:color="auto"/>
              <w:right w:val="single" w:sz="8" w:space="0" w:color="auto"/>
            </w:tcBorders>
          </w:tcPr>
          <w:p w14:paraId="1DD80DC0" w14:textId="0EBEF498" w:rsidR="003E464B" w:rsidRPr="00372A58" w:rsidRDefault="003E464B" w:rsidP="003E464B">
            <w:r>
              <w:rPr>
                <w:sz w:val="20"/>
                <w:szCs w:val="20"/>
              </w:rPr>
              <w:t>Panevėžio rajono savivaldybės administracijai už komunalines paslaugas</w:t>
            </w:r>
          </w:p>
        </w:tc>
      </w:tr>
      <w:bookmarkEnd w:id="3"/>
    </w:tbl>
    <w:p w14:paraId="4831A062" w14:textId="77777777" w:rsidR="008101DE" w:rsidRPr="00FD5E33" w:rsidRDefault="008101DE" w:rsidP="008101DE">
      <w:pPr>
        <w:jc w:val="both"/>
      </w:pPr>
    </w:p>
    <w:p w14:paraId="3D5CFC48" w14:textId="4346DF1E" w:rsidR="008101DE" w:rsidRPr="00176404" w:rsidRDefault="008101DE" w:rsidP="005322B4">
      <w:pPr>
        <w:pStyle w:val="Antrat1"/>
        <w:numPr>
          <w:ilvl w:val="0"/>
          <w:numId w:val="10"/>
        </w:numPr>
        <w:shd w:val="clear" w:color="auto" w:fill="CDCDCD"/>
        <w:ind w:hanging="720"/>
        <w:jc w:val="left"/>
        <w:rPr>
          <w:sz w:val="28"/>
          <w:szCs w:val="28"/>
          <w:lang w:eastAsia="lt-LT"/>
        </w:rPr>
      </w:pPr>
      <w:r w:rsidRPr="00176404">
        <w:rPr>
          <w:sz w:val="28"/>
          <w:szCs w:val="28"/>
          <w:lang w:eastAsia="lt-LT"/>
        </w:rPr>
        <w:t>Įstaigos veiklos rezultatai (veiklos tikslai, uždaviniai ir priemonės, rezultato vertinimo kriterijai ir pasiekti rezultatai):</w:t>
      </w:r>
    </w:p>
    <w:p w14:paraId="3ED2631E" w14:textId="77777777" w:rsidR="00176404" w:rsidRPr="00176404" w:rsidRDefault="00176404" w:rsidP="001F7D31">
      <w:pPr>
        <w:jc w:val="both"/>
        <w:rPr>
          <w:b/>
          <w:bCs/>
        </w:rPr>
      </w:pPr>
    </w:p>
    <w:p w14:paraId="009D4F5E" w14:textId="400DA2C4" w:rsidR="00F278B7" w:rsidRDefault="00B556D2" w:rsidP="00176404">
      <w:pPr>
        <w:autoSpaceDE w:val="0"/>
        <w:autoSpaceDN w:val="0"/>
        <w:adjustRightInd w:val="0"/>
        <w:ind w:firstLine="851"/>
        <w:jc w:val="both"/>
      </w:pPr>
      <w:r>
        <w:t xml:space="preserve">Tarnyba vykdė </w:t>
      </w:r>
      <w:r w:rsidRPr="00B556D2">
        <w:t xml:space="preserve">Panevėžio rajono savivaldybės 2024–2026 metų strateginio veiklos plano  </w:t>
      </w:r>
      <w:r w:rsidR="00F278B7" w:rsidRPr="00F278B7">
        <w:t>„Savivaldybės v</w:t>
      </w:r>
      <w:r w:rsidR="00F278B7">
        <w:t>aldymo</w:t>
      </w:r>
      <w:r w:rsidR="00F278B7" w:rsidRPr="00F278B7">
        <w:t xml:space="preserve"> programą“ (kodas </w:t>
      </w:r>
      <w:r w:rsidR="00F278B7">
        <w:t>00</w:t>
      </w:r>
      <w:r w:rsidR="00F278B7" w:rsidRPr="00F278B7">
        <w:t xml:space="preserve">1), </w:t>
      </w:r>
      <w:r w:rsidR="00F278B7">
        <w:t>jos</w:t>
      </w:r>
      <w:r w:rsidRPr="00B556D2">
        <w:t xml:space="preserve"> tikslų ir uždavinių įgyvendinimui suplanuot</w:t>
      </w:r>
      <w:r w:rsidR="00333051">
        <w:t>ą</w:t>
      </w:r>
      <w:r w:rsidRPr="00B556D2">
        <w:t xml:space="preserve"> </w:t>
      </w:r>
      <w:r w:rsidR="00333051">
        <w:t xml:space="preserve">Kontrolės ir audito tarnybos darbo organizavimo </w:t>
      </w:r>
      <w:r w:rsidRPr="00B556D2">
        <w:t>priemon</w:t>
      </w:r>
      <w:r w:rsidR="00333051">
        <w:t>ę</w:t>
      </w:r>
      <w:r>
        <w:t xml:space="preserve"> </w:t>
      </w:r>
      <w:r w:rsidRPr="00B556D2">
        <w:t xml:space="preserve"> 001-01-01-03 (TVP)</w:t>
      </w:r>
      <w:r w:rsidR="00333051">
        <w:t>.</w:t>
      </w:r>
      <w:r w:rsidR="00F278B7" w:rsidRPr="00F278B7">
        <w:t xml:space="preserve"> </w:t>
      </w:r>
    </w:p>
    <w:p w14:paraId="4F38AF6F" w14:textId="27F157DA" w:rsidR="00B556D2" w:rsidRDefault="00B556D2" w:rsidP="00176404">
      <w:pPr>
        <w:autoSpaceDE w:val="0"/>
        <w:autoSpaceDN w:val="0"/>
        <w:adjustRightInd w:val="0"/>
        <w:ind w:firstLine="851"/>
        <w:jc w:val="both"/>
      </w:pPr>
      <w:r w:rsidRPr="00333051">
        <w:rPr>
          <w:b/>
          <w:bCs/>
        </w:rPr>
        <w:t>Tarnybos veiklos tikslas</w:t>
      </w:r>
      <w:r w:rsidRPr="00A378BF">
        <w:t xml:space="preserve"> </w:t>
      </w:r>
      <w:r w:rsidR="00A01F8D" w:rsidRPr="00A01F8D">
        <w:t>– prižiūrėti, ar teisėtai, efektyviai, ekonomiškai ir rezultatyviai valdomas ir naudojamas Savivaldybės turtas bei patikėjimo teise valdomas valstybės turtas, kaip vykdomas Savivaldybės biudžetas ir naudojami kiti piniginiai ištekliai.</w:t>
      </w:r>
      <w:r w:rsidR="00A90E54">
        <w:t xml:space="preserve"> </w:t>
      </w:r>
      <w:r w:rsidR="00477B15" w:rsidRPr="00477B15">
        <w:t xml:space="preserve">Tarnyba yra savivaldybės biudžetinė įstaiga, įgyvendinanti savivaldybės kontrolės ir audito funkcijas. </w:t>
      </w:r>
    </w:p>
    <w:p w14:paraId="367C7B61" w14:textId="0CDBC1C4" w:rsidR="00176404" w:rsidRDefault="00F278B7" w:rsidP="00F278B7">
      <w:pPr>
        <w:autoSpaceDE w:val="0"/>
        <w:autoSpaceDN w:val="0"/>
        <w:adjustRightInd w:val="0"/>
        <w:ind w:firstLine="851"/>
        <w:jc w:val="both"/>
        <w:rPr>
          <w:color w:val="000000"/>
          <w:lang w:eastAsia="lt-LT"/>
        </w:rPr>
      </w:pPr>
      <w:r w:rsidRPr="00F278B7">
        <w:rPr>
          <w:color w:val="000000"/>
          <w:lang w:eastAsia="lt-LT"/>
        </w:rPr>
        <w:t>Tarnybos veiklos mastas kasmet nustatomas veiklos plane,</w:t>
      </w:r>
      <w:r>
        <w:rPr>
          <w:color w:val="000000"/>
          <w:lang w:eastAsia="lt-LT"/>
        </w:rPr>
        <w:t xml:space="preserve"> </w:t>
      </w:r>
      <w:r w:rsidRPr="00F278B7">
        <w:rPr>
          <w:color w:val="000000"/>
          <w:lang w:eastAsia="lt-LT"/>
        </w:rPr>
        <w:t>kuris</w:t>
      </w:r>
      <w:r w:rsidR="004317BC">
        <w:rPr>
          <w:color w:val="000000"/>
          <w:lang w:eastAsia="lt-LT"/>
        </w:rPr>
        <w:t>,</w:t>
      </w:r>
      <w:r w:rsidRPr="00F278B7">
        <w:rPr>
          <w:color w:val="000000"/>
          <w:lang w:eastAsia="lt-LT"/>
        </w:rPr>
        <w:t xml:space="preserve"> vadovaujantis Vietos savivaldos įstatymo nuostatomis,</w:t>
      </w:r>
      <w:r>
        <w:rPr>
          <w:color w:val="000000"/>
          <w:lang w:eastAsia="lt-LT"/>
        </w:rPr>
        <w:t xml:space="preserve"> </w:t>
      </w:r>
      <w:r w:rsidRPr="00F278B7">
        <w:rPr>
          <w:color w:val="000000"/>
          <w:lang w:eastAsia="lt-LT"/>
        </w:rPr>
        <w:t>derinamas su Savivaldybės tarybos Kontrolės komitetu.</w:t>
      </w:r>
      <w:r>
        <w:rPr>
          <w:color w:val="000000"/>
          <w:lang w:eastAsia="lt-LT"/>
        </w:rPr>
        <w:t xml:space="preserve"> </w:t>
      </w:r>
      <w:r w:rsidR="00176404">
        <w:rPr>
          <w:color w:val="000000"/>
          <w:lang w:eastAsia="lt-LT"/>
        </w:rPr>
        <w:t>T</w:t>
      </w:r>
      <w:r w:rsidR="00176404" w:rsidRPr="0038452B">
        <w:rPr>
          <w:color w:val="000000"/>
          <w:lang w:eastAsia="lt-LT"/>
        </w:rPr>
        <w:t>arnyb</w:t>
      </w:r>
      <w:r w:rsidR="00176404">
        <w:rPr>
          <w:color w:val="000000"/>
          <w:lang w:eastAsia="lt-LT"/>
        </w:rPr>
        <w:t xml:space="preserve">os 2024 </w:t>
      </w:r>
      <w:r w:rsidR="00176404" w:rsidRPr="0038452B">
        <w:rPr>
          <w:color w:val="000000"/>
          <w:lang w:eastAsia="lt-LT"/>
        </w:rPr>
        <w:t>metų veiklos plan</w:t>
      </w:r>
      <w:r w:rsidR="004317BC">
        <w:rPr>
          <w:color w:val="000000"/>
          <w:lang w:eastAsia="lt-LT"/>
        </w:rPr>
        <w:t xml:space="preserve">as buvo </w:t>
      </w:r>
      <w:r w:rsidR="002E7501">
        <w:rPr>
          <w:color w:val="000000"/>
          <w:lang w:eastAsia="lt-LT"/>
        </w:rPr>
        <w:t>parengtas</w:t>
      </w:r>
      <w:r w:rsidR="004317BC">
        <w:rPr>
          <w:color w:val="000000"/>
          <w:lang w:eastAsia="lt-LT"/>
        </w:rPr>
        <w:t xml:space="preserve"> ir patvirtintas nustatyta tvarka,</w:t>
      </w:r>
      <w:r w:rsidR="002E7501" w:rsidRPr="002E7501">
        <w:rPr>
          <w:color w:val="000000"/>
          <w:lang w:eastAsia="lt-LT"/>
        </w:rPr>
        <w:t xml:space="preserve"> atsižvelgiant į teisės aktuose Tarnybai nustatytą kompetenciją</w:t>
      </w:r>
      <w:r w:rsidR="0043246C">
        <w:rPr>
          <w:color w:val="000000"/>
          <w:lang w:eastAsia="lt-LT"/>
        </w:rPr>
        <w:t>, aktualias veikl</w:t>
      </w:r>
      <w:r w:rsidR="004317BC">
        <w:rPr>
          <w:color w:val="000000"/>
          <w:lang w:eastAsia="lt-LT"/>
        </w:rPr>
        <w:t>o</w:t>
      </w:r>
      <w:r w:rsidR="0043246C">
        <w:rPr>
          <w:color w:val="000000"/>
          <w:lang w:eastAsia="lt-LT"/>
        </w:rPr>
        <w:t xml:space="preserve">s temas. </w:t>
      </w:r>
      <w:r w:rsidR="004317BC">
        <w:rPr>
          <w:color w:val="000000"/>
          <w:lang w:eastAsia="lt-LT"/>
        </w:rPr>
        <w:t xml:space="preserve">Patvirtintas </w:t>
      </w:r>
      <w:r w:rsidR="002E7501">
        <w:rPr>
          <w:sz w:val="23"/>
          <w:szCs w:val="23"/>
        </w:rPr>
        <w:t>202</w:t>
      </w:r>
      <w:r w:rsidR="0043246C">
        <w:rPr>
          <w:sz w:val="23"/>
          <w:szCs w:val="23"/>
        </w:rPr>
        <w:t>4</w:t>
      </w:r>
      <w:r w:rsidR="002E7501">
        <w:rPr>
          <w:sz w:val="23"/>
          <w:szCs w:val="23"/>
        </w:rPr>
        <w:t xml:space="preserve"> metų veiklos planas buvo tikslintas</w:t>
      </w:r>
      <w:r w:rsidR="007517AE">
        <w:rPr>
          <w:sz w:val="23"/>
          <w:szCs w:val="23"/>
        </w:rPr>
        <w:t xml:space="preserve">, išplečiant numatyto </w:t>
      </w:r>
      <w:r w:rsidR="00325988">
        <w:rPr>
          <w:sz w:val="23"/>
          <w:szCs w:val="23"/>
        </w:rPr>
        <w:t xml:space="preserve">veiklos </w:t>
      </w:r>
      <w:r w:rsidR="007517AE">
        <w:rPr>
          <w:sz w:val="23"/>
          <w:szCs w:val="23"/>
        </w:rPr>
        <w:t>audito apimtį,</w:t>
      </w:r>
      <w:r w:rsidR="002E7501">
        <w:rPr>
          <w:sz w:val="23"/>
          <w:szCs w:val="23"/>
        </w:rPr>
        <w:t xml:space="preserve"> atsižvelgiant į</w:t>
      </w:r>
      <w:r w:rsidR="0043246C">
        <w:rPr>
          <w:sz w:val="23"/>
          <w:szCs w:val="23"/>
        </w:rPr>
        <w:t xml:space="preserve"> atliktą išankstinį tyrimą</w:t>
      </w:r>
      <w:r>
        <w:rPr>
          <w:sz w:val="23"/>
          <w:szCs w:val="23"/>
        </w:rPr>
        <w:t xml:space="preserve">, </w:t>
      </w:r>
      <w:r w:rsidRPr="00F278B7">
        <w:rPr>
          <w:sz w:val="23"/>
          <w:szCs w:val="23"/>
        </w:rPr>
        <w:t>atsižvelgiant į pastebėtas aktualias problemas</w:t>
      </w:r>
      <w:r>
        <w:rPr>
          <w:sz w:val="23"/>
          <w:szCs w:val="23"/>
        </w:rPr>
        <w:t>.</w:t>
      </w:r>
      <w:r w:rsidR="0043246C">
        <w:rPr>
          <w:sz w:val="23"/>
          <w:szCs w:val="23"/>
        </w:rPr>
        <w:t xml:space="preserve"> </w:t>
      </w:r>
      <w:r w:rsidR="004317BC">
        <w:rPr>
          <w:sz w:val="23"/>
          <w:szCs w:val="23"/>
        </w:rPr>
        <w:t xml:space="preserve">Atlikdami </w:t>
      </w:r>
      <w:r w:rsidR="002A280B" w:rsidRPr="002A280B">
        <w:rPr>
          <w:color w:val="000000"/>
          <w:lang w:eastAsia="lt-LT"/>
        </w:rPr>
        <w:t>202</w:t>
      </w:r>
      <w:r w:rsidR="002A280B">
        <w:rPr>
          <w:color w:val="000000"/>
          <w:lang w:eastAsia="lt-LT"/>
        </w:rPr>
        <w:t>4</w:t>
      </w:r>
      <w:r w:rsidR="002A280B" w:rsidRPr="002A280B">
        <w:rPr>
          <w:color w:val="000000"/>
          <w:lang w:eastAsia="lt-LT"/>
        </w:rPr>
        <w:t xml:space="preserve"> metų </w:t>
      </w:r>
      <w:r w:rsidR="004317BC">
        <w:rPr>
          <w:color w:val="000000"/>
          <w:lang w:eastAsia="lt-LT"/>
        </w:rPr>
        <w:t>darbus, į</w:t>
      </w:r>
      <w:r w:rsidR="004317BC" w:rsidRPr="002A280B">
        <w:rPr>
          <w:color w:val="000000"/>
          <w:lang w:eastAsia="lt-LT"/>
        </w:rPr>
        <w:t xml:space="preserve">vykdėme visas </w:t>
      </w:r>
      <w:r w:rsidR="002A280B" w:rsidRPr="002A280B">
        <w:rPr>
          <w:color w:val="000000"/>
          <w:lang w:eastAsia="lt-LT"/>
        </w:rPr>
        <w:t>veiklos plane numatytas audito ir kontrolės užduotis.</w:t>
      </w:r>
    </w:p>
    <w:p w14:paraId="30F5F284" w14:textId="77777777" w:rsidR="00325988" w:rsidRDefault="00325988" w:rsidP="0043246C">
      <w:pPr>
        <w:autoSpaceDE w:val="0"/>
        <w:autoSpaceDN w:val="0"/>
        <w:adjustRightInd w:val="0"/>
        <w:ind w:firstLine="851"/>
        <w:jc w:val="both"/>
        <w:rPr>
          <w:color w:val="000000"/>
          <w:lang w:eastAsia="lt-LT"/>
        </w:rPr>
      </w:pPr>
    </w:p>
    <w:p w14:paraId="2C7E221F" w14:textId="77777777" w:rsidR="00191572" w:rsidRDefault="00191572" w:rsidP="0043246C">
      <w:pPr>
        <w:autoSpaceDE w:val="0"/>
        <w:autoSpaceDN w:val="0"/>
        <w:adjustRightInd w:val="0"/>
        <w:ind w:firstLine="851"/>
        <w:jc w:val="both"/>
        <w:rPr>
          <w:color w:val="000000"/>
          <w:lang w:eastAsia="lt-LT"/>
        </w:rPr>
      </w:pPr>
    </w:p>
    <w:p w14:paraId="481B37DD" w14:textId="4EEA5080" w:rsidR="00333051" w:rsidRPr="00492AC8" w:rsidRDefault="00492AC8" w:rsidP="00B556D2">
      <w:pPr>
        <w:autoSpaceDE w:val="0"/>
        <w:autoSpaceDN w:val="0"/>
        <w:adjustRightInd w:val="0"/>
        <w:spacing w:line="360" w:lineRule="auto"/>
        <w:ind w:firstLine="851"/>
        <w:jc w:val="both"/>
        <w:rPr>
          <w:b/>
          <w:bCs/>
        </w:rPr>
      </w:pPr>
      <w:r w:rsidRPr="00492AC8">
        <w:rPr>
          <w:b/>
          <w:bCs/>
        </w:rPr>
        <w:lastRenderedPageBreak/>
        <w:t>2024 m. atlikti/atliekami finansiniai ir veiklos auditai</w:t>
      </w:r>
    </w:p>
    <w:p w14:paraId="5331C5FD" w14:textId="31DFB777" w:rsidR="00B65AC6" w:rsidRDefault="00B65AC6" w:rsidP="00B65AC6">
      <w:pPr>
        <w:autoSpaceDE w:val="0"/>
        <w:autoSpaceDN w:val="0"/>
        <w:adjustRightInd w:val="0"/>
        <w:ind w:firstLine="851"/>
        <w:jc w:val="both"/>
      </w:pPr>
      <w:r>
        <w:t>•</w:t>
      </w:r>
      <w:r>
        <w:tab/>
        <w:t>baigtas 2023 m. metinių ataskaitų rinkinio finansinis auditas;</w:t>
      </w:r>
    </w:p>
    <w:p w14:paraId="378550A1" w14:textId="5CA0A0DA" w:rsidR="00B65AC6" w:rsidRDefault="00B65AC6" w:rsidP="00B65AC6">
      <w:pPr>
        <w:autoSpaceDE w:val="0"/>
        <w:autoSpaceDN w:val="0"/>
        <w:adjustRightInd w:val="0"/>
        <w:ind w:firstLine="851"/>
        <w:jc w:val="both"/>
      </w:pPr>
      <w:r>
        <w:t>•</w:t>
      </w:r>
      <w:r>
        <w:tab/>
        <w:t>pradėtas 2024 m. metinių ataskaitų rinkinio finansinis auditas;</w:t>
      </w:r>
    </w:p>
    <w:p w14:paraId="0F164D39" w14:textId="77777777" w:rsidR="002358B4" w:rsidRDefault="00B65AC6" w:rsidP="002358B4">
      <w:pPr>
        <w:autoSpaceDE w:val="0"/>
        <w:autoSpaceDN w:val="0"/>
        <w:adjustRightInd w:val="0"/>
        <w:ind w:firstLine="851"/>
        <w:jc w:val="both"/>
      </w:pPr>
      <w:r>
        <w:t>•</w:t>
      </w:r>
      <w:r>
        <w:tab/>
        <w:t>baigti 2 veiklos auditai.</w:t>
      </w:r>
    </w:p>
    <w:p w14:paraId="19E003CF" w14:textId="65106D69" w:rsidR="00BF1DDA" w:rsidRDefault="00C70986" w:rsidP="00991342">
      <w:pPr>
        <w:autoSpaceDE w:val="0"/>
        <w:autoSpaceDN w:val="0"/>
        <w:adjustRightInd w:val="0"/>
        <w:ind w:firstLine="851"/>
        <w:jc w:val="both"/>
        <w:rPr>
          <w:sz w:val="23"/>
          <w:szCs w:val="23"/>
        </w:rPr>
      </w:pPr>
      <w:r w:rsidRPr="00C70986">
        <w:rPr>
          <w:b/>
          <w:bCs/>
          <w:sz w:val="23"/>
          <w:szCs w:val="23"/>
        </w:rPr>
        <w:t>Finansinis auditas.</w:t>
      </w:r>
      <w:r>
        <w:rPr>
          <w:sz w:val="23"/>
          <w:szCs w:val="23"/>
        </w:rPr>
        <w:t xml:space="preserve"> </w:t>
      </w:r>
      <w:r w:rsidR="00BF1DDA" w:rsidRPr="00BF1DDA">
        <w:rPr>
          <w:sz w:val="23"/>
          <w:szCs w:val="23"/>
        </w:rPr>
        <w:t>Savivaldybės grupės 2023 m. metinių ataskaitų rinkinio finansini</w:t>
      </w:r>
      <w:r w:rsidR="00991342">
        <w:rPr>
          <w:sz w:val="23"/>
          <w:szCs w:val="23"/>
        </w:rPr>
        <w:t>s</w:t>
      </w:r>
      <w:r w:rsidR="00BF1DDA" w:rsidRPr="00BF1DDA">
        <w:rPr>
          <w:sz w:val="23"/>
          <w:szCs w:val="23"/>
        </w:rPr>
        <w:t xml:space="preserve"> audit</w:t>
      </w:r>
      <w:r w:rsidR="00991342">
        <w:rPr>
          <w:sz w:val="23"/>
          <w:szCs w:val="23"/>
        </w:rPr>
        <w:t>as apėmė Savivaldybės iždą, 37 biudžetines įstaigas ir 2 viešąsias įstaigas, taip pat į grupės ataskaitų rinkinį konsoliduotą  2 viešųjų, 3 asocijuotų ir 2 kitų subjektų fina</w:t>
      </w:r>
      <w:r w:rsidR="006E2904">
        <w:rPr>
          <w:sz w:val="23"/>
          <w:szCs w:val="23"/>
        </w:rPr>
        <w:t>n</w:t>
      </w:r>
      <w:r w:rsidR="00991342">
        <w:rPr>
          <w:sz w:val="23"/>
          <w:szCs w:val="23"/>
        </w:rPr>
        <w:t>sinį turtą</w:t>
      </w:r>
      <w:r>
        <w:rPr>
          <w:sz w:val="23"/>
          <w:szCs w:val="23"/>
        </w:rPr>
        <w:t>.</w:t>
      </w:r>
      <w:r w:rsidR="00991342">
        <w:rPr>
          <w:sz w:val="23"/>
          <w:szCs w:val="23"/>
        </w:rPr>
        <w:t xml:space="preserve"> </w:t>
      </w:r>
      <w:r w:rsidR="006E2904">
        <w:rPr>
          <w:sz w:val="23"/>
          <w:szCs w:val="23"/>
        </w:rPr>
        <w:t>Finansinio a</w:t>
      </w:r>
      <w:r w:rsidR="00991342">
        <w:rPr>
          <w:sz w:val="23"/>
          <w:szCs w:val="23"/>
        </w:rPr>
        <w:t>udito</w:t>
      </w:r>
      <w:r w:rsidR="00BF1DDA">
        <w:rPr>
          <w:sz w:val="23"/>
          <w:szCs w:val="23"/>
        </w:rPr>
        <w:t xml:space="preserve"> apimtis: </w:t>
      </w:r>
    </w:p>
    <w:p w14:paraId="13680A56" w14:textId="506C2BD3" w:rsidR="00BF1DDA" w:rsidRDefault="00BF1DDA" w:rsidP="009422D2">
      <w:pPr>
        <w:autoSpaceDE w:val="0"/>
        <w:autoSpaceDN w:val="0"/>
        <w:adjustRightInd w:val="0"/>
        <w:ind w:firstLine="851"/>
        <w:jc w:val="both"/>
        <w:rPr>
          <w:sz w:val="23"/>
          <w:szCs w:val="23"/>
        </w:rPr>
      </w:pPr>
      <w:r>
        <w:rPr>
          <w:sz w:val="23"/>
          <w:szCs w:val="23"/>
        </w:rPr>
        <w:t>137,2</w:t>
      </w:r>
      <w:r w:rsidRPr="00BF1DDA">
        <w:rPr>
          <w:sz w:val="23"/>
          <w:szCs w:val="23"/>
        </w:rPr>
        <w:t xml:space="preserve"> </w:t>
      </w:r>
      <w:r>
        <w:rPr>
          <w:sz w:val="23"/>
          <w:szCs w:val="23"/>
        </w:rPr>
        <w:t>mln</w:t>
      </w:r>
      <w:r w:rsidR="00925CC9">
        <w:rPr>
          <w:sz w:val="23"/>
          <w:szCs w:val="23"/>
        </w:rPr>
        <w:t>.</w:t>
      </w:r>
      <w:r>
        <w:rPr>
          <w:sz w:val="23"/>
          <w:szCs w:val="23"/>
        </w:rPr>
        <w:t xml:space="preserve"> </w:t>
      </w:r>
      <w:r w:rsidRPr="00BF1DDA">
        <w:rPr>
          <w:sz w:val="23"/>
          <w:szCs w:val="23"/>
        </w:rPr>
        <w:t>Eur - Savivaldybės turto</w:t>
      </w:r>
      <w:r w:rsidR="006E2904">
        <w:rPr>
          <w:sz w:val="23"/>
          <w:szCs w:val="23"/>
        </w:rPr>
        <w:t xml:space="preserve"> (</w:t>
      </w:r>
      <w:r w:rsidRPr="00BF1DDA">
        <w:rPr>
          <w:sz w:val="23"/>
          <w:szCs w:val="23"/>
        </w:rPr>
        <w:t>finansavimo sumų, įsipareigojimų ir grynojo turto</w:t>
      </w:r>
      <w:r w:rsidR="006E2904">
        <w:rPr>
          <w:sz w:val="23"/>
          <w:szCs w:val="23"/>
        </w:rPr>
        <w:t>)</w:t>
      </w:r>
      <w:r>
        <w:rPr>
          <w:sz w:val="23"/>
          <w:szCs w:val="23"/>
        </w:rPr>
        <w:t>;</w:t>
      </w:r>
    </w:p>
    <w:p w14:paraId="6D559897" w14:textId="60DA0FD9" w:rsidR="00BF1DDA" w:rsidRDefault="00BF1DDA" w:rsidP="009422D2">
      <w:pPr>
        <w:autoSpaceDE w:val="0"/>
        <w:autoSpaceDN w:val="0"/>
        <w:adjustRightInd w:val="0"/>
        <w:ind w:firstLine="851"/>
        <w:jc w:val="both"/>
        <w:rPr>
          <w:sz w:val="23"/>
          <w:szCs w:val="23"/>
        </w:rPr>
      </w:pPr>
      <w:r>
        <w:rPr>
          <w:sz w:val="23"/>
          <w:szCs w:val="23"/>
        </w:rPr>
        <w:t>63,3</w:t>
      </w:r>
      <w:r w:rsidRPr="00BF1DDA">
        <w:rPr>
          <w:sz w:val="23"/>
          <w:szCs w:val="23"/>
        </w:rPr>
        <w:t xml:space="preserve"> mln</w:t>
      </w:r>
      <w:r w:rsidR="00925CC9">
        <w:rPr>
          <w:sz w:val="23"/>
          <w:szCs w:val="23"/>
        </w:rPr>
        <w:t>.</w:t>
      </w:r>
      <w:r w:rsidRPr="00BF1DDA">
        <w:rPr>
          <w:sz w:val="23"/>
          <w:szCs w:val="23"/>
        </w:rPr>
        <w:t xml:space="preserve"> Eur </w:t>
      </w:r>
      <w:r>
        <w:rPr>
          <w:sz w:val="23"/>
          <w:szCs w:val="23"/>
        </w:rPr>
        <w:t>–</w:t>
      </w:r>
      <w:r w:rsidRPr="00BF1DDA">
        <w:rPr>
          <w:sz w:val="23"/>
          <w:szCs w:val="23"/>
        </w:rPr>
        <w:t xml:space="preserve"> </w:t>
      </w:r>
      <w:r>
        <w:rPr>
          <w:sz w:val="23"/>
          <w:szCs w:val="23"/>
        </w:rPr>
        <w:t>biudžeto pajamų</w:t>
      </w:r>
      <w:r w:rsidRPr="00BF1DDA">
        <w:rPr>
          <w:sz w:val="23"/>
          <w:szCs w:val="23"/>
        </w:rPr>
        <w:t>;</w:t>
      </w:r>
    </w:p>
    <w:p w14:paraId="06D936A4" w14:textId="42F3F794" w:rsidR="00BF1DDA" w:rsidRDefault="00BF1DDA" w:rsidP="009422D2">
      <w:pPr>
        <w:autoSpaceDE w:val="0"/>
        <w:autoSpaceDN w:val="0"/>
        <w:adjustRightInd w:val="0"/>
        <w:ind w:firstLine="851"/>
        <w:jc w:val="both"/>
        <w:rPr>
          <w:sz w:val="23"/>
          <w:szCs w:val="23"/>
        </w:rPr>
      </w:pPr>
      <w:r w:rsidRPr="00BF1DDA">
        <w:rPr>
          <w:sz w:val="23"/>
          <w:szCs w:val="23"/>
        </w:rPr>
        <w:t>6</w:t>
      </w:r>
      <w:r>
        <w:rPr>
          <w:sz w:val="23"/>
          <w:szCs w:val="23"/>
        </w:rPr>
        <w:t>2</w:t>
      </w:r>
      <w:r w:rsidRPr="00BF1DDA">
        <w:rPr>
          <w:sz w:val="23"/>
          <w:szCs w:val="23"/>
        </w:rPr>
        <w:t>,</w:t>
      </w:r>
      <w:r>
        <w:rPr>
          <w:sz w:val="23"/>
          <w:szCs w:val="23"/>
        </w:rPr>
        <w:t>5</w:t>
      </w:r>
      <w:r w:rsidRPr="00BF1DDA">
        <w:rPr>
          <w:sz w:val="23"/>
          <w:szCs w:val="23"/>
        </w:rPr>
        <w:t xml:space="preserve"> mln</w:t>
      </w:r>
      <w:r w:rsidR="00925CC9">
        <w:rPr>
          <w:sz w:val="23"/>
          <w:szCs w:val="23"/>
        </w:rPr>
        <w:t>.</w:t>
      </w:r>
      <w:r w:rsidRPr="00BF1DDA">
        <w:rPr>
          <w:sz w:val="23"/>
          <w:szCs w:val="23"/>
        </w:rPr>
        <w:t xml:space="preserve"> Eur – </w:t>
      </w:r>
      <w:r>
        <w:rPr>
          <w:sz w:val="23"/>
          <w:szCs w:val="23"/>
        </w:rPr>
        <w:t>išlaidų</w:t>
      </w:r>
      <w:r w:rsidR="00925CC9">
        <w:rPr>
          <w:sz w:val="23"/>
          <w:szCs w:val="23"/>
        </w:rPr>
        <w:t>.</w:t>
      </w:r>
    </w:p>
    <w:p w14:paraId="133DE2BC" w14:textId="2DE79267" w:rsidR="00C70986" w:rsidRDefault="00195786" w:rsidP="00195786">
      <w:pPr>
        <w:autoSpaceDE w:val="0"/>
        <w:autoSpaceDN w:val="0"/>
        <w:adjustRightInd w:val="0"/>
        <w:jc w:val="both"/>
        <w:rPr>
          <w:sz w:val="23"/>
          <w:szCs w:val="23"/>
        </w:rPr>
      </w:pPr>
      <w:r>
        <w:rPr>
          <w:sz w:val="23"/>
          <w:szCs w:val="23"/>
        </w:rPr>
        <w:t>S</w:t>
      </w:r>
      <w:r w:rsidR="009422D2">
        <w:rPr>
          <w:sz w:val="23"/>
          <w:szCs w:val="23"/>
        </w:rPr>
        <w:t>iekiant surinkti pakankamus ir tinkamus įrodymus apie Savivaldybės</w:t>
      </w:r>
      <w:r w:rsidR="00BF1DDA">
        <w:rPr>
          <w:sz w:val="23"/>
          <w:szCs w:val="23"/>
        </w:rPr>
        <w:t xml:space="preserve"> grupės</w:t>
      </w:r>
      <w:r w:rsidR="009422D2">
        <w:rPr>
          <w:sz w:val="23"/>
          <w:szCs w:val="23"/>
        </w:rPr>
        <w:t xml:space="preserve"> 2023 m. metinių ataskaitų rinkinį, reikšmingų ir rizikingų sričių audito procedūros suplanuotos ir atliktos 16</w:t>
      </w:r>
      <w:r w:rsidR="00BF1DDA">
        <w:rPr>
          <w:sz w:val="23"/>
          <w:szCs w:val="23"/>
        </w:rPr>
        <w:t>-oje</w:t>
      </w:r>
      <w:r w:rsidR="009422D2">
        <w:rPr>
          <w:sz w:val="23"/>
          <w:szCs w:val="23"/>
        </w:rPr>
        <w:t xml:space="preserve"> subjektų.</w:t>
      </w:r>
      <w:r w:rsidR="009422D2" w:rsidRPr="009422D2">
        <w:t xml:space="preserve"> </w:t>
      </w:r>
      <w:r w:rsidR="009422D2" w:rsidRPr="009422D2">
        <w:rPr>
          <w:sz w:val="23"/>
          <w:szCs w:val="23"/>
        </w:rPr>
        <w:t>Kiekvieną audituotą įstaigą audito metu raštais informavome apie rezultatus, nurodėme nustatytus neatitikimus ir pastebėjimus darbo užmokesčio,</w:t>
      </w:r>
      <w:r w:rsidR="00582210" w:rsidRPr="00582210">
        <w:rPr>
          <w:sz w:val="23"/>
          <w:szCs w:val="23"/>
        </w:rPr>
        <w:t xml:space="preserve"> </w:t>
      </w:r>
      <w:r w:rsidR="00582210">
        <w:rPr>
          <w:sz w:val="23"/>
          <w:szCs w:val="23"/>
        </w:rPr>
        <w:t>ilgalaikio turto apskaitos, inventorizacijos, viešųjų pirkimų atlikimo,</w:t>
      </w:r>
      <w:r w:rsidR="009422D2" w:rsidRPr="009422D2">
        <w:rPr>
          <w:sz w:val="23"/>
          <w:szCs w:val="23"/>
        </w:rPr>
        <w:t xml:space="preserve"> finansinių ataskaitų duomenų teisingumo ir kt. Iš viso raštuose pateikėme </w:t>
      </w:r>
      <w:r w:rsidR="00E74F4F" w:rsidRPr="00E74F4F">
        <w:rPr>
          <w:sz w:val="23"/>
          <w:szCs w:val="23"/>
        </w:rPr>
        <w:t>48 pastebėjimus</w:t>
      </w:r>
      <w:r w:rsidR="00E74F4F">
        <w:rPr>
          <w:sz w:val="23"/>
          <w:szCs w:val="23"/>
        </w:rPr>
        <w:t xml:space="preserve"> ir</w:t>
      </w:r>
      <w:r w:rsidR="00E74F4F" w:rsidRPr="00E74F4F">
        <w:rPr>
          <w:sz w:val="23"/>
          <w:szCs w:val="23"/>
        </w:rPr>
        <w:t xml:space="preserve"> </w:t>
      </w:r>
      <w:r w:rsidR="009422D2" w:rsidRPr="009422D2">
        <w:rPr>
          <w:sz w:val="23"/>
          <w:szCs w:val="23"/>
        </w:rPr>
        <w:t>rekomendacijas.</w:t>
      </w:r>
    </w:p>
    <w:p w14:paraId="083CB63F" w14:textId="77777777" w:rsidR="001D29D5" w:rsidRDefault="00C70986" w:rsidP="00C70986">
      <w:pPr>
        <w:autoSpaceDE w:val="0"/>
        <w:autoSpaceDN w:val="0"/>
        <w:adjustRightInd w:val="0"/>
        <w:ind w:firstLine="851"/>
        <w:jc w:val="both"/>
        <w:rPr>
          <w:sz w:val="23"/>
          <w:szCs w:val="23"/>
        </w:rPr>
      </w:pPr>
      <w:r w:rsidRPr="00C70986">
        <w:rPr>
          <w:b/>
          <w:bCs/>
          <w:sz w:val="23"/>
          <w:szCs w:val="23"/>
        </w:rPr>
        <w:t>Veiklos auditai.</w:t>
      </w:r>
      <w:r w:rsidRPr="00C70986">
        <w:rPr>
          <w:sz w:val="23"/>
          <w:szCs w:val="23"/>
        </w:rPr>
        <w:t xml:space="preserve"> </w:t>
      </w:r>
    </w:p>
    <w:p w14:paraId="05B72A2C" w14:textId="1F93E81F" w:rsidR="00C70986" w:rsidRPr="009422D2" w:rsidRDefault="00854013" w:rsidP="00C70986">
      <w:pPr>
        <w:autoSpaceDE w:val="0"/>
        <w:autoSpaceDN w:val="0"/>
        <w:adjustRightInd w:val="0"/>
        <w:ind w:firstLine="851"/>
        <w:jc w:val="both"/>
        <w:rPr>
          <w:sz w:val="23"/>
          <w:szCs w:val="23"/>
        </w:rPr>
      </w:pPr>
      <w:r>
        <w:rPr>
          <w:sz w:val="23"/>
          <w:szCs w:val="23"/>
        </w:rPr>
        <w:t>Baigėme ankstesniais metais pradėtą Mokinių pavėžėjimo organizavimo veiklos auditą. Auditavome Savivaldybės administraciją ir 17 švietimo įstaigų</w:t>
      </w:r>
      <w:r w:rsidR="007417E1">
        <w:rPr>
          <w:sz w:val="23"/>
          <w:szCs w:val="23"/>
        </w:rPr>
        <w:t xml:space="preserve">. </w:t>
      </w:r>
      <w:r>
        <w:rPr>
          <w:sz w:val="23"/>
          <w:szCs w:val="23"/>
        </w:rPr>
        <w:t>Pastebėjimų turėjome dėl mokinių pavėžėjimo organizavimo Savivaldybėje teisinio reglamentavimo, dėl mokinių  pavėžėjimo užtikrinimo, dėl efektyvaus mokinių pavėžėjimo organizavimo.</w:t>
      </w:r>
      <w:r w:rsidR="007417E1">
        <w:rPr>
          <w:sz w:val="23"/>
          <w:szCs w:val="23"/>
        </w:rPr>
        <w:t xml:space="preserve"> Pateikėme 67 audito rekomendacijas.</w:t>
      </w:r>
    </w:p>
    <w:p w14:paraId="4EAF322D" w14:textId="62DBA69E" w:rsidR="009422D2" w:rsidRPr="007417E1" w:rsidRDefault="007417E1" w:rsidP="002358B4">
      <w:pPr>
        <w:autoSpaceDE w:val="0"/>
        <w:autoSpaceDN w:val="0"/>
        <w:adjustRightInd w:val="0"/>
        <w:ind w:firstLine="851"/>
        <w:jc w:val="both"/>
      </w:pPr>
      <w:r w:rsidRPr="007417E1">
        <w:t xml:space="preserve">Atlikome </w:t>
      </w:r>
      <w:r>
        <w:t>Savivaldybės kultūros centrų veiklos auditą</w:t>
      </w:r>
      <w:r w:rsidRPr="007417E1">
        <w:t xml:space="preserve"> Savivaldybės administracij</w:t>
      </w:r>
      <w:r w:rsidR="001D29D5">
        <w:t>oje</w:t>
      </w:r>
      <w:r w:rsidRPr="007417E1">
        <w:t xml:space="preserve"> ir 12 kultūros centrų. </w:t>
      </w:r>
      <w:r w:rsidR="001D29D5" w:rsidRPr="001D29D5">
        <w:t xml:space="preserve">Suplanavome ir atlikome audito procedūras, siekdami įvertinti kultūros politikos įgyvendinimą kultūros centruose, tinklo pokyčių poreikius, žmogiškųjų išteklių panaudojimą, įvertinti, ar įstaigos veikia efektyviai. Atsižvelgdami į audito metu surinktus įrodymus, pateikėme audito pastebėjimus ir </w:t>
      </w:r>
      <w:r w:rsidR="001D29D5">
        <w:t xml:space="preserve">12 </w:t>
      </w:r>
      <w:r w:rsidR="001D29D5" w:rsidRPr="001D29D5">
        <w:t>rekomendacij</w:t>
      </w:r>
      <w:r w:rsidR="001D29D5">
        <w:t>ų</w:t>
      </w:r>
      <w:r w:rsidR="001D29D5" w:rsidRPr="001D29D5">
        <w:t>, kurias tinkamai įgyvendinus, būtų sudarytos sąlygos efektyvesnei kultūros centrų veiklai ir valdysenai</w:t>
      </w:r>
      <w:r w:rsidR="001D29D5">
        <w:t>.</w:t>
      </w:r>
    </w:p>
    <w:p w14:paraId="45254108" w14:textId="77777777" w:rsidR="007417E1" w:rsidRDefault="007417E1" w:rsidP="002358B4">
      <w:pPr>
        <w:autoSpaceDE w:val="0"/>
        <w:autoSpaceDN w:val="0"/>
        <w:adjustRightInd w:val="0"/>
        <w:ind w:firstLine="851"/>
        <w:jc w:val="both"/>
        <w:rPr>
          <w:b/>
          <w:bCs/>
        </w:rPr>
      </w:pPr>
    </w:p>
    <w:p w14:paraId="773FFD1A" w14:textId="22811FD7" w:rsidR="00B65AC6" w:rsidRPr="00B65AC6" w:rsidRDefault="00B65AC6" w:rsidP="002358B4">
      <w:pPr>
        <w:autoSpaceDE w:val="0"/>
        <w:autoSpaceDN w:val="0"/>
        <w:adjustRightInd w:val="0"/>
        <w:ind w:firstLine="851"/>
        <w:jc w:val="both"/>
        <w:rPr>
          <w:b/>
          <w:bCs/>
        </w:rPr>
      </w:pPr>
      <w:r w:rsidRPr="00B65AC6">
        <w:rPr>
          <w:b/>
          <w:bCs/>
        </w:rPr>
        <w:t>Pateiktos nuomonės ir išvados</w:t>
      </w:r>
    </w:p>
    <w:p w14:paraId="5E60A214" w14:textId="77777777" w:rsidR="00B65AC6" w:rsidRDefault="00B65AC6" w:rsidP="00B65AC6">
      <w:pPr>
        <w:pStyle w:val="Sraopastraipa"/>
        <w:numPr>
          <w:ilvl w:val="0"/>
          <w:numId w:val="8"/>
        </w:numPr>
        <w:autoSpaceDE w:val="0"/>
        <w:autoSpaceDN w:val="0"/>
        <w:adjustRightInd w:val="0"/>
        <w:jc w:val="both"/>
      </w:pPr>
      <w:r w:rsidRPr="00B65AC6">
        <w:t>1 besąlyginė nuomonė dėl biudžeto vykdymo ataskaitų rinkinio, kai neturėjome reikšmingų pastabų;</w:t>
      </w:r>
    </w:p>
    <w:p w14:paraId="33767439" w14:textId="03CE73D1" w:rsidR="00643224" w:rsidRPr="00B65AC6" w:rsidRDefault="00643224" w:rsidP="00643224">
      <w:pPr>
        <w:pStyle w:val="Sraopastraipa"/>
        <w:autoSpaceDE w:val="0"/>
        <w:autoSpaceDN w:val="0"/>
        <w:adjustRightInd w:val="0"/>
        <w:ind w:left="0"/>
        <w:jc w:val="both"/>
      </w:pPr>
      <w:r w:rsidRPr="00643224">
        <w:t xml:space="preserve">Savivaldybės biudžeto vykdymo ataskaitų rinkinys visais reikšmingais atžvilgiais </w:t>
      </w:r>
      <w:r w:rsidR="00256BCC">
        <w:t xml:space="preserve">buvo </w:t>
      </w:r>
      <w:r w:rsidRPr="00643224">
        <w:t>parengtas ir pateiktas pagal Lietuvos Respublikos teisės aktus, reglamentuojančius šio rinkinio sudarymą.</w:t>
      </w:r>
    </w:p>
    <w:p w14:paraId="3C36C730" w14:textId="77777777" w:rsidR="00B65AC6" w:rsidRDefault="00B65AC6" w:rsidP="00B65AC6">
      <w:pPr>
        <w:pStyle w:val="Sraopastraipa"/>
        <w:numPr>
          <w:ilvl w:val="0"/>
          <w:numId w:val="8"/>
        </w:numPr>
        <w:autoSpaceDE w:val="0"/>
        <w:autoSpaceDN w:val="0"/>
        <w:adjustRightInd w:val="0"/>
        <w:jc w:val="both"/>
      </w:pPr>
      <w:r w:rsidRPr="00B65AC6">
        <w:t>1 sąlyginė nuomonė</w:t>
      </w:r>
      <w:r w:rsidRPr="00417AC4">
        <w:t xml:space="preserve"> </w:t>
      </w:r>
      <w:r w:rsidRPr="00B65AC6">
        <w:t>dėl finansinių ataskaitų rinkinio duomenų, kai nustatėme reikšmingų ataskaitų iškraipymų;</w:t>
      </w:r>
    </w:p>
    <w:p w14:paraId="463D8F9C" w14:textId="322A630D" w:rsidR="00643224" w:rsidRDefault="00256BCC" w:rsidP="00643224">
      <w:pPr>
        <w:pStyle w:val="Sraopastraipa"/>
        <w:autoSpaceDE w:val="0"/>
        <w:autoSpaceDN w:val="0"/>
        <w:adjustRightInd w:val="0"/>
        <w:ind w:left="0"/>
        <w:jc w:val="both"/>
      </w:pPr>
      <w:r>
        <w:t>D</w:t>
      </w:r>
      <w:r w:rsidRPr="00256BCC">
        <w:t>ėl savivaldybės metinių finansinių ataskaitų rinkinio pa</w:t>
      </w:r>
      <w:r w:rsidR="00195786">
        <w:t>t</w:t>
      </w:r>
      <w:r w:rsidRPr="00256BCC">
        <w:t>eik</w:t>
      </w:r>
      <w:r>
        <w:t>ėme</w:t>
      </w:r>
      <w:r w:rsidRPr="00256BCC">
        <w:t xml:space="preserve"> sąlyginę nuomonę</w:t>
      </w:r>
      <w:r>
        <w:t>, nes n</w:t>
      </w:r>
      <w:r w:rsidR="00643224" w:rsidRPr="00643224">
        <w:t>ustatėme Finansinės būklės ataskaitos (ilgalaikio, biologinio, trumpalaikio turto, įsipareigojimų, grynojo turto straipsnių), veiklos rezultatų ataskaitos (pagrindinės veiklos pajamų ir sąnaudų straipsnių), pinigų srautų ataskaitos ir aiškinamojo rašto duomenų iškraipymų, įskaitant sumas, kurių teisingumo negalėjome patvirtinti, kuriuos lėmė iškraipymai</w:t>
      </w:r>
      <w:r w:rsidR="005738DF">
        <w:t xml:space="preserve"> audituotų įstaigų</w:t>
      </w:r>
      <w:r w:rsidR="00643224" w:rsidRPr="00643224">
        <w:t xml:space="preserve"> finansinių ataskaitų rinkiniuose. Iškraipymų sumos viršijo audito reikšmingumo sumą, tai lėmė nuomonės modifikavimą.</w:t>
      </w:r>
    </w:p>
    <w:p w14:paraId="0CA6201E" w14:textId="51FEA55D" w:rsidR="00256BCC" w:rsidRDefault="00256BCC" w:rsidP="00256BCC">
      <w:pPr>
        <w:pStyle w:val="Sraopastraipa"/>
        <w:numPr>
          <w:ilvl w:val="0"/>
          <w:numId w:val="8"/>
        </w:numPr>
        <w:autoSpaceDE w:val="0"/>
        <w:autoSpaceDN w:val="0"/>
        <w:adjustRightInd w:val="0"/>
        <w:jc w:val="both"/>
      </w:pPr>
      <w:r w:rsidRPr="00B65AC6">
        <w:t>1 sąlyginė nuomonė</w:t>
      </w:r>
      <w:r w:rsidRPr="00417AC4">
        <w:t xml:space="preserve"> </w:t>
      </w:r>
      <w:r w:rsidRPr="00B65AC6">
        <w:t xml:space="preserve">dėl </w:t>
      </w:r>
      <w:r w:rsidR="005738DF">
        <w:t>savivaldybės lėšų ir turto naudojimo</w:t>
      </w:r>
      <w:r w:rsidRPr="00B65AC6">
        <w:t>;</w:t>
      </w:r>
    </w:p>
    <w:p w14:paraId="5C2ADB11" w14:textId="54CD653C" w:rsidR="00256BCC" w:rsidRPr="00B65AC6" w:rsidRDefault="005738DF" w:rsidP="00256BCC">
      <w:pPr>
        <w:pStyle w:val="Sraopastraipa"/>
        <w:autoSpaceDE w:val="0"/>
        <w:autoSpaceDN w:val="0"/>
        <w:adjustRightInd w:val="0"/>
        <w:ind w:left="0"/>
        <w:jc w:val="both"/>
      </w:pPr>
      <w:r>
        <w:t>Pagrindas sąlyginei nuomonei pareikšti buvo dėl</w:t>
      </w:r>
      <w:r w:rsidRPr="005738DF">
        <w:t xml:space="preserve"> neefektyvaus lėšų naudojimo, atliekant socialinio būsto remonto darbus, neatitikimų naudojant darbo užmokesčiui ir socialiniam draudimui skirtas lėšas. Turėjome pastebėjimų dėl neatsakingai atliekamos metinės turto ir įsipareigojimų inventorizacijos</w:t>
      </w:r>
      <w:r w:rsidR="00C70986">
        <w:t>,</w:t>
      </w:r>
      <w:r w:rsidRPr="005738DF">
        <w:t xml:space="preserve"> kai inventorizacija atliekama formaliai, o tam tikra dalis turto ir įsipareigojimų iš viso neinventorizuojama</w:t>
      </w:r>
      <w:r w:rsidR="00256BCC" w:rsidRPr="00643224">
        <w:t>.</w:t>
      </w:r>
    </w:p>
    <w:p w14:paraId="1C8441D3" w14:textId="77777777" w:rsidR="00B65AC6" w:rsidRDefault="00B65AC6" w:rsidP="00854013">
      <w:pPr>
        <w:pStyle w:val="Sraopastraipa"/>
        <w:numPr>
          <w:ilvl w:val="0"/>
          <w:numId w:val="8"/>
        </w:numPr>
        <w:autoSpaceDE w:val="0"/>
        <w:autoSpaceDN w:val="0"/>
        <w:adjustRightInd w:val="0"/>
        <w:jc w:val="both"/>
      </w:pPr>
      <w:r w:rsidRPr="00B65AC6">
        <w:t>1 išvada dėl ilgalaikės paskolos ėmimo galimybių.</w:t>
      </w:r>
    </w:p>
    <w:p w14:paraId="43549AE7" w14:textId="47F7D110" w:rsidR="001B15C4" w:rsidRPr="00B65AC6" w:rsidRDefault="001B15C4" w:rsidP="00854013">
      <w:pPr>
        <w:pStyle w:val="Sraopastraipa"/>
        <w:autoSpaceDE w:val="0"/>
        <w:autoSpaceDN w:val="0"/>
        <w:adjustRightInd w:val="0"/>
        <w:ind w:left="0"/>
        <w:jc w:val="both"/>
      </w:pPr>
      <w:r>
        <w:t>Įvertinus teisės aktus, reglamentuojanči</w:t>
      </w:r>
      <w:r w:rsidR="00B46358">
        <w:t>u</w:t>
      </w:r>
      <w:r>
        <w:t>s savivaldybių skolinimosi limitus ir tvarką, bei planuojamų imti paskolų dydį bei paskirtį, buvo parengta ir pateikta teigiama išvada dėl ilgalaikės 462,9 tūkst. Eur paskolos ėmimo galimybės investicijų projekt</w:t>
      </w:r>
      <w:r w:rsidR="00C70986">
        <w:t>ui</w:t>
      </w:r>
      <w:r>
        <w:t xml:space="preserve"> finansuoti</w:t>
      </w:r>
      <w:r w:rsidR="00C70986">
        <w:t xml:space="preserve"> nuotekų šalinimo tinklų statybai.</w:t>
      </w:r>
    </w:p>
    <w:p w14:paraId="7F1C7434" w14:textId="77777777" w:rsidR="00195786" w:rsidRDefault="00195786" w:rsidP="00C70986">
      <w:pPr>
        <w:autoSpaceDE w:val="0"/>
        <w:autoSpaceDN w:val="0"/>
        <w:adjustRightInd w:val="0"/>
        <w:ind w:firstLine="851"/>
        <w:jc w:val="both"/>
        <w:rPr>
          <w:b/>
          <w:bCs/>
        </w:rPr>
      </w:pPr>
      <w:bookmarkStart w:id="4" w:name="_Hlk191564328"/>
    </w:p>
    <w:p w14:paraId="0F7DE5EE" w14:textId="43C1DBDD" w:rsidR="00344B1B" w:rsidRPr="00B65AC6" w:rsidRDefault="003E464B" w:rsidP="00854013">
      <w:pPr>
        <w:autoSpaceDE w:val="0"/>
        <w:autoSpaceDN w:val="0"/>
        <w:adjustRightInd w:val="0"/>
        <w:ind w:firstLine="851"/>
        <w:jc w:val="both"/>
        <w:rPr>
          <w:b/>
          <w:bCs/>
        </w:rPr>
      </w:pPr>
      <w:r>
        <w:rPr>
          <w:b/>
          <w:bCs/>
        </w:rPr>
        <w:lastRenderedPageBreak/>
        <w:t>P</w:t>
      </w:r>
      <w:r w:rsidRPr="003E464B">
        <w:rPr>
          <w:b/>
          <w:bCs/>
        </w:rPr>
        <w:t>ateikt</w:t>
      </w:r>
      <w:r>
        <w:rPr>
          <w:b/>
          <w:bCs/>
        </w:rPr>
        <w:t>os</w:t>
      </w:r>
      <w:r w:rsidRPr="003E464B">
        <w:rPr>
          <w:b/>
          <w:bCs/>
        </w:rPr>
        <w:t xml:space="preserve"> </w:t>
      </w:r>
      <w:r>
        <w:rPr>
          <w:b/>
          <w:bCs/>
        </w:rPr>
        <w:t xml:space="preserve">127 </w:t>
      </w:r>
      <w:r w:rsidRPr="003E464B">
        <w:rPr>
          <w:b/>
          <w:bCs/>
        </w:rPr>
        <w:t>audito rekomendacij</w:t>
      </w:r>
      <w:r>
        <w:rPr>
          <w:b/>
          <w:bCs/>
        </w:rPr>
        <w:t>os</w:t>
      </w:r>
    </w:p>
    <w:p w14:paraId="6BEAA005" w14:textId="6F118DF6" w:rsidR="00344B1B" w:rsidRPr="00B65AC6" w:rsidRDefault="00344B1B" w:rsidP="00854013">
      <w:pPr>
        <w:pStyle w:val="Sraopastraipa"/>
        <w:numPr>
          <w:ilvl w:val="0"/>
          <w:numId w:val="8"/>
        </w:numPr>
        <w:autoSpaceDE w:val="0"/>
        <w:autoSpaceDN w:val="0"/>
        <w:adjustRightInd w:val="0"/>
        <w:jc w:val="both"/>
      </w:pPr>
      <w:bookmarkStart w:id="5" w:name="_Hlk191564434"/>
      <w:bookmarkEnd w:id="4"/>
      <w:r>
        <w:rPr>
          <w:rFonts w:eastAsia="Calibri"/>
        </w:rPr>
        <w:t xml:space="preserve">48 finansinio </w:t>
      </w:r>
      <w:r w:rsidRPr="00B95E7F">
        <w:rPr>
          <w:rFonts w:eastAsia="Calibri"/>
        </w:rPr>
        <w:t>audito rekomendacijos</w:t>
      </w:r>
      <w:r w:rsidRPr="00B65AC6">
        <w:t>;</w:t>
      </w:r>
    </w:p>
    <w:p w14:paraId="2309C160" w14:textId="145B3233" w:rsidR="00344B1B" w:rsidRPr="00300424" w:rsidRDefault="00344B1B" w:rsidP="00694F7C">
      <w:pPr>
        <w:pStyle w:val="Sraopastraipa"/>
        <w:numPr>
          <w:ilvl w:val="0"/>
          <w:numId w:val="8"/>
        </w:numPr>
        <w:autoSpaceDE w:val="0"/>
        <w:autoSpaceDN w:val="0"/>
        <w:adjustRightInd w:val="0"/>
        <w:spacing w:line="360" w:lineRule="auto"/>
        <w:jc w:val="both"/>
      </w:pPr>
      <w:r>
        <w:rPr>
          <w:rFonts w:eastAsia="Calibri"/>
        </w:rPr>
        <w:t>79 veiklos auditų rekomendacijos.</w:t>
      </w:r>
    </w:p>
    <w:bookmarkEnd w:id="5"/>
    <w:p w14:paraId="0A2FC9FB" w14:textId="744FB2D3" w:rsidR="00300424" w:rsidRDefault="00C9594C" w:rsidP="00854013">
      <w:pPr>
        <w:autoSpaceDE w:val="0"/>
        <w:autoSpaceDN w:val="0"/>
        <w:adjustRightInd w:val="0"/>
        <w:ind w:firstLine="851"/>
        <w:jc w:val="both"/>
        <w:rPr>
          <w:b/>
          <w:bCs/>
        </w:rPr>
      </w:pPr>
      <w:r>
        <w:rPr>
          <w:b/>
          <w:bCs/>
        </w:rPr>
        <w:t>V</w:t>
      </w:r>
      <w:r w:rsidR="00300424">
        <w:rPr>
          <w:b/>
          <w:bCs/>
        </w:rPr>
        <w:t>eiklos veiksmingumas</w:t>
      </w:r>
    </w:p>
    <w:p w14:paraId="1D39D448" w14:textId="3AEC3428" w:rsidR="00300424" w:rsidRPr="00300424" w:rsidRDefault="00300424" w:rsidP="00854013">
      <w:pPr>
        <w:pStyle w:val="Sraopastraipa"/>
        <w:numPr>
          <w:ilvl w:val="0"/>
          <w:numId w:val="8"/>
        </w:numPr>
        <w:autoSpaceDE w:val="0"/>
        <w:autoSpaceDN w:val="0"/>
        <w:adjustRightInd w:val="0"/>
        <w:jc w:val="both"/>
        <w:rPr>
          <w:rFonts w:eastAsia="Calibri"/>
        </w:rPr>
      </w:pPr>
      <w:r w:rsidRPr="00300424">
        <w:rPr>
          <w:rFonts w:eastAsia="Calibri"/>
        </w:rPr>
        <w:t>2024 metais teiktų rekomendacijų įgyvendinimas 94 procentai;</w:t>
      </w:r>
    </w:p>
    <w:p w14:paraId="18474378" w14:textId="6F3C12F2" w:rsidR="00300424" w:rsidRDefault="00300424" w:rsidP="00C70986">
      <w:pPr>
        <w:autoSpaceDE w:val="0"/>
        <w:autoSpaceDN w:val="0"/>
        <w:adjustRightInd w:val="0"/>
        <w:jc w:val="both"/>
      </w:pPr>
      <w:r>
        <w:t>Siekdama didinti Tarnybos veiklos veiksmingumą, stebėti ir stiprinti audito poveikį, atskaitingumą už vykdomos veiklos rezultatus, Tarnyba vykdo audito rekomendacijų įgyvendinimo stebėseną. Rekomendacijų įgyvendinimo rezultatai teikiami Savivaldybės tarybos Kontrolės komitetui. Jų įgyvendinimas didina audito pridėtinę vertę, skatina audituoto subjekto darbuotojų teigiamą požiūrį į kontrolės priemonių sukūrimą ir laikymąsi, užtikrinant atsakingą finansų valdymą, turto naudojimą, teisingų ataskaitų parengimą.</w:t>
      </w:r>
    </w:p>
    <w:p w14:paraId="00F42325" w14:textId="7D0E93A1" w:rsidR="00300424" w:rsidRDefault="00300424" w:rsidP="00300424">
      <w:pPr>
        <w:autoSpaceDE w:val="0"/>
        <w:autoSpaceDN w:val="0"/>
        <w:adjustRightInd w:val="0"/>
        <w:ind w:firstLine="851"/>
        <w:jc w:val="both"/>
      </w:pPr>
      <w:r>
        <w:t xml:space="preserve">Daugeliu atveju Savivaldybės vadovai, atsakingi darbuotojai bei Savivaldybei pavaldžių įstaigų vadovai operatyviai priėmė sprendimus ir įgyvendino priemones nustatytiems trūkumams ištaisyti. Tarnybos 2024 metais teiktų rekomendacijų įgyvendinimas 94 procentai, jų įgyvendinimo priemonės bei terminai suderinti rekomendacijų įgyvendinimo planuose. </w:t>
      </w:r>
    </w:p>
    <w:p w14:paraId="14E912C3" w14:textId="28C21199" w:rsidR="00333051" w:rsidRDefault="00300424" w:rsidP="00CB7064">
      <w:pPr>
        <w:autoSpaceDE w:val="0"/>
        <w:autoSpaceDN w:val="0"/>
        <w:adjustRightInd w:val="0"/>
        <w:ind w:firstLine="851"/>
        <w:jc w:val="both"/>
      </w:pPr>
      <w:r>
        <w:t>Bendras rekomendacijų įgyvendinimas, apimant ankstesnių auditų metu teiktas rekomendacijas, kurių įgyvendinimui buvo numatyti ilgesni terminai, siekia 9</w:t>
      </w:r>
      <w:r w:rsidR="00694F7C">
        <w:t>3</w:t>
      </w:r>
      <w:r>
        <w:t xml:space="preserve"> procentus. Tokių rekomendacijų įgyvendinimo stebėsena tęsiama, fiksuojant audituotos srities pokyčius ir bendraujant su atsakingais asmenimis.</w:t>
      </w:r>
    </w:p>
    <w:p w14:paraId="4663D643" w14:textId="77777777" w:rsidR="00BF5572" w:rsidRDefault="00BF5572" w:rsidP="00BF5572">
      <w:pPr>
        <w:autoSpaceDE w:val="0"/>
        <w:autoSpaceDN w:val="0"/>
        <w:adjustRightInd w:val="0"/>
        <w:ind w:firstLine="851"/>
        <w:jc w:val="both"/>
        <w:rPr>
          <w:b/>
          <w:bCs/>
        </w:rPr>
      </w:pPr>
      <w:r w:rsidRPr="00BF5572">
        <w:rPr>
          <w:b/>
          <w:bCs/>
        </w:rPr>
        <w:t>Kita veikla</w:t>
      </w:r>
      <w:r>
        <w:rPr>
          <w:b/>
          <w:bCs/>
        </w:rPr>
        <w:t xml:space="preserve"> </w:t>
      </w:r>
    </w:p>
    <w:p w14:paraId="47BFB3FA" w14:textId="63AC9233" w:rsidR="00BF5572" w:rsidRPr="00D0549F" w:rsidRDefault="00D0549F" w:rsidP="00D0549F">
      <w:pPr>
        <w:autoSpaceDE w:val="0"/>
        <w:autoSpaceDN w:val="0"/>
        <w:adjustRightInd w:val="0"/>
        <w:ind w:firstLine="851"/>
        <w:jc w:val="both"/>
        <w:rPr>
          <w:b/>
          <w:bCs/>
        </w:rPr>
      </w:pPr>
      <w:r>
        <w:t xml:space="preserve">Tarnyba, be audito ir kontrolės funkcijų, vykdė jai, kaip biudžetinei įstaigai, teisės aktais nustatytas funkcijas </w:t>
      </w:r>
      <w:r w:rsidR="00BF5572">
        <w:t>bendrosios veiklos srityje – personalo valdymo, apskaitos</w:t>
      </w:r>
      <w:r>
        <w:rPr>
          <w:b/>
          <w:bCs/>
        </w:rPr>
        <w:t xml:space="preserve"> </w:t>
      </w:r>
      <w:r w:rsidR="00BF5572">
        <w:t>tvarkymo, dokumentų ir jų bylų formavimo ir kt. darb</w:t>
      </w:r>
      <w:r>
        <w:t>us</w:t>
      </w:r>
      <w:r w:rsidR="00BF5572">
        <w:t>.</w:t>
      </w:r>
    </w:p>
    <w:p w14:paraId="63856376" w14:textId="24C2C083" w:rsidR="00BF5572" w:rsidRDefault="00BF5572" w:rsidP="00BF5572">
      <w:pPr>
        <w:autoSpaceDE w:val="0"/>
        <w:autoSpaceDN w:val="0"/>
        <w:adjustRightInd w:val="0"/>
        <w:ind w:firstLine="851"/>
        <w:jc w:val="both"/>
      </w:pPr>
      <w:r>
        <w:t>Tarnyba dalyvauja Savivaldybių kontrolierių asociacijos veikloje, bendradarbiauja su apskrities ir kitų savivaldybių kontrolės ir audito tarnybomis, Savivaldybės administracijos Centralizuoto vidaus audito skyriumi, kitomis institucijomis</w:t>
      </w:r>
      <w:r w:rsidR="00B67A3E">
        <w:t>.</w:t>
      </w:r>
    </w:p>
    <w:p w14:paraId="74E51724" w14:textId="15ED2DDB" w:rsidR="00BF5572" w:rsidRDefault="00BF5572" w:rsidP="00D0549F">
      <w:pPr>
        <w:autoSpaceDE w:val="0"/>
        <w:autoSpaceDN w:val="0"/>
        <w:adjustRightInd w:val="0"/>
        <w:ind w:firstLine="851"/>
        <w:jc w:val="both"/>
      </w:pPr>
      <w:r>
        <w:t>Tarnybos darbuotojai nuolat tobulinasi bendraudami, mokydamiesi, dalyvaudami seminaruose, tam kad galėtų užtikrinti audito standartų laikymosi kokybę, tinkamai įvertinti aplinkos ir teisės aktų pokyčių įtaką audituojamų subjektų veiklai, atlikti Savivaldybės finansų ir turto valdymo kontrolės priežiūrą bei objektyvų, profesionalų ir nepriklausomą vertinimą, įtakoti teigiamus audituotos srities pokyčius.</w:t>
      </w:r>
      <w:r w:rsidR="00D0549F">
        <w:t xml:space="preserve"> </w:t>
      </w:r>
      <w:r>
        <w:t>2024 metais mokymuisi buvo panaudota 3,</w:t>
      </w:r>
      <w:r w:rsidR="00D0549F">
        <w:t>0</w:t>
      </w:r>
      <w:r>
        <w:t xml:space="preserve"> tūkst. Eur. Visi Tarnybos darbuotojai 202</w:t>
      </w:r>
      <w:r w:rsidR="00D0549F">
        <w:t>4</w:t>
      </w:r>
      <w:r>
        <w:t xml:space="preserve"> metais dalyvavo įvairiuose seminaruose (iš viso </w:t>
      </w:r>
      <w:r w:rsidR="00F3117C">
        <w:t>180</w:t>
      </w:r>
      <w:r>
        <w:t xml:space="preserve"> val.).</w:t>
      </w:r>
    </w:p>
    <w:p w14:paraId="7CB743B5" w14:textId="3745D259" w:rsidR="00BF5572" w:rsidRDefault="00BF5572" w:rsidP="00BF5572">
      <w:pPr>
        <w:autoSpaceDE w:val="0"/>
        <w:autoSpaceDN w:val="0"/>
        <w:adjustRightInd w:val="0"/>
        <w:ind w:firstLine="851"/>
        <w:jc w:val="both"/>
      </w:pPr>
      <w:r>
        <w:t xml:space="preserve">Siekdami didesnio audito poveikio ir viešojo sektoriaus sričių tobulinimo galimybių sklaidos, audito rezultatus pateikiame ne tik audituotų subjektų, </w:t>
      </w:r>
      <w:r w:rsidR="00D0549F">
        <w:t>S</w:t>
      </w:r>
      <w:r>
        <w:t>avivaldybės vadovams, Kontrolės komitetui, bet ir viešiname</w:t>
      </w:r>
      <w:r w:rsidR="00D0549F">
        <w:t>,</w:t>
      </w:r>
      <w:r>
        <w:t xml:space="preserve"> skelbdami Savivaldybės interneto svetainėje</w:t>
      </w:r>
      <w:r w:rsidR="0097751A">
        <w:t>.</w:t>
      </w:r>
    </w:p>
    <w:p w14:paraId="55AB6CB5" w14:textId="77777777" w:rsidR="00B556D2" w:rsidRDefault="00B556D2" w:rsidP="008101DE">
      <w:pPr>
        <w:tabs>
          <w:tab w:val="left" w:pos="284"/>
          <w:tab w:val="left" w:pos="426"/>
        </w:tabs>
        <w:jc w:val="both"/>
        <w:rPr>
          <w:b/>
        </w:rPr>
      </w:pPr>
    </w:p>
    <w:p w14:paraId="742968F7" w14:textId="49B47ECF" w:rsidR="008101DE" w:rsidRPr="001F7D31" w:rsidRDefault="007362E1" w:rsidP="001F7D31">
      <w:pPr>
        <w:pStyle w:val="Antrat1"/>
        <w:shd w:val="clear" w:color="auto" w:fill="CDCDCD"/>
        <w:jc w:val="left"/>
        <w:rPr>
          <w:sz w:val="28"/>
          <w:szCs w:val="28"/>
          <w:lang w:eastAsia="lt-LT"/>
        </w:rPr>
      </w:pPr>
      <w:r w:rsidRPr="001F7D31">
        <w:rPr>
          <w:sz w:val="28"/>
          <w:szCs w:val="28"/>
          <w:lang w:eastAsia="lt-LT"/>
        </w:rPr>
        <w:t>4</w:t>
      </w:r>
      <w:r w:rsidR="008101DE" w:rsidRPr="001F7D31">
        <w:rPr>
          <w:sz w:val="28"/>
          <w:szCs w:val="28"/>
          <w:lang w:eastAsia="lt-LT"/>
        </w:rPr>
        <w:t>. Atlikti patikrinimai, auditai. Tikrinusių institucijų išvados.</w:t>
      </w:r>
    </w:p>
    <w:p w14:paraId="18D4B118" w14:textId="77777777" w:rsidR="00CB7064" w:rsidRDefault="00CB7064" w:rsidP="008101DE">
      <w:pPr>
        <w:tabs>
          <w:tab w:val="left" w:pos="284"/>
          <w:tab w:val="left" w:pos="426"/>
        </w:tabs>
        <w:ind w:firstLine="567"/>
        <w:jc w:val="both"/>
        <w:rPr>
          <w:i/>
          <w:iCs/>
          <w:lang w:eastAsia="lt-LT"/>
        </w:rPr>
      </w:pPr>
    </w:p>
    <w:p w14:paraId="4D0EBBBB" w14:textId="4997AA1F" w:rsidR="00411C9D" w:rsidRPr="004779EC" w:rsidRDefault="004779EC" w:rsidP="008101DE">
      <w:pPr>
        <w:tabs>
          <w:tab w:val="left" w:pos="284"/>
          <w:tab w:val="left" w:pos="426"/>
        </w:tabs>
        <w:ind w:firstLine="567"/>
        <w:jc w:val="both"/>
        <w:rPr>
          <w:lang w:eastAsia="lt-LT"/>
        </w:rPr>
      </w:pPr>
      <w:r>
        <w:rPr>
          <w:lang w:eastAsia="lt-LT"/>
        </w:rPr>
        <w:t xml:space="preserve">LR Valstybės kontrolė atliko Tarnybos veiklos </w:t>
      </w:r>
      <w:r w:rsidR="00CD0458">
        <w:rPr>
          <w:lang w:eastAsia="lt-LT"/>
        </w:rPr>
        <w:t>audito „Mokinių pavėžėjimo organizavimas Panevėžio rajono savivaldybėje“</w:t>
      </w:r>
      <w:r w:rsidR="00257F01">
        <w:rPr>
          <w:lang w:eastAsia="lt-LT"/>
        </w:rPr>
        <w:t xml:space="preserve"> išorinę peržiūrą</w:t>
      </w:r>
      <w:r w:rsidR="00D22D25">
        <w:rPr>
          <w:lang w:eastAsia="lt-LT"/>
        </w:rPr>
        <w:t xml:space="preserve">, kurios metu </w:t>
      </w:r>
      <w:r w:rsidR="009567E0">
        <w:rPr>
          <w:lang w:eastAsia="lt-LT"/>
        </w:rPr>
        <w:t>buvo vertinama, ar Tarnyba audit</w:t>
      </w:r>
      <w:r w:rsidR="00D22D25">
        <w:rPr>
          <w:lang w:eastAsia="lt-LT"/>
        </w:rPr>
        <w:t>ą</w:t>
      </w:r>
      <w:r w:rsidR="009567E0">
        <w:rPr>
          <w:lang w:eastAsia="lt-LT"/>
        </w:rPr>
        <w:t xml:space="preserve"> atliko vadovaudamasi tarptautiniais audito standartais ir veiklos audito vadovu. </w:t>
      </w:r>
      <w:r w:rsidR="00174177">
        <w:rPr>
          <w:lang w:eastAsia="lt-LT"/>
        </w:rPr>
        <w:t>Audito atlikimo kokybė įvertinta</w:t>
      </w:r>
      <w:r w:rsidR="00257F01">
        <w:rPr>
          <w:lang w:eastAsia="lt-LT"/>
        </w:rPr>
        <w:t>, kaip</w:t>
      </w:r>
      <w:r w:rsidR="00174177">
        <w:rPr>
          <w:lang w:eastAsia="lt-LT"/>
        </w:rPr>
        <w:t xml:space="preserve"> atitinkanti audito standartus</w:t>
      </w:r>
      <w:r w:rsidR="00076650">
        <w:rPr>
          <w:lang w:eastAsia="lt-LT"/>
        </w:rPr>
        <w:t xml:space="preserve"> ir reikalavimus</w:t>
      </w:r>
      <w:r w:rsidR="00174177">
        <w:rPr>
          <w:lang w:eastAsia="lt-LT"/>
        </w:rPr>
        <w:t xml:space="preserve">. </w:t>
      </w:r>
      <w:r w:rsidR="003907AD">
        <w:rPr>
          <w:lang w:eastAsia="lt-LT"/>
        </w:rPr>
        <w:t>Pažymėta geroji audito atlikimo praktika.</w:t>
      </w:r>
    </w:p>
    <w:p w14:paraId="71B170CA" w14:textId="77777777" w:rsidR="00CB7064" w:rsidRPr="00411C9D" w:rsidRDefault="00CB7064" w:rsidP="008101DE">
      <w:pPr>
        <w:tabs>
          <w:tab w:val="left" w:pos="284"/>
          <w:tab w:val="left" w:pos="426"/>
        </w:tabs>
        <w:ind w:firstLine="567"/>
        <w:jc w:val="both"/>
        <w:rPr>
          <w:i/>
          <w:iCs/>
          <w:lang w:eastAsia="lt-LT"/>
        </w:rPr>
      </w:pPr>
    </w:p>
    <w:p w14:paraId="73ACC244" w14:textId="62D511F3" w:rsidR="008101DE" w:rsidRPr="001F7D31" w:rsidRDefault="007362E1" w:rsidP="001F7D31">
      <w:pPr>
        <w:pStyle w:val="Antrat1"/>
        <w:shd w:val="clear" w:color="auto" w:fill="CDCDCD"/>
        <w:jc w:val="left"/>
        <w:rPr>
          <w:sz w:val="28"/>
          <w:szCs w:val="28"/>
          <w:lang w:eastAsia="lt-LT"/>
        </w:rPr>
      </w:pPr>
      <w:r w:rsidRPr="001F7D31">
        <w:rPr>
          <w:sz w:val="28"/>
          <w:szCs w:val="28"/>
          <w:lang w:eastAsia="lt-LT"/>
        </w:rPr>
        <w:t>5</w:t>
      </w:r>
      <w:r w:rsidR="008101DE" w:rsidRPr="001F7D31">
        <w:rPr>
          <w:sz w:val="28"/>
          <w:szCs w:val="28"/>
          <w:lang w:eastAsia="lt-LT"/>
        </w:rPr>
        <w:t>. Problemos (</w:t>
      </w:r>
      <w:r w:rsidR="00B038CA" w:rsidRPr="001F7D31">
        <w:rPr>
          <w:sz w:val="28"/>
          <w:szCs w:val="28"/>
          <w:lang w:eastAsia="lt-LT"/>
        </w:rPr>
        <w:t>nulem</w:t>
      </w:r>
      <w:r w:rsidR="008101DE" w:rsidRPr="001F7D31">
        <w:rPr>
          <w:sz w:val="28"/>
          <w:szCs w:val="28"/>
          <w:lang w:eastAsia="lt-LT"/>
        </w:rPr>
        <w:t>tos vidaus ir išorės faktorių).</w:t>
      </w:r>
    </w:p>
    <w:p w14:paraId="59B06B49" w14:textId="77777777" w:rsidR="00CB7064" w:rsidRDefault="00CB7064" w:rsidP="00CB7064">
      <w:pPr>
        <w:tabs>
          <w:tab w:val="left" w:pos="284"/>
          <w:tab w:val="left" w:pos="426"/>
        </w:tabs>
        <w:ind w:firstLine="851"/>
        <w:jc w:val="both"/>
      </w:pPr>
    </w:p>
    <w:p w14:paraId="228627DC" w14:textId="20A172A0" w:rsidR="00411C9D" w:rsidRDefault="00192975" w:rsidP="00CB7064">
      <w:pPr>
        <w:tabs>
          <w:tab w:val="left" w:pos="284"/>
          <w:tab w:val="left" w:pos="426"/>
        </w:tabs>
        <w:ind w:firstLine="851"/>
        <w:jc w:val="both"/>
      </w:pPr>
      <w:r>
        <w:t xml:space="preserve">Problemas, </w:t>
      </w:r>
      <w:r w:rsidR="00896F55">
        <w:t>iš</w:t>
      </w:r>
      <w:r>
        <w:t>kylančias dėl b</w:t>
      </w:r>
      <w:r w:rsidRPr="00192975">
        <w:t>esikeičianči</w:t>
      </w:r>
      <w:r>
        <w:t>ų</w:t>
      </w:r>
      <w:r w:rsidRPr="00192975">
        <w:t xml:space="preserve"> teisės aktų, audito standartų reikalavim</w:t>
      </w:r>
      <w:r>
        <w:t>ų</w:t>
      </w:r>
      <w:r w:rsidRPr="00192975">
        <w:t xml:space="preserve">, </w:t>
      </w:r>
      <w:r>
        <w:t>darbinės veiklos</w:t>
      </w:r>
      <w:r w:rsidR="00F3117C">
        <w:t>,</w:t>
      </w:r>
      <w:r w:rsidRPr="00192975">
        <w:t xml:space="preserve"> </w:t>
      </w:r>
      <w:r w:rsidR="00A86BED">
        <w:t>sprendžia</w:t>
      </w:r>
      <w:r w:rsidR="0085567B">
        <w:t>me</w:t>
      </w:r>
      <w:r w:rsidR="00A86BED">
        <w:t xml:space="preserve"> </w:t>
      </w:r>
      <w:r w:rsidR="00A86BED" w:rsidRPr="00A86BED">
        <w:t>bendradarbiaudam</w:t>
      </w:r>
      <w:r w:rsidR="0085567B">
        <w:t>i</w:t>
      </w:r>
      <w:r w:rsidR="00A86BED" w:rsidRPr="00A86BED">
        <w:t>, keisdam</w:t>
      </w:r>
      <w:r w:rsidR="0085567B">
        <w:t>ie</w:t>
      </w:r>
      <w:r w:rsidR="00A86BED" w:rsidRPr="00A86BED">
        <w:t>si informacija</w:t>
      </w:r>
      <w:r w:rsidR="00A86BED">
        <w:t>.</w:t>
      </w:r>
      <w:r w:rsidR="00A86BED" w:rsidRPr="00A86BED">
        <w:t xml:space="preserve"> </w:t>
      </w:r>
      <w:r w:rsidR="00D0549F">
        <w:t>D</w:t>
      </w:r>
      <w:r w:rsidR="0085567B">
        <w:t>alinamės</w:t>
      </w:r>
      <w:r w:rsidR="00A86BED">
        <w:t xml:space="preserve"> </w:t>
      </w:r>
      <w:r w:rsidR="007822AC" w:rsidRPr="007822AC">
        <w:t>gerąja praktika su kitų savivaldybių kontrolės ir audito tarnybomis.</w:t>
      </w:r>
      <w:r w:rsidR="00A86BED">
        <w:t xml:space="preserve"> Taip pat, b</w:t>
      </w:r>
      <w:r w:rsidR="007822AC" w:rsidRPr="007822AC">
        <w:t>endradarbiau</w:t>
      </w:r>
      <w:r w:rsidR="0085567B">
        <w:t>jame</w:t>
      </w:r>
      <w:r w:rsidR="007822AC" w:rsidRPr="007822AC">
        <w:t xml:space="preserve"> su Lietuvos Respublikos valstybės kontrole dėl finansinio ir veiklos audito metodikų taikymo ir audito praktikos. </w:t>
      </w:r>
    </w:p>
    <w:p w14:paraId="26A76D33" w14:textId="77777777" w:rsidR="0085567B" w:rsidRPr="00A86BED" w:rsidRDefault="0085567B" w:rsidP="00A86BED">
      <w:pPr>
        <w:tabs>
          <w:tab w:val="left" w:pos="284"/>
          <w:tab w:val="left" w:pos="426"/>
        </w:tabs>
        <w:ind w:firstLine="567"/>
        <w:jc w:val="both"/>
      </w:pPr>
    </w:p>
    <w:p w14:paraId="45A59254" w14:textId="74BA3492" w:rsidR="008101DE" w:rsidRPr="001F7D31" w:rsidRDefault="007362E1" w:rsidP="001F7D31">
      <w:pPr>
        <w:pStyle w:val="Antrat1"/>
        <w:shd w:val="clear" w:color="auto" w:fill="CDCDCD"/>
        <w:jc w:val="left"/>
        <w:rPr>
          <w:sz w:val="28"/>
          <w:szCs w:val="28"/>
          <w:lang w:eastAsia="lt-LT"/>
        </w:rPr>
      </w:pPr>
      <w:r w:rsidRPr="001F7D31">
        <w:rPr>
          <w:sz w:val="28"/>
          <w:szCs w:val="28"/>
          <w:lang w:eastAsia="lt-LT"/>
        </w:rPr>
        <w:lastRenderedPageBreak/>
        <w:t>6</w:t>
      </w:r>
      <w:r w:rsidR="008101DE" w:rsidRPr="001F7D31">
        <w:rPr>
          <w:sz w:val="28"/>
          <w:szCs w:val="28"/>
          <w:lang w:eastAsia="lt-LT"/>
        </w:rPr>
        <w:t xml:space="preserve">. Kitų metų veiklos prioritetai, tikslai ar kryptys. </w:t>
      </w:r>
    </w:p>
    <w:p w14:paraId="679E4EF3" w14:textId="77777777" w:rsidR="009567E0" w:rsidRDefault="009567E0" w:rsidP="00CB7064">
      <w:pPr>
        <w:autoSpaceDE w:val="0"/>
        <w:autoSpaceDN w:val="0"/>
        <w:adjustRightInd w:val="0"/>
        <w:ind w:firstLine="851"/>
        <w:jc w:val="both"/>
      </w:pPr>
    </w:p>
    <w:p w14:paraId="382E7600" w14:textId="0BFF9907" w:rsidR="007965B3" w:rsidRDefault="007965B3" w:rsidP="00CB7064">
      <w:pPr>
        <w:autoSpaceDE w:val="0"/>
        <w:autoSpaceDN w:val="0"/>
        <w:adjustRightInd w:val="0"/>
        <w:ind w:firstLine="851"/>
        <w:jc w:val="both"/>
      </w:pPr>
      <w:r>
        <w:t xml:space="preserve">Tarnybos veiklos prioritetai išlieka tie patys – audito </w:t>
      </w:r>
      <w:r w:rsidR="00337287">
        <w:t>efektyvumo, kokybės ir poveikio</w:t>
      </w:r>
      <w:r>
        <w:t xml:space="preserve"> didinimas</w:t>
      </w:r>
      <w:r w:rsidR="00337287">
        <w:t>:</w:t>
      </w:r>
    </w:p>
    <w:p w14:paraId="0E28C01A" w14:textId="7F077E6B" w:rsidR="00337287" w:rsidRDefault="00337287" w:rsidP="00337287">
      <w:pPr>
        <w:autoSpaceDE w:val="0"/>
        <w:autoSpaceDN w:val="0"/>
        <w:adjustRightInd w:val="0"/>
        <w:ind w:firstLine="851"/>
        <w:jc w:val="both"/>
      </w:pPr>
      <w:r>
        <w:t>- siek</w:t>
      </w:r>
      <w:r w:rsidR="003907AD">
        <w:t>dami</w:t>
      </w:r>
      <w:r>
        <w:t xml:space="preserve"> efektyvaus audito atlikimo</w:t>
      </w:r>
      <w:r w:rsidR="003907AD">
        <w:t>,</w:t>
      </w:r>
      <w:r>
        <w:t xml:space="preserve"> plėtosime bendradarbiavimą su Valstybės kontrole, kitų savivaldybių kontrolės ir audito tarnybomis, audituojamaisiais subjektais;</w:t>
      </w:r>
    </w:p>
    <w:p w14:paraId="5BD95825" w14:textId="4C89A323" w:rsidR="00337287" w:rsidRDefault="00337287" w:rsidP="00337287">
      <w:pPr>
        <w:autoSpaceDE w:val="0"/>
        <w:autoSpaceDN w:val="0"/>
        <w:adjustRightInd w:val="0"/>
        <w:ind w:firstLine="851"/>
        <w:jc w:val="both"/>
      </w:pPr>
      <w:r>
        <w:t>- siek</w:t>
      </w:r>
      <w:r w:rsidR="003907AD">
        <w:t>dami</w:t>
      </w:r>
      <w:r>
        <w:t xml:space="preserve"> audito kokybės</w:t>
      </w:r>
      <w:r w:rsidR="003907AD">
        <w:t>,</w:t>
      </w:r>
      <w:r>
        <w:t xml:space="preserve"> tobulinsime darbuotojų kvalifikaciją tarptautinių audito standartų</w:t>
      </w:r>
      <w:r w:rsidR="003907AD">
        <w:t xml:space="preserve"> taikymo srityje</w:t>
      </w:r>
      <w:r>
        <w:t>, viešojo sektoriaus apskaitos</w:t>
      </w:r>
      <w:r w:rsidR="003907AD">
        <w:t>, turto valdymo</w:t>
      </w:r>
      <w:r w:rsidR="005B3CC2">
        <w:t xml:space="preserve"> </w:t>
      </w:r>
      <w:r w:rsidR="003907AD">
        <w:t>srityse;</w:t>
      </w:r>
    </w:p>
    <w:p w14:paraId="46EE50EE" w14:textId="7BCD22AB" w:rsidR="00337287" w:rsidRDefault="00337287" w:rsidP="00337287">
      <w:pPr>
        <w:autoSpaceDE w:val="0"/>
        <w:autoSpaceDN w:val="0"/>
        <w:adjustRightInd w:val="0"/>
        <w:ind w:firstLine="851"/>
        <w:jc w:val="both"/>
      </w:pPr>
      <w:r>
        <w:t>- siek</w:t>
      </w:r>
      <w:r w:rsidR="003907AD">
        <w:t xml:space="preserve">dami </w:t>
      </w:r>
      <w:r>
        <w:t>audito veiksmingumo</w:t>
      </w:r>
      <w:r w:rsidR="003907AD">
        <w:t>,</w:t>
      </w:r>
      <w:r w:rsidR="005B3CC2">
        <w:t xml:space="preserve"> audito rezultatų pagrindu teiksime rekomendacijas ir </w:t>
      </w:r>
      <w:r>
        <w:t>s</w:t>
      </w:r>
      <w:r w:rsidR="003907AD">
        <w:t>tebėsime</w:t>
      </w:r>
      <w:r>
        <w:t xml:space="preserve"> </w:t>
      </w:r>
      <w:r w:rsidR="005B3CC2">
        <w:t>jų</w:t>
      </w:r>
      <w:r>
        <w:t xml:space="preserve"> įgyvendinimą.</w:t>
      </w:r>
    </w:p>
    <w:p w14:paraId="45E09E81" w14:textId="51B59CC9" w:rsidR="00411C9D" w:rsidRDefault="00337287" w:rsidP="00CB7064">
      <w:pPr>
        <w:ind w:firstLine="851"/>
        <w:jc w:val="both"/>
      </w:pPr>
      <w:r>
        <w:t>A</w:t>
      </w:r>
      <w:r w:rsidR="007965B3" w:rsidRPr="0038452B">
        <w:t xml:space="preserve">tliekamų auditų sritis ir temas </w:t>
      </w:r>
      <w:r w:rsidR="007965B3">
        <w:t>numatysime</w:t>
      </w:r>
      <w:r w:rsidR="007965B3" w:rsidRPr="0038452B">
        <w:t xml:space="preserve"> rem</w:t>
      </w:r>
      <w:r w:rsidR="007965B3">
        <w:t>damiesi</w:t>
      </w:r>
      <w:r w:rsidR="007965B3" w:rsidRPr="0038452B">
        <w:t xml:space="preserve"> apibendrinta informacija</w:t>
      </w:r>
      <w:r w:rsidR="007965B3">
        <w:t>.</w:t>
      </w:r>
      <w:r w:rsidR="007965B3" w:rsidRPr="0038452B">
        <w:t xml:space="preserve"> </w:t>
      </w:r>
      <w:r w:rsidR="007965B3">
        <w:t>R</w:t>
      </w:r>
      <w:r w:rsidR="007965B3" w:rsidRPr="0038452B">
        <w:t>eaguo</w:t>
      </w:r>
      <w:r w:rsidR="007965B3">
        <w:t>sime</w:t>
      </w:r>
      <w:r w:rsidR="007965B3" w:rsidRPr="0038452B">
        <w:t xml:space="preserve"> į pastebėtas problemas </w:t>
      </w:r>
      <w:r w:rsidR="007965B3">
        <w:t>ir</w:t>
      </w:r>
      <w:r w:rsidR="007965B3" w:rsidRPr="0038452B">
        <w:t xml:space="preserve"> pateiktus siūlymus</w:t>
      </w:r>
      <w:r w:rsidR="007965B3">
        <w:t>, sieksime, kad rekomendacijos padėtų šalinti veiklos trūkumus, darytų poveikį. Didindami informacijos sklaidą, veiklos rezultatus stengsimės pristatyti paprastai ir profesionaliai</w:t>
      </w:r>
      <w:r w:rsidR="00076650">
        <w:t>.</w:t>
      </w:r>
    </w:p>
    <w:p w14:paraId="78C290AC" w14:textId="77777777" w:rsidR="00076650" w:rsidRPr="00411C9D" w:rsidRDefault="00076650" w:rsidP="00CB7064">
      <w:pPr>
        <w:ind w:firstLine="851"/>
        <w:jc w:val="both"/>
        <w:rPr>
          <w:bCs/>
          <w:i/>
          <w:iCs/>
        </w:rPr>
      </w:pPr>
    </w:p>
    <w:p w14:paraId="72A8F9EE" w14:textId="5BFBAC31" w:rsidR="001F7D31" w:rsidRPr="001F7D31" w:rsidRDefault="001F7D31" w:rsidP="001F7D31">
      <w:r w:rsidRPr="001F7D31">
        <w:t>Savivaldybės kontrolierė</w:t>
      </w:r>
      <w:r w:rsidRPr="001F7D31">
        <w:tab/>
      </w:r>
      <w:r w:rsidRPr="001F7D31">
        <w:tab/>
      </w:r>
      <w:r w:rsidRPr="001F7D31">
        <w:tab/>
      </w:r>
      <w:r w:rsidRPr="001F7D31">
        <w:tab/>
        <w:t>Vidutė Kanapeckienė</w:t>
      </w:r>
    </w:p>
    <w:sectPr w:rsidR="001F7D31" w:rsidRPr="001F7D31" w:rsidSect="00076650">
      <w:headerReference w:type="default" r:id="rId11"/>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193B" w14:textId="77777777" w:rsidR="00982D22" w:rsidRDefault="00982D22" w:rsidP="00F333CE">
      <w:r>
        <w:separator/>
      </w:r>
    </w:p>
  </w:endnote>
  <w:endnote w:type="continuationSeparator" w:id="0">
    <w:p w14:paraId="753B5C40" w14:textId="77777777" w:rsidR="00982D22" w:rsidRDefault="00982D2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2426" w14:textId="77777777" w:rsidR="00982D22" w:rsidRDefault="00982D22" w:rsidP="00F333CE">
      <w:r>
        <w:separator/>
      </w:r>
    </w:p>
  </w:footnote>
  <w:footnote w:type="continuationSeparator" w:id="0">
    <w:p w14:paraId="0EBE3CEA" w14:textId="77777777" w:rsidR="00982D22" w:rsidRDefault="00982D2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9603"/>
      <w:docPartObj>
        <w:docPartGallery w:val="Page Numbers (Top of Page)"/>
        <w:docPartUnique/>
      </w:docPartObj>
    </w:sdtPr>
    <w:sdtContent>
      <w:p w14:paraId="30BC6835" w14:textId="3A7A58CF" w:rsidR="00F333CE" w:rsidRDefault="00F333CE">
        <w:pPr>
          <w:pStyle w:val="Antrats"/>
          <w:jc w:val="center"/>
        </w:pPr>
        <w:r>
          <w:fldChar w:fldCharType="begin"/>
        </w:r>
        <w:r>
          <w:instrText>PAGE   \* MERGEFORMAT</w:instrText>
        </w:r>
        <w:r>
          <w:fldChar w:fldCharType="separate"/>
        </w:r>
        <w:r w:rsidR="00190AD2">
          <w:rPr>
            <w:noProof/>
          </w:rPr>
          <w:t>4</w:t>
        </w:r>
        <w:r>
          <w:fldChar w:fldCharType="end"/>
        </w:r>
      </w:p>
    </w:sdtContent>
  </w:sdt>
  <w:p w14:paraId="46F68502"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2EA"/>
    <w:multiLevelType w:val="hybridMultilevel"/>
    <w:tmpl w:val="B01CACD4"/>
    <w:lvl w:ilvl="0" w:tplc="7ED0590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B0D4F"/>
    <w:multiLevelType w:val="hybridMultilevel"/>
    <w:tmpl w:val="D5A4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6845F1C"/>
    <w:multiLevelType w:val="multilevel"/>
    <w:tmpl w:val="164471D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CD6136A"/>
    <w:multiLevelType w:val="hybridMultilevel"/>
    <w:tmpl w:val="D9D0B40A"/>
    <w:lvl w:ilvl="0" w:tplc="B298EA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4A5B4036"/>
    <w:multiLevelType w:val="hybridMultilevel"/>
    <w:tmpl w:val="D62CF454"/>
    <w:lvl w:ilvl="0" w:tplc="1E8C610E">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D53835"/>
    <w:multiLevelType w:val="hybridMultilevel"/>
    <w:tmpl w:val="2B84C9A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5BBB4D61"/>
    <w:multiLevelType w:val="hybridMultilevel"/>
    <w:tmpl w:val="8D543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343339E"/>
    <w:multiLevelType w:val="hybridMultilevel"/>
    <w:tmpl w:val="9626C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90A54"/>
    <w:multiLevelType w:val="hybridMultilevel"/>
    <w:tmpl w:val="B238A27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343829501">
    <w:abstractNumId w:val="7"/>
  </w:num>
  <w:num w:numId="2" w16cid:durableId="86583419">
    <w:abstractNumId w:val="3"/>
  </w:num>
  <w:num w:numId="3" w16cid:durableId="747767850">
    <w:abstractNumId w:val="2"/>
  </w:num>
  <w:num w:numId="4" w16cid:durableId="727538448">
    <w:abstractNumId w:val="10"/>
  </w:num>
  <w:num w:numId="5" w16cid:durableId="156263795">
    <w:abstractNumId w:val="4"/>
  </w:num>
  <w:num w:numId="6" w16cid:durableId="724530865">
    <w:abstractNumId w:val="9"/>
  </w:num>
  <w:num w:numId="7" w16cid:durableId="1793134345">
    <w:abstractNumId w:val="12"/>
  </w:num>
  <w:num w:numId="8" w16cid:durableId="1356880450">
    <w:abstractNumId w:val="8"/>
  </w:num>
  <w:num w:numId="9" w16cid:durableId="589463322">
    <w:abstractNumId w:val="1"/>
  </w:num>
  <w:num w:numId="10" w16cid:durableId="76177752">
    <w:abstractNumId w:val="11"/>
  </w:num>
  <w:num w:numId="11" w16cid:durableId="254479579">
    <w:abstractNumId w:val="5"/>
  </w:num>
  <w:num w:numId="12" w16cid:durableId="1110206055">
    <w:abstractNumId w:val="0"/>
  </w:num>
  <w:num w:numId="13" w16cid:durableId="789593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3C85"/>
    <w:rsid w:val="000102A3"/>
    <w:rsid w:val="000419F4"/>
    <w:rsid w:val="000451EE"/>
    <w:rsid w:val="0006079E"/>
    <w:rsid w:val="00076650"/>
    <w:rsid w:val="00076AD5"/>
    <w:rsid w:val="000A1B2A"/>
    <w:rsid w:val="00103392"/>
    <w:rsid w:val="00120030"/>
    <w:rsid w:val="00123785"/>
    <w:rsid w:val="00142130"/>
    <w:rsid w:val="00174177"/>
    <w:rsid w:val="00176404"/>
    <w:rsid w:val="00190AD2"/>
    <w:rsid w:val="00191572"/>
    <w:rsid w:val="00192975"/>
    <w:rsid w:val="00195786"/>
    <w:rsid w:val="001965D0"/>
    <w:rsid w:val="001A3052"/>
    <w:rsid w:val="001A7796"/>
    <w:rsid w:val="001B15C4"/>
    <w:rsid w:val="001C3077"/>
    <w:rsid w:val="001D29D5"/>
    <w:rsid w:val="001D4CF4"/>
    <w:rsid w:val="001F7D31"/>
    <w:rsid w:val="002070FC"/>
    <w:rsid w:val="002358B4"/>
    <w:rsid w:val="00256BCC"/>
    <w:rsid w:val="00257F01"/>
    <w:rsid w:val="002A0820"/>
    <w:rsid w:val="002A280B"/>
    <w:rsid w:val="002A2DCC"/>
    <w:rsid w:val="002D39E9"/>
    <w:rsid w:val="002E7501"/>
    <w:rsid w:val="00300424"/>
    <w:rsid w:val="0030093C"/>
    <w:rsid w:val="00316CAE"/>
    <w:rsid w:val="00325988"/>
    <w:rsid w:val="00333051"/>
    <w:rsid w:val="003342E1"/>
    <w:rsid w:val="00337287"/>
    <w:rsid w:val="00344B1B"/>
    <w:rsid w:val="00347EB9"/>
    <w:rsid w:val="003907AD"/>
    <w:rsid w:val="003972FA"/>
    <w:rsid w:val="003A757E"/>
    <w:rsid w:val="003D7342"/>
    <w:rsid w:val="003E464B"/>
    <w:rsid w:val="0040456A"/>
    <w:rsid w:val="00411C9D"/>
    <w:rsid w:val="004317BC"/>
    <w:rsid w:val="0043246C"/>
    <w:rsid w:val="00437733"/>
    <w:rsid w:val="0044347A"/>
    <w:rsid w:val="004476DD"/>
    <w:rsid w:val="00451BDA"/>
    <w:rsid w:val="00457FFA"/>
    <w:rsid w:val="00477111"/>
    <w:rsid w:val="004779EC"/>
    <w:rsid w:val="00477B15"/>
    <w:rsid w:val="004854AF"/>
    <w:rsid w:val="004879D3"/>
    <w:rsid w:val="00492AC8"/>
    <w:rsid w:val="004A160E"/>
    <w:rsid w:val="004B18ED"/>
    <w:rsid w:val="004B310B"/>
    <w:rsid w:val="004B51CF"/>
    <w:rsid w:val="004D4A5A"/>
    <w:rsid w:val="005039F0"/>
    <w:rsid w:val="005322B4"/>
    <w:rsid w:val="005738DF"/>
    <w:rsid w:val="00582210"/>
    <w:rsid w:val="00584F8F"/>
    <w:rsid w:val="00597EE8"/>
    <w:rsid w:val="005B3CC2"/>
    <w:rsid w:val="005D50A0"/>
    <w:rsid w:val="005E0AB8"/>
    <w:rsid w:val="005E605E"/>
    <w:rsid w:val="005F495C"/>
    <w:rsid w:val="00605C6C"/>
    <w:rsid w:val="00607A31"/>
    <w:rsid w:val="00636E37"/>
    <w:rsid w:val="00643224"/>
    <w:rsid w:val="0067359E"/>
    <w:rsid w:val="00677FC9"/>
    <w:rsid w:val="00694F7C"/>
    <w:rsid w:val="006D4A24"/>
    <w:rsid w:val="006D533F"/>
    <w:rsid w:val="006E2904"/>
    <w:rsid w:val="00714472"/>
    <w:rsid w:val="007221E5"/>
    <w:rsid w:val="007362E1"/>
    <w:rsid w:val="007417E1"/>
    <w:rsid w:val="0074440F"/>
    <w:rsid w:val="007517AE"/>
    <w:rsid w:val="007554E9"/>
    <w:rsid w:val="00767DAF"/>
    <w:rsid w:val="007822AC"/>
    <w:rsid w:val="007852B0"/>
    <w:rsid w:val="007965B3"/>
    <w:rsid w:val="007B714F"/>
    <w:rsid w:val="007B7FE2"/>
    <w:rsid w:val="007D2E28"/>
    <w:rsid w:val="007E2361"/>
    <w:rsid w:val="007E7A06"/>
    <w:rsid w:val="008101DE"/>
    <w:rsid w:val="00817972"/>
    <w:rsid w:val="00831597"/>
    <w:rsid w:val="00832F40"/>
    <w:rsid w:val="00834288"/>
    <w:rsid w:val="008354D5"/>
    <w:rsid w:val="0084540C"/>
    <w:rsid w:val="00854013"/>
    <w:rsid w:val="0085567B"/>
    <w:rsid w:val="00865124"/>
    <w:rsid w:val="0088236D"/>
    <w:rsid w:val="00896F55"/>
    <w:rsid w:val="008B0BE6"/>
    <w:rsid w:val="008B0FF9"/>
    <w:rsid w:val="008D110E"/>
    <w:rsid w:val="008E6E82"/>
    <w:rsid w:val="008F3E1D"/>
    <w:rsid w:val="00925CC9"/>
    <w:rsid w:val="0093121F"/>
    <w:rsid w:val="00935D9B"/>
    <w:rsid w:val="009422D2"/>
    <w:rsid w:val="009567E0"/>
    <w:rsid w:val="0097751A"/>
    <w:rsid w:val="009813A7"/>
    <w:rsid w:val="00982D22"/>
    <w:rsid w:val="009873C1"/>
    <w:rsid w:val="00991342"/>
    <w:rsid w:val="0099684F"/>
    <w:rsid w:val="009A0891"/>
    <w:rsid w:val="009B0D34"/>
    <w:rsid w:val="009B4765"/>
    <w:rsid w:val="009C1E8D"/>
    <w:rsid w:val="009D7318"/>
    <w:rsid w:val="00A01F8D"/>
    <w:rsid w:val="00A06545"/>
    <w:rsid w:val="00A06708"/>
    <w:rsid w:val="00A43461"/>
    <w:rsid w:val="00A556BD"/>
    <w:rsid w:val="00A63021"/>
    <w:rsid w:val="00A7582C"/>
    <w:rsid w:val="00A86BED"/>
    <w:rsid w:val="00A90E54"/>
    <w:rsid w:val="00AA4FFB"/>
    <w:rsid w:val="00AC4C61"/>
    <w:rsid w:val="00AF7D08"/>
    <w:rsid w:val="00B038CA"/>
    <w:rsid w:val="00B12A0D"/>
    <w:rsid w:val="00B304D4"/>
    <w:rsid w:val="00B46358"/>
    <w:rsid w:val="00B556D2"/>
    <w:rsid w:val="00B65AC6"/>
    <w:rsid w:val="00B67A3E"/>
    <w:rsid w:val="00B710BC"/>
    <w:rsid w:val="00B71D16"/>
    <w:rsid w:val="00B750B6"/>
    <w:rsid w:val="00B81C67"/>
    <w:rsid w:val="00B832B5"/>
    <w:rsid w:val="00BD03AA"/>
    <w:rsid w:val="00BF1DDA"/>
    <w:rsid w:val="00BF5572"/>
    <w:rsid w:val="00C06765"/>
    <w:rsid w:val="00C10C26"/>
    <w:rsid w:val="00C42011"/>
    <w:rsid w:val="00C55F99"/>
    <w:rsid w:val="00C70986"/>
    <w:rsid w:val="00C810F5"/>
    <w:rsid w:val="00C82048"/>
    <w:rsid w:val="00C913AE"/>
    <w:rsid w:val="00C93A4B"/>
    <w:rsid w:val="00C9594C"/>
    <w:rsid w:val="00CA4D3B"/>
    <w:rsid w:val="00CB7064"/>
    <w:rsid w:val="00CC4684"/>
    <w:rsid w:val="00CD0458"/>
    <w:rsid w:val="00CD6CD0"/>
    <w:rsid w:val="00D0549F"/>
    <w:rsid w:val="00D22D25"/>
    <w:rsid w:val="00D36D97"/>
    <w:rsid w:val="00D439C0"/>
    <w:rsid w:val="00D71CC2"/>
    <w:rsid w:val="00DA04F8"/>
    <w:rsid w:val="00DA2FDB"/>
    <w:rsid w:val="00DD41A5"/>
    <w:rsid w:val="00E11592"/>
    <w:rsid w:val="00E1230C"/>
    <w:rsid w:val="00E30C9D"/>
    <w:rsid w:val="00E33871"/>
    <w:rsid w:val="00E534C9"/>
    <w:rsid w:val="00E5569F"/>
    <w:rsid w:val="00E5604D"/>
    <w:rsid w:val="00E66189"/>
    <w:rsid w:val="00E74F4F"/>
    <w:rsid w:val="00ED6815"/>
    <w:rsid w:val="00F278B7"/>
    <w:rsid w:val="00F3117C"/>
    <w:rsid w:val="00F333CE"/>
    <w:rsid w:val="00F631FB"/>
    <w:rsid w:val="00F72249"/>
    <w:rsid w:val="00F91824"/>
    <w:rsid w:val="00F957FA"/>
    <w:rsid w:val="00FA3D34"/>
    <w:rsid w:val="00FC7556"/>
    <w:rsid w:val="00FD0203"/>
    <w:rsid w:val="00FD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5B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B0FF9"/>
    <w:pPr>
      <w:keepNext/>
      <w:jc w:val="center"/>
      <w:outlineLvl w:val="0"/>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Sraopastraipa">
    <w:name w:val="List Paragraph"/>
    <w:basedOn w:val="prastasis"/>
    <w:uiPriority w:val="34"/>
    <w:qFormat/>
    <w:rsid w:val="00451BDA"/>
    <w:pPr>
      <w:ind w:left="720"/>
      <w:contextualSpacing/>
    </w:pPr>
  </w:style>
  <w:style w:type="paragraph" w:styleId="Puslapioinaostekstas">
    <w:name w:val="footnote text"/>
    <w:basedOn w:val="prastasis"/>
    <w:link w:val="PuslapioinaostekstasDiagrama"/>
    <w:uiPriority w:val="99"/>
    <w:semiHidden/>
    <w:unhideWhenUsed/>
    <w:rsid w:val="0099684F"/>
    <w:rPr>
      <w:sz w:val="20"/>
      <w:szCs w:val="20"/>
    </w:rPr>
  </w:style>
  <w:style w:type="character" w:customStyle="1" w:styleId="PuslapioinaostekstasDiagrama">
    <w:name w:val="Puslapio išnašos tekstas Diagrama"/>
    <w:basedOn w:val="Numatytasispastraiposriftas"/>
    <w:link w:val="Puslapioinaostekstas"/>
    <w:uiPriority w:val="99"/>
    <w:semiHidden/>
    <w:rsid w:val="0099684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9684F"/>
    <w:rPr>
      <w:vertAlign w:val="superscript"/>
    </w:rPr>
  </w:style>
  <w:style w:type="character" w:styleId="Hipersaitas">
    <w:name w:val="Hyperlink"/>
    <w:uiPriority w:val="99"/>
    <w:rsid w:val="008B0FF9"/>
    <w:rPr>
      <w:rFonts w:cs="Times New Roman"/>
      <w:color w:val="0000FF"/>
      <w:u w:val="single"/>
    </w:rPr>
  </w:style>
  <w:style w:type="paragraph" w:customStyle="1" w:styleId="Default">
    <w:name w:val="Default"/>
    <w:rsid w:val="008B0FF9"/>
    <w:pPr>
      <w:spacing w:after="0" w:line="240" w:lineRule="auto"/>
    </w:pPr>
    <w:rPr>
      <w:rFonts w:ascii="Times New Roman" w:eastAsia="Times New Roman" w:hAnsi="Times New Roman" w:cs="Times New Roman"/>
      <w:snapToGrid w:val="0"/>
      <w:color w:val="000000"/>
      <w:sz w:val="24"/>
      <w:szCs w:val="24"/>
      <w:lang w:val="en-US"/>
    </w:rPr>
  </w:style>
  <w:style w:type="paragraph" w:styleId="Betarp">
    <w:name w:val="No Spacing"/>
    <w:uiPriority w:val="1"/>
    <w:qFormat/>
    <w:rsid w:val="008B0FF9"/>
    <w:pPr>
      <w:spacing w:after="0" w:line="240" w:lineRule="auto"/>
    </w:pPr>
    <w:rPr>
      <w:rFonts w:ascii="Calibri" w:eastAsia="Calibri" w:hAnsi="Calibri" w:cs="Times New Roman"/>
    </w:rPr>
  </w:style>
  <w:style w:type="character" w:customStyle="1" w:styleId="Antrat1Diagrama">
    <w:name w:val="Antraštė 1 Diagrama"/>
    <w:basedOn w:val="Numatytasispastraiposriftas"/>
    <w:link w:val="Antrat1"/>
    <w:rsid w:val="008B0FF9"/>
    <w:rPr>
      <w:rFonts w:ascii="Times New Roman" w:eastAsia="Times New Roman" w:hAnsi="Times New Roman" w:cs="Times New Roman"/>
      <w:b/>
      <w:sz w:val="20"/>
      <w:szCs w:val="20"/>
    </w:rPr>
  </w:style>
  <w:style w:type="character" w:styleId="Neapdorotaspaminjimas">
    <w:name w:val="Unresolved Mention"/>
    <w:basedOn w:val="Numatytasispastraiposriftas"/>
    <w:uiPriority w:val="99"/>
    <w:semiHidden/>
    <w:unhideWhenUsed/>
    <w:rsid w:val="00C9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dute.kanapeckiene@panrs.lt"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94D8-2EA6-428A-94C3-86B4F8EC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6</Pages>
  <Words>2280</Words>
  <Characters>13000</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Vidutė Kanapeckienė</cp:lastModifiedBy>
  <cp:revision>65</cp:revision>
  <cp:lastPrinted>2024-12-31T06:23:00Z</cp:lastPrinted>
  <dcterms:created xsi:type="dcterms:W3CDTF">2025-02-27T08:00:00Z</dcterms:created>
  <dcterms:modified xsi:type="dcterms:W3CDTF">2025-03-27T07:10:00Z</dcterms:modified>
</cp:coreProperties>
</file>