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EA39" w14:textId="77777777" w:rsidR="000B0255" w:rsidRPr="007C2128" w:rsidRDefault="000B0255" w:rsidP="007C2128">
      <w:pPr>
        <w:suppressAutoHyphens w:val="0"/>
        <w:jc w:val="both"/>
        <w:rPr>
          <w:sz w:val="24"/>
          <w:szCs w:val="24"/>
        </w:rPr>
      </w:pPr>
    </w:p>
    <w:p w14:paraId="50890131" w14:textId="77777777" w:rsidR="00234752" w:rsidRDefault="00234752" w:rsidP="00234752">
      <w:pPr>
        <w:pStyle w:val="Antrats"/>
        <w:jc w:val="center"/>
      </w:pPr>
      <w:r>
        <w:object w:dxaOrig="729" w:dyaOrig="864" w14:anchorId="6C493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ProgID="Unknown" ShapeID="_x0000_i1025" DrawAspect="Content" ObjectID="_1803734617" r:id="rId9"/>
        </w:object>
      </w:r>
    </w:p>
    <w:p w14:paraId="32FF923D" w14:textId="7CFF2397" w:rsidR="00234752" w:rsidRPr="00CE0DC4" w:rsidRDefault="00234752" w:rsidP="00234752">
      <w:pPr>
        <w:pStyle w:val="Antrats"/>
        <w:jc w:val="center"/>
        <w:rPr>
          <w:b/>
          <w:sz w:val="24"/>
          <w:szCs w:val="24"/>
        </w:rPr>
      </w:pPr>
      <w:r>
        <w:tab/>
        <w:t xml:space="preserve">                                                                                                                                                  </w:t>
      </w:r>
      <w:r w:rsidR="0061416A">
        <w:t xml:space="preserve">                    </w:t>
      </w:r>
      <w:r>
        <w:rPr>
          <w:b/>
          <w:sz w:val="24"/>
          <w:szCs w:val="24"/>
        </w:rPr>
        <w:t>Projektas</w:t>
      </w:r>
    </w:p>
    <w:p w14:paraId="1199F50C" w14:textId="77777777" w:rsidR="00234752" w:rsidRDefault="00234752" w:rsidP="00234752">
      <w:pPr>
        <w:pStyle w:val="Antrats"/>
        <w:jc w:val="center"/>
        <w:rPr>
          <w:b/>
          <w:sz w:val="28"/>
        </w:rPr>
      </w:pPr>
      <w:r>
        <w:rPr>
          <w:b/>
          <w:sz w:val="28"/>
        </w:rPr>
        <w:t>PANEVĖŽIO RAJONO SAVIVALDYBĖS TARYBA</w:t>
      </w:r>
    </w:p>
    <w:p w14:paraId="5A5A7A64" w14:textId="77777777" w:rsidR="00234752" w:rsidRDefault="00234752" w:rsidP="00234752">
      <w:pPr>
        <w:pStyle w:val="Antrats"/>
        <w:jc w:val="center"/>
        <w:rPr>
          <w:b/>
          <w:sz w:val="28"/>
        </w:rPr>
      </w:pPr>
    </w:p>
    <w:p w14:paraId="5C162E89" w14:textId="77777777" w:rsidR="00234752" w:rsidRPr="00187C79" w:rsidRDefault="00234752" w:rsidP="00234752">
      <w:pPr>
        <w:pStyle w:val="Antrats"/>
        <w:jc w:val="center"/>
        <w:rPr>
          <w:b/>
          <w:sz w:val="28"/>
          <w:szCs w:val="28"/>
        </w:rPr>
      </w:pPr>
      <w:r w:rsidRPr="00187C79">
        <w:rPr>
          <w:b/>
          <w:sz w:val="28"/>
          <w:szCs w:val="28"/>
        </w:rPr>
        <w:t>SPRENDIMAS</w:t>
      </w:r>
    </w:p>
    <w:p w14:paraId="593431F0" w14:textId="12313838" w:rsidR="00234752" w:rsidRPr="0061416A" w:rsidRDefault="00234752" w:rsidP="00234752">
      <w:pPr>
        <w:pStyle w:val="Antrats"/>
        <w:jc w:val="center"/>
        <w:rPr>
          <w:b/>
          <w:sz w:val="24"/>
          <w:szCs w:val="24"/>
        </w:rPr>
      </w:pPr>
      <w:r w:rsidRPr="0061416A">
        <w:rPr>
          <w:b/>
          <w:sz w:val="24"/>
          <w:szCs w:val="24"/>
        </w:rPr>
        <w:t xml:space="preserve">DĖL PANEVĖŽIO RAJONO SAVIVALDYBĖS TARYBOS 2023 M. BIRŽELIO 22 D. </w:t>
      </w:r>
      <w:r w:rsidR="00021C1B" w:rsidRPr="0061416A">
        <w:rPr>
          <w:b/>
          <w:sz w:val="24"/>
          <w:szCs w:val="24"/>
        </w:rPr>
        <w:t xml:space="preserve">SPRENDIMO </w:t>
      </w:r>
      <w:r w:rsidRPr="0061416A">
        <w:rPr>
          <w:b/>
          <w:sz w:val="24"/>
          <w:szCs w:val="24"/>
        </w:rPr>
        <w:t>NR. T-169 ,,DĖL PANEVĖŽIO RAJONO SAVIVALDYBĖS VIETOS GYVENTOJŲ APKLAUSOS TVARKOS APRAŠO PATVIRTINIMO“ PAKEITIMO</w:t>
      </w:r>
    </w:p>
    <w:p w14:paraId="569FDA71" w14:textId="77777777" w:rsidR="00234752" w:rsidRPr="007F064D" w:rsidRDefault="00234752" w:rsidP="00234752">
      <w:pPr>
        <w:pStyle w:val="prastasis1"/>
        <w:widowControl w:val="0"/>
        <w:spacing w:after="0" w:line="240" w:lineRule="auto"/>
        <w:jc w:val="center"/>
        <w:rPr>
          <w:rFonts w:ascii="Times New Roman" w:eastAsia="SimSun" w:hAnsi="Times New Roman"/>
          <w:sz w:val="24"/>
          <w:szCs w:val="24"/>
          <w:lang w:eastAsia="hi-IN" w:bidi="hi-IN"/>
        </w:rPr>
      </w:pPr>
    </w:p>
    <w:p w14:paraId="4D8C0BF9" w14:textId="736F2E85" w:rsidR="00234752" w:rsidRPr="007F064D" w:rsidRDefault="00234752" w:rsidP="00EA548F">
      <w:pPr>
        <w:pStyle w:val="prastasis1"/>
        <w:spacing w:after="0" w:line="276"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202</w:t>
      </w:r>
      <w:r>
        <w:rPr>
          <w:rFonts w:ascii="Times New Roman" w:eastAsia="Times New Roman" w:hAnsi="Times New Roman"/>
          <w:kern w:val="0"/>
          <w:sz w:val="24"/>
          <w:szCs w:val="24"/>
        </w:rPr>
        <w:t>5</w:t>
      </w:r>
      <w:r w:rsidRPr="007F064D">
        <w:rPr>
          <w:rFonts w:ascii="Times New Roman" w:eastAsia="Times New Roman" w:hAnsi="Times New Roman"/>
          <w:kern w:val="0"/>
          <w:sz w:val="24"/>
          <w:szCs w:val="24"/>
        </w:rPr>
        <w:t xml:space="preserve"> m. </w:t>
      </w:r>
      <w:r w:rsidR="003A6F59">
        <w:rPr>
          <w:rFonts w:ascii="Times New Roman" w:eastAsia="Times New Roman" w:hAnsi="Times New Roman"/>
          <w:kern w:val="0"/>
          <w:sz w:val="24"/>
          <w:szCs w:val="24"/>
        </w:rPr>
        <w:t>kovo</w:t>
      </w:r>
      <w:r>
        <w:rPr>
          <w:rFonts w:ascii="Times New Roman" w:eastAsia="Times New Roman" w:hAnsi="Times New Roman"/>
          <w:kern w:val="0"/>
          <w:sz w:val="24"/>
          <w:szCs w:val="24"/>
        </w:rPr>
        <w:t xml:space="preserve"> </w:t>
      </w:r>
      <w:r w:rsidR="00222EA4">
        <w:rPr>
          <w:rFonts w:ascii="Times New Roman" w:eastAsia="Times New Roman" w:hAnsi="Times New Roman"/>
          <w:kern w:val="0"/>
          <w:sz w:val="24"/>
          <w:szCs w:val="24"/>
        </w:rPr>
        <w:t>27</w:t>
      </w:r>
      <w:r w:rsidRPr="007F064D">
        <w:rPr>
          <w:rFonts w:ascii="Times New Roman" w:eastAsia="Times New Roman" w:hAnsi="Times New Roman"/>
          <w:kern w:val="0"/>
          <w:sz w:val="24"/>
          <w:szCs w:val="24"/>
        </w:rPr>
        <w:t xml:space="preserve"> d. Nr. T2-</w:t>
      </w:r>
    </w:p>
    <w:p w14:paraId="10B43104" w14:textId="77777777" w:rsidR="00234752" w:rsidRPr="007F064D" w:rsidRDefault="00234752" w:rsidP="00EA548F">
      <w:pPr>
        <w:pStyle w:val="prastasis1"/>
        <w:spacing w:after="0" w:line="276"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Panevėžys</w:t>
      </w:r>
    </w:p>
    <w:p w14:paraId="6BC92CF5" w14:textId="77777777" w:rsidR="00234752" w:rsidRPr="007F064D" w:rsidRDefault="00234752" w:rsidP="00234752">
      <w:pPr>
        <w:pStyle w:val="prastasis1"/>
        <w:spacing w:after="0" w:line="240" w:lineRule="auto"/>
        <w:jc w:val="both"/>
        <w:rPr>
          <w:rFonts w:ascii="Times New Roman" w:eastAsia="Times New Roman" w:hAnsi="Times New Roman"/>
          <w:kern w:val="0"/>
          <w:sz w:val="24"/>
          <w:szCs w:val="24"/>
        </w:rPr>
      </w:pPr>
    </w:p>
    <w:p w14:paraId="1FCEB049" w14:textId="0FCB4C32" w:rsidR="00234752" w:rsidRPr="00281903" w:rsidRDefault="00234752" w:rsidP="00281903">
      <w:pPr>
        <w:pStyle w:val="prastasis1"/>
        <w:spacing w:after="0" w:line="240" w:lineRule="auto"/>
        <w:ind w:firstLine="851"/>
        <w:jc w:val="both"/>
        <w:rPr>
          <w:rFonts w:ascii="Times New Roman" w:eastAsia="Times New Roman" w:hAnsi="Times New Roman"/>
          <w:kern w:val="0"/>
          <w:sz w:val="24"/>
          <w:szCs w:val="24"/>
        </w:rPr>
      </w:pPr>
      <w:r w:rsidRPr="00281903">
        <w:rPr>
          <w:rFonts w:ascii="Times New Roman" w:eastAsia="Times New Roman" w:hAnsi="Times New Roman"/>
          <w:kern w:val="0"/>
          <w:sz w:val="24"/>
          <w:szCs w:val="24"/>
        </w:rPr>
        <w:t xml:space="preserve">Vadovaudamasi Lietuvos Respublikos vietos </w:t>
      </w:r>
      <w:r w:rsidRPr="007E3C42">
        <w:rPr>
          <w:rFonts w:ascii="Times New Roman" w:eastAsia="Times New Roman" w:hAnsi="Times New Roman"/>
          <w:kern w:val="0"/>
          <w:sz w:val="24"/>
          <w:szCs w:val="24"/>
        </w:rPr>
        <w:t xml:space="preserve">savivaldos įstatymo </w:t>
      </w:r>
      <w:r w:rsidR="000D0815" w:rsidRPr="00281903">
        <w:rPr>
          <w:rFonts w:ascii="Times New Roman" w:eastAsia="Times New Roman" w:hAnsi="Times New Roman"/>
          <w:kern w:val="0"/>
          <w:sz w:val="24"/>
          <w:szCs w:val="24"/>
        </w:rPr>
        <w:t>4 straipsnio 8 punktu,</w:t>
      </w:r>
      <w:r w:rsidR="00A731D5" w:rsidRPr="00281903">
        <w:rPr>
          <w:rFonts w:ascii="Times New Roman" w:eastAsia="Times New Roman" w:hAnsi="Times New Roman"/>
          <w:kern w:val="0"/>
          <w:sz w:val="24"/>
          <w:szCs w:val="24"/>
        </w:rPr>
        <w:t xml:space="preserve"> </w:t>
      </w:r>
      <w:r w:rsidR="000D462A">
        <w:rPr>
          <w:rFonts w:ascii="Times New Roman" w:eastAsia="Times New Roman" w:hAnsi="Times New Roman"/>
          <w:kern w:val="0"/>
          <w:sz w:val="24"/>
          <w:szCs w:val="24"/>
        </w:rPr>
        <w:br/>
      </w:r>
      <w:r w:rsidRPr="00281903">
        <w:rPr>
          <w:rFonts w:ascii="Times New Roman" w:eastAsia="Times New Roman" w:hAnsi="Times New Roman"/>
          <w:kern w:val="0"/>
          <w:sz w:val="24"/>
          <w:szCs w:val="24"/>
        </w:rPr>
        <w:t xml:space="preserve">15 straipsnio 2 dalies 36 punktu, </w:t>
      </w:r>
      <w:r w:rsidR="003A6F59" w:rsidRPr="00281903">
        <w:rPr>
          <w:rFonts w:ascii="Times New Roman" w:eastAsia="Times New Roman" w:hAnsi="Times New Roman"/>
          <w:kern w:val="0"/>
          <w:sz w:val="24"/>
          <w:szCs w:val="24"/>
        </w:rPr>
        <w:t>16 straipsnio 1 dalimi,</w:t>
      </w:r>
      <w:r w:rsidR="007E3C42" w:rsidRPr="007E3C42">
        <w:rPr>
          <w:rFonts w:ascii="Times New Roman" w:eastAsia="Times New Roman" w:hAnsi="Times New Roman"/>
          <w:kern w:val="0"/>
          <w:sz w:val="24"/>
          <w:szCs w:val="24"/>
        </w:rPr>
        <w:t xml:space="preserve"> </w:t>
      </w:r>
      <w:r w:rsidR="007E3C42">
        <w:rPr>
          <w:rFonts w:ascii="Times New Roman" w:eastAsia="Times New Roman" w:hAnsi="Times New Roman"/>
          <w:kern w:val="0"/>
          <w:sz w:val="24"/>
          <w:szCs w:val="24"/>
        </w:rPr>
        <w:t>atsižvelgdama į Vyriausybės atstovų įstaigos 2024 m. gruodžio 23 d. raštą Nr. S-95-(5.27 E) ,,Dėl gyventojų dalyvavimo savivaldybės reikaluose“,</w:t>
      </w:r>
      <w:r w:rsidR="003A6F59" w:rsidRPr="00281903">
        <w:rPr>
          <w:rFonts w:ascii="Times New Roman" w:eastAsia="Times New Roman" w:hAnsi="Times New Roman"/>
          <w:kern w:val="0"/>
          <w:sz w:val="24"/>
          <w:szCs w:val="24"/>
        </w:rPr>
        <w:t xml:space="preserve"> </w:t>
      </w:r>
      <w:r w:rsidRPr="00281903">
        <w:rPr>
          <w:rFonts w:ascii="Times New Roman" w:eastAsia="Times New Roman" w:hAnsi="Times New Roman"/>
          <w:kern w:val="0"/>
          <w:sz w:val="24"/>
          <w:szCs w:val="24"/>
        </w:rPr>
        <w:t>Panevėžio rajono savivaldybės</w:t>
      </w:r>
      <w:r w:rsidR="000D462A">
        <w:rPr>
          <w:rFonts w:ascii="Times New Roman" w:eastAsia="Times New Roman" w:hAnsi="Times New Roman"/>
          <w:kern w:val="0"/>
          <w:sz w:val="24"/>
          <w:szCs w:val="24"/>
        </w:rPr>
        <w:t xml:space="preserve">  </w:t>
      </w:r>
      <w:r w:rsidRPr="00281903">
        <w:rPr>
          <w:rFonts w:ascii="Times New Roman" w:eastAsia="Times New Roman" w:hAnsi="Times New Roman"/>
          <w:kern w:val="0"/>
          <w:sz w:val="24"/>
          <w:szCs w:val="24"/>
        </w:rPr>
        <w:t>taryba</w:t>
      </w:r>
      <w:r w:rsidR="007E3C42">
        <w:rPr>
          <w:rFonts w:ascii="Times New Roman" w:eastAsia="Times New Roman" w:hAnsi="Times New Roman"/>
          <w:kern w:val="0"/>
          <w:sz w:val="24"/>
          <w:szCs w:val="24"/>
        </w:rPr>
        <w:t xml:space="preserve"> </w:t>
      </w:r>
      <w:r w:rsidRPr="00281903">
        <w:rPr>
          <w:rFonts w:ascii="Times New Roman" w:eastAsia="Times New Roman" w:hAnsi="Times New Roman"/>
          <w:kern w:val="0"/>
          <w:sz w:val="24"/>
          <w:szCs w:val="24"/>
        </w:rPr>
        <w:t>n u s p r e n d ž i a:</w:t>
      </w:r>
    </w:p>
    <w:p w14:paraId="574DAEF8" w14:textId="7E9B2135" w:rsidR="00234752" w:rsidRPr="00281903" w:rsidRDefault="003A6F59" w:rsidP="00281903">
      <w:pPr>
        <w:pStyle w:val="prastasis1"/>
        <w:tabs>
          <w:tab w:val="left" w:pos="1134"/>
        </w:tabs>
        <w:spacing w:after="0" w:line="240" w:lineRule="auto"/>
        <w:ind w:firstLine="851"/>
        <w:jc w:val="both"/>
        <w:rPr>
          <w:rFonts w:ascii="Times New Roman" w:eastAsia="Times New Roman" w:hAnsi="Times New Roman"/>
          <w:kern w:val="0"/>
          <w:sz w:val="24"/>
          <w:szCs w:val="24"/>
        </w:rPr>
      </w:pPr>
      <w:bookmarkStart w:id="0" w:name="part_9279c9dcd0d54fcf964ef9f652dd94b8"/>
      <w:bookmarkEnd w:id="0"/>
      <w:r w:rsidRPr="00281903">
        <w:rPr>
          <w:rFonts w:ascii="Times New Roman" w:eastAsia="Times New Roman" w:hAnsi="Times New Roman"/>
          <w:kern w:val="0"/>
          <w:sz w:val="24"/>
          <w:szCs w:val="24"/>
        </w:rPr>
        <w:t>1.</w:t>
      </w:r>
      <w:r w:rsidR="003F323F">
        <w:rPr>
          <w:rFonts w:ascii="Times New Roman" w:eastAsia="Times New Roman" w:hAnsi="Times New Roman"/>
          <w:kern w:val="0"/>
          <w:sz w:val="24"/>
          <w:szCs w:val="24"/>
        </w:rPr>
        <w:t xml:space="preserve"> </w:t>
      </w:r>
      <w:r w:rsidR="00234752" w:rsidRPr="00281903">
        <w:rPr>
          <w:rFonts w:ascii="Times New Roman" w:eastAsia="Times New Roman" w:hAnsi="Times New Roman"/>
          <w:kern w:val="0"/>
          <w:sz w:val="24"/>
          <w:szCs w:val="24"/>
        </w:rPr>
        <w:t xml:space="preserve">Pakeisti Panevėžio rajono savivaldybės </w:t>
      </w:r>
      <w:r w:rsidR="00956E4A" w:rsidRPr="00281903">
        <w:rPr>
          <w:rFonts w:ascii="Times New Roman" w:eastAsia="Times New Roman" w:hAnsi="Times New Roman"/>
          <w:kern w:val="0"/>
          <w:sz w:val="24"/>
          <w:szCs w:val="24"/>
        </w:rPr>
        <w:t>vietos gyventojų apklausos tvarkos aprašą</w:t>
      </w:r>
      <w:r w:rsidR="00234752" w:rsidRPr="00281903">
        <w:rPr>
          <w:rFonts w:ascii="Times New Roman" w:eastAsia="Times New Roman" w:hAnsi="Times New Roman"/>
          <w:kern w:val="0"/>
          <w:sz w:val="24"/>
          <w:szCs w:val="24"/>
        </w:rPr>
        <w:t xml:space="preserve">, patvirtintą Panevėžio rajono savivaldybės tarybos 2023 m. </w:t>
      </w:r>
      <w:r w:rsidR="00956E4A" w:rsidRPr="00281903">
        <w:rPr>
          <w:rFonts w:ascii="Times New Roman" w:eastAsia="Times New Roman" w:hAnsi="Times New Roman"/>
          <w:kern w:val="0"/>
          <w:sz w:val="24"/>
          <w:szCs w:val="24"/>
        </w:rPr>
        <w:t>birželio</w:t>
      </w:r>
      <w:r w:rsidR="00234752" w:rsidRPr="00281903">
        <w:rPr>
          <w:rFonts w:ascii="Times New Roman" w:eastAsia="Times New Roman" w:hAnsi="Times New Roman"/>
          <w:kern w:val="0"/>
          <w:sz w:val="24"/>
          <w:szCs w:val="24"/>
        </w:rPr>
        <w:t xml:space="preserve"> </w:t>
      </w:r>
      <w:r w:rsidR="00956E4A" w:rsidRPr="00281903">
        <w:rPr>
          <w:rFonts w:ascii="Times New Roman" w:eastAsia="Times New Roman" w:hAnsi="Times New Roman"/>
          <w:kern w:val="0"/>
          <w:sz w:val="24"/>
          <w:szCs w:val="24"/>
        </w:rPr>
        <w:t>22</w:t>
      </w:r>
      <w:r w:rsidR="00234752" w:rsidRPr="00281903">
        <w:rPr>
          <w:rFonts w:ascii="Times New Roman" w:eastAsia="Times New Roman" w:hAnsi="Times New Roman"/>
          <w:kern w:val="0"/>
          <w:sz w:val="24"/>
          <w:szCs w:val="24"/>
        </w:rPr>
        <w:t> d. sprendimu Nr. T-</w:t>
      </w:r>
      <w:r w:rsidR="00956E4A" w:rsidRPr="00281903">
        <w:rPr>
          <w:rFonts w:ascii="Times New Roman" w:eastAsia="Times New Roman" w:hAnsi="Times New Roman"/>
          <w:kern w:val="0"/>
          <w:sz w:val="24"/>
          <w:szCs w:val="24"/>
        </w:rPr>
        <w:t>169</w:t>
      </w:r>
      <w:r w:rsidR="00234752" w:rsidRPr="00281903">
        <w:rPr>
          <w:rFonts w:ascii="Times New Roman" w:eastAsia="Times New Roman" w:hAnsi="Times New Roman"/>
          <w:kern w:val="0"/>
          <w:sz w:val="24"/>
          <w:szCs w:val="24"/>
        </w:rPr>
        <w:t xml:space="preserve"> „Dėl Panevėžio rajono savivaldybės </w:t>
      </w:r>
      <w:r w:rsidR="00956E4A" w:rsidRPr="00281903">
        <w:rPr>
          <w:rFonts w:ascii="Times New Roman" w:eastAsia="Times New Roman" w:hAnsi="Times New Roman"/>
          <w:kern w:val="0"/>
          <w:sz w:val="24"/>
          <w:szCs w:val="24"/>
        </w:rPr>
        <w:t>vietos gyventojų apklausos tvarkos aprašo patvirtinimo</w:t>
      </w:r>
      <w:r w:rsidR="00234752" w:rsidRPr="00281903">
        <w:rPr>
          <w:rFonts w:ascii="Times New Roman" w:eastAsia="Times New Roman" w:hAnsi="Times New Roman"/>
          <w:kern w:val="0"/>
          <w:sz w:val="24"/>
          <w:szCs w:val="24"/>
        </w:rPr>
        <w:t>“</w:t>
      </w:r>
      <w:r w:rsidR="003F323F">
        <w:rPr>
          <w:rFonts w:ascii="Times New Roman" w:eastAsia="Times New Roman" w:hAnsi="Times New Roman"/>
          <w:kern w:val="0"/>
          <w:sz w:val="24"/>
          <w:szCs w:val="24"/>
        </w:rPr>
        <w:t>:</w:t>
      </w:r>
    </w:p>
    <w:p w14:paraId="5A3E40C0" w14:textId="3831D44D" w:rsidR="00234752" w:rsidRPr="00281903" w:rsidRDefault="00234752" w:rsidP="00281903">
      <w:pPr>
        <w:pStyle w:val="prastasis1"/>
        <w:spacing w:after="0" w:line="240" w:lineRule="auto"/>
        <w:ind w:firstLine="851"/>
        <w:jc w:val="both"/>
        <w:rPr>
          <w:rStyle w:val="Numatytasispastraiposriftas1"/>
          <w:rFonts w:ascii="Times New Roman" w:eastAsia="Times New Roman" w:hAnsi="Times New Roman"/>
          <w:kern w:val="0"/>
          <w:sz w:val="24"/>
          <w:szCs w:val="24"/>
        </w:rPr>
      </w:pPr>
      <w:bookmarkStart w:id="1" w:name="part_79e3917f6b8149ce8c5181c69ae28dc9"/>
      <w:bookmarkEnd w:id="1"/>
      <w:r w:rsidRPr="00281903">
        <w:rPr>
          <w:rFonts w:ascii="Times New Roman" w:eastAsia="Times New Roman" w:hAnsi="Times New Roman"/>
          <w:kern w:val="0"/>
          <w:sz w:val="24"/>
          <w:szCs w:val="24"/>
        </w:rPr>
        <w:t>1.1.</w:t>
      </w:r>
      <w:r w:rsidR="000767DD" w:rsidRPr="00281903">
        <w:rPr>
          <w:rFonts w:ascii="Times New Roman" w:eastAsia="Times New Roman" w:hAnsi="Times New Roman"/>
          <w:kern w:val="0"/>
          <w:sz w:val="24"/>
          <w:szCs w:val="24"/>
        </w:rPr>
        <w:t xml:space="preserve"> </w:t>
      </w:r>
      <w:r w:rsidRPr="00281903">
        <w:rPr>
          <w:rStyle w:val="Numatytasispastraiposriftas1"/>
          <w:rFonts w:ascii="Times New Roman" w:eastAsia="Times New Roman" w:hAnsi="Times New Roman"/>
          <w:kern w:val="0"/>
          <w:sz w:val="24"/>
          <w:szCs w:val="24"/>
        </w:rPr>
        <w:t>pa</w:t>
      </w:r>
      <w:r w:rsidR="00021C1B">
        <w:rPr>
          <w:rStyle w:val="Numatytasispastraiposriftas1"/>
          <w:rFonts w:ascii="Times New Roman" w:eastAsia="Times New Roman" w:hAnsi="Times New Roman"/>
          <w:kern w:val="0"/>
          <w:sz w:val="24"/>
          <w:szCs w:val="24"/>
        </w:rPr>
        <w:t xml:space="preserve">keisti </w:t>
      </w:r>
      <w:r w:rsidR="00E53915" w:rsidRPr="00281903">
        <w:rPr>
          <w:rStyle w:val="Numatytasispastraiposriftas1"/>
          <w:rFonts w:ascii="Times New Roman" w:eastAsia="Times New Roman" w:hAnsi="Times New Roman"/>
          <w:kern w:val="0"/>
          <w:sz w:val="24"/>
          <w:szCs w:val="24"/>
        </w:rPr>
        <w:t>1</w:t>
      </w:r>
      <w:r w:rsidRPr="00281903">
        <w:rPr>
          <w:rStyle w:val="Numatytasispastraiposriftas1"/>
          <w:rFonts w:ascii="Times New Roman" w:eastAsia="Times New Roman" w:hAnsi="Times New Roman"/>
          <w:kern w:val="0"/>
          <w:sz w:val="24"/>
          <w:szCs w:val="24"/>
        </w:rPr>
        <w:t xml:space="preserve"> punkt</w:t>
      </w:r>
      <w:r w:rsidR="00E53915" w:rsidRPr="00281903">
        <w:rPr>
          <w:rStyle w:val="Numatytasispastraiposriftas1"/>
          <w:rFonts w:ascii="Times New Roman" w:eastAsia="Times New Roman" w:hAnsi="Times New Roman"/>
          <w:kern w:val="0"/>
          <w:sz w:val="24"/>
          <w:szCs w:val="24"/>
        </w:rPr>
        <w:t>ą</w:t>
      </w:r>
      <w:r w:rsidRPr="00281903">
        <w:rPr>
          <w:rStyle w:val="Numatytasispastraiposriftas1"/>
          <w:rFonts w:ascii="Times New Roman" w:eastAsia="Times New Roman" w:hAnsi="Times New Roman"/>
          <w:kern w:val="0"/>
          <w:sz w:val="24"/>
          <w:szCs w:val="24"/>
        </w:rPr>
        <w:t xml:space="preserve"> ir jį išdėstyti taip:</w:t>
      </w:r>
    </w:p>
    <w:p w14:paraId="2146EBBB" w14:textId="2E3CC161" w:rsidR="00234752" w:rsidRPr="00281903" w:rsidRDefault="00EA548F" w:rsidP="00281903">
      <w:pPr>
        <w:pStyle w:val="prastasis1"/>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w:t>
      </w:r>
      <w:r w:rsidR="00E53915" w:rsidRPr="00281903">
        <w:rPr>
          <w:rStyle w:val="Numatytasispastraiposriftas1"/>
          <w:rFonts w:ascii="Times New Roman" w:eastAsia="Times New Roman" w:hAnsi="Times New Roman"/>
          <w:kern w:val="0"/>
          <w:sz w:val="24"/>
          <w:szCs w:val="24"/>
        </w:rPr>
        <w:t>1</w:t>
      </w:r>
      <w:r w:rsidR="00234752" w:rsidRPr="00281903">
        <w:rPr>
          <w:rFonts w:ascii="Times New Roman" w:eastAsia="NSimSun" w:hAnsi="Times New Roman"/>
          <w:sz w:val="24"/>
          <w:szCs w:val="24"/>
          <w:lang w:eastAsia="zh-CN" w:bidi="hi-IN"/>
        </w:rPr>
        <w:t xml:space="preserve">. </w:t>
      </w:r>
      <w:r w:rsidR="00E53915" w:rsidRPr="00281903">
        <w:rPr>
          <w:rFonts w:ascii="Times New Roman" w:eastAsia="NSimSun" w:hAnsi="Times New Roman"/>
          <w:sz w:val="24"/>
          <w:szCs w:val="24"/>
          <w:lang w:eastAsia="zh-CN" w:bidi="hi-IN"/>
        </w:rPr>
        <w:t>Panevėžio rajono savivaldybės (toliau – Savivaldybė) vietos gyventojų apklausos tvarkos aprašo (toliau – Aprašas) tikslas – užtikrinti Savivaldybės gyventojų tiesioginį dalyvavimą tvarkant Savivaldybės reikalus, skatinti gyventojus dalyvaujanti priimant Savivaldybei svarbius sprendimus ir plėtoti demokratinę vietos savivaldos raidą vadovaujantis Lietuvos Respublikos Konstitucijos nuostatomis ir vietos savivaldos principais, stiprinti Savivaldybės gyventojų pasitikėjimą Savivaldybe.</w:t>
      </w:r>
      <w:r w:rsidR="003A6F59" w:rsidRPr="00281903">
        <w:rPr>
          <w:rFonts w:ascii="Times New Roman" w:eastAsia="NSimSun" w:hAnsi="Times New Roman"/>
          <w:sz w:val="24"/>
          <w:szCs w:val="24"/>
          <w:lang w:eastAsia="zh-CN" w:bidi="hi-IN"/>
        </w:rPr>
        <w:t>“</w:t>
      </w:r>
      <w:r w:rsidR="00A56675">
        <w:rPr>
          <w:rFonts w:ascii="Times New Roman" w:eastAsia="NSimSun" w:hAnsi="Times New Roman"/>
          <w:sz w:val="24"/>
          <w:szCs w:val="24"/>
          <w:lang w:eastAsia="zh-CN" w:bidi="hi-IN"/>
        </w:rPr>
        <w:t>;</w:t>
      </w:r>
    </w:p>
    <w:p w14:paraId="3AB3D3E7" w14:textId="1F7E3259" w:rsidR="00EA548F" w:rsidRDefault="00234752" w:rsidP="00EA548F">
      <w:pPr>
        <w:pStyle w:val="prastasis1"/>
        <w:spacing w:after="0" w:line="240" w:lineRule="auto"/>
        <w:ind w:firstLine="851"/>
        <w:jc w:val="both"/>
        <w:rPr>
          <w:rStyle w:val="Numatytasispastraiposriftas1"/>
          <w:rFonts w:ascii="Times New Roman" w:eastAsia="Times New Roman" w:hAnsi="Times New Roman"/>
          <w:kern w:val="0"/>
          <w:sz w:val="24"/>
          <w:szCs w:val="24"/>
        </w:rPr>
      </w:pPr>
      <w:bookmarkStart w:id="2" w:name="part_f52770ca3820497b8bdaca225ff99c68"/>
      <w:bookmarkStart w:id="3" w:name="_Hlk189469708"/>
      <w:bookmarkEnd w:id="2"/>
      <w:r w:rsidRPr="00281903">
        <w:rPr>
          <w:rStyle w:val="Numatytasispastraiposriftas1"/>
          <w:rFonts w:ascii="Times New Roman" w:eastAsia="Times New Roman" w:hAnsi="Times New Roman"/>
          <w:kern w:val="0"/>
          <w:sz w:val="24"/>
          <w:szCs w:val="24"/>
        </w:rPr>
        <w:t>1.</w:t>
      </w:r>
      <w:r w:rsidR="00AE2527" w:rsidRPr="00281903">
        <w:rPr>
          <w:rStyle w:val="Numatytasispastraiposriftas1"/>
          <w:rFonts w:ascii="Times New Roman" w:eastAsia="Times New Roman" w:hAnsi="Times New Roman"/>
          <w:kern w:val="0"/>
          <w:sz w:val="24"/>
          <w:szCs w:val="24"/>
        </w:rPr>
        <w:t>2</w:t>
      </w:r>
      <w:r w:rsidRPr="00281903">
        <w:rPr>
          <w:rStyle w:val="Numatytasispastraiposriftas1"/>
          <w:rFonts w:ascii="Times New Roman" w:eastAsia="Times New Roman" w:hAnsi="Times New Roman"/>
          <w:kern w:val="0"/>
          <w:sz w:val="24"/>
          <w:szCs w:val="24"/>
        </w:rPr>
        <w:t>. pa</w:t>
      </w:r>
      <w:r w:rsidR="00021C1B">
        <w:rPr>
          <w:rStyle w:val="Numatytasispastraiposriftas1"/>
          <w:rFonts w:ascii="Times New Roman" w:eastAsia="Times New Roman" w:hAnsi="Times New Roman"/>
          <w:kern w:val="0"/>
          <w:sz w:val="24"/>
          <w:szCs w:val="24"/>
        </w:rPr>
        <w:t>keisti</w:t>
      </w:r>
      <w:r w:rsidR="0061416A">
        <w:rPr>
          <w:rStyle w:val="Numatytasispastraiposriftas1"/>
          <w:rFonts w:ascii="Times New Roman" w:eastAsia="Times New Roman" w:hAnsi="Times New Roman"/>
          <w:kern w:val="0"/>
          <w:sz w:val="24"/>
          <w:szCs w:val="24"/>
        </w:rPr>
        <w:t xml:space="preserve"> </w:t>
      </w:r>
      <w:r w:rsidR="00A56675">
        <w:rPr>
          <w:rStyle w:val="Numatytasispastraiposriftas1"/>
          <w:rFonts w:ascii="Times New Roman" w:eastAsia="Times New Roman" w:hAnsi="Times New Roman"/>
          <w:kern w:val="0"/>
          <w:sz w:val="24"/>
          <w:szCs w:val="24"/>
        </w:rPr>
        <w:t>24</w:t>
      </w:r>
      <w:r w:rsidRPr="00281903">
        <w:rPr>
          <w:rStyle w:val="Numatytasispastraiposriftas1"/>
          <w:rFonts w:ascii="Times New Roman" w:eastAsia="Times New Roman" w:hAnsi="Times New Roman"/>
          <w:kern w:val="0"/>
          <w:sz w:val="24"/>
          <w:szCs w:val="24"/>
        </w:rPr>
        <w:t xml:space="preserve"> punkt</w:t>
      </w:r>
      <w:r w:rsidR="002268B5">
        <w:rPr>
          <w:rStyle w:val="Numatytasispastraiposriftas1"/>
          <w:rFonts w:ascii="Times New Roman" w:eastAsia="Times New Roman" w:hAnsi="Times New Roman"/>
          <w:kern w:val="0"/>
          <w:sz w:val="24"/>
          <w:szCs w:val="24"/>
        </w:rPr>
        <w:t>ą</w:t>
      </w:r>
      <w:r w:rsidR="00A56675">
        <w:rPr>
          <w:rStyle w:val="Numatytasispastraiposriftas1"/>
          <w:rFonts w:ascii="Times New Roman" w:eastAsia="Times New Roman" w:hAnsi="Times New Roman"/>
          <w:kern w:val="0"/>
          <w:sz w:val="24"/>
          <w:szCs w:val="24"/>
        </w:rPr>
        <w:t xml:space="preserve"> </w:t>
      </w:r>
      <w:r w:rsidRPr="00281903">
        <w:rPr>
          <w:rStyle w:val="Numatytasispastraiposriftas1"/>
          <w:rFonts w:ascii="Times New Roman" w:eastAsia="Times New Roman" w:hAnsi="Times New Roman"/>
          <w:kern w:val="0"/>
          <w:sz w:val="24"/>
          <w:szCs w:val="24"/>
        </w:rPr>
        <w:t>ir j</w:t>
      </w:r>
      <w:r w:rsidR="002268B5">
        <w:rPr>
          <w:rStyle w:val="Numatytasispastraiposriftas1"/>
          <w:rFonts w:ascii="Times New Roman" w:eastAsia="Times New Roman" w:hAnsi="Times New Roman"/>
          <w:kern w:val="0"/>
          <w:sz w:val="24"/>
          <w:szCs w:val="24"/>
        </w:rPr>
        <w:t>į</w:t>
      </w:r>
      <w:r w:rsidRPr="00281903">
        <w:rPr>
          <w:rStyle w:val="Numatytasispastraiposriftas1"/>
          <w:rFonts w:ascii="Times New Roman" w:eastAsia="Times New Roman" w:hAnsi="Times New Roman"/>
          <w:kern w:val="0"/>
          <w:sz w:val="24"/>
          <w:szCs w:val="24"/>
        </w:rPr>
        <w:t xml:space="preserve"> išdėstyti taip:</w:t>
      </w:r>
    </w:p>
    <w:p w14:paraId="756EB8CF" w14:textId="0618C9A8" w:rsidR="00AE2527" w:rsidRPr="002268B5" w:rsidRDefault="00EA548F" w:rsidP="002268B5">
      <w:pPr>
        <w:pStyle w:val="prastasis1"/>
        <w:spacing w:after="0" w:line="240" w:lineRule="auto"/>
        <w:ind w:firstLine="851"/>
        <w:jc w:val="both"/>
        <w:rPr>
          <w:rFonts w:ascii="Times New Roman" w:eastAsia="Times New Roman" w:hAnsi="Times New Roman"/>
          <w:kern w:val="0"/>
          <w:sz w:val="24"/>
          <w:szCs w:val="24"/>
        </w:rPr>
      </w:pPr>
      <w:r w:rsidRPr="002268B5">
        <w:rPr>
          <w:rStyle w:val="Numatytasispastraiposriftas1"/>
          <w:rFonts w:ascii="Times New Roman" w:eastAsia="Times New Roman" w:hAnsi="Times New Roman"/>
          <w:kern w:val="0"/>
          <w:sz w:val="24"/>
          <w:szCs w:val="24"/>
        </w:rPr>
        <w:t>„</w:t>
      </w:r>
      <w:r w:rsidR="00E43841" w:rsidRPr="002268B5">
        <w:rPr>
          <w:rFonts w:ascii="Times New Roman" w:hAnsi="Times New Roman"/>
          <w:sz w:val="24"/>
          <w:szCs w:val="24"/>
        </w:rPr>
        <w:t>24. Gyventojų parašų</w:t>
      </w:r>
      <w:r w:rsidR="00927587">
        <w:rPr>
          <w:rFonts w:ascii="Times New Roman" w:hAnsi="Times New Roman"/>
          <w:sz w:val="24"/>
          <w:szCs w:val="24"/>
        </w:rPr>
        <w:t xml:space="preserve"> </w:t>
      </w:r>
      <w:r w:rsidR="00E9094A">
        <w:rPr>
          <w:rFonts w:ascii="Times New Roman" w:hAnsi="Times New Roman"/>
          <w:sz w:val="24"/>
          <w:szCs w:val="24"/>
        </w:rPr>
        <w:t>rinkimo</w:t>
      </w:r>
      <w:r w:rsidR="00E43841" w:rsidRPr="002268B5">
        <w:rPr>
          <w:rFonts w:ascii="Times New Roman" w:hAnsi="Times New Roman"/>
          <w:sz w:val="24"/>
          <w:szCs w:val="24"/>
        </w:rPr>
        <w:t xml:space="preserve"> lapus dėl apklausos paskelbimo kaupia iniciatyvinė grupė. </w:t>
      </w:r>
      <w:r w:rsidR="0061416A" w:rsidRPr="002268B5">
        <w:rPr>
          <w:rFonts w:ascii="Times New Roman" w:hAnsi="Times New Roman"/>
          <w:sz w:val="24"/>
          <w:szCs w:val="24"/>
        </w:rPr>
        <w:t xml:space="preserve">Ji, </w:t>
      </w:r>
      <w:r w:rsidR="00E43841" w:rsidRPr="002268B5">
        <w:rPr>
          <w:rFonts w:ascii="Times New Roman" w:hAnsi="Times New Roman"/>
          <w:sz w:val="24"/>
          <w:szCs w:val="24"/>
        </w:rPr>
        <w:t xml:space="preserve">surinkusi reikiamą siūlomos apklausos teritorijos </w:t>
      </w:r>
      <w:r w:rsidR="005B4775" w:rsidRPr="002268B5">
        <w:rPr>
          <w:rFonts w:ascii="Times New Roman" w:hAnsi="Times New Roman"/>
          <w:sz w:val="24"/>
          <w:szCs w:val="24"/>
        </w:rPr>
        <w:t xml:space="preserve">vietos </w:t>
      </w:r>
      <w:r w:rsidR="00E43841" w:rsidRPr="002268B5">
        <w:rPr>
          <w:rFonts w:ascii="Times New Roman" w:hAnsi="Times New Roman"/>
          <w:sz w:val="24"/>
          <w:szCs w:val="24"/>
        </w:rPr>
        <w:t>gyventojų parašų dėl reikalavimo paskelbti apklausą skaičių, šių parašų rinkimo lapus</w:t>
      </w:r>
      <w:r w:rsidR="0020203C" w:rsidRPr="002268B5">
        <w:rPr>
          <w:rFonts w:ascii="Times New Roman" w:hAnsi="Times New Roman"/>
          <w:sz w:val="24"/>
          <w:szCs w:val="24"/>
        </w:rPr>
        <w:t xml:space="preserve"> </w:t>
      </w:r>
      <w:r w:rsidR="00E43841" w:rsidRPr="002268B5">
        <w:rPr>
          <w:rFonts w:ascii="Times New Roman" w:hAnsi="Times New Roman"/>
          <w:sz w:val="24"/>
          <w:szCs w:val="24"/>
        </w:rPr>
        <w:t xml:space="preserve">perduoda </w:t>
      </w:r>
      <w:r w:rsidR="005B4775" w:rsidRPr="002268B5">
        <w:rPr>
          <w:rFonts w:ascii="Times New Roman" w:hAnsi="Times New Roman"/>
          <w:sz w:val="24"/>
          <w:szCs w:val="24"/>
        </w:rPr>
        <w:t>M</w:t>
      </w:r>
      <w:r w:rsidR="00E43841" w:rsidRPr="002268B5">
        <w:rPr>
          <w:rFonts w:ascii="Times New Roman" w:hAnsi="Times New Roman"/>
          <w:sz w:val="24"/>
          <w:szCs w:val="24"/>
        </w:rPr>
        <w:t>erui</w:t>
      </w:r>
      <w:r w:rsidR="005B4775" w:rsidRPr="002268B5">
        <w:rPr>
          <w:rFonts w:ascii="Times New Roman" w:hAnsi="Times New Roman"/>
          <w:sz w:val="24"/>
          <w:szCs w:val="24"/>
        </w:rPr>
        <w:t xml:space="preserve"> per Aprašo 22 punkte nustatytą terminą</w:t>
      </w:r>
      <w:r w:rsidR="00E43841" w:rsidRPr="002268B5">
        <w:rPr>
          <w:rFonts w:ascii="Times New Roman" w:hAnsi="Times New Roman"/>
          <w:sz w:val="24"/>
          <w:szCs w:val="24"/>
        </w:rPr>
        <w:t xml:space="preserve">. </w:t>
      </w:r>
      <w:r w:rsidR="005B4775" w:rsidRPr="002268B5">
        <w:rPr>
          <w:rFonts w:ascii="Times New Roman" w:hAnsi="Times New Roman"/>
          <w:sz w:val="24"/>
          <w:szCs w:val="24"/>
        </w:rPr>
        <w:t xml:space="preserve">Jeigu per </w:t>
      </w:r>
      <w:r w:rsidR="0061416A" w:rsidRPr="002268B5">
        <w:rPr>
          <w:rFonts w:ascii="Times New Roman" w:hAnsi="Times New Roman"/>
          <w:sz w:val="24"/>
          <w:szCs w:val="24"/>
        </w:rPr>
        <w:t xml:space="preserve">šį </w:t>
      </w:r>
      <w:r w:rsidR="005B4775" w:rsidRPr="002268B5">
        <w:rPr>
          <w:rFonts w:ascii="Times New Roman" w:hAnsi="Times New Roman"/>
          <w:sz w:val="24"/>
          <w:szCs w:val="24"/>
        </w:rPr>
        <w:t>terminą yra sur</w:t>
      </w:r>
      <w:r w:rsidR="0061416A" w:rsidRPr="002268B5">
        <w:rPr>
          <w:rFonts w:ascii="Times New Roman" w:hAnsi="Times New Roman"/>
          <w:sz w:val="24"/>
          <w:szCs w:val="24"/>
        </w:rPr>
        <w:t>enkam</w:t>
      </w:r>
      <w:r w:rsidR="005B4775" w:rsidRPr="002268B5">
        <w:rPr>
          <w:rFonts w:ascii="Times New Roman" w:hAnsi="Times New Roman"/>
          <w:sz w:val="24"/>
          <w:szCs w:val="24"/>
        </w:rPr>
        <w:t>as reikiamas siūlomos apklausos teritorijos vietos gyventojų parašų dėl reikalavimo paskelbti apklausą skaičius ir parašų rinkimo lapai perduoti Merui ir nesustatyta vietos gyventojų parašų klastojimo atvejų ar savanoriškumo principo pažeidimų, ne vėliau kaip per 10 darbo dienų nuo parašų rinkimo lapų perdavimo Merui dienos Meras privalo paskelbti apklausą.</w:t>
      </w:r>
      <w:r w:rsidR="00AC76D8" w:rsidRPr="002268B5">
        <w:rPr>
          <w:rFonts w:ascii="Times New Roman" w:hAnsi="Times New Roman"/>
          <w:sz w:val="24"/>
          <w:szCs w:val="24"/>
        </w:rPr>
        <w:t>“</w:t>
      </w:r>
      <w:r w:rsidR="00810CA4" w:rsidRPr="002268B5">
        <w:rPr>
          <w:rFonts w:ascii="Times New Roman" w:hAnsi="Times New Roman"/>
          <w:sz w:val="24"/>
          <w:szCs w:val="24"/>
        </w:rPr>
        <w:t>;</w:t>
      </w:r>
    </w:p>
    <w:p w14:paraId="149D6155" w14:textId="2ED29A7F" w:rsidR="00810CA4" w:rsidRPr="00281903" w:rsidRDefault="00810CA4" w:rsidP="00810CA4">
      <w:pPr>
        <w:pStyle w:val="prastasis1"/>
        <w:spacing w:after="0" w:line="240" w:lineRule="auto"/>
        <w:ind w:firstLine="851"/>
        <w:jc w:val="both"/>
        <w:rPr>
          <w:rFonts w:ascii="Times New Roman" w:eastAsia="Times New Roman" w:hAnsi="Times New Roman"/>
          <w:kern w:val="0"/>
          <w:sz w:val="24"/>
          <w:szCs w:val="24"/>
        </w:rPr>
      </w:pPr>
      <w:r w:rsidRPr="00281903">
        <w:rPr>
          <w:rStyle w:val="Numatytasispastraiposriftas1"/>
          <w:rFonts w:ascii="Times New Roman" w:eastAsia="Times New Roman" w:hAnsi="Times New Roman"/>
          <w:kern w:val="0"/>
          <w:sz w:val="24"/>
          <w:szCs w:val="24"/>
        </w:rPr>
        <w:t>1.</w:t>
      </w:r>
      <w:r>
        <w:rPr>
          <w:rStyle w:val="Numatytasispastraiposriftas1"/>
          <w:rFonts w:ascii="Times New Roman" w:eastAsia="Times New Roman" w:hAnsi="Times New Roman"/>
          <w:kern w:val="0"/>
          <w:sz w:val="24"/>
          <w:szCs w:val="24"/>
        </w:rPr>
        <w:t>3</w:t>
      </w:r>
      <w:r w:rsidRPr="00281903">
        <w:rPr>
          <w:rStyle w:val="Numatytasispastraiposriftas1"/>
          <w:rFonts w:ascii="Times New Roman" w:eastAsia="Times New Roman" w:hAnsi="Times New Roman"/>
          <w:kern w:val="0"/>
          <w:sz w:val="24"/>
          <w:szCs w:val="24"/>
        </w:rPr>
        <w:t xml:space="preserve"> papildyti </w:t>
      </w:r>
      <w:r>
        <w:rPr>
          <w:rStyle w:val="Numatytasispastraiposriftas1"/>
          <w:rFonts w:ascii="Times New Roman" w:eastAsia="Times New Roman" w:hAnsi="Times New Roman"/>
          <w:kern w:val="0"/>
          <w:sz w:val="24"/>
          <w:szCs w:val="24"/>
        </w:rPr>
        <w:t>29</w:t>
      </w:r>
      <w:r w:rsidRPr="00810CA4">
        <w:rPr>
          <w:rStyle w:val="Numatytasispastraiposriftas1"/>
          <w:rFonts w:ascii="Times New Roman" w:eastAsia="Times New Roman" w:hAnsi="Times New Roman"/>
          <w:kern w:val="0"/>
          <w:sz w:val="24"/>
          <w:szCs w:val="24"/>
          <w:vertAlign w:val="superscript"/>
        </w:rPr>
        <w:t>1</w:t>
      </w:r>
      <w:r w:rsidRPr="00281903">
        <w:rPr>
          <w:rStyle w:val="Numatytasispastraiposriftas1"/>
          <w:rFonts w:ascii="Times New Roman" w:eastAsia="Times New Roman" w:hAnsi="Times New Roman"/>
          <w:kern w:val="0"/>
          <w:sz w:val="24"/>
          <w:szCs w:val="24"/>
        </w:rPr>
        <w:t xml:space="preserve"> p</w:t>
      </w:r>
      <w:r>
        <w:rPr>
          <w:rStyle w:val="Numatytasispastraiposriftas1"/>
          <w:rFonts w:ascii="Times New Roman" w:eastAsia="Times New Roman" w:hAnsi="Times New Roman"/>
          <w:kern w:val="0"/>
          <w:sz w:val="24"/>
          <w:szCs w:val="24"/>
        </w:rPr>
        <w:t xml:space="preserve">unktu </w:t>
      </w:r>
      <w:r w:rsidRPr="00281903">
        <w:rPr>
          <w:rStyle w:val="Numatytasispastraiposriftas1"/>
          <w:rFonts w:ascii="Times New Roman" w:eastAsia="Times New Roman" w:hAnsi="Times New Roman"/>
          <w:kern w:val="0"/>
          <w:sz w:val="24"/>
          <w:szCs w:val="24"/>
        </w:rPr>
        <w:t>ir jį išdėstyti taip:</w:t>
      </w:r>
    </w:p>
    <w:p w14:paraId="74ABB837" w14:textId="4199FA26" w:rsidR="00810CA4" w:rsidRDefault="00EA548F" w:rsidP="00810CA4">
      <w:pPr>
        <w:ind w:firstLine="851"/>
        <w:jc w:val="both"/>
        <w:rPr>
          <w:sz w:val="24"/>
          <w:szCs w:val="24"/>
        </w:rPr>
      </w:pPr>
      <w:r>
        <w:rPr>
          <w:sz w:val="24"/>
          <w:szCs w:val="24"/>
        </w:rPr>
        <w:t>„</w:t>
      </w:r>
      <w:r w:rsidR="00810CA4">
        <w:rPr>
          <w:sz w:val="24"/>
          <w:szCs w:val="24"/>
        </w:rPr>
        <w:t>29</w:t>
      </w:r>
      <w:r w:rsidR="00810CA4" w:rsidRPr="00810CA4">
        <w:rPr>
          <w:sz w:val="24"/>
          <w:szCs w:val="24"/>
          <w:vertAlign w:val="superscript"/>
        </w:rPr>
        <w:t>1</w:t>
      </w:r>
      <w:r w:rsidR="00810CA4">
        <w:rPr>
          <w:sz w:val="24"/>
          <w:szCs w:val="24"/>
        </w:rPr>
        <w:t>. S</w:t>
      </w:r>
      <w:r w:rsidR="00810CA4" w:rsidRPr="00281903">
        <w:rPr>
          <w:sz w:val="24"/>
          <w:szCs w:val="24"/>
        </w:rPr>
        <w:t xml:space="preserve">avivaldybės administracijos direktorius </w:t>
      </w:r>
      <w:r w:rsidR="00810CA4" w:rsidRPr="00281903">
        <w:rPr>
          <w:sz w:val="24"/>
          <w:szCs w:val="24"/>
          <w:lang w:eastAsia="lt-LT"/>
        </w:rPr>
        <w:t xml:space="preserve">įrengia vietos gyventojų apklausos patalpas vadovaudamasis </w:t>
      </w:r>
      <w:r w:rsidR="00810CA4" w:rsidRPr="00281903">
        <w:rPr>
          <w:sz w:val="24"/>
          <w:szCs w:val="24"/>
        </w:rPr>
        <w:t>Vietos gyventojų apklausos dalyvių sąrašo lapo, vietos gyventojų apklausos balsų skaičiavimo protokolo formų, jų pildymo pavyzdžių ir vietos gyventojų apklausos patalpų įreng</w:t>
      </w:r>
      <w:r w:rsidR="00810CA4">
        <w:rPr>
          <w:sz w:val="24"/>
          <w:szCs w:val="24"/>
        </w:rPr>
        <w:t xml:space="preserve">imo reikalavimų aprašu, patvirtintu </w:t>
      </w:r>
      <w:r w:rsidR="00810CA4" w:rsidRPr="00281903">
        <w:rPr>
          <w:sz w:val="24"/>
          <w:szCs w:val="24"/>
        </w:rPr>
        <w:t>Lietuvos Respublikos vidaus reikalų ministro 2008 m. vasario 21 d. įsakymu Nr. 1V-66 „Dėl Vietos gyventojų apklausos dalyvių sąrašo lapo, vietos gyventojų apklausos balsų skaičiavimo protokolo formų, jų pildymo pavyzdžių ir vietos gyventojų apklausos patalpų įrengimo reikalavimų aprašo patvirtinimo</w:t>
      </w:r>
      <w:r w:rsidR="0061416A">
        <w:rPr>
          <w:sz w:val="24"/>
          <w:szCs w:val="24"/>
        </w:rPr>
        <w:t>.</w:t>
      </w:r>
      <w:r w:rsidR="00810CA4" w:rsidRPr="00281903">
        <w:rPr>
          <w:sz w:val="24"/>
          <w:szCs w:val="24"/>
        </w:rPr>
        <w:t>“;</w:t>
      </w:r>
    </w:p>
    <w:p w14:paraId="7289B924" w14:textId="2A839E36" w:rsidR="006E5279" w:rsidRPr="00281903" w:rsidRDefault="006E5279" w:rsidP="006E5279">
      <w:pPr>
        <w:pStyle w:val="prastasis1"/>
        <w:spacing w:after="0" w:line="240" w:lineRule="auto"/>
        <w:ind w:firstLine="851"/>
        <w:jc w:val="both"/>
        <w:rPr>
          <w:rFonts w:ascii="Times New Roman" w:eastAsia="Times New Roman" w:hAnsi="Times New Roman"/>
          <w:kern w:val="0"/>
          <w:sz w:val="24"/>
          <w:szCs w:val="24"/>
        </w:rPr>
      </w:pPr>
      <w:r w:rsidRPr="00281903">
        <w:rPr>
          <w:rStyle w:val="Numatytasispastraiposriftas1"/>
          <w:rFonts w:ascii="Times New Roman" w:eastAsia="Times New Roman" w:hAnsi="Times New Roman"/>
          <w:kern w:val="0"/>
          <w:sz w:val="24"/>
          <w:szCs w:val="24"/>
        </w:rPr>
        <w:t>1.</w:t>
      </w:r>
      <w:r>
        <w:rPr>
          <w:rStyle w:val="Numatytasispastraiposriftas1"/>
          <w:rFonts w:ascii="Times New Roman" w:eastAsia="Times New Roman" w:hAnsi="Times New Roman"/>
          <w:kern w:val="0"/>
          <w:sz w:val="24"/>
          <w:szCs w:val="24"/>
        </w:rPr>
        <w:t>4</w:t>
      </w:r>
      <w:r w:rsidRPr="00281903">
        <w:rPr>
          <w:rStyle w:val="Numatytasispastraiposriftas1"/>
          <w:rFonts w:ascii="Times New Roman" w:eastAsia="Times New Roman" w:hAnsi="Times New Roman"/>
          <w:kern w:val="0"/>
          <w:sz w:val="24"/>
          <w:szCs w:val="24"/>
        </w:rPr>
        <w:t xml:space="preserve"> papildyti </w:t>
      </w:r>
      <w:r>
        <w:rPr>
          <w:rStyle w:val="Numatytasispastraiposriftas1"/>
          <w:rFonts w:ascii="Times New Roman" w:eastAsia="Times New Roman" w:hAnsi="Times New Roman"/>
          <w:kern w:val="0"/>
          <w:sz w:val="24"/>
          <w:szCs w:val="24"/>
        </w:rPr>
        <w:t>29</w:t>
      </w:r>
      <w:r>
        <w:rPr>
          <w:rStyle w:val="Numatytasispastraiposriftas1"/>
          <w:rFonts w:ascii="Times New Roman" w:eastAsia="Times New Roman" w:hAnsi="Times New Roman"/>
          <w:kern w:val="0"/>
          <w:sz w:val="24"/>
          <w:szCs w:val="24"/>
          <w:vertAlign w:val="superscript"/>
        </w:rPr>
        <w:t>2</w:t>
      </w:r>
      <w:r w:rsidRPr="00281903">
        <w:rPr>
          <w:rStyle w:val="Numatytasispastraiposriftas1"/>
          <w:rFonts w:ascii="Times New Roman" w:eastAsia="Times New Roman" w:hAnsi="Times New Roman"/>
          <w:kern w:val="0"/>
          <w:sz w:val="24"/>
          <w:szCs w:val="24"/>
        </w:rPr>
        <w:t xml:space="preserve"> p</w:t>
      </w:r>
      <w:r>
        <w:rPr>
          <w:rStyle w:val="Numatytasispastraiposriftas1"/>
          <w:rFonts w:ascii="Times New Roman" w:eastAsia="Times New Roman" w:hAnsi="Times New Roman"/>
          <w:kern w:val="0"/>
          <w:sz w:val="24"/>
          <w:szCs w:val="24"/>
        </w:rPr>
        <w:t xml:space="preserve">unktu </w:t>
      </w:r>
      <w:r w:rsidRPr="00281903">
        <w:rPr>
          <w:rStyle w:val="Numatytasispastraiposriftas1"/>
          <w:rFonts w:ascii="Times New Roman" w:eastAsia="Times New Roman" w:hAnsi="Times New Roman"/>
          <w:kern w:val="0"/>
          <w:sz w:val="24"/>
          <w:szCs w:val="24"/>
        </w:rPr>
        <w:t>ir jį išdėstyti taip:</w:t>
      </w:r>
    </w:p>
    <w:p w14:paraId="5409EC44" w14:textId="46DDFF5C" w:rsidR="006E5279" w:rsidRPr="00281903" w:rsidRDefault="006E5279" w:rsidP="00810CA4">
      <w:pPr>
        <w:ind w:firstLine="851"/>
        <w:jc w:val="both"/>
        <w:rPr>
          <w:sz w:val="24"/>
          <w:szCs w:val="24"/>
        </w:rPr>
      </w:pPr>
      <w:r w:rsidRPr="006E5279">
        <w:rPr>
          <w:sz w:val="24"/>
          <w:szCs w:val="24"/>
        </w:rPr>
        <w:t>,,29</w:t>
      </w:r>
      <w:r w:rsidRPr="006E5279">
        <w:rPr>
          <w:sz w:val="24"/>
          <w:szCs w:val="24"/>
          <w:vertAlign w:val="superscript"/>
        </w:rPr>
        <w:t xml:space="preserve">2 </w:t>
      </w:r>
      <w:r w:rsidR="00543E90">
        <w:rPr>
          <w:sz w:val="24"/>
          <w:szCs w:val="24"/>
        </w:rPr>
        <w:t>O</w:t>
      </w:r>
      <w:r w:rsidRPr="006E5279">
        <w:rPr>
          <w:sz w:val="24"/>
          <w:szCs w:val="24"/>
        </w:rPr>
        <w:t xml:space="preserve">rganizuojant apklausą turi būti pasirūpinta, kad apklausos patalpa būtų lengvai randama (prie pastato ir pastato viduje turi būti užrašai ir rodyklės, nurodančios apklausos vykdymo vietą). Apklausos patalpoje turi būti iškabinti apklausai teikiami Mero potvarkiu patvirtinti </w:t>
      </w:r>
      <w:r w:rsidRPr="006E5279">
        <w:rPr>
          <w:sz w:val="24"/>
          <w:szCs w:val="24"/>
        </w:rPr>
        <w:lastRenderedPageBreak/>
        <w:t>apklausos klausimai, Aprašas bei Aprašo 1 priede nurodyta informacija apie asmens duomenų tvarkymą.“;</w:t>
      </w:r>
    </w:p>
    <w:p w14:paraId="461BCD26" w14:textId="4095FAEA" w:rsidR="008E2BA2" w:rsidRPr="00281903" w:rsidRDefault="008E2BA2" w:rsidP="00281903">
      <w:pPr>
        <w:pStyle w:val="prastasis1"/>
        <w:spacing w:after="0" w:line="240" w:lineRule="auto"/>
        <w:ind w:firstLine="851"/>
        <w:jc w:val="both"/>
        <w:rPr>
          <w:rStyle w:val="Numatytasispastraiposriftas1"/>
          <w:rFonts w:ascii="Times New Roman" w:eastAsia="Times New Roman" w:hAnsi="Times New Roman"/>
          <w:kern w:val="0"/>
          <w:sz w:val="24"/>
          <w:szCs w:val="24"/>
        </w:rPr>
      </w:pPr>
      <w:r w:rsidRPr="00281903">
        <w:rPr>
          <w:rStyle w:val="Numatytasispastraiposriftas1"/>
          <w:rFonts w:ascii="Times New Roman" w:eastAsia="Times New Roman" w:hAnsi="Times New Roman"/>
          <w:kern w:val="0"/>
          <w:sz w:val="24"/>
          <w:szCs w:val="24"/>
        </w:rPr>
        <w:t>1.</w:t>
      </w:r>
      <w:r w:rsidR="006E5279">
        <w:rPr>
          <w:rStyle w:val="Numatytasispastraiposriftas1"/>
          <w:rFonts w:ascii="Times New Roman" w:eastAsia="Times New Roman" w:hAnsi="Times New Roman"/>
          <w:kern w:val="0"/>
          <w:sz w:val="24"/>
          <w:szCs w:val="24"/>
        </w:rPr>
        <w:t>5</w:t>
      </w:r>
      <w:r w:rsidRPr="00281903">
        <w:rPr>
          <w:rStyle w:val="Numatytasispastraiposriftas1"/>
          <w:rFonts w:ascii="Times New Roman" w:eastAsia="Times New Roman" w:hAnsi="Times New Roman"/>
          <w:kern w:val="0"/>
          <w:sz w:val="24"/>
          <w:szCs w:val="24"/>
        </w:rPr>
        <w:t>. pa</w:t>
      </w:r>
      <w:r w:rsidR="00021C1B">
        <w:rPr>
          <w:rStyle w:val="Numatytasispastraiposriftas1"/>
          <w:rFonts w:ascii="Times New Roman" w:eastAsia="Times New Roman" w:hAnsi="Times New Roman"/>
          <w:kern w:val="0"/>
          <w:sz w:val="24"/>
          <w:szCs w:val="24"/>
        </w:rPr>
        <w:t xml:space="preserve">keisti </w:t>
      </w:r>
      <w:r w:rsidR="00AC76D8" w:rsidRPr="00281903">
        <w:rPr>
          <w:rStyle w:val="Numatytasispastraiposriftas1"/>
          <w:rFonts w:ascii="Times New Roman" w:eastAsia="Times New Roman" w:hAnsi="Times New Roman"/>
          <w:kern w:val="0"/>
          <w:sz w:val="24"/>
          <w:szCs w:val="24"/>
        </w:rPr>
        <w:t>31</w:t>
      </w:r>
      <w:r w:rsidRPr="00281903">
        <w:rPr>
          <w:rStyle w:val="Numatytasispastraiposriftas1"/>
          <w:rFonts w:ascii="Times New Roman" w:eastAsia="Times New Roman" w:hAnsi="Times New Roman"/>
          <w:kern w:val="0"/>
          <w:sz w:val="24"/>
          <w:szCs w:val="24"/>
          <w:vertAlign w:val="superscript"/>
        </w:rPr>
        <w:t xml:space="preserve"> </w:t>
      </w:r>
      <w:r w:rsidRPr="00281903">
        <w:rPr>
          <w:rStyle w:val="Numatytasispastraiposriftas1"/>
          <w:rFonts w:ascii="Times New Roman" w:eastAsia="Times New Roman" w:hAnsi="Times New Roman"/>
          <w:kern w:val="0"/>
          <w:sz w:val="24"/>
          <w:szCs w:val="24"/>
        </w:rPr>
        <w:t>punkt</w:t>
      </w:r>
      <w:r w:rsidR="00AC76D8" w:rsidRPr="00281903">
        <w:rPr>
          <w:rStyle w:val="Numatytasispastraiposriftas1"/>
          <w:rFonts w:ascii="Times New Roman" w:eastAsia="Times New Roman" w:hAnsi="Times New Roman"/>
          <w:kern w:val="0"/>
          <w:sz w:val="24"/>
          <w:szCs w:val="24"/>
        </w:rPr>
        <w:t>ą</w:t>
      </w:r>
      <w:r w:rsidRPr="00281903">
        <w:rPr>
          <w:rStyle w:val="Numatytasispastraiposriftas1"/>
          <w:rFonts w:ascii="Times New Roman" w:eastAsia="Times New Roman" w:hAnsi="Times New Roman"/>
          <w:kern w:val="0"/>
          <w:sz w:val="24"/>
          <w:szCs w:val="24"/>
        </w:rPr>
        <w:t xml:space="preserve"> ir jį išdėstyti taip:</w:t>
      </w:r>
    </w:p>
    <w:p w14:paraId="3E3E655F" w14:textId="4C13B8DB" w:rsidR="00CC688C" w:rsidRPr="00281903" w:rsidRDefault="006F427E" w:rsidP="006F427E">
      <w:pPr>
        <w:pStyle w:val="prastasis1"/>
        <w:spacing w:after="0" w:line="240" w:lineRule="auto"/>
        <w:ind w:firstLine="851"/>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w:t>
      </w:r>
      <w:r w:rsidR="00AC76D8" w:rsidRPr="00281903">
        <w:rPr>
          <w:rStyle w:val="Numatytasispastraiposriftas1"/>
          <w:rFonts w:ascii="Times New Roman" w:eastAsia="Times New Roman" w:hAnsi="Times New Roman"/>
          <w:kern w:val="0"/>
          <w:sz w:val="24"/>
          <w:szCs w:val="24"/>
        </w:rPr>
        <w:t>31.</w:t>
      </w:r>
      <w:r w:rsidR="00AC76D8" w:rsidRPr="00281903">
        <w:rPr>
          <w:rFonts w:ascii="Times New Roman" w:hAnsi="Times New Roman"/>
          <w:sz w:val="24"/>
          <w:szCs w:val="24"/>
        </w:rPr>
        <w:t xml:space="preserve"> Komisijos pirmininką, pirmininko pavaduotoją ir sekretorių skiria Meras iš komisijos narių. Komisijos pirmininkas vadovauja komisijos darbui ir užtikrina apklausos proceso tvarką</w:t>
      </w:r>
      <w:r w:rsidR="00B874D8" w:rsidRPr="00281903">
        <w:rPr>
          <w:rStyle w:val="Numatytasispastraiposriftas1"/>
          <w:rFonts w:ascii="Times New Roman" w:eastAsia="Times New Roman" w:hAnsi="Times New Roman"/>
          <w:kern w:val="0"/>
          <w:sz w:val="24"/>
          <w:szCs w:val="24"/>
        </w:rPr>
        <w:t>.</w:t>
      </w:r>
      <w:r w:rsidR="00AC76D8" w:rsidRPr="00281903">
        <w:rPr>
          <w:rFonts w:ascii="Times New Roman" w:hAnsi="Times New Roman"/>
          <w:sz w:val="24"/>
          <w:szCs w:val="24"/>
        </w:rPr>
        <w:t xml:space="preserve"> Komisijos nariai gali atlikti savo funkcijas tik prieš tai pasirašę konfidencialumo pasižadėjimą dėl informacijos konfidencialumo užtikrinimo, šios informacijos viešo neskelbimo ir neplatinimo (</w:t>
      </w:r>
      <w:r w:rsidR="00686207">
        <w:rPr>
          <w:rFonts w:ascii="Times New Roman" w:hAnsi="Times New Roman"/>
          <w:sz w:val="24"/>
          <w:szCs w:val="24"/>
        </w:rPr>
        <w:t xml:space="preserve">Aprašo </w:t>
      </w:r>
      <w:r w:rsidR="00AC76D8" w:rsidRPr="00281903">
        <w:rPr>
          <w:rFonts w:ascii="Times New Roman" w:hAnsi="Times New Roman"/>
          <w:sz w:val="24"/>
          <w:szCs w:val="24"/>
        </w:rPr>
        <w:t xml:space="preserve">4 </w:t>
      </w:r>
      <w:r w:rsidR="00AC76D8" w:rsidRPr="00214D36">
        <w:rPr>
          <w:rFonts w:ascii="Times New Roman" w:hAnsi="Times New Roman"/>
          <w:sz w:val="24"/>
          <w:szCs w:val="24"/>
        </w:rPr>
        <w:t>priedas)</w:t>
      </w:r>
      <w:r w:rsidR="00686207" w:rsidRPr="00214D36">
        <w:rPr>
          <w:rFonts w:ascii="Times New Roman" w:hAnsi="Times New Roman"/>
          <w:sz w:val="24"/>
          <w:szCs w:val="24"/>
        </w:rPr>
        <w:t xml:space="preserve"> (pridedama)</w:t>
      </w:r>
      <w:r w:rsidR="00AC76D8" w:rsidRPr="00B3555F">
        <w:rPr>
          <w:rFonts w:ascii="Times New Roman" w:hAnsi="Times New Roman"/>
          <w:sz w:val="24"/>
          <w:szCs w:val="24"/>
        </w:rPr>
        <w:t>.</w:t>
      </w:r>
      <w:r>
        <w:rPr>
          <w:rFonts w:ascii="Times New Roman" w:hAnsi="Times New Roman"/>
          <w:sz w:val="24"/>
          <w:szCs w:val="24"/>
        </w:rPr>
        <w:t>“</w:t>
      </w:r>
      <w:r w:rsidR="00EC1DC1" w:rsidRPr="00B3555F">
        <w:rPr>
          <w:rStyle w:val="Numatytasispastraiposriftas1"/>
          <w:rFonts w:ascii="Times New Roman" w:eastAsia="Times New Roman" w:hAnsi="Times New Roman"/>
          <w:kern w:val="0"/>
          <w:sz w:val="24"/>
          <w:szCs w:val="24"/>
        </w:rPr>
        <w:t>;</w:t>
      </w:r>
    </w:p>
    <w:p w14:paraId="18370C4B" w14:textId="0BCA57D9" w:rsidR="00AF31FA" w:rsidRPr="00281903" w:rsidRDefault="00AF31FA" w:rsidP="00281903">
      <w:pPr>
        <w:pStyle w:val="prastasis1"/>
        <w:spacing w:after="0" w:line="240" w:lineRule="auto"/>
        <w:ind w:firstLine="851"/>
        <w:jc w:val="both"/>
        <w:rPr>
          <w:rStyle w:val="Numatytasispastraiposriftas1"/>
          <w:rFonts w:ascii="Times New Roman" w:eastAsia="Times New Roman" w:hAnsi="Times New Roman"/>
          <w:kern w:val="0"/>
          <w:sz w:val="24"/>
          <w:szCs w:val="24"/>
        </w:rPr>
      </w:pPr>
      <w:bookmarkStart w:id="4" w:name="_Hlk189474602"/>
      <w:r w:rsidRPr="00281903">
        <w:rPr>
          <w:rStyle w:val="Numatytasispastraiposriftas1"/>
          <w:rFonts w:ascii="Times New Roman" w:eastAsia="Times New Roman" w:hAnsi="Times New Roman"/>
          <w:kern w:val="0"/>
          <w:sz w:val="24"/>
          <w:szCs w:val="24"/>
        </w:rPr>
        <w:t>1.</w:t>
      </w:r>
      <w:r w:rsidR="006E5279">
        <w:rPr>
          <w:rStyle w:val="Numatytasispastraiposriftas1"/>
          <w:rFonts w:ascii="Times New Roman" w:eastAsia="Times New Roman" w:hAnsi="Times New Roman"/>
          <w:kern w:val="0"/>
          <w:sz w:val="24"/>
          <w:szCs w:val="24"/>
        </w:rPr>
        <w:t>6</w:t>
      </w:r>
      <w:r w:rsidRPr="00281903">
        <w:rPr>
          <w:rStyle w:val="Numatytasispastraiposriftas1"/>
          <w:rFonts w:ascii="Times New Roman" w:eastAsia="Times New Roman" w:hAnsi="Times New Roman"/>
          <w:kern w:val="0"/>
          <w:sz w:val="24"/>
          <w:szCs w:val="24"/>
        </w:rPr>
        <w:t>. pa</w:t>
      </w:r>
      <w:r w:rsidR="00021C1B">
        <w:rPr>
          <w:rStyle w:val="Numatytasispastraiposriftas1"/>
          <w:rFonts w:ascii="Times New Roman" w:eastAsia="Times New Roman" w:hAnsi="Times New Roman"/>
          <w:kern w:val="0"/>
          <w:sz w:val="24"/>
          <w:szCs w:val="24"/>
        </w:rPr>
        <w:t xml:space="preserve">keisti </w:t>
      </w:r>
      <w:r w:rsidR="00A95BA8" w:rsidRPr="00281903">
        <w:rPr>
          <w:rStyle w:val="Numatytasispastraiposriftas1"/>
          <w:rFonts w:ascii="Times New Roman" w:eastAsia="Times New Roman" w:hAnsi="Times New Roman"/>
          <w:kern w:val="0"/>
          <w:sz w:val="24"/>
          <w:szCs w:val="24"/>
        </w:rPr>
        <w:t>33.1</w:t>
      </w:r>
      <w:r w:rsidRPr="00281903">
        <w:rPr>
          <w:rStyle w:val="Numatytasispastraiposriftas1"/>
          <w:rFonts w:ascii="Times New Roman" w:eastAsia="Times New Roman" w:hAnsi="Times New Roman"/>
          <w:kern w:val="0"/>
          <w:sz w:val="24"/>
          <w:szCs w:val="24"/>
        </w:rPr>
        <w:t>.</w:t>
      </w:r>
      <w:r w:rsidR="00A95BA8" w:rsidRPr="00281903">
        <w:rPr>
          <w:rStyle w:val="Numatytasispastraiposriftas1"/>
          <w:rFonts w:ascii="Times New Roman" w:eastAsia="Times New Roman" w:hAnsi="Times New Roman"/>
          <w:kern w:val="0"/>
          <w:sz w:val="24"/>
          <w:szCs w:val="24"/>
        </w:rPr>
        <w:t>1</w:t>
      </w:r>
      <w:r w:rsidRPr="00281903">
        <w:rPr>
          <w:rStyle w:val="Numatytasispastraiposriftas1"/>
          <w:rFonts w:ascii="Times New Roman" w:eastAsia="Times New Roman" w:hAnsi="Times New Roman"/>
          <w:kern w:val="0"/>
          <w:sz w:val="24"/>
          <w:szCs w:val="24"/>
        </w:rPr>
        <w:t xml:space="preserve"> papunktį ir jį išdėstyti taip:</w:t>
      </w:r>
    </w:p>
    <w:bookmarkEnd w:id="4"/>
    <w:p w14:paraId="3F607C8C" w14:textId="224809C2" w:rsidR="00D32199" w:rsidRPr="00281903" w:rsidRDefault="006F427E" w:rsidP="00281903">
      <w:pPr>
        <w:ind w:firstLine="851"/>
        <w:jc w:val="both"/>
        <w:rPr>
          <w:sz w:val="24"/>
          <w:szCs w:val="24"/>
        </w:rPr>
      </w:pPr>
      <w:r>
        <w:rPr>
          <w:sz w:val="24"/>
          <w:szCs w:val="24"/>
          <w:shd w:val="clear" w:color="auto" w:fill="FFFFFF"/>
        </w:rPr>
        <w:t>„</w:t>
      </w:r>
      <w:r w:rsidR="00A95BA8" w:rsidRPr="00281903">
        <w:rPr>
          <w:sz w:val="24"/>
          <w:szCs w:val="24"/>
          <w:shd w:val="clear" w:color="auto" w:fill="FFFFFF"/>
        </w:rPr>
        <w:t>33.1.1.</w:t>
      </w:r>
      <w:r w:rsidR="00A95BA8" w:rsidRPr="00281903">
        <w:rPr>
          <w:sz w:val="24"/>
          <w:szCs w:val="24"/>
        </w:rPr>
        <w:t xml:space="preserve"> </w:t>
      </w:r>
      <w:r w:rsidR="0031764B">
        <w:rPr>
          <w:sz w:val="24"/>
          <w:szCs w:val="24"/>
        </w:rPr>
        <w:t>g</w:t>
      </w:r>
      <w:r w:rsidR="00A95BA8" w:rsidRPr="00281903">
        <w:rPr>
          <w:sz w:val="24"/>
          <w:szCs w:val="24"/>
        </w:rPr>
        <w:t xml:space="preserve">yventojai, turintys teisę dalyvauti apklausoje, pateikia komisijai asmens tapatybę patvirtinantį dokumentą ir patys pasirašo Vietos gyventojų apklausos dalyvių sąrašo lapuose (Aprašo 1 priedas). Komisijai įsitikinus, kad šis asmuo gyvena apklausiamoje teritorijoje, komisijos narys apklausos dalyviui </w:t>
      </w:r>
      <w:r w:rsidR="0061416A" w:rsidRPr="00281903">
        <w:rPr>
          <w:sz w:val="24"/>
          <w:szCs w:val="24"/>
        </w:rPr>
        <w:t xml:space="preserve">pateikia </w:t>
      </w:r>
      <w:r w:rsidR="00A95BA8" w:rsidRPr="00281903">
        <w:rPr>
          <w:sz w:val="24"/>
          <w:szCs w:val="24"/>
        </w:rPr>
        <w:t xml:space="preserve">Vietos gyventojų apklausos lapą (Aprašo 2 priedas), kuriame jis turi pažymėti pasirinktą atsakymo variantą („Taip“, „Ne“) ir pasirašyti. Komisijos nariai turi užtikrinti, kad asmeniui pateikiant pasirašyti apklausos dalyvių sąrašo lapus, nebūtų galimybės </w:t>
      </w:r>
      <w:r w:rsidR="0061416A" w:rsidRPr="00281903">
        <w:rPr>
          <w:sz w:val="24"/>
          <w:szCs w:val="24"/>
        </w:rPr>
        <w:t xml:space="preserve">jam </w:t>
      </w:r>
      <w:r w:rsidR="00A95BA8" w:rsidRPr="00281903">
        <w:rPr>
          <w:sz w:val="24"/>
          <w:szCs w:val="24"/>
        </w:rPr>
        <w:t>pamatyti kitų asmenų duomenų</w:t>
      </w:r>
      <w:r w:rsidR="00EA548F">
        <w:rPr>
          <w:sz w:val="24"/>
          <w:szCs w:val="24"/>
        </w:rPr>
        <w:t>;</w:t>
      </w:r>
      <w:r w:rsidR="00A95BA8" w:rsidRPr="00281903">
        <w:rPr>
          <w:sz w:val="24"/>
          <w:szCs w:val="24"/>
        </w:rPr>
        <w:t>“</w:t>
      </w:r>
      <w:r w:rsidR="00EC1DC1" w:rsidRPr="00281903">
        <w:rPr>
          <w:sz w:val="24"/>
          <w:szCs w:val="24"/>
        </w:rPr>
        <w:t>;</w:t>
      </w:r>
    </w:p>
    <w:p w14:paraId="06A1431A" w14:textId="3C48C262" w:rsidR="00EC1DC1" w:rsidRPr="00281903" w:rsidRDefault="00EC1DC1" w:rsidP="00281903">
      <w:pPr>
        <w:pStyle w:val="prastasis1"/>
        <w:spacing w:after="0" w:line="240" w:lineRule="auto"/>
        <w:ind w:firstLine="851"/>
        <w:jc w:val="both"/>
        <w:rPr>
          <w:rFonts w:ascii="Times New Roman" w:eastAsia="Times New Roman" w:hAnsi="Times New Roman"/>
          <w:kern w:val="0"/>
          <w:sz w:val="24"/>
          <w:szCs w:val="24"/>
        </w:rPr>
      </w:pPr>
      <w:r w:rsidRPr="00281903">
        <w:rPr>
          <w:rStyle w:val="Numatytasispastraiposriftas1"/>
          <w:rFonts w:ascii="Times New Roman" w:eastAsia="Times New Roman" w:hAnsi="Times New Roman"/>
          <w:kern w:val="0"/>
          <w:sz w:val="24"/>
          <w:szCs w:val="24"/>
        </w:rPr>
        <w:t>1.</w:t>
      </w:r>
      <w:r w:rsidR="006E5279">
        <w:rPr>
          <w:rStyle w:val="Numatytasispastraiposriftas1"/>
          <w:rFonts w:ascii="Times New Roman" w:eastAsia="Times New Roman" w:hAnsi="Times New Roman"/>
          <w:kern w:val="0"/>
          <w:sz w:val="24"/>
          <w:szCs w:val="24"/>
        </w:rPr>
        <w:t>7</w:t>
      </w:r>
      <w:r w:rsidRPr="00281903">
        <w:rPr>
          <w:rStyle w:val="Numatytasispastraiposriftas1"/>
          <w:rFonts w:ascii="Times New Roman" w:eastAsia="Times New Roman" w:hAnsi="Times New Roman"/>
          <w:kern w:val="0"/>
          <w:sz w:val="24"/>
          <w:szCs w:val="24"/>
        </w:rPr>
        <w:t>. papildyti 34</w:t>
      </w:r>
      <w:r w:rsidRPr="00281903">
        <w:rPr>
          <w:rStyle w:val="Numatytasispastraiposriftas1"/>
          <w:rFonts w:ascii="Times New Roman" w:eastAsia="Times New Roman" w:hAnsi="Times New Roman"/>
          <w:kern w:val="0"/>
          <w:sz w:val="24"/>
          <w:szCs w:val="24"/>
          <w:vertAlign w:val="superscript"/>
        </w:rPr>
        <w:t>1</w:t>
      </w:r>
      <w:r w:rsidRPr="00281903">
        <w:rPr>
          <w:rStyle w:val="Numatytasispastraiposriftas1"/>
          <w:rFonts w:ascii="Times New Roman" w:eastAsia="Times New Roman" w:hAnsi="Times New Roman"/>
          <w:kern w:val="0"/>
          <w:sz w:val="24"/>
          <w:szCs w:val="24"/>
        </w:rPr>
        <w:t xml:space="preserve"> p</w:t>
      </w:r>
      <w:r w:rsidR="00810CA4">
        <w:rPr>
          <w:rStyle w:val="Numatytasispastraiposriftas1"/>
          <w:rFonts w:ascii="Times New Roman" w:eastAsia="Times New Roman" w:hAnsi="Times New Roman"/>
          <w:kern w:val="0"/>
          <w:sz w:val="24"/>
          <w:szCs w:val="24"/>
        </w:rPr>
        <w:t xml:space="preserve">unktu </w:t>
      </w:r>
      <w:r w:rsidRPr="00281903">
        <w:rPr>
          <w:rStyle w:val="Numatytasispastraiposriftas1"/>
          <w:rFonts w:ascii="Times New Roman" w:eastAsia="Times New Roman" w:hAnsi="Times New Roman"/>
          <w:kern w:val="0"/>
          <w:sz w:val="24"/>
          <w:szCs w:val="24"/>
        </w:rPr>
        <w:t>ir jį išdėstyti taip:</w:t>
      </w:r>
    </w:p>
    <w:p w14:paraId="6136588B" w14:textId="10A702A4" w:rsidR="00D32199" w:rsidRDefault="006F427E" w:rsidP="00281903">
      <w:pPr>
        <w:ind w:firstLine="851"/>
        <w:jc w:val="both"/>
        <w:rPr>
          <w:sz w:val="24"/>
          <w:szCs w:val="24"/>
        </w:rPr>
      </w:pPr>
      <w:r>
        <w:rPr>
          <w:sz w:val="24"/>
          <w:szCs w:val="24"/>
        </w:rPr>
        <w:t>„</w:t>
      </w:r>
      <w:r w:rsidR="00EC1DC1" w:rsidRPr="00281903">
        <w:rPr>
          <w:sz w:val="24"/>
          <w:szCs w:val="24"/>
        </w:rPr>
        <w:t>34</w:t>
      </w:r>
      <w:r w:rsidR="00EC1DC1" w:rsidRPr="00281903">
        <w:rPr>
          <w:sz w:val="24"/>
          <w:szCs w:val="24"/>
          <w:vertAlign w:val="superscript"/>
        </w:rPr>
        <w:t>1</w:t>
      </w:r>
      <w:r w:rsidR="00D32199" w:rsidRPr="00281903">
        <w:rPr>
          <w:sz w:val="24"/>
          <w:szCs w:val="24"/>
        </w:rPr>
        <w:t xml:space="preserve">. </w:t>
      </w:r>
      <w:r w:rsidR="008C1E50">
        <w:rPr>
          <w:sz w:val="24"/>
          <w:szCs w:val="24"/>
        </w:rPr>
        <w:t>A</w:t>
      </w:r>
      <w:r w:rsidR="00D32199" w:rsidRPr="00281903">
        <w:rPr>
          <w:sz w:val="24"/>
          <w:szCs w:val="24"/>
        </w:rPr>
        <w:t>pklausos organizavimo ir vykdymo metu surinkti asmens duomenys saugomi ne ilgiau, nei to reikalauja duomenų tvarkymo tikslai ar numato teisės aktai, jeigu juose yra nustatytas ilgesnis duomenų saugojimo terminas.</w:t>
      </w:r>
      <w:r w:rsidR="00EA548F">
        <w:rPr>
          <w:sz w:val="24"/>
          <w:szCs w:val="24"/>
        </w:rPr>
        <w:t>“</w:t>
      </w:r>
      <w:r w:rsidR="00EC1DC1" w:rsidRPr="00281903">
        <w:rPr>
          <w:sz w:val="24"/>
          <w:szCs w:val="24"/>
        </w:rPr>
        <w:t>;</w:t>
      </w:r>
    </w:p>
    <w:p w14:paraId="5BEB91FE" w14:textId="50B2CABC" w:rsidR="00E9094A" w:rsidRDefault="00E9094A" w:rsidP="00281903">
      <w:pPr>
        <w:ind w:firstLine="851"/>
        <w:jc w:val="both"/>
        <w:rPr>
          <w:sz w:val="24"/>
          <w:szCs w:val="24"/>
        </w:rPr>
      </w:pPr>
      <w:r>
        <w:rPr>
          <w:sz w:val="24"/>
          <w:szCs w:val="24"/>
        </w:rPr>
        <w:t>1.8. p</w:t>
      </w:r>
      <w:r w:rsidR="00543E90">
        <w:rPr>
          <w:sz w:val="24"/>
          <w:szCs w:val="24"/>
        </w:rPr>
        <w:t>akeisti</w:t>
      </w:r>
      <w:r>
        <w:rPr>
          <w:sz w:val="24"/>
          <w:szCs w:val="24"/>
        </w:rPr>
        <w:t xml:space="preserve"> 35 punktą ir jį išdėstyti taip:</w:t>
      </w:r>
    </w:p>
    <w:p w14:paraId="3614E9D2" w14:textId="26FAAB35" w:rsidR="00E9094A" w:rsidRPr="00E9094A" w:rsidRDefault="00E9094A" w:rsidP="00E9094A">
      <w:pPr>
        <w:ind w:firstLine="851"/>
        <w:jc w:val="both"/>
        <w:rPr>
          <w:sz w:val="24"/>
          <w:szCs w:val="24"/>
        </w:rPr>
      </w:pPr>
      <w:r w:rsidRPr="00E9094A">
        <w:rPr>
          <w:sz w:val="24"/>
          <w:szCs w:val="24"/>
        </w:rPr>
        <w:t>,,35. Taryba privalo artimiausiame posėdyje vertinti apklausos rezultatus</w:t>
      </w:r>
      <w:r w:rsidRPr="00E9094A">
        <w:rPr>
          <w:b/>
          <w:bCs/>
          <w:sz w:val="24"/>
          <w:szCs w:val="24"/>
        </w:rPr>
        <w:t xml:space="preserve"> </w:t>
      </w:r>
      <w:r w:rsidRPr="00E9094A">
        <w:rPr>
          <w:sz w:val="24"/>
          <w:szCs w:val="24"/>
        </w:rPr>
        <w:t>ir Reglamento nustatyta tvarka svarstyti apklausai pateiktą klausimą, jeigu savo nuomonę pateiktu klausimu pareiškė ne mažiau kaip 10 procentų apklausos teritorijos gyventojų, turinčių teisę dalyvauti apklausoje.”</w:t>
      </w:r>
    </w:p>
    <w:p w14:paraId="4231ED53" w14:textId="44FB0CFB" w:rsidR="00EC1DC1" w:rsidRPr="00281903" w:rsidRDefault="00EC1DC1" w:rsidP="00A56675">
      <w:pPr>
        <w:ind w:firstLine="851"/>
        <w:jc w:val="both"/>
        <w:rPr>
          <w:sz w:val="24"/>
          <w:szCs w:val="24"/>
        </w:rPr>
      </w:pPr>
      <w:r w:rsidRPr="00281903">
        <w:rPr>
          <w:sz w:val="24"/>
          <w:szCs w:val="24"/>
        </w:rPr>
        <w:t>1.</w:t>
      </w:r>
      <w:r w:rsidR="00E9094A">
        <w:rPr>
          <w:sz w:val="24"/>
          <w:szCs w:val="24"/>
        </w:rPr>
        <w:t>9</w:t>
      </w:r>
      <w:r w:rsidRPr="00281903">
        <w:rPr>
          <w:sz w:val="24"/>
          <w:szCs w:val="24"/>
        </w:rPr>
        <w:t>. papildyti 42</w:t>
      </w:r>
      <w:r w:rsidR="0061416A">
        <w:rPr>
          <w:sz w:val="24"/>
          <w:szCs w:val="24"/>
        </w:rPr>
        <w:t xml:space="preserve"> ir </w:t>
      </w:r>
      <w:r w:rsidR="00F96BEC">
        <w:rPr>
          <w:sz w:val="24"/>
          <w:szCs w:val="24"/>
        </w:rPr>
        <w:t>43</w:t>
      </w:r>
      <w:r w:rsidRPr="00281903">
        <w:rPr>
          <w:sz w:val="24"/>
          <w:szCs w:val="24"/>
        </w:rPr>
        <w:t xml:space="preserve"> </w:t>
      </w:r>
      <w:r w:rsidR="00F96BEC">
        <w:rPr>
          <w:sz w:val="24"/>
          <w:szCs w:val="24"/>
        </w:rPr>
        <w:t xml:space="preserve">punktais </w:t>
      </w:r>
      <w:r w:rsidRPr="00281903">
        <w:rPr>
          <w:sz w:val="24"/>
          <w:szCs w:val="24"/>
        </w:rPr>
        <w:t>ir j</w:t>
      </w:r>
      <w:r w:rsidR="00F96BEC">
        <w:rPr>
          <w:sz w:val="24"/>
          <w:szCs w:val="24"/>
        </w:rPr>
        <w:t>uos</w:t>
      </w:r>
      <w:r w:rsidRPr="00281903">
        <w:rPr>
          <w:sz w:val="24"/>
          <w:szCs w:val="24"/>
        </w:rPr>
        <w:t xml:space="preserve"> išdėstyti taip:</w:t>
      </w:r>
    </w:p>
    <w:p w14:paraId="17969EC3" w14:textId="25254277" w:rsidR="00524A11" w:rsidRDefault="00A818FC" w:rsidP="00A56675">
      <w:pPr>
        <w:ind w:left="851" w:right="-23"/>
        <w:jc w:val="both"/>
        <w:rPr>
          <w:sz w:val="24"/>
          <w:szCs w:val="24"/>
          <w:shd w:val="clear" w:color="auto" w:fill="FFFFFF"/>
        </w:rPr>
      </w:pPr>
      <w:r>
        <w:rPr>
          <w:sz w:val="24"/>
          <w:szCs w:val="24"/>
        </w:rPr>
        <w:t>„</w:t>
      </w:r>
      <w:r w:rsidR="00EC1DC1" w:rsidRPr="00281903">
        <w:rPr>
          <w:sz w:val="24"/>
          <w:szCs w:val="24"/>
        </w:rPr>
        <w:t>42.</w:t>
      </w:r>
      <w:r w:rsidR="00EC1DC1" w:rsidRPr="00281903">
        <w:rPr>
          <w:sz w:val="24"/>
          <w:szCs w:val="24"/>
          <w:lang w:eastAsia="lt-LT"/>
        </w:rPr>
        <w:t xml:space="preserve"> </w:t>
      </w:r>
      <w:r w:rsidR="00EC1DC1" w:rsidRPr="00281903">
        <w:rPr>
          <w:sz w:val="24"/>
          <w:szCs w:val="24"/>
          <w:shd w:val="clear" w:color="auto" w:fill="FFFFFF"/>
        </w:rPr>
        <w:t>Asmenys, pažeidę Aprašo reikalavimus, atsako teisės aktų nustatyta tvarka.</w:t>
      </w:r>
      <w:r w:rsidR="00524A11">
        <w:rPr>
          <w:sz w:val="24"/>
          <w:szCs w:val="24"/>
          <w:shd w:val="clear" w:color="auto" w:fill="FFFFFF"/>
        </w:rPr>
        <w:t xml:space="preserve"> </w:t>
      </w:r>
    </w:p>
    <w:p w14:paraId="2B2760C3" w14:textId="2BA77430" w:rsidR="00EC1DC1" w:rsidRPr="00F96BEC" w:rsidRDefault="00EC1DC1" w:rsidP="0061416A">
      <w:pPr>
        <w:ind w:right="-23" w:firstLine="851"/>
        <w:jc w:val="both"/>
        <w:rPr>
          <w:sz w:val="24"/>
          <w:szCs w:val="24"/>
          <w:shd w:val="clear" w:color="auto" w:fill="FFFFFF"/>
        </w:rPr>
      </w:pPr>
      <w:r w:rsidRPr="00524A11">
        <w:rPr>
          <w:sz w:val="24"/>
          <w:szCs w:val="24"/>
          <w:shd w:val="clear" w:color="auto" w:fill="FFFFFF"/>
        </w:rPr>
        <w:t>43.</w:t>
      </w:r>
      <w:r w:rsidRPr="00524A11">
        <w:rPr>
          <w:sz w:val="24"/>
          <w:szCs w:val="24"/>
        </w:rPr>
        <w:t xml:space="preserve">Veiksmai </w:t>
      </w:r>
      <w:r w:rsidRPr="00281903">
        <w:rPr>
          <w:sz w:val="24"/>
          <w:szCs w:val="24"/>
        </w:rPr>
        <w:t xml:space="preserve">ir sprendimai, priimti  įgyvendinant Aprašą, gali būti skundžiami </w:t>
      </w:r>
      <w:r w:rsidR="00CC6894">
        <w:rPr>
          <w:sz w:val="24"/>
          <w:szCs w:val="24"/>
        </w:rPr>
        <w:t>L</w:t>
      </w:r>
      <w:r w:rsidRPr="00281903">
        <w:rPr>
          <w:sz w:val="24"/>
          <w:szCs w:val="24"/>
        </w:rPr>
        <w:t>ietuvos Respublikos administracinių bylų teisenos įstatymo nustatyta tvarka.“</w:t>
      </w:r>
      <w:r w:rsidR="0061416A">
        <w:rPr>
          <w:sz w:val="24"/>
          <w:szCs w:val="24"/>
        </w:rPr>
        <w:t>.</w:t>
      </w:r>
      <w:r w:rsidRPr="00281903">
        <w:rPr>
          <w:sz w:val="24"/>
          <w:szCs w:val="24"/>
        </w:rPr>
        <w:t xml:space="preserve"> </w:t>
      </w:r>
    </w:p>
    <w:bookmarkEnd w:id="3"/>
    <w:p w14:paraId="6522AA64" w14:textId="52212BFB" w:rsidR="000E1770" w:rsidRDefault="00810CA4" w:rsidP="00686207">
      <w:pPr>
        <w:ind w:firstLine="851"/>
        <w:jc w:val="both"/>
        <w:rPr>
          <w:sz w:val="24"/>
          <w:szCs w:val="24"/>
        </w:rPr>
      </w:pPr>
      <w:r>
        <w:rPr>
          <w:sz w:val="24"/>
          <w:szCs w:val="24"/>
        </w:rPr>
        <w:t xml:space="preserve"> </w:t>
      </w:r>
      <w:r w:rsidR="00686207">
        <w:rPr>
          <w:sz w:val="24"/>
          <w:szCs w:val="24"/>
        </w:rPr>
        <w:t xml:space="preserve">2. Pakeisti </w:t>
      </w:r>
      <w:r w:rsidR="00686207" w:rsidRPr="00281903">
        <w:rPr>
          <w:sz w:val="24"/>
          <w:szCs w:val="24"/>
        </w:rPr>
        <w:t>Panevėžio rajono savivaldybės vietos gyventojų apklausos tvarkos apraš</w:t>
      </w:r>
      <w:r w:rsidR="00686207">
        <w:rPr>
          <w:sz w:val="24"/>
          <w:szCs w:val="24"/>
        </w:rPr>
        <w:t>o</w:t>
      </w:r>
      <w:r w:rsidR="00686207" w:rsidRPr="00281903">
        <w:rPr>
          <w:sz w:val="24"/>
          <w:szCs w:val="24"/>
        </w:rPr>
        <w:t>, patvirtint</w:t>
      </w:r>
      <w:r w:rsidR="00686207">
        <w:rPr>
          <w:sz w:val="24"/>
          <w:szCs w:val="24"/>
        </w:rPr>
        <w:t>o</w:t>
      </w:r>
      <w:r w:rsidR="00686207" w:rsidRPr="00281903">
        <w:rPr>
          <w:sz w:val="24"/>
          <w:szCs w:val="24"/>
        </w:rPr>
        <w:t xml:space="preserve"> Panevėžio rajono savivaldybės tarybos 2023 m. birželio 22 d. sprendimu Nr. T-169 „Dėl Panevėžio rajono savivaldybės vietos gyventojų apklausos tvarkos aprašo patvirtinimo“</w:t>
      </w:r>
      <w:r w:rsidR="006F427E">
        <w:rPr>
          <w:sz w:val="24"/>
          <w:szCs w:val="24"/>
        </w:rPr>
        <w:t>,</w:t>
      </w:r>
      <w:r w:rsidR="00686207">
        <w:rPr>
          <w:sz w:val="24"/>
          <w:szCs w:val="24"/>
        </w:rPr>
        <w:t xml:space="preserve"> 1 priedą (pridedama).</w:t>
      </w:r>
    </w:p>
    <w:p w14:paraId="709BF03B" w14:textId="77777777" w:rsidR="00234752" w:rsidRDefault="00234752" w:rsidP="00336168">
      <w:pPr>
        <w:suppressAutoHyphens w:val="0"/>
        <w:autoSpaceDE w:val="0"/>
        <w:autoSpaceDN w:val="0"/>
        <w:adjustRightInd w:val="0"/>
        <w:jc w:val="both"/>
        <w:rPr>
          <w:sz w:val="24"/>
        </w:rPr>
      </w:pPr>
    </w:p>
    <w:p w14:paraId="49A49B56" w14:textId="77777777" w:rsidR="00F6197C" w:rsidRDefault="00F6197C" w:rsidP="00336168">
      <w:pPr>
        <w:suppressAutoHyphens w:val="0"/>
        <w:autoSpaceDE w:val="0"/>
        <w:autoSpaceDN w:val="0"/>
        <w:adjustRightInd w:val="0"/>
        <w:jc w:val="both"/>
        <w:rPr>
          <w:sz w:val="24"/>
        </w:rPr>
      </w:pPr>
    </w:p>
    <w:p w14:paraId="43639075" w14:textId="77777777" w:rsidR="00F6197C" w:rsidRDefault="00F6197C" w:rsidP="00336168">
      <w:pPr>
        <w:suppressAutoHyphens w:val="0"/>
        <w:autoSpaceDE w:val="0"/>
        <w:autoSpaceDN w:val="0"/>
        <w:adjustRightInd w:val="0"/>
        <w:jc w:val="both"/>
        <w:rPr>
          <w:sz w:val="24"/>
        </w:rPr>
      </w:pPr>
    </w:p>
    <w:p w14:paraId="5003C478" w14:textId="77777777" w:rsidR="00F6197C" w:rsidRDefault="00F6197C" w:rsidP="00336168">
      <w:pPr>
        <w:suppressAutoHyphens w:val="0"/>
        <w:autoSpaceDE w:val="0"/>
        <w:autoSpaceDN w:val="0"/>
        <w:adjustRightInd w:val="0"/>
        <w:jc w:val="both"/>
        <w:rPr>
          <w:sz w:val="24"/>
        </w:rPr>
      </w:pPr>
    </w:p>
    <w:p w14:paraId="631E5063" w14:textId="77777777" w:rsidR="00F6197C" w:rsidRDefault="00F6197C" w:rsidP="00336168">
      <w:pPr>
        <w:suppressAutoHyphens w:val="0"/>
        <w:autoSpaceDE w:val="0"/>
        <w:autoSpaceDN w:val="0"/>
        <w:adjustRightInd w:val="0"/>
        <w:jc w:val="both"/>
        <w:rPr>
          <w:sz w:val="24"/>
        </w:rPr>
      </w:pPr>
    </w:p>
    <w:p w14:paraId="677B40AF" w14:textId="2B820497" w:rsidR="00810CA4" w:rsidRPr="0031764B" w:rsidRDefault="00810CA4" w:rsidP="0031764B">
      <w:pPr>
        <w:suppressAutoHyphens w:val="0"/>
        <w:autoSpaceDE w:val="0"/>
        <w:autoSpaceDN w:val="0"/>
        <w:adjustRightInd w:val="0"/>
        <w:jc w:val="both"/>
        <w:rPr>
          <w:sz w:val="24"/>
        </w:rPr>
      </w:pPr>
    </w:p>
    <w:p w14:paraId="7E6D63AB" w14:textId="77777777" w:rsidR="00810CA4" w:rsidRDefault="00810CA4" w:rsidP="00EC1DC1">
      <w:pPr>
        <w:pStyle w:val="prastasis1"/>
        <w:spacing w:after="0" w:line="240" w:lineRule="auto"/>
        <w:jc w:val="both"/>
        <w:rPr>
          <w:rFonts w:ascii="Times New Roman" w:eastAsia="Times New Roman" w:hAnsi="Times New Roman"/>
          <w:kern w:val="0"/>
          <w:sz w:val="24"/>
          <w:szCs w:val="24"/>
        </w:rPr>
      </w:pPr>
    </w:p>
    <w:p w14:paraId="3B8B888B" w14:textId="77777777" w:rsidR="00810CA4" w:rsidRDefault="00810CA4" w:rsidP="00EC1DC1">
      <w:pPr>
        <w:pStyle w:val="prastasis1"/>
        <w:spacing w:after="0" w:line="240" w:lineRule="auto"/>
        <w:jc w:val="both"/>
        <w:rPr>
          <w:rFonts w:ascii="Times New Roman" w:eastAsia="Times New Roman" w:hAnsi="Times New Roman"/>
          <w:kern w:val="0"/>
          <w:sz w:val="24"/>
          <w:szCs w:val="24"/>
        </w:rPr>
      </w:pPr>
    </w:p>
    <w:p w14:paraId="049D1660" w14:textId="77777777" w:rsidR="002268B5" w:rsidRDefault="002268B5" w:rsidP="00EC1DC1">
      <w:pPr>
        <w:pStyle w:val="prastasis1"/>
        <w:spacing w:after="0" w:line="240" w:lineRule="auto"/>
        <w:jc w:val="both"/>
        <w:rPr>
          <w:rFonts w:ascii="Times New Roman" w:eastAsia="Times New Roman" w:hAnsi="Times New Roman"/>
          <w:kern w:val="0"/>
          <w:sz w:val="24"/>
          <w:szCs w:val="24"/>
        </w:rPr>
      </w:pPr>
    </w:p>
    <w:p w14:paraId="081994BD" w14:textId="77777777" w:rsidR="0061416A" w:rsidRDefault="0061416A" w:rsidP="00EC1DC1">
      <w:pPr>
        <w:pStyle w:val="prastasis1"/>
        <w:spacing w:after="0" w:line="240" w:lineRule="auto"/>
        <w:jc w:val="both"/>
        <w:rPr>
          <w:rFonts w:ascii="Times New Roman" w:eastAsia="Times New Roman" w:hAnsi="Times New Roman"/>
          <w:kern w:val="0"/>
          <w:sz w:val="24"/>
          <w:szCs w:val="24"/>
        </w:rPr>
      </w:pPr>
    </w:p>
    <w:p w14:paraId="12B2C658" w14:textId="77777777" w:rsidR="0061416A" w:rsidRDefault="0061416A" w:rsidP="00EC1DC1">
      <w:pPr>
        <w:pStyle w:val="prastasis1"/>
        <w:spacing w:after="0" w:line="240" w:lineRule="auto"/>
        <w:jc w:val="both"/>
        <w:rPr>
          <w:rFonts w:ascii="Times New Roman" w:eastAsia="Times New Roman" w:hAnsi="Times New Roman"/>
          <w:kern w:val="0"/>
          <w:sz w:val="24"/>
          <w:szCs w:val="24"/>
        </w:rPr>
      </w:pPr>
    </w:p>
    <w:p w14:paraId="10847347" w14:textId="77777777" w:rsidR="006556E2" w:rsidRDefault="006556E2" w:rsidP="00EC1DC1">
      <w:pPr>
        <w:pStyle w:val="prastasis1"/>
        <w:spacing w:after="0" w:line="240" w:lineRule="auto"/>
        <w:jc w:val="both"/>
        <w:rPr>
          <w:rFonts w:ascii="Times New Roman" w:eastAsia="Times New Roman" w:hAnsi="Times New Roman"/>
          <w:kern w:val="0"/>
          <w:sz w:val="24"/>
          <w:szCs w:val="24"/>
        </w:rPr>
      </w:pPr>
    </w:p>
    <w:p w14:paraId="77A8EB81" w14:textId="77777777" w:rsidR="006556E2" w:rsidRDefault="006556E2" w:rsidP="00EC1DC1">
      <w:pPr>
        <w:pStyle w:val="prastasis1"/>
        <w:spacing w:after="0" w:line="240" w:lineRule="auto"/>
        <w:jc w:val="both"/>
        <w:rPr>
          <w:rFonts w:ascii="Times New Roman" w:eastAsia="Times New Roman" w:hAnsi="Times New Roman"/>
          <w:kern w:val="0"/>
          <w:sz w:val="24"/>
          <w:szCs w:val="24"/>
        </w:rPr>
      </w:pPr>
    </w:p>
    <w:p w14:paraId="3C89902B" w14:textId="77777777" w:rsidR="006556E2" w:rsidRDefault="006556E2" w:rsidP="00EC1DC1">
      <w:pPr>
        <w:pStyle w:val="prastasis1"/>
        <w:spacing w:after="0" w:line="240" w:lineRule="auto"/>
        <w:jc w:val="both"/>
        <w:rPr>
          <w:rFonts w:ascii="Times New Roman" w:eastAsia="Times New Roman" w:hAnsi="Times New Roman"/>
          <w:kern w:val="0"/>
          <w:sz w:val="24"/>
          <w:szCs w:val="24"/>
        </w:rPr>
      </w:pPr>
    </w:p>
    <w:p w14:paraId="7C7E1AC1" w14:textId="77777777" w:rsidR="005C7805" w:rsidRDefault="005C7805" w:rsidP="00EC1DC1">
      <w:pPr>
        <w:pStyle w:val="prastasis1"/>
        <w:spacing w:after="0" w:line="240" w:lineRule="auto"/>
        <w:jc w:val="both"/>
        <w:rPr>
          <w:rFonts w:ascii="Times New Roman" w:eastAsia="Times New Roman" w:hAnsi="Times New Roman"/>
          <w:kern w:val="0"/>
          <w:sz w:val="24"/>
          <w:szCs w:val="24"/>
        </w:rPr>
      </w:pPr>
    </w:p>
    <w:p w14:paraId="6DB03C47" w14:textId="77777777" w:rsidR="005C7805" w:rsidRDefault="005C7805" w:rsidP="00EC1DC1">
      <w:pPr>
        <w:pStyle w:val="prastasis1"/>
        <w:spacing w:after="0" w:line="240" w:lineRule="auto"/>
        <w:jc w:val="both"/>
        <w:rPr>
          <w:rFonts w:ascii="Times New Roman" w:eastAsia="Times New Roman" w:hAnsi="Times New Roman"/>
          <w:kern w:val="0"/>
          <w:sz w:val="24"/>
          <w:szCs w:val="24"/>
        </w:rPr>
      </w:pPr>
    </w:p>
    <w:p w14:paraId="72C09150" w14:textId="77777777" w:rsidR="005C7805" w:rsidRDefault="005C7805" w:rsidP="00EC1DC1">
      <w:pPr>
        <w:pStyle w:val="prastasis1"/>
        <w:spacing w:after="0" w:line="240" w:lineRule="auto"/>
        <w:jc w:val="both"/>
        <w:rPr>
          <w:rFonts w:ascii="Times New Roman" w:eastAsia="Times New Roman" w:hAnsi="Times New Roman"/>
          <w:kern w:val="0"/>
          <w:sz w:val="24"/>
          <w:szCs w:val="24"/>
        </w:rPr>
      </w:pPr>
    </w:p>
    <w:p w14:paraId="646E16D0" w14:textId="553212A1" w:rsidR="00EC1DC1" w:rsidRPr="007B05B4" w:rsidRDefault="00CC6894" w:rsidP="00EC1DC1">
      <w:pPr>
        <w:pStyle w:val="prastasis1"/>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D</w:t>
      </w:r>
      <w:r w:rsidR="00EC1DC1" w:rsidRPr="007B05B4">
        <w:rPr>
          <w:rFonts w:ascii="Times New Roman" w:eastAsia="Times New Roman" w:hAnsi="Times New Roman"/>
          <w:kern w:val="0"/>
          <w:sz w:val="24"/>
          <w:szCs w:val="24"/>
        </w:rPr>
        <w:t>ovilė Salominienė</w:t>
      </w:r>
    </w:p>
    <w:p w14:paraId="6E6E2232" w14:textId="00D2AE20" w:rsidR="00EC1DC1" w:rsidRDefault="00EC1DC1" w:rsidP="00EC1DC1">
      <w:pPr>
        <w:pStyle w:val="prastasis1"/>
        <w:spacing w:after="0" w:line="240" w:lineRule="auto"/>
        <w:jc w:val="both"/>
        <w:rPr>
          <w:rFonts w:ascii="Times New Roman" w:eastAsia="Times New Roman" w:hAnsi="Times New Roman"/>
          <w:kern w:val="0"/>
          <w:sz w:val="24"/>
          <w:szCs w:val="24"/>
        </w:rPr>
        <w:sectPr w:rsidR="00EC1DC1" w:rsidSect="00EC1DC1">
          <w:pgSz w:w="11906" w:h="16838"/>
          <w:pgMar w:top="1276" w:right="991" w:bottom="1135" w:left="1440" w:header="567" w:footer="567" w:gutter="0"/>
          <w:cols w:space="1296"/>
        </w:sectPr>
      </w:pPr>
      <w:r w:rsidRPr="007F064D">
        <w:rPr>
          <w:rFonts w:ascii="Times New Roman" w:eastAsia="Times New Roman" w:hAnsi="Times New Roman"/>
          <w:kern w:val="0"/>
          <w:sz w:val="24"/>
          <w:szCs w:val="24"/>
        </w:rPr>
        <w:t>202</w:t>
      </w:r>
      <w:r>
        <w:rPr>
          <w:rFonts w:ascii="Times New Roman" w:eastAsia="Times New Roman" w:hAnsi="Times New Roman"/>
          <w:kern w:val="0"/>
          <w:sz w:val="24"/>
          <w:szCs w:val="24"/>
        </w:rPr>
        <w:t>5</w:t>
      </w:r>
      <w:r w:rsidRPr="007F064D">
        <w:rPr>
          <w:rFonts w:ascii="Times New Roman" w:eastAsia="Times New Roman" w:hAnsi="Times New Roman"/>
          <w:kern w:val="0"/>
          <w:sz w:val="24"/>
          <w:szCs w:val="24"/>
        </w:rPr>
        <w:t>-0</w:t>
      </w:r>
      <w:r w:rsidR="00B3555F">
        <w:rPr>
          <w:rFonts w:ascii="Times New Roman" w:eastAsia="Times New Roman" w:hAnsi="Times New Roman"/>
          <w:kern w:val="0"/>
          <w:sz w:val="24"/>
          <w:szCs w:val="24"/>
        </w:rPr>
        <w:t>3</w:t>
      </w:r>
      <w:r>
        <w:rPr>
          <w:rFonts w:ascii="Times New Roman" w:eastAsia="Times New Roman" w:hAnsi="Times New Roman"/>
          <w:kern w:val="0"/>
          <w:sz w:val="24"/>
          <w:szCs w:val="24"/>
        </w:rPr>
        <w:t>-</w:t>
      </w:r>
      <w:r w:rsidR="00B3555F">
        <w:rPr>
          <w:rFonts w:ascii="Times New Roman" w:eastAsia="Times New Roman" w:hAnsi="Times New Roman"/>
          <w:kern w:val="0"/>
          <w:sz w:val="24"/>
          <w:szCs w:val="24"/>
        </w:rPr>
        <w:t>05</w:t>
      </w:r>
    </w:p>
    <w:p w14:paraId="4FB1B5A1" w14:textId="0CB06F9F" w:rsidR="00EC1DC1" w:rsidRDefault="00E65AD8" w:rsidP="00E65AD8">
      <w:pPr>
        <w:rPr>
          <w:bCs/>
          <w:sz w:val="24"/>
          <w:szCs w:val="24"/>
          <w:lang w:bidi="en-US"/>
        </w:rPr>
      </w:pPr>
      <w:r>
        <w:rPr>
          <w:bCs/>
          <w:sz w:val="24"/>
          <w:szCs w:val="24"/>
          <w:lang w:bidi="en-US"/>
        </w:rPr>
        <w:lastRenderedPageBreak/>
        <w:t xml:space="preserve">                                                                                                        </w:t>
      </w:r>
      <w:r w:rsidR="00EC1DC1">
        <w:rPr>
          <w:bCs/>
          <w:sz w:val="24"/>
          <w:szCs w:val="24"/>
          <w:lang w:bidi="en-US"/>
        </w:rPr>
        <w:t>Panevėžio rajono savivaldybės</w:t>
      </w:r>
    </w:p>
    <w:p w14:paraId="28C9BE76" w14:textId="19F495A7" w:rsidR="00EC1DC1" w:rsidRDefault="00E65AD8" w:rsidP="00E65AD8">
      <w:pPr>
        <w:rPr>
          <w:bCs/>
          <w:sz w:val="24"/>
          <w:szCs w:val="24"/>
          <w:lang w:bidi="en-US"/>
        </w:rPr>
      </w:pPr>
      <w:r>
        <w:rPr>
          <w:bCs/>
          <w:sz w:val="24"/>
          <w:szCs w:val="24"/>
          <w:lang w:bidi="en-US"/>
        </w:rPr>
        <w:t xml:space="preserve">                                                                                                        v</w:t>
      </w:r>
      <w:r w:rsidR="00EC1DC1">
        <w:rPr>
          <w:bCs/>
          <w:sz w:val="24"/>
          <w:szCs w:val="24"/>
          <w:lang w:bidi="en-US"/>
        </w:rPr>
        <w:t xml:space="preserve">ietos gyventojų apklausos tvarkos </w:t>
      </w:r>
    </w:p>
    <w:p w14:paraId="047BABF1" w14:textId="0E16C257" w:rsidR="00E65AD8" w:rsidRDefault="00EC1DC1" w:rsidP="00E65AD8">
      <w:pPr>
        <w:rPr>
          <w:bCs/>
          <w:sz w:val="24"/>
          <w:szCs w:val="24"/>
          <w:lang w:bidi="en-US"/>
        </w:rPr>
      </w:pPr>
      <w:r>
        <w:rPr>
          <w:bCs/>
          <w:sz w:val="24"/>
          <w:szCs w:val="24"/>
          <w:lang w:bidi="en-US"/>
        </w:rPr>
        <w:t xml:space="preserve">                   </w:t>
      </w:r>
      <w:r w:rsidR="00E65AD8">
        <w:rPr>
          <w:bCs/>
          <w:sz w:val="24"/>
          <w:szCs w:val="24"/>
          <w:lang w:bidi="en-US"/>
        </w:rPr>
        <w:t xml:space="preserve">                                                                                     </w:t>
      </w:r>
      <w:r>
        <w:rPr>
          <w:bCs/>
          <w:sz w:val="24"/>
          <w:szCs w:val="24"/>
          <w:lang w:bidi="en-US"/>
        </w:rPr>
        <w:t>aprašo 1 priedas</w:t>
      </w:r>
      <w:r w:rsidRPr="007877F0">
        <w:rPr>
          <w:bCs/>
          <w:sz w:val="24"/>
          <w:szCs w:val="24"/>
          <w:lang w:bidi="en-US"/>
        </w:rPr>
        <w:tab/>
      </w:r>
    </w:p>
    <w:p w14:paraId="6AD3FF5E" w14:textId="77777777" w:rsidR="00E65AD8" w:rsidRDefault="00EC1DC1" w:rsidP="00EC1DC1">
      <w:pPr>
        <w:jc w:val="right"/>
        <w:rPr>
          <w:bCs/>
          <w:sz w:val="24"/>
          <w:szCs w:val="24"/>
          <w:lang w:bidi="en-US"/>
        </w:rPr>
      </w:pP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p>
    <w:p w14:paraId="047516DA" w14:textId="77777777" w:rsidR="00E65AD8" w:rsidRPr="00E65AD8" w:rsidRDefault="00E65AD8" w:rsidP="00E65AD8">
      <w:pPr>
        <w:ind w:left="2552" w:hanging="2552"/>
        <w:jc w:val="both"/>
        <w:rPr>
          <w:sz w:val="24"/>
          <w:szCs w:val="24"/>
          <w:lang w:eastAsia="lt-LT"/>
        </w:rPr>
      </w:pPr>
      <w:r w:rsidRPr="00E65AD8">
        <w:rPr>
          <w:color w:val="000000"/>
          <w:sz w:val="24"/>
          <w:szCs w:val="24"/>
          <w:shd w:val="clear" w:color="auto" w:fill="FFFFFF"/>
          <w:lang w:eastAsia="lt-LT"/>
        </w:rPr>
        <w:t>Lapas Nr. ...</w:t>
      </w:r>
    </w:p>
    <w:p w14:paraId="1AFA49B7" w14:textId="77777777" w:rsidR="00E65AD8" w:rsidRPr="00E65AD8" w:rsidRDefault="00E65AD8" w:rsidP="00E65AD8">
      <w:pPr>
        <w:ind w:firstLine="913"/>
        <w:rPr>
          <w:sz w:val="24"/>
          <w:szCs w:val="24"/>
          <w:lang w:eastAsia="lt-LT"/>
        </w:rPr>
      </w:pPr>
    </w:p>
    <w:p w14:paraId="0EEAC4E1" w14:textId="77777777" w:rsidR="00E65AD8" w:rsidRDefault="00E65AD8" w:rsidP="00E65AD8">
      <w:pPr>
        <w:jc w:val="center"/>
        <w:rPr>
          <w:b/>
          <w:bCs/>
          <w:color w:val="000000"/>
          <w:sz w:val="24"/>
          <w:szCs w:val="24"/>
          <w:shd w:val="clear" w:color="auto" w:fill="FFFFFF"/>
          <w:lang w:eastAsia="lt-LT"/>
        </w:rPr>
      </w:pPr>
      <w:r w:rsidRPr="00E65AD8">
        <w:rPr>
          <w:b/>
          <w:bCs/>
          <w:color w:val="000000"/>
          <w:sz w:val="24"/>
          <w:szCs w:val="24"/>
          <w:shd w:val="clear" w:color="auto" w:fill="FFFFFF"/>
          <w:lang w:eastAsia="lt-LT"/>
        </w:rPr>
        <w:t>VIETOS GYVENTOJŲ APKLAUSOS DALYVIŲ SĄRAŠAS</w:t>
      </w:r>
    </w:p>
    <w:p w14:paraId="32D268BA" w14:textId="77777777" w:rsidR="00BF10A3" w:rsidRPr="00E65AD8" w:rsidRDefault="00BF10A3" w:rsidP="00E65AD8">
      <w:pPr>
        <w:jc w:val="center"/>
        <w:rPr>
          <w:sz w:val="24"/>
          <w:szCs w:val="24"/>
          <w:lang w:eastAsia="lt-LT"/>
        </w:rPr>
      </w:pPr>
    </w:p>
    <w:p w14:paraId="5F8FA595" w14:textId="77777777" w:rsidR="00E65AD8" w:rsidRPr="00E65AD8" w:rsidRDefault="00E65AD8" w:rsidP="00E65AD8">
      <w:pPr>
        <w:ind w:firstLine="913"/>
        <w:jc w:val="center"/>
        <w:rPr>
          <w:sz w:val="24"/>
          <w:szCs w:val="24"/>
          <w:lang w:eastAsia="lt-LT"/>
        </w:rPr>
      </w:pPr>
    </w:p>
    <w:tbl>
      <w:tblPr>
        <w:tblW w:w="0" w:type="auto"/>
        <w:tblCellMar>
          <w:left w:w="0" w:type="dxa"/>
          <w:right w:w="0" w:type="dxa"/>
        </w:tblCellMar>
        <w:tblLook w:val="04A0" w:firstRow="1" w:lastRow="0" w:firstColumn="1" w:lastColumn="0" w:noHBand="0" w:noVBand="1"/>
      </w:tblPr>
      <w:tblGrid>
        <w:gridCol w:w="3251"/>
        <w:gridCol w:w="6368"/>
      </w:tblGrid>
      <w:tr w:rsidR="00E65AD8" w:rsidRPr="00E65AD8" w14:paraId="4F09F0E9" w14:textId="77777777" w:rsidTr="0061416A">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D027A9" w14:textId="77777777" w:rsidR="00E65AD8" w:rsidRPr="00E65AD8" w:rsidRDefault="00E65AD8" w:rsidP="0061416A">
            <w:pPr>
              <w:rPr>
                <w:sz w:val="24"/>
                <w:szCs w:val="24"/>
                <w:lang w:eastAsia="lt-LT"/>
              </w:rPr>
            </w:pPr>
            <w:r w:rsidRPr="00E65AD8">
              <w:rPr>
                <w:sz w:val="24"/>
                <w:szCs w:val="24"/>
                <w:lang w:eastAsia="lt-LT"/>
              </w:rPr>
              <w:t>Apklausai teikiamas klausimas</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E52C3" w14:textId="77777777" w:rsidR="00E65AD8" w:rsidRPr="00E65AD8" w:rsidRDefault="00E65AD8" w:rsidP="001B5F46">
            <w:pPr>
              <w:ind w:firstLine="62"/>
              <w:jc w:val="center"/>
              <w:rPr>
                <w:sz w:val="24"/>
                <w:szCs w:val="24"/>
                <w:lang w:eastAsia="lt-LT"/>
              </w:rPr>
            </w:pPr>
          </w:p>
        </w:tc>
      </w:tr>
      <w:tr w:rsidR="00E65AD8" w:rsidRPr="00E65AD8" w14:paraId="1BAD11C0"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BEDF7" w14:textId="77777777" w:rsidR="00E65AD8" w:rsidRPr="00E65AD8" w:rsidRDefault="00E65AD8" w:rsidP="0061416A">
            <w:pPr>
              <w:rPr>
                <w:sz w:val="24"/>
                <w:szCs w:val="24"/>
                <w:lang w:eastAsia="lt-LT"/>
              </w:rPr>
            </w:pPr>
            <w:r w:rsidRPr="00E65AD8">
              <w:rPr>
                <w:sz w:val="24"/>
                <w:szCs w:val="24"/>
                <w:lang w:eastAsia="lt-LT"/>
              </w:rPr>
              <w:t>Apklausos būdas</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0694F5F9" w14:textId="77777777" w:rsidR="00E65AD8" w:rsidRPr="00E65AD8" w:rsidRDefault="00E65AD8" w:rsidP="001B5F46">
            <w:pPr>
              <w:ind w:firstLine="62"/>
              <w:jc w:val="center"/>
              <w:rPr>
                <w:sz w:val="24"/>
                <w:szCs w:val="24"/>
                <w:lang w:eastAsia="lt-LT"/>
              </w:rPr>
            </w:pPr>
          </w:p>
        </w:tc>
      </w:tr>
      <w:tr w:rsidR="00E65AD8" w:rsidRPr="00E65AD8" w14:paraId="055F9EF2"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EA061" w14:textId="77777777" w:rsidR="00E65AD8" w:rsidRPr="00E65AD8" w:rsidRDefault="00E65AD8" w:rsidP="0061416A">
            <w:pPr>
              <w:rPr>
                <w:sz w:val="24"/>
                <w:szCs w:val="24"/>
                <w:lang w:eastAsia="lt-LT"/>
              </w:rPr>
            </w:pPr>
            <w:r w:rsidRPr="00E65AD8">
              <w:rPr>
                <w:sz w:val="24"/>
                <w:szCs w:val="24"/>
                <w:lang w:eastAsia="lt-LT"/>
              </w:rPr>
              <w:t>Apklausos teritorija</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4FAB9AD4" w14:textId="77777777" w:rsidR="00E65AD8" w:rsidRPr="00E65AD8" w:rsidRDefault="00E65AD8" w:rsidP="001B5F46">
            <w:pPr>
              <w:ind w:firstLine="62"/>
              <w:jc w:val="center"/>
              <w:rPr>
                <w:sz w:val="24"/>
                <w:szCs w:val="24"/>
                <w:lang w:eastAsia="lt-LT"/>
              </w:rPr>
            </w:pPr>
          </w:p>
        </w:tc>
      </w:tr>
      <w:tr w:rsidR="00E65AD8" w:rsidRPr="00E65AD8" w14:paraId="2EC20E00"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15AEB" w14:textId="77777777" w:rsidR="00E65AD8" w:rsidRPr="00E65AD8" w:rsidRDefault="00E65AD8" w:rsidP="0061416A">
            <w:pPr>
              <w:rPr>
                <w:sz w:val="24"/>
                <w:szCs w:val="24"/>
                <w:lang w:eastAsia="lt-LT"/>
              </w:rPr>
            </w:pPr>
            <w:r w:rsidRPr="00E65AD8">
              <w:rPr>
                <w:sz w:val="24"/>
                <w:szCs w:val="24"/>
                <w:lang w:eastAsia="lt-LT"/>
              </w:rPr>
              <w:t>Apklausos vieta</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71E9BB44" w14:textId="77777777" w:rsidR="00E65AD8" w:rsidRPr="00E65AD8" w:rsidRDefault="00E65AD8" w:rsidP="001B5F46">
            <w:pPr>
              <w:ind w:firstLine="62"/>
              <w:jc w:val="center"/>
              <w:rPr>
                <w:sz w:val="24"/>
                <w:szCs w:val="24"/>
                <w:lang w:eastAsia="lt-LT"/>
              </w:rPr>
            </w:pPr>
          </w:p>
        </w:tc>
      </w:tr>
      <w:tr w:rsidR="00E65AD8" w:rsidRPr="00E65AD8" w14:paraId="00DE3AAD"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FD7DC" w14:textId="77777777" w:rsidR="00E65AD8" w:rsidRPr="00E65AD8" w:rsidRDefault="00E65AD8" w:rsidP="0061416A">
            <w:pPr>
              <w:rPr>
                <w:sz w:val="24"/>
                <w:szCs w:val="24"/>
                <w:lang w:eastAsia="lt-LT"/>
              </w:rPr>
            </w:pPr>
            <w:r w:rsidRPr="00E65AD8">
              <w:rPr>
                <w:sz w:val="24"/>
                <w:szCs w:val="24"/>
                <w:lang w:eastAsia="lt-LT"/>
              </w:rPr>
              <w:t>Apklausos data</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40290629" w14:textId="77777777" w:rsidR="00E65AD8" w:rsidRPr="00E65AD8" w:rsidRDefault="00E65AD8" w:rsidP="001B5F46">
            <w:pPr>
              <w:ind w:firstLine="62"/>
              <w:jc w:val="center"/>
              <w:rPr>
                <w:sz w:val="24"/>
                <w:szCs w:val="24"/>
                <w:lang w:eastAsia="lt-LT"/>
              </w:rPr>
            </w:pPr>
          </w:p>
        </w:tc>
      </w:tr>
      <w:tr w:rsidR="00E65AD8" w:rsidRPr="00E65AD8" w14:paraId="01DD4C74"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DA1E9" w14:textId="77777777" w:rsidR="00E65AD8" w:rsidRPr="00E65AD8" w:rsidRDefault="00E65AD8" w:rsidP="0061416A">
            <w:pPr>
              <w:rPr>
                <w:sz w:val="24"/>
                <w:szCs w:val="24"/>
                <w:lang w:eastAsia="lt-LT"/>
              </w:rPr>
            </w:pPr>
            <w:r w:rsidRPr="00E65AD8">
              <w:rPr>
                <w:sz w:val="24"/>
                <w:szCs w:val="24"/>
                <w:lang w:eastAsia="lt-LT"/>
              </w:rPr>
              <w:t>Apklausos trukmė</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36B96826" w14:textId="77777777" w:rsidR="00E65AD8" w:rsidRPr="00E65AD8" w:rsidRDefault="00E65AD8" w:rsidP="001B5F46">
            <w:pPr>
              <w:ind w:firstLine="62"/>
              <w:jc w:val="center"/>
              <w:rPr>
                <w:sz w:val="24"/>
                <w:szCs w:val="24"/>
                <w:lang w:eastAsia="lt-LT"/>
              </w:rPr>
            </w:pPr>
          </w:p>
        </w:tc>
      </w:tr>
    </w:tbl>
    <w:p w14:paraId="21CABF08" w14:textId="77777777" w:rsidR="00E65AD8" w:rsidRPr="00E65AD8" w:rsidRDefault="00E65AD8" w:rsidP="00E65AD8">
      <w:pPr>
        <w:ind w:firstLine="913"/>
        <w:jc w:val="center"/>
        <w:rPr>
          <w:sz w:val="24"/>
          <w:szCs w:val="24"/>
          <w:lang w:eastAsia="lt-LT"/>
        </w:rPr>
      </w:pPr>
    </w:p>
    <w:p w14:paraId="7A0F54EC" w14:textId="77777777" w:rsidR="00E65AD8" w:rsidRPr="00E65AD8" w:rsidRDefault="00E65AD8" w:rsidP="00E65AD8">
      <w:pPr>
        <w:ind w:firstLine="913"/>
        <w:jc w:val="center"/>
        <w:rPr>
          <w:sz w:val="24"/>
          <w:szCs w:val="24"/>
          <w:lang w:eastAsia="lt-LT"/>
        </w:rPr>
      </w:pPr>
    </w:p>
    <w:tbl>
      <w:tblPr>
        <w:tblW w:w="0" w:type="auto"/>
        <w:tblCellMar>
          <w:left w:w="0" w:type="dxa"/>
          <w:right w:w="0" w:type="dxa"/>
        </w:tblCellMar>
        <w:tblLook w:val="04A0" w:firstRow="1" w:lastRow="0" w:firstColumn="1" w:lastColumn="0" w:noHBand="0" w:noVBand="1"/>
      </w:tblPr>
      <w:tblGrid>
        <w:gridCol w:w="670"/>
        <w:gridCol w:w="3205"/>
        <w:gridCol w:w="1917"/>
        <w:gridCol w:w="1913"/>
        <w:gridCol w:w="1914"/>
      </w:tblGrid>
      <w:tr w:rsidR="00E65AD8" w:rsidRPr="00E65AD8" w14:paraId="7B2931E6" w14:textId="77777777" w:rsidTr="00FC3401">
        <w:trPr>
          <w:trHeight w:val="607"/>
        </w:trPr>
        <w:tc>
          <w:tcPr>
            <w:tcW w:w="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9C95C" w14:textId="77777777" w:rsidR="00E65AD8" w:rsidRPr="00E65AD8" w:rsidRDefault="00E65AD8" w:rsidP="001B5F46">
            <w:pPr>
              <w:jc w:val="center"/>
              <w:rPr>
                <w:sz w:val="24"/>
                <w:szCs w:val="24"/>
                <w:lang w:eastAsia="lt-LT"/>
              </w:rPr>
            </w:pPr>
            <w:r w:rsidRPr="00E65AD8">
              <w:rPr>
                <w:sz w:val="24"/>
                <w:szCs w:val="24"/>
                <w:lang w:eastAsia="lt-LT"/>
              </w:rPr>
              <w:t>Eil. Nr.</w:t>
            </w:r>
          </w:p>
        </w:tc>
        <w:tc>
          <w:tcPr>
            <w:tcW w:w="32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EB05A" w14:textId="77777777" w:rsidR="00E65AD8" w:rsidRPr="00E65AD8" w:rsidRDefault="00E65AD8" w:rsidP="001B5F46">
            <w:pPr>
              <w:jc w:val="center"/>
              <w:rPr>
                <w:sz w:val="24"/>
                <w:szCs w:val="24"/>
                <w:lang w:eastAsia="lt-LT"/>
              </w:rPr>
            </w:pPr>
            <w:r w:rsidRPr="00E65AD8">
              <w:rPr>
                <w:sz w:val="24"/>
                <w:szCs w:val="24"/>
                <w:lang w:eastAsia="lt-LT"/>
              </w:rPr>
              <w:t>Vardas, pavardė</w:t>
            </w:r>
          </w:p>
        </w:tc>
        <w:tc>
          <w:tcPr>
            <w:tcW w:w="1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0560B" w14:textId="77777777" w:rsidR="00E65AD8" w:rsidRPr="00E65AD8" w:rsidRDefault="00E65AD8" w:rsidP="001B5F46">
            <w:pPr>
              <w:jc w:val="center"/>
              <w:rPr>
                <w:sz w:val="24"/>
                <w:szCs w:val="24"/>
                <w:lang w:eastAsia="lt-LT"/>
              </w:rPr>
            </w:pPr>
            <w:r w:rsidRPr="00E65AD8">
              <w:rPr>
                <w:sz w:val="24"/>
                <w:szCs w:val="24"/>
                <w:lang w:eastAsia="lt-LT"/>
              </w:rPr>
              <w:t>Gimimo data</w:t>
            </w: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1CCD2" w14:textId="77777777" w:rsidR="00E65AD8" w:rsidRPr="00E65AD8" w:rsidRDefault="00E65AD8" w:rsidP="001B5F46">
            <w:pPr>
              <w:jc w:val="center"/>
              <w:rPr>
                <w:sz w:val="24"/>
                <w:szCs w:val="24"/>
                <w:lang w:eastAsia="lt-LT"/>
              </w:rPr>
            </w:pPr>
            <w:r w:rsidRPr="00E65AD8">
              <w:rPr>
                <w:sz w:val="24"/>
                <w:szCs w:val="24"/>
                <w:lang w:eastAsia="lt-LT"/>
              </w:rPr>
              <w:t>Gyv. vietos adresas</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BB729F" w14:textId="77777777" w:rsidR="00E65AD8" w:rsidRPr="00E65AD8" w:rsidRDefault="00E65AD8" w:rsidP="001B5F46">
            <w:pPr>
              <w:jc w:val="center"/>
              <w:rPr>
                <w:sz w:val="24"/>
                <w:szCs w:val="24"/>
                <w:lang w:eastAsia="lt-LT"/>
              </w:rPr>
            </w:pPr>
            <w:r w:rsidRPr="00E65AD8">
              <w:rPr>
                <w:sz w:val="24"/>
                <w:szCs w:val="24"/>
                <w:lang w:eastAsia="lt-LT"/>
              </w:rPr>
              <w:t>Parašas</w:t>
            </w:r>
          </w:p>
        </w:tc>
      </w:tr>
      <w:tr w:rsidR="00E65AD8" w:rsidRPr="00E65AD8" w14:paraId="5C661412" w14:textId="77777777" w:rsidTr="00FC3401">
        <w:trPr>
          <w:trHeight w:val="262"/>
        </w:trPr>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C3339" w14:textId="77777777" w:rsidR="00E65AD8" w:rsidRPr="00E65AD8" w:rsidRDefault="00E65AD8" w:rsidP="001B5F46">
            <w:pPr>
              <w:ind w:firstLine="62"/>
              <w:jc w:val="center"/>
              <w:rPr>
                <w:sz w:val="24"/>
                <w:szCs w:val="24"/>
                <w:lang w:eastAsia="lt-LT"/>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2FF5F67D" w14:textId="77777777" w:rsidR="00E65AD8" w:rsidRPr="00E65AD8" w:rsidRDefault="00E65AD8" w:rsidP="001B5F46">
            <w:pPr>
              <w:ind w:firstLine="62"/>
              <w:jc w:val="center"/>
              <w:rPr>
                <w:sz w:val="24"/>
                <w:szCs w:val="24"/>
                <w:lang w:eastAsia="lt-LT"/>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09FDD8BA" w14:textId="77777777" w:rsidR="00E65AD8" w:rsidRPr="00041F13" w:rsidRDefault="00E65AD8" w:rsidP="001B5F46">
            <w:pPr>
              <w:ind w:firstLine="62"/>
              <w:jc w:val="center"/>
              <w:rPr>
                <w:sz w:val="24"/>
                <w:szCs w:val="24"/>
                <w:lang w:eastAsia="lt-LT"/>
              </w:rPr>
            </w:pP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6A701DB3" w14:textId="77777777" w:rsidR="00E65AD8" w:rsidRPr="00E65AD8" w:rsidRDefault="00E65AD8" w:rsidP="001B5F46">
            <w:pPr>
              <w:ind w:firstLine="62"/>
              <w:jc w:val="center"/>
              <w:rPr>
                <w:sz w:val="24"/>
                <w:szCs w:val="24"/>
                <w:lang w:eastAsia="lt-LT"/>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14:paraId="6A305CD4" w14:textId="77777777" w:rsidR="00E65AD8" w:rsidRPr="00E65AD8" w:rsidRDefault="00E65AD8" w:rsidP="001B5F46">
            <w:pPr>
              <w:ind w:firstLine="62"/>
              <w:jc w:val="center"/>
              <w:rPr>
                <w:sz w:val="24"/>
                <w:szCs w:val="24"/>
                <w:lang w:eastAsia="lt-LT"/>
              </w:rPr>
            </w:pPr>
          </w:p>
        </w:tc>
      </w:tr>
      <w:tr w:rsidR="00E65AD8" w:rsidRPr="00E65AD8" w14:paraId="655B5AA1" w14:textId="77777777" w:rsidTr="00FC3401">
        <w:trPr>
          <w:trHeight w:val="268"/>
        </w:trPr>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CD553" w14:textId="77777777" w:rsidR="00E65AD8" w:rsidRPr="00E65AD8" w:rsidRDefault="00E65AD8" w:rsidP="001B5F46">
            <w:pPr>
              <w:ind w:firstLine="62"/>
              <w:jc w:val="center"/>
              <w:rPr>
                <w:sz w:val="24"/>
                <w:szCs w:val="24"/>
                <w:lang w:eastAsia="lt-LT"/>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1430A261" w14:textId="77777777" w:rsidR="00E65AD8" w:rsidRPr="00E65AD8" w:rsidRDefault="00E65AD8" w:rsidP="001B5F46">
            <w:pPr>
              <w:ind w:firstLine="62"/>
              <w:jc w:val="center"/>
              <w:rPr>
                <w:sz w:val="24"/>
                <w:szCs w:val="24"/>
                <w:lang w:eastAsia="lt-LT"/>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28D212D2" w14:textId="77777777" w:rsidR="00E65AD8" w:rsidRPr="00E65AD8" w:rsidRDefault="00E65AD8" w:rsidP="001B5F46">
            <w:pPr>
              <w:ind w:firstLine="62"/>
              <w:jc w:val="center"/>
              <w:rPr>
                <w:sz w:val="24"/>
                <w:szCs w:val="24"/>
                <w:lang w:eastAsia="lt-LT"/>
              </w:rPr>
            </w:pP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1E28C2E1" w14:textId="77777777" w:rsidR="00E65AD8" w:rsidRPr="00E65AD8" w:rsidRDefault="00E65AD8" w:rsidP="001B5F46">
            <w:pPr>
              <w:ind w:firstLine="62"/>
              <w:jc w:val="center"/>
              <w:rPr>
                <w:sz w:val="24"/>
                <w:szCs w:val="24"/>
                <w:lang w:eastAsia="lt-LT"/>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14:paraId="1CC8FB3F" w14:textId="77777777" w:rsidR="00E65AD8" w:rsidRPr="00E65AD8" w:rsidRDefault="00E65AD8" w:rsidP="001B5F46">
            <w:pPr>
              <w:ind w:firstLine="62"/>
              <w:jc w:val="center"/>
              <w:rPr>
                <w:sz w:val="24"/>
                <w:szCs w:val="24"/>
                <w:lang w:eastAsia="lt-LT"/>
              </w:rPr>
            </w:pPr>
          </w:p>
        </w:tc>
      </w:tr>
      <w:tr w:rsidR="00E65AD8" w:rsidRPr="00E65AD8" w14:paraId="5A45EB88" w14:textId="77777777" w:rsidTr="00FC3401">
        <w:trPr>
          <w:trHeight w:val="257"/>
        </w:trPr>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0BBE9" w14:textId="77777777" w:rsidR="00E65AD8" w:rsidRPr="00E65AD8" w:rsidRDefault="00E65AD8" w:rsidP="001B5F46">
            <w:pPr>
              <w:ind w:firstLine="62"/>
              <w:jc w:val="center"/>
              <w:rPr>
                <w:sz w:val="24"/>
                <w:szCs w:val="24"/>
                <w:lang w:eastAsia="lt-LT"/>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2325C94A" w14:textId="77777777" w:rsidR="00E65AD8" w:rsidRPr="00E65AD8" w:rsidRDefault="00E65AD8" w:rsidP="001B5F46">
            <w:pPr>
              <w:ind w:firstLine="62"/>
              <w:jc w:val="center"/>
              <w:rPr>
                <w:sz w:val="24"/>
                <w:szCs w:val="24"/>
                <w:lang w:eastAsia="lt-LT"/>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7BA7E83B" w14:textId="77777777" w:rsidR="00E65AD8" w:rsidRPr="00E65AD8" w:rsidRDefault="00E65AD8" w:rsidP="001B5F46">
            <w:pPr>
              <w:ind w:firstLine="62"/>
              <w:jc w:val="center"/>
              <w:rPr>
                <w:sz w:val="24"/>
                <w:szCs w:val="24"/>
                <w:lang w:eastAsia="lt-LT"/>
              </w:rPr>
            </w:pP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73852328" w14:textId="77777777" w:rsidR="00E65AD8" w:rsidRPr="00E65AD8" w:rsidRDefault="00E65AD8" w:rsidP="001B5F46">
            <w:pPr>
              <w:ind w:firstLine="62"/>
              <w:jc w:val="center"/>
              <w:rPr>
                <w:sz w:val="24"/>
                <w:szCs w:val="24"/>
                <w:lang w:eastAsia="lt-LT"/>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14:paraId="55A29BF5" w14:textId="77777777" w:rsidR="00E65AD8" w:rsidRPr="00E65AD8" w:rsidRDefault="00E65AD8" w:rsidP="001B5F46">
            <w:pPr>
              <w:ind w:firstLine="62"/>
              <w:jc w:val="center"/>
              <w:rPr>
                <w:sz w:val="24"/>
                <w:szCs w:val="24"/>
                <w:lang w:eastAsia="lt-LT"/>
              </w:rPr>
            </w:pPr>
          </w:p>
        </w:tc>
      </w:tr>
    </w:tbl>
    <w:p w14:paraId="134C9222" w14:textId="77777777" w:rsidR="00E65AD8" w:rsidRPr="00E65AD8" w:rsidRDefault="00E65AD8" w:rsidP="00E65AD8">
      <w:pPr>
        <w:ind w:firstLine="913"/>
        <w:jc w:val="center"/>
        <w:rPr>
          <w:sz w:val="24"/>
          <w:szCs w:val="24"/>
          <w:lang w:eastAsia="lt-LT"/>
        </w:rPr>
      </w:pPr>
    </w:p>
    <w:p w14:paraId="7B8ED3BA" w14:textId="108FDA37" w:rsidR="00E65AD8" w:rsidRPr="00E65AD8" w:rsidRDefault="00E65AD8" w:rsidP="00BF10A3">
      <w:pPr>
        <w:spacing w:line="276" w:lineRule="auto"/>
        <w:ind w:firstLine="851"/>
        <w:jc w:val="both"/>
        <w:rPr>
          <w:sz w:val="24"/>
          <w:szCs w:val="24"/>
        </w:rPr>
      </w:pPr>
      <w:r w:rsidRPr="00E65AD8">
        <w:rPr>
          <w:color w:val="000000"/>
          <w:sz w:val="24"/>
          <w:szCs w:val="24"/>
          <w:shd w:val="clear" w:color="auto" w:fill="FFFFFF"/>
          <w:lang w:eastAsia="lt-LT"/>
        </w:rPr>
        <w:t xml:space="preserve">*Pasirašydami šiame sąraše Jūs patvirtinate, kad esate tinkamai informuotas (-a) apie tai, kad Jūsų asmens duomenų valdytoja yra Panevėžio rajono savivaldybės administracija (juridinio asmens kodas </w:t>
      </w:r>
      <w:r w:rsidRPr="00E65AD8">
        <w:rPr>
          <w:sz w:val="24"/>
          <w:szCs w:val="24"/>
        </w:rPr>
        <w:t>188774594</w:t>
      </w:r>
      <w:r w:rsidRPr="00E65AD8">
        <w:rPr>
          <w:color w:val="000000"/>
          <w:sz w:val="24"/>
          <w:szCs w:val="24"/>
          <w:shd w:val="clear" w:color="auto" w:fill="FFFFFF"/>
          <w:lang w:eastAsia="lt-LT"/>
        </w:rPr>
        <w:t xml:space="preserve">, adresas </w:t>
      </w:r>
      <w:r w:rsidRPr="00E65AD8">
        <w:rPr>
          <w:sz w:val="24"/>
          <w:szCs w:val="24"/>
        </w:rPr>
        <w:t>Vasario 16-osios g. 27, Panevėžys, t</w:t>
      </w:r>
      <w:r w:rsidRPr="00E65AD8">
        <w:rPr>
          <w:color w:val="000000"/>
          <w:sz w:val="24"/>
          <w:szCs w:val="24"/>
          <w:shd w:val="clear" w:color="auto" w:fill="FFFFFF"/>
          <w:lang w:eastAsia="lt-LT"/>
        </w:rPr>
        <w:t xml:space="preserve">el. </w:t>
      </w:r>
      <w:r>
        <w:rPr>
          <w:color w:val="000000"/>
          <w:sz w:val="24"/>
          <w:szCs w:val="24"/>
          <w:shd w:val="clear" w:color="auto" w:fill="FFFFFF"/>
          <w:lang w:eastAsia="lt-LT"/>
        </w:rPr>
        <w:t>+370 45</w:t>
      </w:r>
      <w:r w:rsidRPr="00E65AD8">
        <w:rPr>
          <w:color w:val="000000"/>
          <w:sz w:val="24"/>
          <w:szCs w:val="24"/>
          <w:shd w:val="clear" w:color="auto" w:fill="FFFFFF"/>
          <w:lang w:eastAsia="lt-LT"/>
        </w:rPr>
        <w:t xml:space="preserve"> 58 29 46, </w:t>
      </w:r>
      <w:r w:rsidR="0061416A">
        <w:rPr>
          <w:color w:val="000000"/>
          <w:sz w:val="24"/>
          <w:szCs w:val="24"/>
          <w:shd w:val="clear" w:color="auto" w:fill="FFFFFF"/>
          <w:lang w:eastAsia="lt-LT"/>
        </w:rPr>
        <w:br/>
      </w:r>
      <w:r w:rsidRPr="00E65AD8">
        <w:rPr>
          <w:color w:val="000000"/>
          <w:sz w:val="24"/>
          <w:szCs w:val="24"/>
          <w:shd w:val="clear" w:color="auto" w:fill="FFFFFF"/>
          <w:lang w:eastAsia="lt-LT"/>
        </w:rPr>
        <w:t xml:space="preserve">el. p. </w:t>
      </w:r>
      <w:proofErr w:type="spellStart"/>
      <w:r w:rsidRPr="00E65AD8">
        <w:rPr>
          <w:color w:val="000000"/>
          <w:sz w:val="24"/>
          <w:szCs w:val="24"/>
          <w:shd w:val="clear" w:color="auto" w:fill="FFFFFF"/>
          <w:lang w:eastAsia="lt-LT"/>
        </w:rPr>
        <w:t>savivaldybe@panrs.lt</w:t>
      </w:r>
      <w:proofErr w:type="spellEnd"/>
      <w:r w:rsidRPr="00E65AD8">
        <w:rPr>
          <w:color w:val="000000"/>
          <w:sz w:val="24"/>
          <w:szCs w:val="24"/>
          <w:shd w:val="clear" w:color="auto" w:fill="FFFFFF"/>
          <w:lang w:eastAsia="lt-LT"/>
        </w:rPr>
        <w:t xml:space="preserve">). </w:t>
      </w:r>
    </w:p>
    <w:p w14:paraId="315D7B4F" w14:textId="5CE278B5" w:rsidR="00E65AD8" w:rsidRPr="00E65AD8" w:rsidRDefault="00E65AD8" w:rsidP="00BF10A3">
      <w:pPr>
        <w:spacing w:line="276" w:lineRule="auto"/>
        <w:ind w:firstLine="851"/>
        <w:jc w:val="both"/>
        <w:rPr>
          <w:sz w:val="24"/>
          <w:szCs w:val="24"/>
          <w:lang w:eastAsia="lt-LT"/>
        </w:rPr>
      </w:pPr>
      <w:r w:rsidRPr="00E65AD8">
        <w:rPr>
          <w:color w:val="000000"/>
          <w:sz w:val="24"/>
          <w:szCs w:val="24"/>
          <w:shd w:val="clear" w:color="auto" w:fill="FFFFFF"/>
          <w:lang w:eastAsia="lt-LT"/>
        </w:rPr>
        <w:t xml:space="preserve">Asmens duomenys tvarkomi siekiant užtikrinti Jūsų teisę dalyvauti Panevėžio rajono savivaldybės vietos gyventojų apklausoje ir Jūsų tiesioginį dalyvavimą tvarkant viešuosius Panevėžio rajono savivaldybės reikalus. Tvarkymo pagrindas – tvarkyti būtina siekiant atlikti užduotį, vykdomą viešojo intereso labui, arba vykdant duomenų valdytojui pavestas viešosios valdžios funkcijas. Jūsų duomenys Administracijoje bus saugomi teisės aktų, reglamentuojančių duomenų saugojimo terminus, nustatyta tvarka ir gali būti teikiami tretiesiems asmenims, jeigu tai yra būtina vykdant ir organizuojant apklausą, ir asmenims, kurie turi teisę šiuos duomenis gauti teisės aktų nustatyta tvarka. Duomenis </w:t>
      </w:r>
      <w:r w:rsidR="00B123BB" w:rsidRPr="00E65AD8">
        <w:rPr>
          <w:color w:val="000000"/>
          <w:sz w:val="24"/>
          <w:szCs w:val="24"/>
          <w:shd w:val="clear" w:color="auto" w:fill="FFFFFF"/>
          <w:lang w:eastAsia="lt-LT"/>
        </w:rPr>
        <w:t xml:space="preserve">pateikti </w:t>
      </w:r>
      <w:r w:rsidRPr="00E65AD8">
        <w:rPr>
          <w:color w:val="000000"/>
          <w:sz w:val="24"/>
          <w:szCs w:val="24"/>
          <w:shd w:val="clear" w:color="auto" w:fill="FFFFFF"/>
          <w:lang w:eastAsia="lt-LT"/>
        </w:rPr>
        <w:t>privalu. Priešingu atveju Jums nebus išduotas Vietos gyventojų apklausos lapas ir Jūs negalėsite dalyvauti apklausoje. Jūs turite teisę kreiptis su prašymu susipažinti su asmens duomenimis, juos ištaisyti, ištrinti, apriboti jų tvarkymą, juos perkelti, taip pat nesutikti su duomenų tvarkymu, pateikti skundą Valstybinei duomenų apsaugos inspekcijai (L. Sapiegos g. 17, 10312 Vilnius).</w:t>
      </w:r>
    </w:p>
    <w:p w14:paraId="6A505F89" w14:textId="77777777" w:rsidR="00E65AD8" w:rsidRPr="00E65AD8" w:rsidRDefault="00E65AD8" w:rsidP="00E65AD8">
      <w:pPr>
        <w:ind w:firstLine="913"/>
        <w:jc w:val="center"/>
        <w:rPr>
          <w:sz w:val="24"/>
          <w:szCs w:val="24"/>
          <w:lang w:eastAsia="lt-LT"/>
        </w:rPr>
      </w:pPr>
    </w:p>
    <w:p w14:paraId="286E02CE" w14:textId="77777777" w:rsidR="00E65AD8" w:rsidRPr="00E65AD8" w:rsidRDefault="00E65AD8" w:rsidP="00E65AD8">
      <w:pPr>
        <w:ind w:firstLine="913"/>
        <w:jc w:val="center"/>
        <w:rPr>
          <w:sz w:val="24"/>
          <w:szCs w:val="24"/>
          <w:lang w:eastAsia="lt-LT"/>
        </w:rPr>
      </w:pPr>
    </w:p>
    <w:p w14:paraId="1F6E723A" w14:textId="77777777" w:rsidR="00E65AD8" w:rsidRPr="00E65AD8" w:rsidRDefault="00E65AD8" w:rsidP="00E65AD8">
      <w:pPr>
        <w:rPr>
          <w:sz w:val="24"/>
          <w:szCs w:val="24"/>
          <w:lang w:eastAsia="lt-LT"/>
        </w:rPr>
      </w:pPr>
      <w:r w:rsidRPr="00E65AD8">
        <w:rPr>
          <w:color w:val="000000"/>
          <w:sz w:val="24"/>
          <w:szCs w:val="24"/>
          <w:shd w:val="clear" w:color="auto" w:fill="FFFFFF"/>
          <w:lang w:eastAsia="lt-LT"/>
        </w:rPr>
        <w:t>Apklausos komisijos narys</w:t>
      </w:r>
    </w:p>
    <w:p w14:paraId="6B20E94B" w14:textId="77777777" w:rsidR="00E65AD8" w:rsidRPr="00E65AD8" w:rsidRDefault="00E65AD8" w:rsidP="00E65AD8">
      <w:pPr>
        <w:ind w:firstLine="62"/>
        <w:rPr>
          <w:sz w:val="24"/>
          <w:szCs w:val="24"/>
          <w:lang w:eastAsia="lt-LT"/>
        </w:rPr>
      </w:pPr>
      <w:r w:rsidRPr="00E65AD8">
        <w:rPr>
          <w:color w:val="000000"/>
          <w:sz w:val="24"/>
          <w:szCs w:val="24"/>
          <w:shd w:val="clear" w:color="auto" w:fill="FFFFFF"/>
          <w:lang w:eastAsia="lt-LT"/>
        </w:rPr>
        <w:t xml:space="preserve">(parašas) </w:t>
      </w:r>
    </w:p>
    <w:p w14:paraId="68A2D45C" w14:textId="77777777" w:rsidR="00E65AD8" w:rsidRPr="00E65AD8" w:rsidRDefault="00E65AD8" w:rsidP="00E65AD8">
      <w:pPr>
        <w:rPr>
          <w:sz w:val="24"/>
          <w:szCs w:val="24"/>
          <w:lang w:eastAsia="lt-LT"/>
        </w:rPr>
      </w:pPr>
      <w:r w:rsidRPr="00E65AD8">
        <w:rPr>
          <w:color w:val="000000"/>
          <w:sz w:val="24"/>
          <w:szCs w:val="24"/>
          <w:shd w:val="clear" w:color="auto" w:fill="FFFFFF"/>
          <w:lang w:eastAsia="lt-LT"/>
        </w:rPr>
        <w:t>Vardas, pavardė</w:t>
      </w:r>
    </w:p>
    <w:p w14:paraId="3D840E80" w14:textId="549F1903" w:rsidR="006556E2" w:rsidRDefault="00EC1DC1" w:rsidP="00E65AD8">
      <w:pPr>
        <w:rPr>
          <w:bCs/>
          <w:sz w:val="24"/>
          <w:szCs w:val="24"/>
          <w:lang w:bidi="en-US"/>
        </w:rPr>
      </w:pP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Pr>
          <w:bCs/>
          <w:sz w:val="24"/>
          <w:szCs w:val="24"/>
          <w:lang w:bidi="en-US"/>
        </w:rPr>
        <w:t xml:space="preserve">          </w:t>
      </w:r>
    </w:p>
    <w:p w14:paraId="2A26EEE7" w14:textId="77777777" w:rsidR="006556E2" w:rsidRDefault="00E65AD8" w:rsidP="006556E2">
      <w:pPr>
        <w:rPr>
          <w:bCs/>
          <w:sz w:val="24"/>
          <w:szCs w:val="24"/>
          <w:lang w:bidi="en-US"/>
        </w:rPr>
      </w:pPr>
      <w:r>
        <w:rPr>
          <w:bCs/>
          <w:sz w:val="24"/>
          <w:szCs w:val="24"/>
          <w:lang w:bidi="en-US"/>
        </w:rPr>
        <w:t xml:space="preserve">                                                                                  </w:t>
      </w:r>
    </w:p>
    <w:p w14:paraId="30FCB20C" w14:textId="50A5789B" w:rsidR="00E65AD8" w:rsidRDefault="006556E2" w:rsidP="006556E2">
      <w:pPr>
        <w:rPr>
          <w:bCs/>
          <w:sz w:val="24"/>
          <w:szCs w:val="24"/>
          <w:lang w:bidi="en-US"/>
        </w:rPr>
      </w:pPr>
      <w:r>
        <w:rPr>
          <w:bCs/>
          <w:sz w:val="24"/>
          <w:szCs w:val="24"/>
          <w:lang w:bidi="en-US"/>
        </w:rPr>
        <w:lastRenderedPageBreak/>
        <w:t xml:space="preserve">                                                                                      </w:t>
      </w:r>
      <w:r w:rsidR="00477863">
        <w:rPr>
          <w:bCs/>
          <w:sz w:val="24"/>
          <w:szCs w:val="24"/>
          <w:lang w:bidi="en-US"/>
        </w:rPr>
        <w:t xml:space="preserve">                 </w:t>
      </w:r>
      <w:r>
        <w:rPr>
          <w:bCs/>
          <w:sz w:val="24"/>
          <w:szCs w:val="24"/>
          <w:lang w:bidi="en-US"/>
        </w:rPr>
        <w:t xml:space="preserve"> </w:t>
      </w:r>
      <w:r w:rsidR="00E65AD8">
        <w:rPr>
          <w:bCs/>
          <w:sz w:val="24"/>
          <w:szCs w:val="24"/>
          <w:lang w:bidi="en-US"/>
        </w:rPr>
        <w:t>Panevėžio rajono savivaldybės</w:t>
      </w:r>
    </w:p>
    <w:p w14:paraId="69474256" w14:textId="77777777" w:rsidR="00E65AD8" w:rsidRDefault="00E65AD8" w:rsidP="00E65AD8">
      <w:pPr>
        <w:rPr>
          <w:bCs/>
          <w:sz w:val="24"/>
          <w:szCs w:val="24"/>
          <w:lang w:bidi="en-US"/>
        </w:rPr>
      </w:pPr>
      <w:r>
        <w:rPr>
          <w:bCs/>
          <w:sz w:val="24"/>
          <w:szCs w:val="24"/>
          <w:lang w:bidi="en-US"/>
        </w:rPr>
        <w:t xml:space="preserve">                                                                                                        vietos gyventojų apklausos tvarkos </w:t>
      </w:r>
    </w:p>
    <w:p w14:paraId="4E281B0C" w14:textId="1775FAA2" w:rsidR="00E65AD8" w:rsidRDefault="00E65AD8" w:rsidP="00A731D5">
      <w:pPr>
        <w:jc w:val="both"/>
        <w:rPr>
          <w:bCs/>
          <w:sz w:val="24"/>
          <w:szCs w:val="24"/>
          <w:lang w:bidi="en-US"/>
        </w:rPr>
      </w:pPr>
      <w:r>
        <w:rPr>
          <w:bCs/>
          <w:sz w:val="24"/>
          <w:szCs w:val="24"/>
          <w:lang w:bidi="en-US"/>
        </w:rPr>
        <w:t xml:space="preserve">                                                                                                        aprašo 4 priedas </w:t>
      </w:r>
    </w:p>
    <w:p w14:paraId="7ED7AFB2" w14:textId="77777777" w:rsidR="00A731D5" w:rsidRPr="00A731D5" w:rsidRDefault="00A731D5" w:rsidP="00A731D5">
      <w:pPr>
        <w:jc w:val="both"/>
        <w:rPr>
          <w:bCs/>
          <w:sz w:val="24"/>
          <w:szCs w:val="24"/>
          <w:lang w:bidi="en-US"/>
        </w:rPr>
      </w:pPr>
    </w:p>
    <w:p w14:paraId="30D89449" w14:textId="77777777" w:rsidR="00E65AD8" w:rsidRDefault="00E65AD8" w:rsidP="00E65AD8">
      <w:pPr>
        <w:rPr>
          <w:b/>
          <w:bCs/>
          <w:color w:val="000000"/>
          <w:sz w:val="24"/>
          <w:szCs w:val="24"/>
        </w:rPr>
      </w:pPr>
    </w:p>
    <w:p w14:paraId="7FBD8630" w14:textId="77777777" w:rsidR="00E65AD8" w:rsidRPr="003F1E6A" w:rsidRDefault="00E65AD8" w:rsidP="00E65AD8">
      <w:pPr>
        <w:jc w:val="center"/>
        <w:rPr>
          <w:b/>
          <w:bCs/>
          <w:color w:val="000000"/>
          <w:sz w:val="24"/>
          <w:szCs w:val="24"/>
        </w:rPr>
      </w:pPr>
      <w:r w:rsidRPr="003F1E6A">
        <w:rPr>
          <w:b/>
          <w:bCs/>
          <w:color w:val="000000"/>
          <w:sz w:val="24"/>
          <w:szCs w:val="24"/>
        </w:rPr>
        <w:t>KOMISIJOS NARIO</w:t>
      </w:r>
    </w:p>
    <w:p w14:paraId="24D1DF31" w14:textId="77777777" w:rsidR="00E65AD8" w:rsidRPr="003F1E6A" w:rsidRDefault="00E65AD8" w:rsidP="00E65AD8">
      <w:pPr>
        <w:jc w:val="center"/>
        <w:rPr>
          <w:b/>
          <w:bCs/>
          <w:color w:val="000000"/>
          <w:sz w:val="24"/>
          <w:szCs w:val="24"/>
        </w:rPr>
      </w:pPr>
      <w:r w:rsidRPr="003F1E6A">
        <w:rPr>
          <w:b/>
          <w:bCs/>
          <w:color w:val="000000"/>
          <w:sz w:val="24"/>
          <w:szCs w:val="24"/>
        </w:rPr>
        <w:t>KONFIDENCIALUMO PASIŽADĖJIMAS</w:t>
      </w:r>
    </w:p>
    <w:p w14:paraId="226C291A" w14:textId="77777777" w:rsidR="00E65AD8" w:rsidRPr="00AB1930" w:rsidRDefault="00E65AD8" w:rsidP="00E65AD8">
      <w:pPr>
        <w:rPr>
          <w:color w:val="000000"/>
        </w:rPr>
      </w:pPr>
    </w:p>
    <w:p w14:paraId="2A719D2B" w14:textId="77777777" w:rsidR="00E65AD8" w:rsidRPr="003F1E6A" w:rsidRDefault="00E65AD8" w:rsidP="00E65AD8">
      <w:pPr>
        <w:jc w:val="center"/>
        <w:rPr>
          <w:color w:val="000000"/>
          <w:sz w:val="24"/>
          <w:szCs w:val="24"/>
        </w:rPr>
      </w:pPr>
      <w:r w:rsidRPr="003F1E6A">
        <w:rPr>
          <w:color w:val="000000"/>
          <w:sz w:val="24"/>
          <w:szCs w:val="24"/>
        </w:rPr>
        <w:t xml:space="preserve">20__ m._____________ d. </w:t>
      </w:r>
    </w:p>
    <w:p w14:paraId="63A7427A" w14:textId="77777777" w:rsidR="00E65AD8" w:rsidRPr="003F1E6A" w:rsidRDefault="00E65AD8" w:rsidP="00E65AD8">
      <w:pPr>
        <w:jc w:val="center"/>
        <w:rPr>
          <w:color w:val="000000"/>
          <w:sz w:val="24"/>
          <w:szCs w:val="24"/>
        </w:rPr>
      </w:pPr>
      <w:r w:rsidRPr="003F1E6A">
        <w:rPr>
          <w:color w:val="000000"/>
          <w:sz w:val="24"/>
          <w:szCs w:val="24"/>
        </w:rPr>
        <w:t>(vieta)</w:t>
      </w:r>
    </w:p>
    <w:p w14:paraId="22AE2394" w14:textId="77777777" w:rsidR="00E65AD8" w:rsidRPr="00AB1930" w:rsidRDefault="00E65AD8" w:rsidP="00E65AD8">
      <w:pPr>
        <w:ind w:firstLine="62"/>
        <w:jc w:val="both"/>
        <w:rPr>
          <w:color w:val="000000"/>
        </w:rPr>
      </w:pPr>
    </w:p>
    <w:p w14:paraId="0D97B5C4" w14:textId="77777777" w:rsidR="00E65AD8" w:rsidRPr="006556E2" w:rsidRDefault="00E65AD8" w:rsidP="006556E2">
      <w:pPr>
        <w:ind w:firstLine="851"/>
        <w:jc w:val="both"/>
        <w:rPr>
          <w:spacing w:val="2"/>
          <w:sz w:val="24"/>
          <w:szCs w:val="24"/>
        </w:rPr>
      </w:pPr>
      <w:r w:rsidRPr="006556E2">
        <w:rPr>
          <w:sz w:val="24"/>
          <w:szCs w:val="24"/>
        </w:rPr>
        <w:t>Esu susipažinęs (-</w:t>
      </w:r>
      <w:proofErr w:type="spellStart"/>
      <w:r w:rsidRPr="006556E2">
        <w:rPr>
          <w:sz w:val="24"/>
          <w:szCs w:val="24"/>
        </w:rPr>
        <w:t>usi</w:t>
      </w:r>
      <w:proofErr w:type="spellEnd"/>
      <w:r w:rsidRPr="006556E2">
        <w:rPr>
          <w:sz w:val="24"/>
          <w:szCs w:val="24"/>
        </w:rPr>
        <w:t>) su 2016 m. balandžio 27 d. Europos Parlamento ir Tarybos reglamentu (ES) 2016/679 dėl fizinių asmenų apsaugos tvarkant asmens duomenis ir dėl laisvo tokių duomenų judėjimo ir kuriuo panaikinama Direktyva 95/46/EB (</w:t>
      </w:r>
      <w:r w:rsidRPr="006556E2">
        <w:rPr>
          <w:spacing w:val="1"/>
          <w:sz w:val="24"/>
          <w:szCs w:val="24"/>
        </w:rPr>
        <w:t>toliau – BDAR)</w:t>
      </w:r>
      <w:r w:rsidRPr="006556E2">
        <w:rPr>
          <w:sz w:val="24"/>
          <w:szCs w:val="24"/>
        </w:rPr>
        <w:t xml:space="preserve">), </w:t>
      </w:r>
      <w:r w:rsidRPr="006556E2">
        <w:rPr>
          <w:spacing w:val="2"/>
          <w:sz w:val="24"/>
          <w:szCs w:val="24"/>
        </w:rPr>
        <w:t>Lietuvos Respublikos asmens duomenų teisinės apsaugos įstatymu ir</w:t>
      </w:r>
      <w:r w:rsidRPr="006556E2">
        <w:rPr>
          <w:sz w:val="24"/>
          <w:szCs w:val="24"/>
          <w:lang w:eastAsia="lt-LT"/>
        </w:rPr>
        <w:t xml:space="preserve"> kitais teisės aktais, reglamentuojančiais asmens duomenų tvarkymą ir apsaugą, ir </w:t>
      </w:r>
    </w:p>
    <w:p w14:paraId="1024E13E" w14:textId="77777777" w:rsidR="00E65AD8" w:rsidRPr="006556E2" w:rsidRDefault="00E65AD8" w:rsidP="006556E2">
      <w:pPr>
        <w:ind w:firstLine="851"/>
        <w:jc w:val="both"/>
        <w:rPr>
          <w:sz w:val="24"/>
          <w:szCs w:val="24"/>
        </w:rPr>
      </w:pPr>
      <w:r w:rsidRPr="006556E2">
        <w:rPr>
          <w:sz w:val="24"/>
          <w:szCs w:val="24"/>
        </w:rPr>
        <w:t>1. Suprantu, kad:</w:t>
      </w:r>
    </w:p>
    <w:p w14:paraId="71E1D479" w14:textId="77777777" w:rsidR="00E65AD8" w:rsidRPr="006556E2" w:rsidRDefault="00E65AD8" w:rsidP="006556E2">
      <w:pPr>
        <w:ind w:firstLine="851"/>
        <w:jc w:val="both"/>
        <w:rPr>
          <w:spacing w:val="-13"/>
          <w:sz w:val="24"/>
          <w:szCs w:val="24"/>
        </w:rPr>
      </w:pPr>
      <w:r w:rsidRPr="006556E2">
        <w:rPr>
          <w:spacing w:val="2"/>
          <w:sz w:val="24"/>
          <w:szCs w:val="24"/>
        </w:rPr>
        <w:t xml:space="preserve">1.1. būdamas (-a) Komisijos nariu (-e) tvarkysiu duomenis, kurie negali būti atskleisti ar perduoti </w:t>
      </w:r>
      <w:r w:rsidRPr="006556E2">
        <w:rPr>
          <w:spacing w:val="1"/>
          <w:sz w:val="24"/>
          <w:szCs w:val="24"/>
        </w:rPr>
        <w:t>neįgaliotiems asmenims ar institucijoms;</w:t>
      </w:r>
    </w:p>
    <w:p w14:paraId="7FA114B3" w14:textId="77777777" w:rsidR="00E65AD8" w:rsidRPr="006556E2" w:rsidRDefault="00E65AD8" w:rsidP="006556E2">
      <w:pPr>
        <w:ind w:firstLine="851"/>
        <w:jc w:val="both"/>
        <w:rPr>
          <w:spacing w:val="-14"/>
          <w:sz w:val="24"/>
          <w:szCs w:val="24"/>
        </w:rPr>
      </w:pPr>
      <w:r w:rsidRPr="006556E2">
        <w:rPr>
          <w:spacing w:val="4"/>
          <w:sz w:val="24"/>
          <w:szCs w:val="24"/>
        </w:rPr>
        <w:t>1.2.</w:t>
      </w:r>
      <w:r w:rsidRPr="006556E2">
        <w:rPr>
          <w:spacing w:val="5"/>
          <w:sz w:val="24"/>
          <w:szCs w:val="24"/>
        </w:rPr>
        <w:t xml:space="preserve"> netinkamas duomenų tvarkymas gali užtraukti atsakomybę pagal Lietuvos </w:t>
      </w:r>
      <w:r w:rsidRPr="006556E2">
        <w:rPr>
          <w:spacing w:val="1"/>
          <w:sz w:val="24"/>
          <w:szCs w:val="24"/>
        </w:rPr>
        <w:t>Respublikos įstatymus.</w:t>
      </w:r>
    </w:p>
    <w:p w14:paraId="61A402D9" w14:textId="77777777" w:rsidR="00E65AD8" w:rsidRPr="006556E2" w:rsidRDefault="00E65AD8" w:rsidP="006556E2">
      <w:pPr>
        <w:ind w:firstLine="851"/>
        <w:jc w:val="both"/>
        <w:rPr>
          <w:sz w:val="24"/>
          <w:szCs w:val="24"/>
        </w:rPr>
      </w:pPr>
      <w:r w:rsidRPr="006556E2">
        <w:rPr>
          <w:spacing w:val="-14"/>
          <w:sz w:val="24"/>
          <w:szCs w:val="24"/>
        </w:rPr>
        <w:t xml:space="preserve">2. </w:t>
      </w:r>
      <w:r w:rsidRPr="006556E2">
        <w:rPr>
          <w:sz w:val="24"/>
          <w:szCs w:val="24"/>
        </w:rPr>
        <w:t>Įsipareigoju:</w:t>
      </w:r>
    </w:p>
    <w:p w14:paraId="6C0E275B" w14:textId="77777777" w:rsidR="00E65AD8" w:rsidRPr="006556E2" w:rsidRDefault="00E65AD8" w:rsidP="006556E2">
      <w:pPr>
        <w:ind w:firstLine="851"/>
        <w:jc w:val="both"/>
        <w:rPr>
          <w:spacing w:val="-9"/>
          <w:sz w:val="24"/>
          <w:szCs w:val="24"/>
        </w:rPr>
      </w:pPr>
      <w:r w:rsidRPr="006556E2">
        <w:rPr>
          <w:sz w:val="24"/>
          <w:szCs w:val="24"/>
        </w:rPr>
        <w:t>2.1. saugoti duomenų paslaptį;</w:t>
      </w:r>
    </w:p>
    <w:p w14:paraId="7608B6CE" w14:textId="77777777" w:rsidR="00E65AD8" w:rsidRPr="006556E2" w:rsidRDefault="00E65AD8" w:rsidP="006556E2">
      <w:pPr>
        <w:ind w:firstLine="851"/>
        <w:jc w:val="both"/>
        <w:rPr>
          <w:spacing w:val="-9"/>
          <w:sz w:val="24"/>
          <w:szCs w:val="24"/>
        </w:rPr>
      </w:pPr>
      <w:r w:rsidRPr="006556E2">
        <w:rPr>
          <w:spacing w:val="1"/>
          <w:sz w:val="24"/>
          <w:szCs w:val="24"/>
        </w:rPr>
        <w:t>2.2. tvarkyti duomenis, vadovaudamasis (-</w:t>
      </w:r>
      <w:proofErr w:type="spellStart"/>
      <w:r w:rsidRPr="006556E2">
        <w:rPr>
          <w:spacing w:val="1"/>
          <w:sz w:val="24"/>
          <w:szCs w:val="24"/>
        </w:rPr>
        <w:t>asi</w:t>
      </w:r>
      <w:proofErr w:type="spellEnd"/>
      <w:r w:rsidRPr="006556E2">
        <w:rPr>
          <w:spacing w:val="1"/>
          <w:sz w:val="24"/>
          <w:szCs w:val="24"/>
        </w:rPr>
        <w:t xml:space="preserve">) BDAR, Lietuvos Respublikos </w:t>
      </w:r>
      <w:r w:rsidRPr="006556E2">
        <w:rPr>
          <w:spacing w:val="2"/>
          <w:sz w:val="24"/>
          <w:szCs w:val="24"/>
        </w:rPr>
        <w:t>asmens duomenų teisinės apsaugos įstatymu</w:t>
      </w:r>
      <w:r w:rsidRPr="006556E2">
        <w:rPr>
          <w:spacing w:val="1"/>
          <w:sz w:val="24"/>
          <w:szCs w:val="24"/>
        </w:rPr>
        <w:t xml:space="preserve"> ir kitais duomenų apsaugą reglamentuojančiais teisės aktais;</w:t>
      </w:r>
    </w:p>
    <w:p w14:paraId="4759FAA4" w14:textId="77777777" w:rsidR="00E65AD8" w:rsidRPr="006556E2" w:rsidRDefault="00E65AD8" w:rsidP="006556E2">
      <w:pPr>
        <w:ind w:firstLine="851"/>
        <w:jc w:val="both"/>
        <w:rPr>
          <w:spacing w:val="1"/>
          <w:sz w:val="24"/>
          <w:szCs w:val="24"/>
        </w:rPr>
      </w:pPr>
      <w:r w:rsidRPr="006556E2">
        <w:rPr>
          <w:spacing w:val="2"/>
          <w:sz w:val="24"/>
          <w:szCs w:val="24"/>
        </w:rPr>
        <w:t xml:space="preserve">2.3. </w:t>
      </w:r>
      <w:r w:rsidRPr="006556E2">
        <w:rPr>
          <w:spacing w:val="1"/>
          <w:sz w:val="24"/>
          <w:szCs w:val="24"/>
        </w:rPr>
        <w:t>neatskleisti, neperduoti ir nesudaryti sąlygų įvairiomis priemonėmis susipažinti su tvarkoma informacija nė vienam asmeniui, kuris nėra įgaliotas naudotis šia informacija, asmens duomenis tvarkyti tik tokios apimties, kuri būtina teisėtiems tikslams pasiekti ir vykdomoms funkcijoms (užduotims) atlikti;</w:t>
      </w:r>
    </w:p>
    <w:p w14:paraId="61F13E84" w14:textId="77777777" w:rsidR="00E65AD8" w:rsidRPr="006556E2" w:rsidRDefault="00E65AD8" w:rsidP="006556E2">
      <w:pPr>
        <w:ind w:firstLine="851"/>
        <w:jc w:val="both"/>
        <w:rPr>
          <w:spacing w:val="1"/>
          <w:sz w:val="24"/>
          <w:szCs w:val="24"/>
        </w:rPr>
      </w:pPr>
      <w:r w:rsidRPr="006556E2">
        <w:rPr>
          <w:spacing w:val="1"/>
          <w:sz w:val="24"/>
          <w:szCs w:val="24"/>
        </w:rPr>
        <w:t>2.4. man patikėtus dokumentus ar duomenis saugoti tokiu būdu, kad tretieji asmenys neturėtų galimybės su jais susipažinti ar jais pasinaudoti;</w:t>
      </w:r>
    </w:p>
    <w:p w14:paraId="7EF83F17" w14:textId="77777777" w:rsidR="00E65AD8" w:rsidRPr="006556E2" w:rsidRDefault="00E65AD8" w:rsidP="006556E2">
      <w:pPr>
        <w:ind w:firstLine="851"/>
        <w:jc w:val="both"/>
        <w:rPr>
          <w:spacing w:val="1"/>
          <w:sz w:val="24"/>
          <w:szCs w:val="24"/>
        </w:rPr>
      </w:pPr>
      <w:r w:rsidRPr="006556E2">
        <w:rPr>
          <w:spacing w:val="1"/>
          <w:sz w:val="24"/>
          <w:szCs w:val="24"/>
        </w:rPr>
        <w:t>2.5. be atskiro Komisijos pirmininko leidimo nedaryti ir nepasilikti jokių man pateiktų dokumentų kopijų;</w:t>
      </w:r>
    </w:p>
    <w:p w14:paraId="14996033" w14:textId="17E6DF99" w:rsidR="00E65AD8" w:rsidRPr="006556E2" w:rsidRDefault="00E65AD8" w:rsidP="006556E2">
      <w:pPr>
        <w:ind w:firstLine="851"/>
        <w:jc w:val="both"/>
        <w:rPr>
          <w:spacing w:val="1"/>
          <w:sz w:val="24"/>
          <w:szCs w:val="24"/>
        </w:rPr>
      </w:pPr>
      <w:r w:rsidRPr="006556E2">
        <w:rPr>
          <w:spacing w:val="1"/>
          <w:sz w:val="24"/>
          <w:szCs w:val="24"/>
        </w:rPr>
        <w:t>2.6. asmens duomenis tvarkyti taip, kad duomenų subjektų tapatybę būtų galima nustatyti ne ilgiau</w:t>
      </w:r>
      <w:r w:rsidR="00B123BB" w:rsidRPr="006556E2">
        <w:rPr>
          <w:spacing w:val="1"/>
          <w:sz w:val="24"/>
          <w:szCs w:val="24"/>
        </w:rPr>
        <w:t>,</w:t>
      </w:r>
      <w:r w:rsidRPr="006556E2">
        <w:rPr>
          <w:spacing w:val="1"/>
          <w:sz w:val="24"/>
          <w:szCs w:val="24"/>
        </w:rPr>
        <w:t xml:space="preserve"> negu to reikia tiems tikslams, dėl kurių šie duomenys buvo tvarkomi, įgyvendinti;</w:t>
      </w:r>
    </w:p>
    <w:p w14:paraId="5B0C4E55" w14:textId="0F1CA6C2" w:rsidR="00E65AD8" w:rsidRPr="006556E2" w:rsidRDefault="00E65AD8" w:rsidP="006556E2">
      <w:pPr>
        <w:ind w:firstLine="851"/>
        <w:jc w:val="both"/>
        <w:rPr>
          <w:spacing w:val="1"/>
          <w:sz w:val="24"/>
          <w:szCs w:val="24"/>
        </w:rPr>
      </w:pPr>
      <w:r w:rsidRPr="006556E2">
        <w:rPr>
          <w:spacing w:val="1"/>
          <w:sz w:val="24"/>
          <w:szCs w:val="24"/>
        </w:rPr>
        <w:t>2.7. pranešti Komisijos pirmininkui apie bet kokią įtartiną situaciją, kuri gali kelti grėsmę duomenų saugumui</w:t>
      </w:r>
      <w:r w:rsidR="00B123BB" w:rsidRPr="006556E2">
        <w:rPr>
          <w:spacing w:val="1"/>
          <w:sz w:val="24"/>
          <w:szCs w:val="24"/>
        </w:rPr>
        <w:t>,</w:t>
      </w:r>
      <w:r w:rsidRPr="006556E2">
        <w:rPr>
          <w:spacing w:val="1"/>
          <w:sz w:val="24"/>
          <w:szCs w:val="24"/>
        </w:rPr>
        <w:t xml:space="preserve"> ar įvykusį duomenų saugumo pažeidimą.</w:t>
      </w:r>
    </w:p>
    <w:p w14:paraId="0225E980" w14:textId="77777777" w:rsidR="00E65AD8" w:rsidRPr="006556E2" w:rsidRDefault="00E65AD8" w:rsidP="006556E2">
      <w:pPr>
        <w:ind w:firstLine="851"/>
        <w:jc w:val="both"/>
        <w:rPr>
          <w:spacing w:val="1"/>
          <w:sz w:val="24"/>
          <w:szCs w:val="24"/>
        </w:rPr>
      </w:pPr>
      <w:r w:rsidRPr="006556E2">
        <w:rPr>
          <w:spacing w:val="1"/>
          <w:sz w:val="24"/>
          <w:szCs w:val="24"/>
        </w:rPr>
        <w:t>3. Žinau, kad:</w:t>
      </w:r>
    </w:p>
    <w:p w14:paraId="037B8615" w14:textId="77777777" w:rsidR="00E65AD8" w:rsidRPr="006556E2" w:rsidRDefault="00E65AD8" w:rsidP="006556E2">
      <w:pPr>
        <w:ind w:firstLine="851"/>
        <w:jc w:val="both"/>
        <w:rPr>
          <w:sz w:val="24"/>
          <w:szCs w:val="24"/>
        </w:rPr>
      </w:pPr>
      <w:r w:rsidRPr="006556E2">
        <w:rPr>
          <w:spacing w:val="1"/>
          <w:sz w:val="24"/>
          <w:szCs w:val="24"/>
        </w:rPr>
        <w:t>3.1. už šio pasižadėjimo, BDAR ir Lietuvos Respublikos asmens duomenų teisinės apsaugos įstatymo ir kitų teisės aktų, reglamentuojančių asmens duomenų tvarkymą ir apsaugą, nesilaikymą gali būti taikoma</w:t>
      </w:r>
      <w:r w:rsidRPr="006556E2">
        <w:rPr>
          <w:sz w:val="24"/>
          <w:szCs w:val="24"/>
        </w:rPr>
        <w:t xml:space="preserve"> atsakomybė, numatyta teisės aktuose</w:t>
      </w:r>
      <w:r w:rsidRPr="006556E2">
        <w:rPr>
          <w:color w:val="000000"/>
          <w:sz w:val="24"/>
          <w:szCs w:val="24"/>
        </w:rPr>
        <w:t>;</w:t>
      </w:r>
    </w:p>
    <w:p w14:paraId="34D3780C" w14:textId="77777777" w:rsidR="00E65AD8" w:rsidRPr="006556E2" w:rsidRDefault="00E65AD8" w:rsidP="006556E2">
      <w:pPr>
        <w:ind w:firstLine="851"/>
        <w:jc w:val="both"/>
        <w:rPr>
          <w:spacing w:val="1"/>
          <w:sz w:val="24"/>
          <w:szCs w:val="24"/>
        </w:rPr>
      </w:pPr>
      <w:r w:rsidRPr="006556E2">
        <w:rPr>
          <w:color w:val="000000"/>
          <w:spacing w:val="1"/>
          <w:sz w:val="24"/>
          <w:szCs w:val="24"/>
        </w:rPr>
        <w:t xml:space="preserve">3.2. asmuo, patyręs žalą dėl neteisėto duomenų tvarkymo arba kitų duomenų valdytojo </w:t>
      </w:r>
      <w:r w:rsidRPr="006556E2">
        <w:rPr>
          <w:color w:val="000000"/>
          <w:spacing w:val="2"/>
          <w:sz w:val="24"/>
          <w:szCs w:val="24"/>
        </w:rPr>
        <w:t xml:space="preserve">ar duomenų tvarkytojo veiksmų ar neveikimo, turi teisę reikalauti atlyginti jam padarytą žalą ar atsiradusias </w:t>
      </w:r>
      <w:r w:rsidRPr="006556E2">
        <w:rPr>
          <w:spacing w:val="1"/>
          <w:sz w:val="24"/>
          <w:szCs w:val="24"/>
        </w:rPr>
        <w:t>pasekmes dėl bet kokių nacionalinių ar tarptautinių institucijų ar teismo skirtų bet kokių administracinių sankcijų ir baudų, kurių priežastis yra asmens duomenų tvarkymo pareigų, numatytų galiojančiuose asmens duomenų apsaugą reglamentuojančiuose teisės aktuose, nevykdymas ar pažeidimas;</w:t>
      </w:r>
    </w:p>
    <w:p w14:paraId="2FB13978" w14:textId="77777777" w:rsidR="00E65AD8" w:rsidRPr="006556E2" w:rsidRDefault="00E65AD8" w:rsidP="006556E2">
      <w:pPr>
        <w:ind w:firstLine="851"/>
        <w:jc w:val="both"/>
        <w:rPr>
          <w:spacing w:val="1"/>
          <w:sz w:val="24"/>
          <w:szCs w:val="24"/>
        </w:rPr>
      </w:pPr>
      <w:r w:rsidRPr="006556E2">
        <w:rPr>
          <w:spacing w:val="1"/>
          <w:sz w:val="24"/>
          <w:szCs w:val="24"/>
        </w:rPr>
        <w:t>3.3. duomenų valdytojas, duomenų tvarkytojas arba kitas asmuo, atlyginantis asmeniui padarytą žalą, patirtą nuostolį išreikalauja įstatymų nustatyta tvarka iš duomenis tvarkančio asmens, dėl kurio kaltės atsirado ši žala;</w:t>
      </w:r>
    </w:p>
    <w:p w14:paraId="58ED79D7" w14:textId="77777777" w:rsidR="006556E2" w:rsidRDefault="006556E2" w:rsidP="006556E2">
      <w:pPr>
        <w:ind w:firstLine="851"/>
        <w:jc w:val="both"/>
        <w:rPr>
          <w:spacing w:val="1"/>
          <w:sz w:val="24"/>
          <w:szCs w:val="24"/>
        </w:rPr>
      </w:pPr>
    </w:p>
    <w:p w14:paraId="3CF6885F" w14:textId="7710C1F3" w:rsidR="00E65AD8" w:rsidRPr="006556E2" w:rsidRDefault="00E65AD8" w:rsidP="006556E2">
      <w:pPr>
        <w:ind w:firstLine="851"/>
        <w:jc w:val="both"/>
        <w:rPr>
          <w:spacing w:val="1"/>
          <w:sz w:val="24"/>
          <w:szCs w:val="24"/>
        </w:rPr>
      </w:pPr>
      <w:r w:rsidRPr="006556E2">
        <w:rPr>
          <w:spacing w:val="1"/>
          <w:sz w:val="24"/>
          <w:szCs w:val="24"/>
        </w:rPr>
        <w:lastRenderedPageBreak/>
        <w:t xml:space="preserve">3.4. šis pasižadėjimas galioja visą Komisijos nario </w:t>
      </w:r>
      <w:r w:rsidR="00B123BB" w:rsidRPr="006556E2">
        <w:rPr>
          <w:spacing w:val="1"/>
          <w:sz w:val="24"/>
          <w:szCs w:val="24"/>
        </w:rPr>
        <w:t xml:space="preserve">buvimo Komisijoje </w:t>
      </w:r>
      <w:r w:rsidRPr="006556E2">
        <w:rPr>
          <w:spacing w:val="1"/>
          <w:sz w:val="24"/>
          <w:szCs w:val="24"/>
        </w:rPr>
        <w:t>laiką, taip pat pasibaigus šiam laikotarpiui pagal BDAR ir Lietuvos Respublikos asmens duomenų teisinės apsaugos įstatymą.</w:t>
      </w:r>
    </w:p>
    <w:p w14:paraId="58DA898D" w14:textId="77777777" w:rsidR="00E65AD8" w:rsidRPr="003F1E6A" w:rsidRDefault="00E65AD8" w:rsidP="00EA548F">
      <w:pPr>
        <w:ind w:firstLine="567"/>
        <w:jc w:val="both"/>
        <w:rPr>
          <w:spacing w:val="1"/>
          <w:sz w:val="24"/>
          <w:szCs w:val="24"/>
        </w:rPr>
      </w:pPr>
    </w:p>
    <w:p w14:paraId="52DBD112" w14:textId="77777777" w:rsidR="00E65AD8" w:rsidRPr="003F1E6A" w:rsidRDefault="00E65AD8" w:rsidP="00EA548F">
      <w:pPr>
        <w:ind w:firstLine="567"/>
        <w:jc w:val="both"/>
        <w:rPr>
          <w:spacing w:val="1"/>
          <w:sz w:val="24"/>
          <w:szCs w:val="24"/>
        </w:rPr>
      </w:pPr>
    </w:p>
    <w:p w14:paraId="55F07A20" w14:textId="77777777" w:rsidR="00E65AD8" w:rsidRPr="003F1E6A" w:rsidRDefault="00E65AD8" w:rsidP="00EA548F">
      <w:pPr>
        <w:rPr>
          <w:color w:val="000000"/>
          <w:sz w:val="24"/>
          <w:szCs w:val="24"/>
        </w:rPr>
      </w:pPr>
      <w:r w:rsidRPr="003F1E6A">
        <w:rPr>
          <w:color w:val="000000"/>
          <w:sz w:val="24"/>
          <w:szCs w:val="24"/>
        </w:rPr>
        <w:t xml:space="preserve">____________________            </w:t>
      </w:r>
      <w:r w:rsidRPr="003F1E6A">
        <w:rPr>
          <w:color w:val="000000"/>
          <w:sz w:val="24"/>
          <w:szCs w:val="24"/>
        </w:rPr>
        <w:tab/>
      </w:r>
      <w:r w:rsidRPr="003F1E6A">
        <w:rPr>
          <w:color w:val="000000"/>
          <w:sz w:val="24"/>
          <w:szCs w:val="24"/>
        </w:rPr>
        <w:tab/>
        <w:t xml:space="preserve">                   __________________________</w:t>
      </w:r>
    </w:p>
    <w:p w14:paraId="058A0E9F" w14:textId="77777777" w:rsidR="00E65AD8" w:rsidRPr="003F1E6A" w:rsidRDefault="00E65AD8" w:rsidP="00EA548F">
      <w:pPr>
        <w:jc w:val="center"/>
        <w:rPr>
          <w:color w:val="000000"/>
          <w:sz w:val="24"/>
          <w:szCs w:val="24"/>
        </w:rPr>
      </w:pPr>
      <w:r w:rsidRPr="003F1E6A">
        <w:rPr>
          <w:color w:val="000000"/>
          <w:sz w:val="24"/>
          <w:szCs w:val="24"/>
        </w:rPr>
        <w:t xml:space="preserve">(parašas) </w:t>
      </w:r>
      <w:r w:rsidRPr="003F1E6A">
        <w:rPr>
          <w:color w:val="000000"/>
          <w:sz w:val="24"/>
          <w:szCs w:val="24"/>
        </w:rPr>
        <w:tab/>
      </w:r>
      <w:r w:rsidRPr="003F1E6A">
        <w:rPr>
          <w:color w:val="000000"/>
          <w:sz w:val="24"/>
          <w:szCs w:val="24"/>
        </w:rPr>
        <w:tab/>
      </w:r>
      <w:r w:rsidRPr="003F1E6A">
        <w:rPr>
          <w:color w:val="000000"/>
          <w:sz w:val="24"/>
          <w:szCs w:val="24"/>
        </w:rPr>
        <w:tab/>
      </w:r>
      <w:r w:rsidRPr="003F1E6A">
        <w:rPr>
          <w:color w:val="000000"/>
          <w:sz w:val="24"/>
          <w:szCs w:val="24"/>
        </w:rPr>
        <w:tab/>
      </w:r>
      <w:r w:rsidRPr="003F1E6A">
        <w:rPr>
          <w:color w:val="000000"/>
          <w:sz w:val="24"/>
          <w:szCs w:val="24"/>
        </w:rPr>
        <w:tab/>
        <w:t>(vardas ir pavardė)</w:t>
      </w:r>
    </w:p>
    <w:p w14:paraId="710C2E1B" w14:textId="77777777" w:rsidR="006556E2" w:rsidRDefault="006556E2" w:rsidP="006556E2">
      <w:pPr>
        <w:suppressAutoHyphens w:val="0"/>
        <w:autoSpaceDE w:val="0"/>
        <w:autoSpaceDN w:val="0"/>
        <w:adjustRightInd w:val="0"/>
        <w:jc w:val="both"/>
        <w:rPr>
          <w:sz w:val="24"/>
          <w:szCs w:val="24"/>
        </w:rPr>
      </w:pPr>
    </w:p>
    <w:p w14:paraId="7AC95452" w14:textId="77777777" w:rsidR="006556E2" w:rsidRDefault="006556E2" w:rsidP="00886560">
      <w:pPr>
        <w:suppressAutoHyphens w:val="0"/>
        <w:autoSpaceDE w:val="0"/>
        <w:autoSpaceDN w:val="0"/>
        <w:adjustRightInd w:val="0"/>
        <w:ind w:firstLine="720"/>
        <w:jc w:val="both"/>
        <w:rPr>
          <w:sz w:val="24"/>
          <w:szCs w:val="24"/>
        </w:rPr>
      </w:pPr>
    </w:p>
    <w:p w14:paraId="4D264CF6" w14:textId="77777777" w:rsidR="00EA548F" w:rsidRDefault="00EA548F" w:rsidP="00886560">
      <w:pPr>
        <w:suppressAutoHyphens w:val="0"/>
        <w:autoSpaceDE w:val="0"/>
        <w:autoSpaceDN w:val="0"/>
        <w:adjustRightInd w:val="0"/>
        <w:ind w:firstLine="720"/>
        <w:jc w:val="both"/>
        <w:rPr>
          <w:sz w:val="24"/>
          <w:szCs w:val="24"/>
        </w:rPr>
      </w:pPr>
    </w:p>
    <w:p w14:paraId="6BA11CBB" w14:textId="77777777" w:rsidR="00EA548F" w:rsidRDefault="00EA548F" w:rsidP="00886560">
      <w:pPr>
        <w:suppressAutoHyphens w:val="0"/>
        <w:autoSpaceDE w:val="0"/>
        <w:autoSpaceDN w:val="0"/>
        <w:adjustRightInd w:val="0"/>
        <w:ind w:firstLine="720"/>
        <w:jc w:val="both"/>
        <w:rPr>
          <w:sz w:val="24"/>
          <w:szCs w:val="24"/>
        </w:rPr>
      </w:pPr>
    </w:p>
    <w:p w14:paraId="77676537" w14:textId="77777777" w:rsidR="006556E2" w:rsidRDefault="006556E2" w:rsidP="00886560">
      <w:pPr>
        <w:suppressAutoHyphens w:val="0"/>
        <w:autoSpaceDE w:val="0"/>
        <w:autoSpaceDN w:val="0"/>
        <w:adjustRightInd w:val="0"/>
        <w:ind w:firstLine="720"/>
        <w:jc w:val="both"/>
        <w:rPr>
          <w:sz w:val="24"/>
          <w:szCs w:val="24"/>
        </w:rPr>
      </w:pPr>
    </w:p>
    <w:p w14:paraId="068E548E" w14:textId="77777777" w:rsidR="006556E2" w:rsidRDefault="006556E2" w:rsidP="00886560">
      <w:pPr>
        <w:suppressAutoHyphens w:val="0"/>
        <w:autoSpaceDE w:val="0"/>
        <w:autoSpaceDN w:val="0"/>
        <w:adjustRightInd w:val="0"/>
        <w:ind w:firstLine="720"/>
        <w:jc w:val="both"/>
        <w:rPr>
          <w:sz w:val="24"/>
          <w:szCs w:val="24"/>
        </w:rPr>
      </w:pPr>
    </w:p>
    <w:p w14:paraId="65930FD2" w14:textId="77777777" w:rsidR="006556E2" w:rsidRDefault="006556E2" w:rsidP="00886560">
      <w:pPr>
        <w:suppressAutoHyphens w:val="0"/>
        <w:autoSpaceDE w:val="0"/>
        <w:autoSpaceDN w:val="0"/>
        <w:adjustRightInd w:val="0"/>
        <w:ind w:firstLine="720"/>
        <w:jc w:val="both"/>
        <w:rPr>
          <w:sz w:val="24"/>
          <w:szCs w:val="24"/>
        </w:rPr>
      </w:pPr>
    </w:p>
    <w:p w14:paraId="15FA8576" w14:textId="77777777" w:rsidR="006556E2" w:rsidRDefault="006556E2" w:rsidP="00886560">
      <w:pPr>
        <w:suppressAutoHyphens w:val="0"/>
        <w:autoSpaceDE w:val="0"/>
        <w:autoSpaceDN w:val="0"/>
        <w:adjustRightInd w:val="0"/>
        <w:ind w:firstLine="720"/>
        <w:jc w:val="both"/>
        <w:rPr>
          <w:sz w:val="24"/>
          <w:szCs w:val="24"/>
        </w:rPr>
      </w:pPr>
    </w:p>
    <w:p w14:paraId="674E3741" w14:textId="77777777" w:rsidR="006556E2" w:rsidRDefault="006556E2" w:rsidP="00886560">
      <w:pPr>
        <w:suppressAutoHyphens w:val="0"/>
        <w:autoSpaceDE w:val="0"/>
        <w:autoSpaceDN w:val="0"/>
        <w:adjustRightInd w:val="0"/>
        <w:ind w:firstLine="720"/>
        <w:jc w:val="both"/>
        <w:rPr>
          <w:sz w:val="24"/>
          <w:szCs w:val="24"/>
        </w:rPr>
      </w:pPr>
    </w:p>
    <w:p w14:paraId="317C1568" w14:textId="77777777" w:rsidR="006556E2" w:rsidRDefault="006556E2" w:rsidP="00886560">
      <w:pPr>
        <w:suppressAutoHyphens w:val="0"/>
        <w:autoSpaceDE w:val="0"/>
        <w:autoSpaceDN w:val="0"/>
        <w:adjustRightInd w:val="0"/>
        <w:ind w:firstLine="720"/>
        <w:jc w:val="both"/>
        <w:rPr>
          <w:sz w:val="24"/>
          <w:szCs w:val="24"/>
        </w:rPr>
      </w:pPr>
    </w:p>
    <w:p w14:paraId="4DE9150C" w14:textId="77777777" w:rsidR="006556E2" w:rsidRDefault="006556E2" w:rsidP="00886560">
      <w:pPr>
        <w:suppressAutoHyphens w:val="0"/>
        <w:autoSpaceDE w:val="0"/>
        <w:autoSpaceDN w:val="0"/>
        <w:adjustRightInd w:val="0"/>
        <w:ind w:firstLine="720"/>
        <w:jc w:val="both"/>
        <w:rPr>
          <w:sz w:val="24"/>
          <w:szCs w:val="24"/>
        </w:rPr>
      </w:pPr>
    </w:p>
    <w:p w14:paraId="05A1C5B4" w14:textId="77777777" w:rsidR="006556E2" w:rsidRDefault="006556E2" w:rsidP="00886560">
      <w:pPr>
        <w:suppressAutoHyphens w:val="0"/>
        <w:autoSpaceDE w:val="0"/>
        <w:autoSpaceDN w:val="0"/>
        <w:adjustRightInd w:val="0"/>
        <w:ind w:firstLine="720"/>
        <w:jc w:val="both"/>
        <w:rPr>
          <w:sz w:val="24"/>
          <w:szCs w:val="24"/>
        </w:rPr>
      </w:pPr>
    </w:p>
    <w:p w14:paraId="32EA66ED" w14:textId="77777777" w:rsidR="006556E2" w:rsidRDefault="006556E2" w:rsidP="00886560">
      <w:pPr>
        <w:suppressAutoHyphens w:val="0"/>
        <w:autoSpaceDE w:val="0"/>
        <w:autoSpaceDN w:val="0"/>
        <w:adjustRightInd w:val="0"/>
        <w:ind w:firstLine="720"/>
        <w:jc w:val="both"/>
        <w:rPr>
          <w:sz w:val="24"/>
          <w:szCs w:val="24"/>
        </w:rPr>
      </w:pPr>
    </w:p>
    <w:p w14:paraId="4871B43F" w14:textId="77777777" w:rsidR="006556E2" w:rsidRDefault="006556E2" w:rsidP="00886560">
      <w:pPr>
        <w:suppressAutoHyphens w:val="0"/>
        <w:autoSpaceDE w:val="0"/>
        <w:autoSpaceDN w:val="0"/>
        <w:adjustRightInd w:val="0"/>
        <w:ind w:firstLine="720"/>
        <w:jc w:val="both"/>
        <w:rPr>
          <w:sz w:val="24"/>
          <w:szCs w:val="24"/>
        </w:rPr>
      </w:pPr>
    </w:p>
    <w:p w14:paraId="60CC82B7" w14:textId="77777777" w:rsidR="006556E2" w:rsidRDefault="006556E2" w:rsidP="00886560">
      <w:pPr>
        <w:suppressAutoHyphens w:val="0"/>
        <w:autoSpaceDE w:val="0"/>
        <w:autoSpaceDN w:val="0"/>
        <w:adjustRightInd w:val="0"/>
        <w:ind w:firstLine="720"/>
        <w:jc w:val="both"/>
        <w:rPr>
          <w:sz w:val="24"/>
          <w:szCs w:val="24"/>
        </w:rPr>
      </w:pPr>
    </w:p>
    <w:p w14:paraId="6EFAEC54" w14:textId="77777777" w:rsidR="006556E2" w:rsidRDefault="006556E2" w:rsidP="00886560">
      <w:pPr>
        <w:suppressAutoHyphens w:val="0"/>
        <w:autoSpaceDE w:val="0"/>
        <w:autoSpaceDN w:val="0"/>
        <w:adjustRightInd w:val="0"/>
        <w:ind w:firstLine="720"/>
        <w:jc w:val="both"/>
        <w:rPr>
          <w:sz w:val="24"/>
          <w:szCs w:val="24"/>
        </w:rPr>
      </w:pPr>
    </w:p>
    <w:p w14:paraId="33A17514" w14:textId="77777777" w:rsidR="006556E2" w:rsidRDefault="006556E2" w:rsidP="00886560">
      <w:pPr>
        <w:suppressAutoHyphens w:val="0"/>
        <w:autoSpaceDE w:val="0"/>
        <w:autoSpaceDN w:val="0"/>
        <w:adjustRightInd w:val="0"/>
        <w:ind w:firstLine="720"/>
        <w:jc w:val="both"/>
        <w:rPr>
          <w:sz w:val="24"/>
          <w:szCs w:val="24"/>
        </w:rPr>
      </w:pPr>
    </w:p>
    <w:p w14:paraId="4DE760C1" w14:textId="77777777" w:rsidR="006556E2" w:rsidRDefault="006556E2" w:rsidP="00886560">
      <w:pPr>
        <w:suppressAutoHyphens w:val="0"/>
        <w:autoSpaceDE w:val="0"/>
        <w:autoSpaceDN w:val="0"/>
        <w:adjustRightInd w:val="0"/>
        <w:ind w:firstLine="720"/>
        <w:jc w:val="both"/>
        <w:rPr>
          <w:sz w:val="24"/>
          <w:szCs w:val="24"/>
        </w:rPr>
      </w:pPr>
    </w:p>
    <w:p w14:paraId="48AAB8E0" w14:textId="77777777" w:rsidR="006556E2" w:rsidRDefault="006556E2" w:rsidP="00886560">
      <w:pPr>
        <w:suppressAutoHyphens w:val="0"/>
        <w:autoSpaceDE w:val="0"/>
        <w:autoSpaceDN w:val="0"/>
        <w:adjustRightInd w:val="0"/>
        <w:ind w:firstLine="720"/>
        <w:jc w:val="both"/>
        <w:rPr>
          <w:sz w:val="24"/>
          <w:szCs w:val="24"/>
        </w:rPr>
      </w:pPr>
    </w:p>
    <w:p w14:paraId="3C74A0A6" w14:textId="77777777" w:rsidR="006556E2" w:rsidRDefault="006556E2" w:rsidP="00886560">
      <w:pPr>
        <w:suppressAutoHyphens w:val="0"/>
        <w:autoSpaceDE w:val="0"/>
        <w:autoSpaceDN w:val="0"/>
        <w:adjustRightInd w:val="0"/>
        <w:ind w:firstLine="720"/>
        <w:jc w:val="both"/>
        <w:rPr>
          <w:sz w:val="24"/>
          <w:szCs w:val="24"/>
        </w:rPr>
      </w:pPr>
    </w:p>
    <w:p w14:paraId="00AA8AEC" w14:textId="77777777" w:rsidR="006556E2" w:rsidRDefault="006556E2" w:rsidP="00886560">
      <w:pPr>
        <w:suppressAutoHyphens w:val="0"/>
        <w:autoSpaceDE w:val="0"/>
        <w:autoSpaceDN w:val="0"/>
        <w:adjustRightInd w:val="0"/>
        <w:ind w:firstLine="720"/>
        <w:jc w:val="both"/>
        <w:rPr>
          <w:sz w:val="24"/>
          <w:szCs w:val="24"/>
        </w:rPr>
      </w:pPr>
    </w:p>
    <w:p w14:paraId="02550ABC" w14:textId="77777777" w:rsidR="006556E2" w:rsidRDefault="006556E2" w:rsidP="00886560">
      <w:pPr>
        <w:suppressAutoHyphens w:val="0"/>
        <w:autoSpaceDE w:val="0"/>
        <w:autoSpaceDN w:val="0"/>
        <w:adjustRightInd w:val="0"/>
        <w:ind w:firstLine="720"/>
        <w:jc w:val="both"/>
        <w:rPr>
          <w:sz w:val="24"/>
          <w:szCs w:val="24"/>
        </w:rPr>
      </w:pPr>
    </w:p>
    <w:p w14:paraId="1B5D2087" w14:textId="77777777" w:rsidR="006556E2" w:rsidRDefault="006556E2" w:rsidP="00886560">
      <w:pPr>
        <w:suppressAutoHyphens w:val="0"/>
        <w:autoSpaceDE w:val="0"/>
        <w:autoSpaceDN w:val="0"/>
        <w:adjustRightInd w:val="0"/>
        <w:ind w:firstLine="720"/>
        <w:jc w:val="both"/>
        <w:rPr>
          <w:sz w:val="24"/>
          <w:szCs w:val="24"/>
        </w:rPr>
      </w:pPr>
    </w:p>
    <w:p w14:paraId="77DCD264" w14:textId="77777777" w:rsidR="006556E2" w:rsidRDefault="006556E2" w:rsidP="00886560">
      <w:pPr>
        <w:suppressAutoHyphens w:val="0"/>
        <w:autoSpaceDE w:val="0"/>
        <w:autoSpaceDN w:val="0"/>
        <w:adjustRightInd w:val="0"/>
        <w:ind w:firstLine="720"/>
        <w:jc w:val="both"/>
        <w:rPr>
          <w:sz w:val="24"/>
          <w:szCs w:val="24"/>
        </w:rPr>
      </w:pPr>
    </w:p>
    <w:p w14:paraId="6E57F2FB" w14:textId="77777777" w:rsidR="006556E2" w:rsidRDefault="006556E2" w:rsidP="00886560">
      <w:pPr>
        <w:suppressAutoHyphens w:val="0"/>
        <w:autoSpaceDE w:val="0"/>
        <w:autoSpaceDN w:val="0"/>
        <w:adjustRightInd w:val="0"/>
        <w:ind w:firstLine="720"/>
        <w:jc w:val="both"/>
        <w:rPr>
          <w:sz w:val="24"/>
          <w:szCs w:val="24"/>
        </w:rPr>
      </w:pPr>
    </w:p>
    <w:p w14:paraId="1A61E24E" w14:textId="77777777" w:rsidR="006556E2" w:rsidRDefault="006556E2" w:rsidP="00886560">
      <w:pPr>
        <w:suppressAutoHyphens w:val="0"/>
        <w:autoSpaceDE w:val="0"/>
        <w:autoSpaceDN w:val="0"/>
        <w:adjustRightInd w:val="0"/>
        <w:ind w:firstLine="720"/>
        <w:jc w:val="both"/>
        <w:rPr>
          <w:sz w:val="24"/>
          <w:szCs w:val="24"/>
        </w:rPr>
      </w:pPr>
    </w:p>
    <w:p w14:paraId="2E7657CF" w14:textId="77777777" w:rsidR="006556E2" w:rsidRDefault="006556E2" w:rsidP="00886560">
      <w:pPr>
        <w:suppressAutoHyphens w:val="0"/>
        <w:autoSpaceDE w:val="0"/>
        <w:autoSpaceDN w:val="0"/>
        <w:adjustRightInd w:val="0"/>
        <w:ind w:firstLine="720"/>
        <w:jc w:val="both"/>
        <w:rPr>
          <w:sz w:val="24"/>
          <w:szCs w:val="24"/>
        </w:rPr>
      </w:pPr>
    </w:p>
    <w:p w14:paraId="3BEDA975" w14:textId="77777777" w:rsidR="006556E2" w:rsidRDefault="006556E2" w:rsidP="00886560">
      <w:pPr>
        <w:suppressAutoHyphens w:val="0"/>
        <w:autoSpaceDE w:val="0"/>
        <w:autoSpaceDN w:val="0"/>
        <w:adjustRightInd w:val="0"/>
        <w:ind w:firstLine="720"/>
        <w:jc w:val="both"/>
        <w:rPr>
          <w:sz w:val="24"/>
          <w:szCs w:val="24"/>
        </w:rPr>
      </w:pPr>
    </w:p>
    <w:p w14:paraId="103401FC" w14:textId="77777777" w:rsidR="006556E2" w:rsidRDefault="006556E2" w:rsidP="00886560">
      <w:pPr>
        <w:suppressAutoHyphens w:val="0"/>
        <w:autoSpaceDE w:val="0"/>
        <w:autoSpaceDN w:val="0"/>
        <w:adjustRightInd w:val="0"/>
        <w:ind w:firstLine="720"/>
        <w:jc w:val="both"/>
        <w:rPr>
          <w:sz w:val="24"/>
          <w:szCs w:val="24"/>
        </w:rPr>
      </w:pPr>
    </w:p>
    <w:p w14:paraId="54F82EDD" w14:textId="77777777" w:rsidR="006556E2" w:rsidRDefault="006556E2" w:rsidP="00886560">
      <w:pPr>
        <w:suppressAutoHyphens w:val="0"/>
        <w:autoSpaceDE w:val="0"/>
        <w:autoSpaceDN w:val="0"/>
        <w:adjustRightInd w:val="0"/>
        <w:ind w:firstLine="720"/>
        <w:jc w:val="both"/>
        <w:rPr>
          <w:sz w:val="24"/>
          <w:szCs w:val="24"/>
        </w:rPr>
      </w:pPr>
    </w:p>
    <w:p w14:paraId="0F2201EA" w14:textId="77777777" w:rsidR="006556E2" w:rsidRDefault="006556E2" w:rsidP="00886560">
      <w:pPr>
        <w:suppressAutoHyphens w:val="0"/>
        <w:autoSpaceDE w:val="0"/>
        <w:autoSpaceDN w:val="0"/>
        <w:adjustRightInd w:val="0"/>
        <w:ind w:firstLine="720"/>
        <w:jc w:val="both"/>
        <w:rPr>
          <w:sz w:val="24"/>
          <w:szCs w:val="24"/>
        </w:rPr>
      </w:pPr>
    </w:p>
    <w:p w14:paraId="4EBC3B50" w14:textId="77777777" w:rsidR="006556E2" w:rsidRDefault="006556E2" w:rsidP="00886560">
      <w:pPr>
        <w:suppressAutoHyphens w:val="0"/>
        <w:autoSpaceDE w:val="0"/>
        <w:autoSpaceDN w:val="0"/>
        <w:adjustRightInd w:val="0"/>
        <w:ind w:firstLine="720"/>
        <w:jc w:val="both"/>
        <w:rPr>
          <w:sz w:val="24"/>
          <w:szCs w:val="24"/>
        </w:rPr>
      </w:pPr>
    </w:p>
    <w:p w14:paraId="715B2033" w14:textId="77777777" w:rsidR="006556E2" w:rsidRDefault="006556E2" w:rsidP="00886560">
      <w:pPr>
        <w:suppressAutoHyphens w:val="0"/>
        <w:autoSpaceDE w:val="0"/>
        <w:autoSpaceDN w:val="0"/>
        <w:adjustRightInd w:val="0"/>
        <w:ind w:firstLine="720"/>
        <w:jc w:val="both"/>
        <w:rPr>
          <w:sz w:val="24"/>
          <w:szCs w:val="24"/>
        </w:rPr>
      </w:pPr>
    </w:p>
    <w:p w14:paraId="274101B9" w14:textId="77777777" w:rsidR="006556E2" w:rsidRDefault="006556E2" w:rsidP="00886560">
      <w:pPr>
        <w:suppressAutoHyphens w:val="0"/>
        <w:autoSpaceDE w:val="0"/>
        <w:autoSpaceDN w:val="0"/>
        <w:adjustRightInd w:val="0"/>
        <w:ind w:firstLine="720"/>
        <w:jc w:val="both"/>
        <w:rPr>
          <w:sz w:val="24"/>
          <w:szCs w:val="24"/>
        </w:rPr>
      </w:pPr>
    </w:p>
    <w:p w14:paraId="09B31895" w14:textId="77777777" w:rsidR="006556E2" w:rsidRDefault="006556E2" w:rsidP="00886560">
      <w:pPr>
        <w:suppressAutoHyphens w:val="0"/>
        <w:autoSpaceDE w:val="0"/>
        <w:autoSpaceDN w:val="0"/>
        <w:adjustRightInd w:val="0"/>
        <w:ind w:firstLine="720"/>
        <w:jc w:val="both"/>
        <w:rPr>
          <w:sz w:val="24"/>
          <w:szCs w:val="24"/>
        </w:rPr>
      </w:pPr>
    </w:p>
    <w:p w14:paraId="6A23391F" w14:textId="77777777" w:rsidR="006556E2" w:rsidRDefault="006556E2" w:rsidP="00886560">
      <w:pPr>
        <w:suppressAutoHyphens w:val="0"/>
        <w:autoSpaceDE w:val="0"/>
        <w:autoSpaceDN w:val="0"/>
        <w:adjustRightInd w:val="0"/>
        <w:ind w:firstLine="720"/>
        <w:jc w:val="both"/>
        <w:rPr>
          <w:sz w:val="24"/>
          <w:szCs w:val="24"/>
        </w:rPr>
      </w:pPr>
    </w:p>
    <w:p w14:paraId="6BCE03E5" w14:textId="77777777" w:rsidR="006556E2" w:rsidRDefault="006556E2" w:rsidP="00886560">
      <w:pPr>
        <w:suppressAutoHyphens w:val="0"/>
        <w:autoSpaceDE w:val="0"/>
        <w:autoSpaceDN w:val="0"/>
        <w:adjustRightInd w:val="0"/>
        <w:ind w:firstLine="720"/>
        <w:jc w:val="both"/>
        <w:rPr>
          <w:sz w:val="24"/>
          <w:szCs w:val="24"/>
        </w:rPr>
      </w:pPr>
    </w:p>
    <w:p w14:paraId="763956B0" w14:textId="77777777" w:rsidR="006556E2" w:rsidRDefault="006556E2" w:rsidP="00886560">
      <w:pPr>
        <w:suppressAutoHyphens w:val="0"/>
        <w:autoSpaceDE w:val="0"/>
        <w:autoSpaceDN w:val="0"/>
        <w:adjustRightInd w:val="0"/>
        <w:ind w:firstLine="720"/>
        <w:jc w:val="both"/>
        <w:rPr>
          <w:sz w:val="24"/>
          <w:szCs w:val="24"/>
        </w:rPr>
      </w:pPr>
    </w:p>
    <w:p w14:paraId="1EE3E247" w14:textId="77777777" w:rsidR="006556E2" w:rsidRDefault="006556E2" w:rsidP="00886560">
      <w:pPr>
        <w:suppressAutoHyphens w:val="0"/>
        <w:autoSpaceDE w:val="0"/>
        <w:autoSpaceDN w:val="0"/>
        <w:adjustRightInd w:val="0"/>
        <w:ind w:firstLine="720"/>
        <w:jc w:val="both"/>
        <w:rPr>
          <w:sz w:val="24"/>
          <w:szCs w:val="24"/>
        </w:rPr>
      </w:pPr>
    </w:p>
    <w:p w14:paraId="092BF31D" w14:textId="77777777" w:rsidR="006556E2" w:rsidRDefault="006556E2" w:rsidP="00886560">
      <w:pPr>
        <w:suppressAutoHyphens w:val="0"/>
        <w:autoSpaceDE w:val="0"/>
        <w:autoSpaceDN w:val="0"/>
        <w:adjustRightInd w:val="0"/>
        <w:ind w:firstLine="720"/>
        <w:jc w:val="both"/>
        <w:rPr>
          <w:sz w:val="24"/>
          <w:szCs w:val="24"/>
        </w:rPr>
      </w:pPr>
    </w:p>
    <w:p w14:paraId="6AEC8BE4" w14:textId="77777777" w:rsidR="006556E2" w:rsidRDefault="006556E2" w:rsidP="00886560">
      <w:pPr>
        <w:suppressAutoHyphens w:val="0"/>
        <w:autoSpaceDE w:val="0"/>
        <w:autoSpaceDN w:val="0"/>
        <w:adjustRightInd w:val="0"/>
        <w:ind w:firstLine="720"/>
        <w:jc w:val="both"/>
        <w:rPr>
          <w:sz w:val="24"/>
          <w:szCs w:val="24"/>
        </w:rPr>
      </w:pPr>
    </w:p>
    <w:p w14:paraId="608D0E25" w14:textId="77777777" w:rsidR="007D5543" w:rsidRDefault="007D5543" w:rsidP="00886560">
      <w:pPr>
        <w:suppressAutoHyphens w:val="0"/>
        <w:autoSpaceDE w:val="0"/>
        <w:autoSpaceDN w:val="0"/>
        <w:adjustRightInd w:val="0"/>
        <w:ind w:firstLine="720"/>
        <w:jc w:val="both"/>
        <w:rPr>
          <w:sz w:val="24"/>
          <w:szCs w:val="24"/>
        </w:rPr>
      </w:pPr>
    </w:p>
    <w:p w14:paraId="07009192" w14:textId="77777777" w:rsidR="00A731D5" w:rsidRPr="00234752" w:rsidRDefault="00A731D5" w:rsidP="00886560">
      <w:pPr>
        <w:suppressAutoHyphens w:val="0"/>
        <w:autoSpaceDE w:val="0"/>
        <w:autoSpaceDN w:val="0"/>
        <w:adjustRightInd w:val="0"/>
        <w:ind w:firstLine="720"/>
        <w:jc w:val="both"/>
        <w:rPr>
          <w:sz w:val="24"/>
          <w:szCs w:val="24"/>
        </w:rPr>
      </w:pPr>
    </w:p>
    <w:p w14:paraId="5B1733ED" w14:textId="77777777" w:rsidR="00CD23E1" w:rsidRPr="007F064D" w:rsidRDefault="00CD23E1" w:rsidP="00CD23E1">
      <w:pPr>
        <w:spacing w:line="245" w:lineRule="auto"/>
        <w:jc w:val="center"/>
        <w:rPr>
          <w:b/>
          <w:sz w:val="24"/>
          <w:szCs w:val="24"/>
        </w:rPr>
      </w:pPr>
      <w:r w:rsidRPr="007F064D">
        <w:rPr>
          <w:b/>
          <w:sz w:val="24"/>
          <w:szCs w:val="24"/>
        </w:rPr>
        <w:lastRenderedPageBreak/>
        <w:t>PANEVĖŽIO RAJONO SAVIVALDYBĖS ADMINISTRACIJOS</w:t>
      </w:r>
    </w:p>
    <w:p w14:paraId="1CDAB935" w14:textId="77777777" w:rsidR="00C54F63" w:rsidRDefault="00CD23E1" w:rsidP="00C54F63">
      <w:pPr>
        <w:spacing w:line="245" w:lineRule="auto"/>
        <w:jc w:val="center"/>
        <w:rPr>
          <w:b/>
          <w:sz w:val="24"/>
          <w:szCs w:val="24"/>
        </w:rPr>
      </w:pPr>
      <w:r w:rsidRPr="007F064D">
        <w:rPr>
          <w:b/>
          <w:sz w:val="24"/>
          <w:szCs w:val="24"/>
        </w:rPr>
        <w:t>JURIDINIS SKYRIUS</w:t>
      </w:r>
    </w:p>
    <w:p w14:paraId="04BA3599" w14:textId="77777777" w:rsidR="00C54F63" w:rsidRDefault="00C54F63" w:rsidP="00C54F63">
      <w:pPr>
        <w:spacing w:line="245" w:lineRule="auto"/>
        <w:jc w:val="center"/>
        <w:rPr>
          <w:b/>
          <w:sz w:val="24"/>
          <w:szCs w:val="24"/>
        </w:rPr>
      </w:pPr>
    </w:p>
    <w:p w14:paraId="170529D6" w14:textId="7098D41B" w:rsidR="00187C79" w:rsidRPr="00A731D5" w:rsidRDefault="00CD23E1" w:rsidP="00C54F63">
      <w:pPr>
        <w:spacing w:line="245" w:lineRule="auto"/>
        <w:rPr>
          <w:b/>
          <w:sz w:val="24"/>
          <w:szCs w:val="24"/>
        </w:rPr>
      </w:pPr>
      <w:r w:rsidRPr="007F064D">
        <w:rPr>
          <w:sz w:val="24"/>
          <w:szCs w:val="24"/>
        </w:rPr>
        <w:t>Panevėžio rajono savivaldybės tarybai</w:t>
      </w:r>
    </w:p>
    <w:p w14:paraId="2B62C3D2" w14:textId="77777777" w:rsidR="00C54F63" w:rsidRDefault="00C54F63" w:rsidP="00CD23E1">
      <w:pPr>
        <w:jc w:val="both"/>
        <w:rPr>
          <w:sz w:val="24"/>
          <w:szCs w:val="24"/>
        </w:rPr>
      </w:pPr>
    </w:p>
    <w:p w14:paraId="3D88598F" w14:textId="49DCEA6B" w:rsidR="00CD23E1" w:rsidRPr="00A56675" w:rsidRDefault="00CC6894" w:rsidP="00352967">
      <w:pPr>
        <w:jc w:val="center"/>
        <w:rPr>
          <w:b/>
          <w:bCs/>
          <w:sz w:val="24"/>
          <w:szCs w:val="24"/>
        </w:rPr>
      </w:pPr>
      <w:r w:rsidRPr="00A56675">
        <w:rPr>
          <w:b/>
          <w:sz w:val="24"/>
          <w:szCs w:val="24"/>
        </w:rPr>
        <w:t xml:space="preserve">PANEVĖŽIO RAJONO </w:t>
      </w:r>
      <w:r w:rsidR="00187C79" w:rsidRPr="00A56675">
        <w:rPr>
          <w:b/>
          <w:sz w:val="24"/>
          <w:szCs w:val="24"/>
        </w:rPr>
        <w:t xml:space="preserve">SAVIVALDYBĖS TARYBOS 2023 M. BIRŽELIO 22 D. </w:t>
      </w:r>
      <w:r w:rsidRPr="00A56675">
        <w:rPr>
          <w:b/>
          <w:sz w:val="24"/>
          <w:szCs w:val="24"/>
        </w:rPr>
        <w:t xml:space="preserve">SPRENDIMO </w:t>
      </w:r>
      <w:r w:rsidR="00187C79" w:rsidRPr="00A56675">
        <w:rPr>
          <w:b/>
          <w:sz w:val="24"/>
          <w:szCs w:val="24"/>
        </w:rPr>
        <w:t>NR. T-169 ,,DĖL PANEVĖŽIO RAJONO SAVIVALDYBĖS VIETOS GYVENTOJŲ APKLAUSOS TVARKOS APRAŠO PATVIRTINIMO“ PAKEITIMO</w:t>
      </w:r>
      <w:r w:rsidR="00187C79" w:rsidRPr="00A56675">
        <w:rPr>
          <w:b/>
          <w:bCs/>
          <w:sz w:val="24"/>
          <w:szCs w:val="24"/>
        </w:rPr>
        <w:t xml:space="preserve"> </w:t>
      </w:r>
      <w:r w:rsidR="00CD23E1" w:rsidRPr="00A56675">
        <w:rPr>
          <w:b/>
          <w:bCs/>
          <w:sz w:val="24"/>
          <w:szCs w:val="24"/>
        </w:rPr>
        <w:t>PROJEKTO AIŠKINAMASIS RAŠTAS</w:t>
      </w:r>
    </w:p>
    <w:p w14:paraId="1E52E25E" w14:textId="77777777" w:rsidR="00CD23E1" w:rsidRPr="00A56675" w:rsidRDefault="00CD23E1" w:rsidP="00CD23E1">
      <w:pPr>
        <w:jc w:val="center"/>
        <w:rPr>
          <w:b/>
          <w:bCs/>
          <w:sz w:val="24"/>
          <w:szCs w:val="24"/>
        </w:rPr>
      </w:pPr>
    </w:p>
    <w:p w14:paraId="790B2397" w14:textId="66268D24" w:rsidR="00CD23E1" w:rsidRPr="007F064D" w:rsidRDefault="00CD23E1" w:rsidP="00EA548F">
      <w:pPr>
        <w:spacing w:line="276" w:lineRule="auto"/>
        <w:jc w:val="center"/>
        <w:rPr>
          <w:sz w:val="24"/>
          <w:szCs w:val="24"/>
        </w:rPr>
      </w:pPr>
      <w:r w:rsidRPr="007F064D">
        <w:rPr>
          <w:sz w:val="24"/>
          <w:szCs w:val="24"/>
        </w:rPr>
        <w:t>202</w:t>
      </w:r>
      <w:r>
        <w:rPr>
          <w:sz w:val="24"/>
          <w:szCs w:val="24"/>
        </w:rPr>
        <w:t>5</w:t>
      </w:r>
      <w:r w:rsidR="00B123BB">
        <w:rPr>
          <w:sz w:val="24"/>
          <w:szCs w:val="24"/>
        </w:rPr>
        <w:t xml:space="preserve"> m. kovo </w:t>
      </w:r>
      <w:r w:rsidR="00A56675">
        <w:rPr>
          <w:sz w:val="24"/>
          <w:szCs w:val="24"/>
        </w:rPr>
        <w:t>7</w:t>
      </w:r>
      <w:r w:rsidR="00B123BB">
        <w:rPr>
          <w:sz w:val="24"/>
          <w:szCs w:val="24"/>
        </w:rPr>
        <w:t xml:space="preserve"> d.</w:t>
      </w:r>
    </w:p>
    <w:p w14:paraId="0D91AC8E" w14:textId="54E72CDF" w:rsidR="00CD23E1" w:rsidRDefault="00CD23E1" w:rsidP="00EA548F">
      <w:pPr>
        <w:spacing w:line="276" w:lineRule="auto"/>
        <w:jc w:val="center"/>
        <w:rPr>
          <w:sz w:val="24"/>
          <w:szCs w:val="24"/>
        </w:rPr>
      </w:pPr>
      <w:r w:rsidRPr="007F064D">
        <w:rPr>
          <w:sz w:val="24"/>
          <w:szCs w:val="24"/>
        </w:rPr>
        <w:t>Panevėžys</w:t>
      </w:r>
    </w:p>
    <w:p w14:paraId="637ED1EF" w14:textId="77777777" w:rsidR="00C32E9F" w:rsidRPr="00C32E9F" w:rsidRDefault="00C32E9F" w:rsidP="00A731D5">
      <w:pPr>
        <w:jc w:val="both"/>
        <w:rPr>
          <w:sz w:val="24"/>
          <w:szCs w:val="24"/>
        </w:rPr>
      </w:pPr>
    </w:p>
    <w:p w14:paraId="1B6DBDA8" w14:textId="77777777" w:rsidR="00EA548F" w:rsidRPr="00EA548F" w:rsidRDefault="00C32E9F" w:rsidP="006F3478">
      <w:pPr>
        <w:pStyle w:val="Sraopastraipa"/>
        <w:numPr>
          <w:ilvl w:val="0"/>
          <w:numId w:val="18"/>
        </w:numPr>
        <w:spacing w:after="0" w:line="240" w:lineRule="auto"/>
        <w:jc w:val="both"/>
        <w:rPr>
          <w:sz w:val="24"/>
          <w:szCs w:val="24"/>
        </w:rPr>
      </w:pPr>
      <w:r w:rsidRPr="00EA548F">
        <w:rPr>
          <w:rFonts w:ascii="Times New Roman" w:hAnsi="Times New Roman"/>
          <w:b/>
          <w:bCs/>
          <w:sz w:val="24"/>
          <w:szCs w:val="24"/>
        </w:rPr>
        <w:t>Sprendimo projekto tikslai ir uždaviniai</w:t>
      </w:r>
      <w:r w:rsidR="00EA548F" w:rsidRPr="00EA548F">
        <w:rPr>
          <w:rFonts w:ascii="Times New Roman" w:hAnsi="Times New Roman"/>
          <w:b/>
          <w:bCs/>
          <w:sz w:val="24"/>
          <w:szCs w:val="24"/>
        </w:rPr>
        <w:t xml:space="preserve"> </w:t>
      </w:r>
    </w:p>
    <w:p w14:paraId="0365F556" w14:textId="77777777" w:rsidR="00EA548F" w:rsidRDefault="00D849DD" w:rsidP="00EA548F">
      <w:pPr>
        <w:ind w:firstLine="1004"/>
        <w:jc w:val="both"/>
        <w:rPr>
          <w:sz w:val="24"/>
          <w:szCs w:val="24"/>
        </w:rPr>
      </w:pPr>
      <w:r w:rsidRPr="00EA548F">
        <w:rPr>
          <w:sz w:val="24"/>
          <w:szCs w:val="24"/>
        </w:rPr>
        <w:t>Sprendimo projekto tikslas – pakeisti Panevėžio rajono savivaldybės vietos gyventojų apklausos tvarkos aprašo, patvirtinto Panevėžio rajono savivaldybės tarybos 2023 m. birželio 22 d. sprendimu Nr. T-169 „Dėl Panevėžio rajono savivaldybės vietos gyventojų apklausos tvarkos aprašo patvirtinimo“ atitinkamas nuostatas, suderi</w:t>
      </w:r>
      <w:r w:rsidR="00524A11" w:rsidRPr="00EA548F">
        <w:rPr>
          <w:sz w:val="24"/>
          <w:szCs w:val="24"/>
        </w:rPr>
        <w:t>nan</w:t>
      </w:r>
      <w:r w:rsidRPr="00EA548F">
        <w:rPr>
          <w:sz w:val="24"/>
          <w:szCs w:val="24"/>
        </w:rPr>
        <w:t>t su galiojančia Lietuvos Respublikos vietos savivaldos įstatymo reda</w:t>
      </w:r>
      <w:r w:rsidR="00AA66AA" w:rsidRPr="00EA548F">
        <w:rPr>
          <w:sz w:val="24"/>
          <w:szCs w:val="24"/>
        </w:rPr>
        <w:t>kcija</w:t>
      </w:r>
      <w:r w:rsidR="00817DB7" w:rsidRPr="00EA548F">
        <w:rPr>
          <w:sz w:val="24"/>
          <w:szCs w:val="24"/>
        </w:rPr>
        <w:t xml:space="preserve"> ir atsižvelgiant į </w:t>
      </w:r>
      <w:r w:rsidR="00AA66AA" w:rsidRPr="00EA548F">
        <w:rPr>
          <w:sz w:val="24"/>
          <w:szCs w:val="24"/>
        </w:rPr>
        <w:t>Vyr</w:t>
      </w:r>
      <w:r w:rsidR="00E2235D" w:rsidRPr="00EA548F">
        <w:rPr>
          <w:sz w:val="24"/>
          <w:szCs w:val="24"/>
        </w:rPr>
        <w:t>i</w:t>
      </w:r>
      <w:r w:rsidR="00AA66AA" w:rsidRPr="00EA548F">
        <w:rPr>
          <w:sz w:val="24"/>
          <w:szCs w:val="24"/>
        </w:rPr>
        <w:t xml:space="preserve">ausybės atstovo </w:t>
      </w:r>
      <w:r w:rsidR="00E2235D" w:rsidRPr="00EA548F">
        <w:rPr>
          <w:sz w:val="24"/>
          <w:szCs w:val="24"/>
        </w:rPr>
        <w:t xml:space="preserve">įstaigos </w:t>
      </w:r>
      <w:r w:rsidR="00817DB7" w:rsidRPr="00EA548F">
        <w:rPr>
          <w:sz w:val="24"/>
          <w:szCs w:val="24"/>
        </w:rPr>
        <w:t xml:space="preserve">2024 m. gruodžio 23 d. rašte </w:t>
      </w:r>
      <w:r w:rsidR="00B123BB" w:rsidRPr="00EA548F">
        <w:rPr>
          <w:sz w:val="24"/>
          <w:szCs w:val="24"/>
        </w:rPr>
        <w:br/>
      </w:r>
      <w:r w:rsidR="00817DB7" w:rsidRPr="00EA548F">
        <w:rPr>
          <w:sz w:val="24"/>
          <w:szCs w:val="24"/>
        </w:rPr>
        <w:t>Nr. S-95-(5.27 E) pateiktus s</w:t>
      </w:r>
      <w:r w:rsidR="00A32E67" w:rsidRPr="00EA548F">
        <w:rPr>
          <w:sz w:val="24"/>
          <w:szCs w:val="24"/>
        </w:rPr>
        <w:t>iūlymus</w:t>
      </w:r>
      <w:r w:rsidR="00817DB7" w:rsidRPr="00EA548F">
        <w:rPr>
          <w:sz w:val="24"/>
          <w:szCs w:val="24"/>
        </w:rPr>
        <w:t xml:space="preserve"> savivaldybėms </w:t>
      </w:r>
      <w:r w:rsidR="00A32E67" w:rsidRPr="00EA548F">
        <w:rPr>
          <w:sz w:val="24"/>
          <w:szCs w:val="24"/>
        </w:rPr>
        <w:t>dėl teisės akt</w:t>
      </w:r>
      <w:r w:rsidR="00817DB7" w:rsidRPr="00EA548F">
        <w:rPr>
          <w:sz w:val="24"/>
          <w:szCs w:val="24"/>
        </w:rPr>
        <w:t xml:space="preserve">ų, susijusių su vietos gyventojų </w:t>
      </w:r>
      <w:r w:rsidR="00BE1CE1" w:rsidRPr="00EA548F">
        <w:rPr>
          <w:sz w:val="24"/>
          <w:szCs w:val="24"/>
        </w:rPr>
        <w:t xml:space="preserve">įtraukimu ir </w:t>
      </w:r>
      <w:r w:rsidR="00817DB7" w:rsidRPr="00EA548F">
        <w:rPr>
          <w:sz w:val="24"/>
          <w:szCs w:val="24"/>
        </w:rPr>
        <w:t>dalyvavimu savivaldybės reikalu</w:t>
      </w:r>
      <w:r w:rsidR="00BE1CE1" w:rsidRPr="00EA548F">
        <w:rPr>
          <w:sz w:val="24"/>
          <w:szCs w:val="24"/>
        </w:rPr>
        <w:t>ose</w:t>
      </w:r>
      <w:r w:rsidR="00817DB7" w:rsidRPr="00EA548F">
        <w:rPr>
          <w:sz w:val="24"/>
          <w:szCs w:val="24"/>
        </w:rPr>
        <w:t xml:space="preserve">, </w:t>
      </w:r>
      <w:r w:rsidR="00A32E67" w:rsidRPr="00EA548F">
        <w:rPr>
          <w:sz w:val="24"/>
          <w:szCs w:val="24"/>
        </w:rPr>
        <w:t>tobulinimo.</w:t>
      </w:r>
      <w:r w:rsidR="001E4D5C" w:rsidRPr="00EA548F">
        <w:rPr>
          <w:sz w:val="24"/>
          <w:szCs w:val="24"/>
        </w:rPr>
        <w:t xml:space="preserve"> </w:t>
      </w:r>
    </w:p>
    <w:p w14:paraId="4B880386" w14:textId="77777777" w:rsidR="00EA548F" w:rsidRDefault="005A658B" w:rsidP="00EA548F">
      <w:pPr>
        <w:ind w:firstLine="1004"/>
        <w:jc w:val="both"/>
        <w:rPr>
          <w:sz w:val="24"/>
          <w:szCs w:val="24"/>
        </w:rPr>
      </w:pPr>
      <w:r>
        <w:rPr>
          <w:b/>
          <w:sz w:val="24"/>
          <w:szCs w:val="24"/>
        </w:rPr>
        <w:t>2</w:t>
      </w:r>
      <w:r w:rsidR="00C32E9F" w:rsidRPr="00524A11">
        <w:rPr>
          <w:b/>
          <w:sz w:val="24"/>
          <w:szCs w:val="24"/>
        </w:rPr>
        <w:t>. Siūlomos teisinio reguliavimo nuostatos ir laukiami rezultatai</w:t>
      </w:r>
    </w:p>
    <w:p w14:paraId="077C7BB1" w14:textId="77777777" w:rsidR="00EA548F" w:rsidRDefault="001A6B35" w:rsidP="00EA548F">
      <w:pPr>
        <w:ind w:firstLine="1004"/>
        <w:jc w:val="both"/>
        <w:rPr>
          <w:sz w:val="24"/>
          <w:szCs w:val="24"/>
        </w:rPr>
      </w:pPr>
      <w:r w:rsidRPr="001A6B35">
        <w:rPr>
          <w:sz w:val="24"/>
          <w:szCs w:val="24"/>
        </w:rPr>
        <w:t>Vienas iš vietos savivaldos principų, įtvirtintų Vietos savivaldos įstatymo 4 straipsnyje</w:t>
      </w:r>
      <w:r w:rsidR="00B123BB">
        <w:rPr>
          <w:sz w:val="24"/>
          <w:szCs w:val="24"/>
        </w:rPr>
        <w:t>,</w:t>
      </w:r>
      <w:r w:rsidRPr="001A6B35">
        <w:rPr>
          <w:sz w:val="24"/>
          <w:szCs w:val="24"/>
        </w:rPr>
        <w:t xml:space="preserve"> yra savivaldybės gyventojų </w:t>
      </w:r>
      <w:r w:rsidRPr="00524A11">
        <w:rPr>
          <w:sz w:val="24"/>
          <w:szCs w:val="24"/>
        </w:rPr>
        <w:t xml:space="preserve">dalyvavimas tvarkant </w:t>
      </w:r>
      <w:r w:rsidR="00B123BB">
        <w:rPr>
          <w:sz w:val="24"/>
          <w:szCs w:val="24"/>
        </w:rPr>
        <w:t>s</w:t>
      </w:r>
      <w:r w:rsidRPr="001A6B35">
        <w:rPr>
          <w:sz w:val="24"/>
          <w:szCs w:val="24"/>
        </w:rPr>
        <w:t>avivaldybės reikalus. Vietos savivaldos įstatymo 15 straipsnio 2 dalies 36 punkte numatyta išimtinė Tarybos kompetencija tvirtinti Vietos gyventojų apklausos tvarkos aprašą.</w:t>
      </w:r>
      <w:r w:rsidR="004B193C" w:rsidRPr="004B193C">
        <w:rPr>
          <w:sz w:val="24"/>
          <w:szCs w:val="24"/>
        </w:rPr>
        <w:t xml:space="preserve"> </w:t>
      </w:r>
    </w:p>
    <w:p w14:paraId="3B0747C6" w14:textId="77777777" w:rsidR="00EA548F" w:rsidRDefault="004B193C" w:rsidP="00EA548F">
      <w:pPr>
        <w:ind w:firstLine="1004"/>
        <w:jc w:val="both"/>
        <w:rPr>
          <w:sz w:val="24"/>
          <w:szCs w:val="24"/>
        </w:rPr>
      </w:pPr>
      <w:r w:rsidRPr="004B193C">
        <w:rPr>
          <w:sz w:val="24"/>
          <w:szCs w:val="24"/>
        </w:rPr>
        <w:t xml:space="preserve">Aprašas reglamentuoja </w:t>
      </w:r>
      <w:r>
        <w:rPr>
          <w:sz w:val="24"/>
          <w:szCs w:val="24"/>
        </w:rPr>
        <w:t>Panevėžio rajono</w:t>
      </w:r>
      <w:r w:rsidRPr="004B193C">
        <w:rPr>
          <w:sz w:val="24"/>
          <w:szCs w:val="24"/>
        </w:rPr>
        <w:t xml:space="preserve"> savivaldybės gyventojų apklausos</w:t>
      </w:r>
      <w:r>
        <w:rPr>
          <w:sz w:val="24"/>
          <w:szCs w:val="24"/>
        </w:rPr>
        <w:t xml:space="preserve"> </w:t>
      </w:r>
      <w:r w:rsidRPr="004B193C">
        <w:rPr>
          <w:sz w:val="24"/>
          <w:szCs w:val="24"/>
        </w:rPr>
        <w:t>bendruosius principus, būdus, inici</w:t>
      </w:r>
      <w:r w:rsidR="00B123BB">
        <w:rPr>
          <w:sz w:val="24"/>
          <w:szCs w:val="24"/>
        </w:rPr>
        <w:t>j</w:t>
      </w:r>
      <w:r w:rsidRPr="004B193C">
        <w:rPr>
          <w:sz w:val="24"/>
          <w:szCs w:val="24"/>
        </w:rPr>
        <w:t>avimą, agitaciją, organizavimą, apklausos komisijos įgaliojimus,</w:t>
      </w:r>
      <w:r>
        <w:rPr>
          <w:sz w:val="24"/>
          <w:szCs w:val="24"/>
        </w:rPr>
        <w:t xml:space="preserve"> </w:t>
      </w:r>
      <w:r w:rsidRPr="004B193C">
        <w:rPr>
          <w:sz w:val="24"/>
          <w:szCs w:val="24"/>
        </w:rPr>
        <w:t>rezultatų nustatymą ir naudojimą, apklausą inicijuojančius, organizuojančius ir vykdančius subjektus.</w:t>
      </w:r>
      <w:r w:rsidR="00C71730" w:rsidRPr="00C71730">
        <w:rPr>
          <w:sz w:val="24"/>
          <w:szCs w:val="24"/>
        </w:rPr>
        <w:t xml:space="preserve"> </w:t>
      </w:r>
    </w:p>
    <w:p w14:paraId="157E4DCA" w14:textId="48DA35C0" w:rsidR="00EA548F" w:rsidRDefault="00C71730" w:rsidP="00EA548F">
      <w:pPr>
        <w:ind w:firstLine="1004"/>
        <w:jc w:val="both"/>
        <w:rPr>
          <w:sz w:val="24"/>
          <w:szCs w:val="24"/>
        </w:rPr>
      </w:pPr>
      <w:r>
        <w:rPr>
          <w:sz w:val="24"/>
          <w:szCs w:val="24"/>
        </w:rPr>
        <w:t xml:space="preserve">Šiuo sprendimo projektu tikslinamos </w:t>
      </w:r>
      <w:r w:rsidR="00F315CD">
        <w:rPr>
          <w:sz w:val="24"/>
          <w:szCs w:val="24"/>
        </w:rPr>
        <w:t xml:space="preserve">kai kurios </w:t>
      </w:r>
      <w:r>
        <w:rPr>
          <w:sz w:val="24"/>
          <w:szCs w:val="24"/>
        </w:rPr>
        <w:t>Aprašo nuostatos</w:t>
      </w:r>
      <w:r w:rsidR="00F315CD">
        <w:rPr>
          <w:sz w:val="24"/>
          <w:szCs w:val="24"/>
        </w:rPr>
        <w:t xml:space="preserve"> ir taip pat papildoma naujomis nuostatomis</w:t>
      </w:r>
      <w:r>
        <w:rPr>
          <w:sz w:val="24"/>
          <w:szCs w:val="24"/>
        </w:rPr>
        <w:t xml:space="preserve"> dėl apklausos patalpų įrengimo, </w:t>
      </w:r>
      <w:r w:rsidR="00ED62C1">
        <w:rPr>
          <w:sz w:val="24"/>
          <w:szCs w:val="24"/>
        </w:rPr>
        <w:t xml:space="preserve">apklausos </w:t>
      </w:r>
      <w:r>
        <w:rPr>
          <w:sz w:val="24"/>
          <w:szCs w:val="24"/>
        </w:rPr>
        <w:t xml:space="preserve">komisijos narių konfidencialumo pasižadėjimo </w:t>
      </w:r>
      <w:r w:rsidR="00B931BC">
        <w:rPr>
          <w:sz w:val="24"/>
          <w:szCs w:val="24"/>
        </w:rPr>
        <w:t xml:space="preserve">pasirašymo ir jo </w:t>
      </w:r>
      <w:r>
        <w:rPr>
          <w:sz w:val="24"/>
          <w:szCs w:val="24"/>
        </w:rPr>
        <w:t xml:space="preserve">formos patvirtinimo, </w:t>
      </w:r>
      <w:r w:rsidR="00BE1CE1">
        <w:rPr>
          <w:sz w:val="24"/>
          <w:szCs w:val="24"/>
        </w:rPr>
        <w:t xml:space="preserve">asmens duomenų apsaugos, </w:t>
      </w:r>
      <w:r w:rsidR="00B931BC">
        <w:rPr>
          <w:sz w:val="24"/>
          <w:szCs w:val="24"/>
        </w:rPr>
        <w:t xml:space="preserve">vykdant apklausą, užtikrinimo ir </w:t>
      </w:r>
      <w:r>
        <w:rPr>
          <w:sz w:val="24"/>
          <w:szCs w:val="24"/>
        </w:rPr>
        <w:t>apklauso</w:t>
      </w:r>
      <w:r w:rsidR="00B931BC">
        <w:rPr>
          <w:sz w:val="24"/>
          <w:szCs w:val="24"/>
        </w:rPr>
        <w:t xml:space="preserve">s organizavimo bei vykdymo metu surinktų asmens duomenų </w:t>
      </w:r>
      <w:r>
        <w:rPr>
          <w:sz w:val="24"/>
          <w:szCs w:val="24"/>
        </w:rPr>
        <w:t>saugojimo ir kitos nuostatos.</w:t>
      </w:r>
      <w:r w:rsidR="00ED62C1" w:rsidRPr="00ED62C1">
        <w:rPr>
          <w:sz w:val="24"/>
          <w:szCs w:val="24"/>
        </w:rPr>
        <w:t xml:space="preserve"> </w:t>
      </w:r>
    </w:p>
    <w:p w14:paraId="3A0E3BBB" w14:textId="77777777" w:rsidR="00EA548F" w:rsidRDefault="00C32E9F" w:rsidP="00EA548F">
      <w:pPr>
        <w:ind w:firstLine="1004"/>
        <w:jc w:val="both"/>
        <w:rPr>
          <w:sz w:val="24"/>
          <w:szCs w:val="24"/>
        </w:rPr>
      </w:pPr>
      <w:r w:rsidRPr="00AD0EFD">
        <w:rPr>
          <w:b/>
          <w:sz w:val="24"/>
          <w:szCs w:val="24"/>
        </w:rPr>
        <w:t>3. Lėšų poreikis ir šaltiniai</w:t>
      </w:r>
    </w:p>
    <w:p w14:paraId="69AE32CB" w14:textId="77777777" w:rsidR="00EA548F" w:rsidRDefault="00C32E9F" w:rsidP="00EA548F">
      <w:pPr>
        <w:ind w:firstLine="1004"/>
        <w:jc w:val="both"/>
        <w:rPr>
          <w:sz w:val="24"/>
          <w:szCs w:val="24"/>
        </w:rPr>
      </w:pPr>
      <w:r w:rsidRPr="002851BB">
        <w:rPr>
          <w:bCs/>
          <w:sz w:val="24"/>
          <w:szCs w:val="24"/>
        </w:rPr>
        <w:t>Nėra</w:t>
      </w:r>
      <w:r w:rsidR="002851BB">
        <w:rPr>
          <w:bCs/>
          <w:sz w:val="24"/>
          <w:szCs w:val="24"/>
        </w:rPr>
        <w:t>.</w:t>
      </w:r>
      <w:bookmarkStart w:id="5" w:name="part_c168883826834a10b97585ac50aba839"/>
      <w:bookmarkEnd w:id="5"/>
    </w:p>
    <w:p w14:paraId="5CB404A5" w14:textId="77777777" w:rsidR="00EA548F" w:rsidRDefault="001A6B35" w:rsidP="00EA548F">
      <w:pPr>
        <w:ind w:firstLine="1004"/>
        <w:jc w:val="both"/>
        <w:rPr>
          <w:sz w:val="24"/>
          <w:szCs w:val="24"/>
        </w:rPr>
      </w:pPr>
      <w:r>
        <w:rPr>
          <w:b/>
          <w:bCs/>
          <w:sz w:val="24"/>
          <w:szCs w:val="24"/>
        </w:rPr>
        <w:t>4</w:t>
      </w:r>
      <w:r w:rsidRPr="001A6B35">
        <w:rPr>
          <w:b/>
          <w:bCs/>
          <w:sz w:val="24"/>
          <w:szCs w:val="24"/>
        </w:rPr>
        <w:t>. Kiti sprendimui priimti reikalingi pagrindimai, skaičiavimai ar paaiškinimai</w:t>
      </w:r>
    </w:p>
    <w:p w14:paraId="0FE86CCB" w14:textId="77777777" w:rsidR="00EA548F" w:rsidRDefault="00DD1C6E" w:rsidP="00EA548F">
      <w:pPr>
        <w:ind w:firstLine="1004"/>
        <w:jc w:val="both"/>
        <w:rPr>
          <w:sz w:val="24"/>
          <w:szCs w:val="24"/>
        </w:rPr>
      </w:pPr>
      <w:r>
        <w:rPr>
          <w:sz w:val="24"/>
          <w:szCs w:val="24"/>
        </w:rPr>
        <w:t xml:space="preserve">Sprendimo projektui antikorupcinis vertinimas </w:t>
      </w:r>
      <w:r w:rsidR="00A731D5">
        <w:rPr>
          <w:sz w:val="24"/>
          <w:szCs w:val="24"/>
        </w:rPr>
        <w:t>nereikalingas</w:t>
      </w:r>
      <w:r>
        <w:rPr>
          <w:sz w:val="24"/>
          <w:szCs w:val="24"/>
        </w:rPr>
        <w:t>.</w:t>
      </w:r>
    </w:p>
    <w:p w14:paraId="28066938" w14:textId="77777777" w:rsidR="00EA548F" w:rsidRDefault="001A6B35" w:rsidP="00EA548F">
      <w:pPr>
        <w:ind w:firstLine="1004"/>
        <w:jc w:val="both"/>
        <w:rPr>
          <w:sz w:val="24"/>
          <w:szCs w:val="24"/>
        </w:rPr>
      </w:pPr>
      <w:r w:rsidRPr="001A6B35">
        <w:rPr>
          <w:b/>
          <w:bCs/>
          <w:sz w:val="24"/>
          <w:szCs w:val="24"/>
        </w:rPr>
        <w:t>5. Lyginamasis variantas</w:t>
      </w:r>
    </w:p>
    <w:p w14:paraId="4E513BA0" w14:textId="0861B917" w:rsidR="001A6B35" w:rsidRDefault="001A6B35" w:rsidP="00EA548F">
      <w:pPr>
        <w:ind w:firstLine="1004"/>
        <w:jc w:val="both"/>
        <w:rPr>
          <w:sz w:val="24"/>
          <w:szCs w:val="24"/>
        </w:rPr>
      </w:pPr>
      <w:r w:rsidRPr="001A6B35">
        <w:rPr>
          <w:sz w:val="24"/>
          <w:szCs w:val="24"/>
        </w:rPr>
        <w:t>Pridedamas.</w:t>
      </w:r>
    </w:p>
    <w:p w14:paraId="4A3C1A4C" w14:textId="77777777" w:rsidR="00CD23E1" w:rsidRDefault="00CD23E1" w:rsidP="00CD23E1">
      <w:pPr>
        <w:jc w:val="both"/>
        <w:rPr>
          <w:sz w:val="24"/>
          <w:szCs w:val="24"/>
        </w:rPr>
      </w:pPr>
    </w:p>
    <w:p w14:paraId="6878EB67" w14:textId="77777777" w:rsidR="00EA548F" w:rsidRDefault="00EA548F" w:rsidP="00CD23E1">
      <w:pPr>
        <w:jc w:val="both"/>
        <w:rPr>
          <w:sz w:val="24"/>
          <w:szCs w:val="24"/>
        </w:rPr>
      </w:pPr>
    </w:p>
    <w:p w14:paraId="7EC9C061" w14:textId="1FE270EB" w:rsidR="00CD23E1" w:rsidRDefault="00CD23E1" w:rsidP="00EA548F">
      <w:pPr>
        <w:jc w:val="both"/>
        <w:rPr>
          <w:sz w:val="24"/>
          <w:szCs w:val="24"/>
        </w:rPr>
      </w:pPr>
      <w:r w:rsidRPr="007F064D">
        <w:rPr>
          <w:sz w:val="24"/>
          <w:szCs w:val="24"/>
        </w:rPr>
        <w:t xml:space="preserve">Vyriausioji specialistė                                                                                     </w:t>
      </w:r>
      <w:r>
        <w:rPr>
          <w:sz w:val="24"/>
          <w:szCs w:val="24"/>
        </w:rPr>
        <w:t xml:space="preserve"> </w:t>
      </w:r>
      <w:r w:rsidR="00C54F63">
        <w:rPr>
          <w:sz w:val="24"/>
          <w:szCs w:val="24"/>
        </w:rPr>
        <w:t xml:space="preserve">      </w:t>
      </w:r>
      <w:r w:rsidRPr="007F064D">
        <w:rPr>
          <w:sz w:val="24"/>
          <w:szCs w:val="24"/>
        </w:rPr>
        <w:t>Dovilė Salominienė</w:t>
      </w:r>
    </w:p>
    <w:p w14:paraId="1CE64339" w14:textId="77777777" w:rsidR="00CD23E1" w:rsidRDefault="00CD23E1" w:rsidP="00CD23E1">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3B0F225D" w14:textId="77777777" w:rsidR="00020F6A" w:rsidRDefault="00020F6A" w:rsidP="001B1886">
      <w:pPr>
        <w:pStyle w:val="prastasis1"/>
        <w:tabs>
          <w:tab w:val="center" w:pos="4819"/>
          <w:tab w:val="right" w:pos="9638"/>
        </w:tabs>
        <w:spacing w:after="0" w:line="240" w:lineRule="auto"/>
        <w:rPr>
          <w:rStyle w:val="Numatytasispastraiposriftas1"/>
          <w:rFonts w:ascii="Times New Roman" w:eastAsia="SimSun" w:hAnsi="Times New Roman" w:cs="Mangal"/>
          <w:b/>
          <w:sz w:val="24"/>
          <w:szCs w:val="24"/>
          <w:lang w:eastAsia="hi-IN" w:bidi="hi-IN"/>
        </w:rPr>
      </w:pPr>
    </w:p>
    <w:p w14:paraId="2B29769A" w14:textId="77777777" w:rsidR="008F49FE" w:rsidRDefault="008F49FE" w:rsidP="001B1886">
      <w:pPr>
        <w:pStyle w:val="prastasis1"/>
        <w:tabs>
          <w:tab w:val="center" w:pos="4819"/>
          <w:tab w:val="right" w:pos="9638"/>
        </w:tabs>
        <w:spacing w:after="0" w:line="240" w:lineRule="auto"/>
        <w:rPr>
          <w:rStyle w:val="Numatytasispastraiposriftas1"/>
          <w:rFonts w:ascii="Times New Roman" w:eastAsia="SimSun" w:hAnsi="Times New Roman" w:cs="Mangal"/>
          <w:b/>
          <w:sz w:val="24"/>
          <w:szCs w:val="24"/>
          <w:lang w:eastAsia="hi-IN" w:bidi="hi-IN"/>
        </w:rPr>
      </w:pPr>
    </w:p>
    <w:p w14:paraId="1E7AEAFB" w14:textId="77777777" w:rsidR="00524A11" w:rsidRDefault="00524A11" w:rsidP="001B1886">
      <w:pPr>
        <w:pStyle w:val="prastasis1"/>
        <w:tabs>
          <w:tab w:val="center" w:pos="4819"/>
          <w:tab w:val="right" w:pos="9638"/>
        </w:tabs>
        <w:spacing w:after="0" w:line="240" w:lineRule="auto"/>
        <w:rPr>
          <w:rStyle w:val="Numatytasispastraiposriftas1"/>
          <w:rFonts w:ascii="Times New Roman" w:eastAsia="SimSun" w:hAnsi="Times New Roman" w:cs="Mangal"/>
          <w:b/>
          <w:sz w:val="24"/>
          <w:szCs w:val="24"/>
          <w:lang w:eastAsia="hi-IN" w:bidi="hi-IN"/>
        </w:rPr>
      </w:pPr>
    </w:p>
    <w:p w14:paraId="5701FF2D" w14:textId="77777777" w:rsidR="00020F6A" w:rsidRDefault="00020F6A" w:rsidP="001B1886">
      <w:pPr>
        <w:pStyle w:val="prastasis1"/>
        <w:tabs>
          <w:tab w:val="center" w:pos="4819"/>
          <w:tab w:val="right" w:pos="9638"/>
        </w:tabs>
        <w:spacing w:after="0" w:line="240" w:lineRule="auto"/>
        <w:rPr>
          <w:rStyle w:val="Numatytasispastraiposriftas1"/>
          <w:rFonts w:ascii="Times New Roman" w:eastAsia="SimSun" w:hAnsi="Times New Roman" w:cs="Mangal"/>
          <w:b/>
          <w:sz w:val="24"/>
          <w:szCs w:val="24"/>
          <w:lang w:eastAsia="hi-IN" w:bidi="hi-IN"/>
        </w:rPr>
      </w:pPr>
    </w:p>
    <w:p w14:paraId="1920853F" w14:textId="77777777" w:rsidR="005C7805" w:rsidRDefault="005C7805" w:rsidP="001B1886">
      <w:pPr>
        <w:pStyle w:val="prastasis1"/>
        <w:tabs>
          <w:tab w:val="center" w:pos="4819"/>
          <w:tab w:val="right" w:pos="9638"/>
        </w:tabs>
        <w:spacing w:after="0" w:line="240" w:lineRule="auto"/>
        <w:rPr>
          <w:rStyle w:val="Numatytasispastraiposriftas1"/>
          <w:rFonts w:ascii="Times New Roman" w:eastAsia="SimSun" w:hAnsi="Times New Roman" w:cs="Mangal"/>
          <w:b/>
          <w:sz w:val="24"/>
          <w:szCs w:val="24"/>
          <w:lang w:eastAsia="hi-IN" w:bidi="hi-IN"/>
        </w:rPr>
      </w:pPr>
    </w:p>
    <w:p w14:paraId="36423F69" w14:textId="77777777" w:rsidR="005C7805" w:rsidRDefault="005C7805" w:rsidP="001B1886">
      <w:pPr>
        <w:pStyle w:val="prastasis1"/>
        <w:tabs>
          <w:tab w:val="center" w:pos="4819"/>
          <w:tab w:val="right" w:pos="9638"/>
        </w:tabs>
        <w:spacing w:after="0" w:line="240" w:lineRule="auto"/>
        <w:rPr>
          <w:rStyle w:val="Numatytasispastraiposriftas1"/>
          <w:rFonts w:ascii="Times New Roman" w:eastAsia="SimSun" w:hAnsi="Times New Roman" w:cs="Mangal"/>
          <w:b/>
          <w:sz w:val="24"/>
          <w:szCs w:val="24"/>
          <w:lang w:eastAsia="hi-IN" w:bidi="hi-IN"/>
        </w:rPr>
      </w:pPr>
    </w:p>
    <w:p w14:paraId="31EEDC35" w14:textId="77777777" w:rsidR="00A32E67" w:rsidRDefault="00A32E67" w:rsidP="00CD23E1">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p>
    <w:p w14:paraId="4A574EAC" w14:textId="6EB0C435" w:rsidR="00CD23E1" w:rsidRDefault="00CD23E1" w:rsidP="00CD23E1">
      <w:pPr>
        <w:pStyle w:val="prastasis1"/>
        <w:tabs>
          <w:tab w:val="center" w:pos="4819"/>
          <w:tab w:val="right" w:pos="9638"/>
        </w:tabs>
        <w:spacing w:after="0" w:line="240" w:lineRule="auto"/>
        <w:jc w:val="right"/>
        <w:rPr>
          <w:rStyle w:val="Numatytasispastraiposriftas1"/>
          <w:rFonts w:ascii="Times New Roman" w:eastAsia="SimSun" w:hAnsi="Times New Roman" w:cs="Mangal"/>
          <w:b/>
          <w:sz w:val="24"/>
          <w:szCs w:val="24"/>
          <w:lang w:eastAsia="hi-IN" w:bidi="hi-IN"/>
        </w:rPr>
      </w:pPr>
      <w:r w:rsidRPr="007F064D">
        <w:rPr>
          <w:rStyle w:val="Numatytasispastraiposriftas1"/>
          <w:rFonts w:ascii="Times New Roman" w:eastAsia="SimSun" w:hAnsi="Times New Roman" w:cs="Mangal"/>
          <w:b/>
          <w:sz w:val="24"/>
          <w:szCs w:val="24"/>
          <w:lang w:eastAsia="hi-IN" w:bidi="hi-IN"/>
        </w:rPr>
        <w:t>Projekt</w:t>
      </w:r>
      <w:r w:rsidR="005A3FC0">
        <w:rPr>
          <w:rStyle w:val="Numatytasispastraiposriftas1"/>
          <w:rFonts w:ascii="Times New Roman" w:eastAsia="SimSun" w:hAnsi="Times New Roman" w:cs="Mangal"/>
          <w:b/>
          <w:sz w:val="24"/>
          <w:szCs w:val="24"/>
          <w:lang w:eastAsia="hi-IN" w:bidi="hi-IN"/>
        </w:rPr>
        <w:t>o</w:t>
      </w:r>
      <w:r>
        <w:rPr>
          <w:rStyle w:val="Numatytasispastraiposriftas1"/>
          <w:rFonts w:ascii="Times New Roman" w:eastAsia="SimSun" w:hAnsi="Times New Roman" w:cs="Mangal"/>
          <w:b/>
          <w:sz w:val="24"/>
          <w:szCs w:val="24"/>
          <w:lang w:eastAsia="hi-IN" w:bidi="hi-IN"/>
        </w:rPr>
        <w:t xml:space="preserve"> lyginamasis variantas</w:t>
      </w:r>
    </w:p>
    <w:p w14:paraId="1271F1FB" w14:textId="77777777" w:rsidR="00CD23E1" w:rsidRPr="007F064D" w:rsidRDefault="00CD23E1" w:rsidP="00CD23E1">
      <w:pPr>
        <w:pStyle w:val="prastasis1"/>
        <w:tabs>
          <w:tab w:val="center" w:pos="4819"/>
          <w:tab w:val="right" w:pos="9638"/>
        </w:tabs>
        <w:spacing w:after="0" w:line="240" w:lineRule="auto"/>
        <w:jc w:val="right"/>
      </w:pPr>
    </w:p>
    <w:p w14:paraId="385CE753" w14:textId="77777777" w:rsidR="00CD23E1" w:rsidRPr="007F064D" w:rsidRDefault="00CD23E1" w:rsidP="00CD23E1">
      <w:pPr>
        <w:pStyle w:val="prastasis1"/>
        <w:tabs>
          <w:tab w:val="center" w:pos="4819"/>
          <w:tab w:val="right" w:pos="9638"/>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PANEVĖŽIO RAJONO SAVIVALDYBĖS TARYBA</w:t>
      </w:r>
    </w:p>
    <w:p w14:paraId="5F233D62" w14:textId="77777777" w:rsidR="00CD23E1" w:rsidRPr="007F064D" w:rsidRDefault="00CD23E1" w:rsidP="00CD23E1">
      <w:pPr>
        <w:pStyle w:val="prastasis1"/>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71025137" w14:textId="77777777" w:rsidR="00187C79" w:rsidRPr="00B123BB" w:rsidRDefault="00187C79" w:rsidP="00187C79">
      <w:pPr>
        <w:pStyle w:val="Antrats"/>
        <w:jc w:val="center"/>
        <w:rPr>
          <w:b/>
          <w:sz w:val="28"/>
          <w:szCs w:val="28"/>
        </w:rPr>
      </w:pPr>
      <w:r w:rsidRPr="00B123BB">
        <w:rPr>
          <w:b/>
          <w:sz w:val="28"/>
          <w:szCs w:val="28"/>
        </w:rPr>
        <w:t>SPRENDIMAS</w:t>
      </w:r>
    </w:p>
    <w:p w14:paraId="00F290BD" w14:textId="1D44637E" w:rsidR="00187C79" w:rsidRPr="005A658B" w:rsidRDefault="00187C79" w:rsidP="00187C79">
      <w:pPr>
        <w:pStyle w:val="Antrats"/>
        <w:jc w:val="center"/>
        <w:rPr>
          <w:b/>
          <w:sz w:val="24"/>
          <w:szCs w:val="24"/>
        </w:rPr>
      </w:pPr>
      <w:r w:rsidRPr="005A658B">
        <w:rPr>
          <w:b/>
          <w:sz w:val="24"/>
          <w:szCs w:val="24"/>
        </w:rPr>
        <w:t>DĖL PANEVĖŽIO RAJONO SAVIVALDYBĖS TARYBOS 2023 M. BIRŽELIO 22 D.</w:t>
      </w:r>
      <w:r w:rsidR="00021C1B" w:rsidRPr="005A658B">
        <w:rPr>
          <w:b/>
          <w:sz w:val="24"/>
          <w:szCs w:val="24"/>
        </w:rPr>
        <w:t xml:space="preserve"> SPRENDIMO</w:t>
      </w:r>
      <w:r w:rsidRPr="005A658B">
        <w:rPr>
          <w:b/>
          <w:sz w:val="24"/>
          <w:szCs w:val="24"/>
        </w:rPr>
        <w:t xml:space="preserve"> NR. T-169 ,,DĖL PANEVĖŽIO RAJONO SAVIVALDYBĖS VIETOS GYVENTOJŲ APKLAUSOS TVARKOS APRAŠO PATVIRTINIMO“ PAKEITIMO</w:t>
      </w:r>
    </w:p>
    <w:p w14:paraId="3A00CB46" w14:textId="77777777" w:rsidR="00CD23E1" w:rsidRPr="007F064D" w:rsidRDefault="00CD23E1" w:rsidP="00CD23E1">
      <w:pPr>
        <w:pStyle w:val="prastasis1"/>
        <w:widowControl w:val="0"/>
        <w:spacing w:after="0" w:line="240" w:lineRule="auto"/>
        <w:jc w:val="center"/>
        <w:rPr>
          <w:rFonts w:ascii="Times New Roman" w:eastAsia="SimSun" w:hAnsi="Times New Roman"/>
          <w:sz w:val="24"/>
          <w:szCs w:val="24"/>
          <w:lang w:eastAsia="hi-IN" w:bidi="hi-IN"/>
        </w:rPr>
      </w:pPr>
    </w:p>
    <w:p w14:paraId="4B82FD64" w14:textId="2AC5BC88" w:rsidR="00CD23E1" w:rsidRPr="007F064D" w:rsidRDefault="00CD23E1" w:rsidP="00CD23E1">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202</w:t>
      </w:r>
      <w:r w:rsidR="00187C79">
        <w:rPr>
          <w:rFonts w:ascii="Times New Roman" w:eastAsia="Times New Roman" w:hAnsi="Times New Roman"/>
          <w:kern w:val="0"/>
          <w:sz w:val="24"/>
          <w:szCs w:val="24"/>
        </w:rPr>
        <w:t>5</w:t>
      </w:r>
      <w:r w:rsidRPr="007F064D">
        <w:rPr>
          <w:rFonts w:ascii="Times New Roman" w:eastAsia="Times New Roman" w:hAnsi="Times New Roman"/>
          <w:kern w:val="0"/>
          <w:sz w:val="24"/>
          <w:szCs w:val="24"/>
        </w:rPr>
        <w:t xml:space="preserve"> m. </w:t>
      </w:r>
      <w:r w:rsidR="00A731D5">
        <w:rPr>
          <w:rFonts w:ascii="Times New Roman" w:eastAsia="Times New Roman" w:hAnsi="Times New Roman"/>
          <w:kern w:val="0"/>
          <w:sz w:val="24"/>
          <w:szCs w:val="24"/>
        </w:rPr>
        <w:t>kovo</w:t>
      </w:r>
      <w:r w:rsidR="00B3555F">
        <w:rPr>
          <w:rFonts w:ascii="Times New Roman" w:eastAsia="Times New Roman" w:hAnsi="Times New Roman"/>
          <w:kern w:val="0"/>
          <w:sz w:val="24"/>
          <w:szCs w:val="24"/>
        </w:rPr>
        <w:t xml:space="preserve"> 27 </w:t>
      </w:r>
      <w:r w:rsidRPr="007F064D">
        <w:rPr>
          <w:rFonts w:ascii="Times New Roman" w:eastAsia="Times New Roman" w:hAnsi="Times New Roman"/>
          <w:kern w:val="0"/>
          <w:sz w:val="24"/>
          <w:szCs w:val="24"/>
        </w:rPr>
        <w:t>d. Nr. T2-</w:t>
      </w:r>
    </w:p>
    <w:p w14:paraId="7B3FD1AC" w14:textId="77777777" w:rsidR="00CD23E1" w:rsidRDefault="00CD23E1" w:rsidP="00CD23E1">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Panevėžys</w:t>
      </w:r>
    </w:p>
    <w:p w14:paraId="5A5BA659" w14:textId="77777777" w:rsidR="00CD23E1" w:rsidRPr="007F064D" w:rsidRDefault="00CD23E1" w:rsidP="00CD23E1">
      <w:pPr>
        <w:pStyle w:val="prastasis1"/>
        <w:spacing w:after="0" w:line="240" w:lineRule="auto"/>
        <w:jc w:val="center"/>
        <w:rPr>
          <w:rFonts w:ascii="Times New Roman" w:eastAsia="Times New Roman" w:hAnsi="Times New Roman"/>
          <w:kern w:val="0"/>
          <w:sz w:val="24"/>
          <w:szCs w:val="24"/>
        </w:rPr>
      </w:pPr>
    </w:p>
    <w:p w14:paraId="7183F18E" w14:textId="708F83C5" w:rsidR="00A24F43" w:rsidRPr="00281903" w:rsidRDefault="00A24F43" w:rsidP="00A24F43">
      <w:pPr>
        <w:pStyle w:val="prastasis1"/>
        <w:spacing w:after="0" w:line="240" w:lineRule="auto"/>
        <w:ind w:firstLine="851"/>
        <w:jc w:val="both"/>
        <w:rPr>
          <w:rFonts w:ascii="Times New Roman" w:eastAsia="Times New Roman" w:hAnsi="Times New Roman"/>
          <w:kern w:val="0"/>
          <w:sz w:val="24"/>
          <w:szCs w:val="24"/>
        </w:rPr>
      </w:pPr>
      <w:r w:rsidRPr="00281903">
        <w:rPr>
          <w:rFonts w:ascii="Times New Roman" w:eastAsia="Times New Roman" w:hAnsi="Times New Roman"/>
          <w:kern w:val="0"/>
          <w:sz w:val="24"/>
          <w:szCs w:val="24"/>
        </w:rPr>
        <w:t xml:space="preserve">Vadovaudamasi Lietuvos Respublikos vietos </w:t>
      </w:r>
      <w:r w:rsidRPr="007E3C42">
        <w:rPr>
          <w:rFonts w:ascii="Times New Roman" w:eastAsia="Times New Roman" w:hAnsi="Times New Roman"/>
          <w:kern w:val="0"/>
          <w:sz w:val="24"/>
          <w:szCs w:val="24"/>
        </w:rPr>
        <w:t xml:space="preserve">savivaldos įstatymo </w:t>
      </w:r>
      <w:r w:rsidRPr="00281903">
        <w:rPr>
          <w:rFonts w:ascii="Times New Roman" w:eastAsia="Times New Roman" w:hAnsi="Times New Roman"/>
          <w:kern w:val="0"/>
          <w:sz w:val="24"/>
          <w:szCs w:val="24"/>
        </w:rPr>
        <w:t xml:space="preserve">4 straipsnio 8 punktu, </w:t>
      </w:r>
      <w:r w:rsidR="005A658B">
        <w:rPr>
          <w:rFonts w:ascii="Times New Roman" w:eastAsia="Times New Roman" w:hAnsi="Times New Roman"/>
          <w:kern w:val="0"/>
          <w:sz w:val="24"/>
          <w:szCs w:val="24"/>
        </w:rPr>
        <w:br/>
      </w:r>
      <w:r w:rsidRPr="00281903">
        <w:rPr>
          <w:rFonts w:ascii="Times New Roman" w:eastAsia="Times New Roman" w:hAnsi="Times New Roman"/>
          <w:kern w:val="0"/>
          <w:sz w:val="24"/>
          <w:szCs w:val="24"/>
        </w:rPr>
        <w:t>15 straipsnio 2 dalies 36 punktu, 16 straipsnio 1 dalimi,</w:t>
      </w:r>
      <w:r w:rsidRPr="007E3C42">
        <w:rPr>
          <w:rFonts w:ascii="Times New Roman" w:eastAsia="Times New Roman" w:hAnsi="Times New Roman"/>
          <w:kern w:val="0"/>
          <w:sz w:val="24"/>
          <w:szCs w:val="24"/>
        </w:rPr>
        <w:t xml:space="preserve"> </w:t>
      </w:r>
      <w:r>
        <w:rPr>
          <w:rFonts w:ascii="Times New Roman" w:eastAsia="Times New Roman" w:hAnsi="Times New Roman"/>
          <w:kern w:val="0"/>
          <w:sz w:val="24"/>
          <w:szCs w:val="24"/>
        </w:rPr>
        <w:t>atsižvelgdama į Vyriausybės atstovų įstaigos 2024 m. gruodžio 23 d. raštą Nr. S-95-(5.27 E) ,,Dėl gyventojų dalyvavimo savivaldybės reikaluose“,</w:t>
      </w:r>
      <w:r w:rsidRPr="00281903">
        <w:rPr>
          <w:rFonts w:ascii="Times New Roman" w:eastAsia="Times New Roman" w:hAnsi="Times New Roman"/>
          <w:kern w:val="0"/>
          <w:sz w:val="24"/>
          <w:szCs w:val="24"/>
        </w:rPr>
        <w:t xml:space="preserve"> Panevėžio rajono savivaldybės taryba</w:t>
      </w:r>
      <w:r>
        <w:rPr>
          <w:rFonts w:ascii="Times New Roman" w:eastAsia="Times New Roman" w:hAnsi="Times New Roman"/>
          <w:kern w:val="0"/>
          <w:sz w:val="24"/>
          <w:szCs w:val="24"/>
        </w:rPr>
        <w:t xml:space="preserve"> </w:t>
      </w:r>
      <w:r w:rsidRPr="00281903">
        <w:rPr>
          <w:rFonts w:ascii="Times New Roman" w:eastAsia="Times New Roman" w:hAnsi="Times New Roman"/>
          <w:kern w:val="0"/>
          <w:sz w:val="24"/>
          <w:szCs w:val="24"/>
        </w:rPr>
        <w:t>n u s p r e n d ž i a:</w:t>
      </w:r>
    </w:p>
    <w:p w14:paraId="3437891A" w14:textId="1C731F0B" w:rsidR="00EB7A11" w:rsidRDefault="00EB7A11" w:rsidP="00281903">
      <w:pPr>
        <w:pStyle w:val="prastasis1"/>
        <w:tabs>
          <w:tab w:val="left" w:pos="1134"/>
        </w:tabs>
        <w:spacing w:after="0" w:line="240" w:lineRule="auto"/>
        <w:ind w:firstLine="851"/>
        <w:jc w:val="both"/>
        <w:rPr>
          <w:rFonts w:ascii="Times New Roman" w:eastAsia="Times New Roman" w:hAnsi="Times New Roman"/>
          <w:kern w:val="0"/>
          <w:sz w:val="24"/>
          <w:szCs w:val="24"/>
        </w:rPr>
      </w:pPr>
      <w:r>
        <w:rPr>
          <w:rFonts w:ascii="Times New Roman" w:eastAsia="Times New Roman" w:hAnsi="Times New Roman"/>
          <w:kern w:val="0"/>
          <w:sz w:val="24"/>
          <w:szCs w:val="24"/>
        </w:rPr>
        <w:t>1.</w:t>
      </w:r>
      <w:r w:rsidR="00281903">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 xml:space="preserve">Pakeisti Panevėžio rajono savivaldybės </w:t>
      </w:r>
      <w:r>
        <w:rPr>
          <w:rFonts w:ascii="Times New Roman" w:eastAsia="Times New Roman" w:hAnsi="Times New Roman"/>
          <w:kern w:val="0"/>
          <w:sz w:val="24"/>
          <w:szCs w:val="24"/>
        </w:rPr>
        <w:t>vietos gyventojų apklausos tvarkos aprašą</w:t>
      </w:r>
      <w:r w:rsidRPr="007B05B4">
        <w:rPr>
          <w:rFonts w:ascii="Times New Roman" w:eastAsia="Times New Roman" w:hAnsi="Times New Roman"/>
          <w:kern w:val="0"/>
          <w:sz w:val="24"/>
          <w:szCs w:val="24"/>
        </w:rPr>
        <w:t xml:space="preserve">, patvirtintą Panevėžio rajono savivaldybės tarybos 2023 m. </w:t>
      </w:r>
      <w:r>
        <w:rPr>
          <w:rFonts w:ascii="Times New Roman" w:eastAsia="Times New Roman" w:hAnsi="Times New Roman"/>
          <w:kern w:val="0"/>
          <w:sz w:val="24"/>
          <w:szCs w:val="24"/>
        </w:rPr>
        <w:t>birželio</w:t>
      </w:r>
      <w:r w:rsidRPr="007B05B4">
        <w:rPr>
          <w:rFonts w:ascii="Times New Roman" w:eastAsia="Times New Roman" w:hAnsi="Times New Roman"/>
          <w:kern w:val="0"/>
          <w:sz w:val="24"/>
          <w:szCs w:val="24"/>
        </w:rPr>
        <w:t xml:space="preserve"> </w:t>
      </w:r>
      <w:r>
        <w:rPr>
          <w:rFonts w:ascii="Times New Roman" w:eastAsia="Times New Roman" w:hAnsi="Times New Roman"/>
          <w:kern w:val="0"/>
          <w:sz w:val="24"/>
          <w:szCs w:val="24"/>
        </w:rPr>
        <w:t>22</w:t>
      </w:r>
      <w:r w:rsidRPr="007B05B4">
        <w:rPr>
          <w:rFonts w:ascii="Times New Roman" w:eastAsia="Times New Roman" w:hAnsi="Times New Roman"/>
          <w:kern w:val="0"/>
          <w:sz w:val="24"/>
          <w:szCs w:val="24"/>
        </w:rPr>
        <w:t> d. sprendimu Nr. T-</w:t>
      </w:r>
      <w:r>
        <w:rPr>
          <w:rFonts w:ascii="Times New Roman" w:eastAsia="Times New Roman" w:hAnsi="Times New Roman"/>
          <w:kern w:val="0"/>
          <w:sz w:val="24"/>
          <w:szCs w:val="24"/>
        </w:rPr>
        <w:t>169</w:t>
      </w:r>
      <w:r w:rsidRPr="007B05B4">
        <w:rPr>
          <w:rFonts w:ascii="Times New Roman" w:eastAsia="Times New Roman" w:hAnsi="Times New Roman"/>
          <w:kern w:val="0"/>
          <w:sz w:val="24"/>
          <w:szCs w:val="24"/>
        </w:rPr>
        <w:t xml:space="preserve"> „Dėl Panevėžio rajono savivaldybės </w:t>
      </w:r>
      <w:r>
        <w:rPr>
          <w:rFonts w:ascii="Times New Roman" w:eastAsia="Times New Roman" w:hAnsi="Times New Roman"/>
          <w:kern w:val="0"/>
          <w:sz w:val="24"/>
          <w:szCs w:val="24"/>
        </w:rPr>
        <w:t>vietos gyventojų apklausos tvarkos aprašo patvirtinimo</w:t>
      </w:r>
      <w:r w:rsidRPr="007B05B4">
        <w:rPr>
          <w:rFonts w:ascii="Times New Roman" w:eastAsia="Times New Roman" w:hAnsi="Times New Roman"/>
          <w:kern w:val="0"/>
          <w:sz w:val="24"/>
          <w:szCs w:val="24"/>
        </w:rPr>
        <w:t>“:</w:t>
      </w:r>
    </w:p>
    <w:p w14:paraId="5193761F" w14:textId="7137E242" w:rsidR="00EB7A11" w:rsidRPr="007B05B4" w:rsidRDefault="00EB7A11" w:rsidP="00281903">
      <w:pPr>
        <w:pStyle w:val="prastasis1"/>
        <w:spacing w:after="0" w:line="240" w:lineRule="auto"/>
        <w:ind w:firstLine="851"/>
        <w:jc w:val="both"/>
        <w:rPr>
          <w:rStyle w:val="Numatytasispastraiposriftas1"/>
          <w:rFonts w:ascii="Times New Roman" w:eastAsia="Times New Roman" w:hAnsi="Times New Roman"/>
          <w:kern w:val="0"/>
          <w:sz w:val="24"/>
          <w:szCs w:val="24"/>
        </w:rPr>
      </w:pPr>
      <w:r w:rsidRPr="007B05B4">
        <w:rPr>
          <w:rFonts w:ascii="Times New Roman" w:eastAsia="Times New Roman" w:hAnsi="Times New Roman"/>
          <w:kern w:val="0"/>
          <w:sz w:val="24"/>
          <w:szCs w:val="24"/>
        </w:rPr>
        <w:t>1.1.</w:t>
      </w:r>
      <w:r>
        <w:rPr>
          <w:rFonts w:ascii="Times New Roman" w:eastAsia="Times New Roman" w:hAnsi="Times New Roman"/>
          <w:kern w:val="0"/>
          <w:sz w:val="24"/>
          <w:szCs w:val="24"/>
        </w:rPr>
        <w:t xml:space="preserve"> </w:t>
      </w:r>
      <w:r w:rsidRPr="007B05B4">
        <w:rPr>
          <w:rStyle w:val="Numatytasispastraiposriftas1"/>
          <w:rFonts w:ascii="Times New Roman" w:eastAsia="Times New Roman" w:hAnsi="Times New Roman"/>
          <w:kern w:val="0"/>
          <w:sz w:val="24"/>
          <w:szCs w:val="24"/>
        </w:rPr>
        <w:t>p</w:t>
      </w:r>
      <w:r w:rsidR="00021C1B">
        <w:rPr>
          <w:rStyle w:val="Numatytasispastraiposriftas1"/>
          <w:rFonts w:ascii="Times New Roman" w:eastAsia="Times New Roman" w:hAnsi="Times New Roman"/>
          <w:kern w:val="0"/>
          <w:sz w:val="24"/>
          <w:szCs w:val="24"/>
        </w:rPr>
        <w:t xml:space="preserve">akeisti </w:t>
      </w:r>
      <w:r>
        <w:rPr>
          <w:rStyle w:val="Numatytasispastraiposriftas1"/>
          <w:rFonts w:ascii="Times New Roman" w:eastAsia="Times New Roman" w:hAnsi="Times New Roman"/>
          <w:kern w:val="0"/>
          <w:sz w:val="24"/>
          <w:szCs w:val="24"/>
        </w:rPr>
        <w:t>1</w:t>
      </w:r>
      <w:r w:rsidRPr="007B05B4">
        <w:rPr>
          <w:rStyle w:val="Numatytasispastraiposriftas1"/>
          <w:rFonts w:ascii="Times New Roman" w:eastAsia="Times New Roman" w:hAnsi="Times New Roman"/>
          <w:kern w:val="0"/>
          <w:sz w:val="24"/>
          <w:szCs w:val="24"/>
        </w:rPr>
        <w:t xml:space="preserve"> punkt</w:t>
      </w:r>
      <w:r>
        <w:rPr>
          <w:rStyle w:val="Numatytasispastraiposriftas1"/>
          <w:rFonts w:ascii="Times New Roman" w:eastAsia="Times New Roman" w:hAnsi="Times New Roman"/>
          <w:kern w:val="0"/>
          <w:sz w:val="24"/>
          <w:szCs w:val="24"/>
        </w:rPr>
        <w:t>ą</w:t>
      </w:r>
      <w:r w:rsidRPr="007B05B4">
        <w:rPr>
          <w:rStyle w:val="Numatytasispastraiposriftas1"/>
          <w:rFonts w:ascii="Times New Roman" w:eastAsia="Times New Roman" w:hAnsi="Times New Roman"/>
          <w:kern w:val="0"/>
          <w:sz w:val="24"/>
          <w:szCs w:val="24"/>
        </w:rPr>
        <w:t xml:space="preserve"> ir jį išdėstyti taip:</w:t>
      </w:r>
    </w:p>
    <w:p w14:paraId="0B3E5795" w14:textId="77777777" w:rsidR="006F427E" w:rsidRDefault="006F427E" w:rsidP="006F427E">
      <w:pPr>
        <w:pStyle w:val="prastasis1"/>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w:t>
      </w:r>
      <w:r w:rsidR="00EB7A11">
        <w:rPr>
          <w:rStyle w:val="Numatytasispastraiposriftas1"/>
          <w:rFonts w:ascii="Times New Roman" w:eastAsia="Times New Roman" w:hAnsi="Times New Roman"/>
          <w:kern w:val="0"/>
          <w:sz w:val="24"/>
          <w:szCs w:val="24"/>
        </w:rPr>
        <w:t>1</w:t>
      </w:r>
      <w:r w:rsidR="00EB7A11" w:rsidRPr="007B05B4">
        <w:rPr>
          <w:rFonts w:ascii="Times New Roman" w:eastAsia="NSimSun" w:hAnsi="Times New Roman"/>
          <w:sz w:val="24"/>
          <w:szCs w:val="24"/>
          <w:lang w:eastAsia="zh-CN" w:bidi="hi-IN"/>
        </w:rPr>
        <w:t xml:space="preserve">. </w:t>
      </w:r>
      <w:r w:rsidR="00EB7A11">
        <w:rPr>
          <w:rFonts w:ascii="Times New Roman" w:eastAsia="NSimSun" w:hAnsi="Times New Roman"/>
          <w:sz w:val="24"/>
          <w:szCs w:val="24"/>
          <w:lang w:eastAsia="zh-CN" w:bidi="hi-IN"/>
        </w:rPr>
        <w:t xml:space="preserve">Panevėžio rajono savivaldybės (toliau – Savivaldybė) vietos gyventojų apklausos tvarkos aprašo (toliau – Aprašas) tikslas – užtikrinti Savivaldybės gyventojų tiesioginį dalyvavimą tvarkant Savivaldybės reikalus, skatinti gyventojus dalyvaujanti priimant Savivaldybei svarbius sprendimus ir plėtoti demokratinę vietos savivaldos raidą vadovaujantis Lietuvos Respublikos Konstitucijos nuostatomis ir vietos savivaldos principais, </w:t>
      </w:r>
      <w:r w:rsidR="00EB7A11" w:rsidRPr="001F4DC2">
        <w:rPr>
          <w:rFonts w:ascii="Times New Roman" w:eastAsia="NSimSun" w:hAnsi="Times New Roman"/>
          <w:b/>
          <w:bCs/>
          <w:sz w:val="24"/>
          <w:szCs w:val="24"/>
          <w:lang w:eastAsia="zh-CN" w:bidi="hi-IN"/>
        </w:rPr>
        <w:t>stiprinti Savivaldybės gyventojų pasitikėjimą Savivaldybe</w:t>
      </w:r>
      <w:r w:rsidR="00EB7A11">
        <w:rPr>
          <w:rFonts w:ascii="Times New Roman" w:eastAsia="NSimSun" w:hAnsi="Times New Roman"/>
          <w:sz w:val="24"/>
          <w:szCs w:val="24"/>
          <w:lang w:eastAsia="zh-CN" w:bidi="hi-IN"/>
        </w:rPr>
        <w:t>.“</w:t>
      </w:r>
      <w:r w:rsidR="00B123BB" w:rsidRPr="00A818FC">
        <w:rPr>
          <w:rFonts w:ascii="Times New Roman" w:eastAsia="NSimSun" w:hAnsi="Times New Roman"/>
          <w:sz w:val="24"/>
          <w:szCs w:val="24"/>
          <w:lang w:eastAsia="zh-CN" w:bidi="hi-IN"/>
        </w:rPr>
        <w:t>;</w:t>
      </w:r>
    </w:p>
    <w:p w14:paraId="00CC21DC" w14:textId="6E3197C1" w:rsidR="00EB7A11" w:rsidRPr="005A658B" w:rsidRDefault="006F427E" w:rsidP="006F427E">
      <w:pPr>
        <w:pStyle w:val="prastasis1"/>
        <w:spacing w:after="0" w:line="240" w:lineRule="auto"/>
        <w:ind w:firstLine="851"/>
        <w:jc w:val="both"/>
        <w:rPr>
          <w:rStyle w:val="Numatytasispastraiposriftas1"/>
          <w:rFonts w:ascii="Times New Roman" w:eastAsia="Times New Roman" w:hAnsi="Times New Roman"/>
          <w:kern w:val="0"/>
          <w:sz w:val="24"/>
          <w:szCs w:val="24"/>
        </w:rPr>
      </w:pPr>
      <w:r>
        <w:rPr>
          <w:rFonts w:ascii="Times New Roman" w:eastAsia="NSimSun" w:hAnsi="Times New Roman"/>
          <w:sz w:val="24"/>
          <w:szCs w:val="24"/>
          <w:lang w:eastAsia="zh-CN" w:bidi="hi-IN"/>
        </w:rPr>
        <w:t xml:space="preserve">1.2. </w:t>
      </w:r>
      <w:r w:rsidR="00EB7A11" w:rsidRPr="007B05B4">
        <w:rPr>
          <w:rStyle w:val="Numatytasispastraiposriftas1"/>
          <w:rFonts w:ascii="Times New Roman" w:eastAsia="Times New Roman" w:hAnsi="Times New Roman"/>
          <w:kern w:val="0"/>
          <w:sz w:val="24"/>
          <w:szCs w:val="24"/>
        </w:rPr>
        <w:t>p</w:t>
      </w:r>
      <w:r w:rsidR="00021C1B">
        <w:rPr>
          <w:rStyle w:val="Numatytasispastraiposriftas1"/>
          <w:rFonts w:ascii="Times New Roman" w:eastAsia="Times New Roman" w:hAnsi="Times New Roman"/>
          <w:kern w:val="0"/>
          <w:sz w:val="24"/>
          <w:szCs w:val="24"/>
        </w:rPr>
        <w:t xml:space="preserve">akeisti </w:t>
      </w:r>
      <w:r w:rsidR="005A658B">
        <w:rPr>
          <w:rStyle w:val="Numatytasispastraiposriftas1"/>
          <w:rFonts w:ascii="Times New Roman" w:eastAsia="Times New Roman" w:hAnsi="Times New Roman"/>
          <w:kern w:val="0"/>
          <w:sz w:val="24"/>
          <w:szCs w:val="24"/>
        </w:rPr>
        <w:t xml:space="preserve">24 </w:t>
      </w:r>
      <w:r w:rsidR="00EB7A11" w:rsidRPr="005A658B">
        <w:rPr>
          <w:rStyle w:val="Numatytasispastraiposriftas1"/>
          <w:rFonts w:ascii="Times New Roman" w:eastAsia="Times New Roman" w:hAnsi="Times New Roman"/>
          <w:kern w:val="0"/>
          <w:sz w:val="24"/>
          <w:szCs w:val="24"/>
        </w:rPr>
        <w:t>punkt</w:t>
      </w:r>
      <w:r w:rsidR="002268B5">
        <w:rPr>
          <w:rStyle w:val="Numatytasispastraiposriftas1"/>
          <w:rFonts w:ascii="Times New Roman" w:eastAsia="Times New Roman" w:hAnsi="Times New Roman"/>
          <w:kern w:val="0"/>
          <w:sz w:val="24"/>
          <w:szCs w:val="24"/>
        </w:rPr>
        <w:t>ą</w:t>
      </w:r>
      <w:r w:rsidR="00EB7A11" w:rsidRPr="005A658B">
        <w:rPr>
          <w:rStyle w:val="Numatytasispastraiposriftas1"/>
          <w:rFonts w:ascii="Times New Roman" w:eastAsia="Times New Roman" w:hAnsi="Times New Roman"/>
          <w:kern w:val="0"/>
          <w:sz w:val="24"/>
          <w:szCs w:val="24"/>
        </w:rPr>
        <w:t xml:space="preserve"> ir j</w:t>
      </w:r>
      <w:r w:rsidR="002268B5">
        <w:rPr>
          <w:rStyle w:val="Numatytasispastraiposriftas1"/>
          <w:rFonts w:ascii="Times New Roman" w:eastAsia="Times New Roman" w:hAnsi="Times New Roman"/>
          <w:kern w:val="0"/>
          <w:sz w:val="24"/>
          <w:szCs w:val="24"/>
        </w:rPr>
        <w:t>į</w:t>
      </w:r>
      <w:r w:rsidR="00EB7A11" w:rsidRPr="005A658B">
        <w:rPr>
          <w:rStyle w:val="Numatytasispastraiposriftas1"/>
          <w:rFonts w:ascii="Times New Roman" w:eastAsia="Times New Roman" w:hAnsi="Times New Roman"/>
          <w:kern w:val="0"/>
          <w:sz w:val="24"/>
          <w:szCs w:val="24"/>
        </w:rPr>
        <w:t xml:space="preserve"> išdėstyti taip:</w:t>
      </w:r>
    </w:p>
    <w:p w14:paraId="4079A7E4" w14:textId="4ECEB785" w:rsidR="006F427E" w:rsidRPr="002268B5" w:rsidRDefault="006F427E" w:rsidP="002268B5">
      <w:pPr>
        <w:pStyle w:val="prastasis1"/>
        <w:spacing w:after="0" w:line="240" w:lineRule="auto"/>
        <w:ind w:firstLine="851"/>
        <w:jc w:val="both"/>
        <w:rPr>
          <w:rFonts w:ascii="Times New Roman" w:hAnsi="Times New Roman"/>
          <w:b/>
          <w:bCs/>
          <w:sz w:val="24"/>
          <w:szCs w:val="24"/>
        </w:rPr>
      </w:pPr>
      <w:r w:rsidRPr="002268B5">
        <w:rPr>
          <w:rStyle w:val="Numatytasispastraiposriftas1"/>
          <w:rFonts w:ascii="Times New Roman" w:eastAsia="Times New Roman" w:hAnsi="Times New Roman"/>
          <w:kern w:val="0"/>
          <w:sz w:val="24"/>
          <w:szCs w:val="24"/>
        </w:rPr>
        <w:t>„</w:t>
      </w:r>
      <w:r w:rsidR="002268B5" w:rsidRPr="002268B5">
        <w:rPr>
          <w:rFonts w:ascii="Times New Roman" w:hAnsi="Times New Roman"/>
          <w:sz w:val="24"/>
          <w:szCs w:val="24"/>
        </w:rPr>
        <w:t>2</w:t>
      </w:r>
      <w:r w:rsidR="00EB7A11" w:rsidRPr="002268B5">
        <w:rPr>
          <w:rFonts w:ascii="Times New Roman" w:hAnsi="Times New Roman"/>
          <w:sz w:val="24"/>
          <w:szCs w:val="24"/>
        </w:rPr>
        <w:t xml:space="preserve">4. </w:t>
      </w:r>
      <w:r w:rsidR="00EB7A11" w:rsidRPr="002268B5">
        <w:rPr>
          <w:rFonts w:ascii="Times New Roman" w:hAnsi="Times New Roman"/>
          <w:b/>
          <w:bCs/>
          <w:sz w:val="24"/>
          <w:szCs w:val="24"/>
        </w:rPr>
        <w:t xml:space="preserve">Gyventojų parašų </w:t>
      </w:r>
      <w:r w:rsidR="00E9094A">
        <w:rPr>
          <w:rFonts w:ascii="Times New Roman" w:hAnsi="Times New Roman"/>
          <w:b/>
          <w:bCs/>
          <w:sz w:val="24"/>
          <w:szCs w:val="24"/>
        </w:rPr>
        <w:t xml:space="preserve">rinkimo </w:t>
      </w:r>
      <w:r w:rsidR="00EB7A11" w:rsidRPr="002268B5">
        <w:rPr>
          <w:rFonts w:ascii="Times New Roman" w:hAnsi="Times New Roman"/>
          <w:b/>
          <w:bCs/>
          <w:sz w:val="24"/>
          <w:szCs w:val="24"/>
        </w:rPr>
        <w:t xml:space="preserve">lapus dėl apklausos paskelbimo kaupia iniciatyvinė grupė. </w:t>
      </w:r>
      <w:r w:rsidR="00EB7A11" w:rsidRPr="002268B5">
        <w:rPr>
          <w:rFonts w:ascii="Times New Roman" w:hAnsi="Times New Roman"/>
          <w:strike/>
          <w:sz w:val="24"/>
          <w:szCs w:val="24"/>
        </w:rPr>
        <w:t xml:space="preserve">Iniciatyvinė </w:t>
      </w:r>
      <w:r w:rsidR="00EB7A11" w:rsidRPr="002268B5">
        <w:rPr>
          <w:rFonts w:ascii="Times New Roman" w:hAnsi="Times New Roman"/>
          <w:strike/>
          <w:color w:val="000000" w:themeColor="text1"/>
          <w:sz w:val="24"/>
          <w:szCs w:val="24"/>
        </w:rPr>
        <w:t>grupė</w:t>
      </w:r>
      <w:r w:rsidR="00EB7A11" w:rsidRPr="002268B5">
        <w:rPr>
          <w:rFonts w:ascii="Times New Roman" w:hAnsi="Times New Roman"/>
          <w:color w:val="000000" w:themeColor="text1"/>
          <w:sz w:val="24"/>
          <w:szCs w:val="24"/>
        </w:rPr>
        <w:t xml:space="preserve"> </w:t>
      </w:r>
      <w:r w:rsidR="00B123BB" w:rsidRPr="002268B5">
        <w:rPr>
          <w:rFonts w:ascii="Times New Roman" w:hAnsi="Times New Roman"/>
          <w:b/>
          <w:color w:val="000000" w:themeColor="text1"/>
          <w:sz w:val="24"/>
          <w:szCs w:val="24"/>
        </w:rPr>
        <w:t>Ji</w:t>
      </w:r>
      <w:r w:rsidR="00B123BB" w:rsidRPr="002268B5">
        <w:rPr>
          <w:rFonts w:ascii="Times New Roman" w:hAnsi="Times New Roman"/>
          <w:color w:val="000000" w:themeColor="text1"/>
          <w:sz w:val="24"/>
          <w:szCs w:val="24"/>
        </w:rPr>
        <w:t xml:space="preserve">, </w:t>
      </w:r>
      <w:r w:rsidR="00EB7A11" w:rsidRPr="002268B5">
        <w:rPr>
          <w:rFonts w:ascii="Times New Roman" w:hAnsi="Times New Roman"/>
          <w:color w:val="000000" w:themeColor="text1"/>
          <w:sz w:val="24"/>
          <w:szCs w:val="24"/>
        </w:rPr>
        <w:t xml:space="preserve">surinkusi reikiamą siūlomos apklausos teritorijos vietos gyventojų parašų dėl reikalavimo paskelbti apklausą skaičių, šių parašų rinkimo lapus perduoda Merui per Aprašo 22 punkte nustatytą terminą. Jeigu per </w:t>
      </w:r>
      <w:r w:rsidR="00EB7A11" w:rsidRPr="002268B5">
        <w:rPr>
          <w:rFonts w:ascii="Times New Roman" w:hAnsi="Times New Roman"/>
          <w:strike/>
          <w:color w:val="000000" w:themeColor="text1"/>
          <w:sz w:val="24"/>
          <w:szCs w:val="24"/>
        </w:rPr>
        <w:t>Aprašo 22 punkte nustatytą</w:t>
      </w:r>
      <w:r w:rsidR="00EB7A11" w:rsidRPr="002268B5">
        <w:rPr>
          <w:rFonts w:ascii="Times New Roman" w:hAnsi="Times New Roman"/>
          <w:color w:val="000000" w:themeColor="text1"/>
          <w:sz w:val="24"/>
          <w:szCs w:val="24"/>
        </w:rPr>
        <w:t xml:space="preserve"> </w:t>
      </w:r>
      <w:r w:rsidRPr="002268B5">
        <w:rPr>
          <w:rFonts w:ascii="Times New Roman" w:hAnsi="Times New Roman"/>
          <w:b/>
          <w:color w:val="000000" w:themeColor="text1"/>
          <w:sz w:val="24"/>
          <w:szCs w:val="24"/>
        </w:rPr>
        <w:t xml:space="preserve">šį </w:t>
      </w:r>
      <w:r w:rsidR="00EB7A11" w:rsidRPr="002268B5">
        <w:rPr>
          <w:rFonts w:ascii="Times New Roman" w:hAnsi="Times New Roman"/>
          <w:color w:val="000000" w:themeColor="text1"/>
          <w:sz w:val="24"/>
          <w:szCs w:val="24"/>
        </w:rPr>
        <w:t xml:space="preserve">terminą yra </w:t>
      </w:r>
      <w:r w:rsidR="0020203C" w:rsidRPr="002268B5">
        <w:rPr>
          <w:rFonts w:ascii="Times New Roman" w:hAnsi="Times New Roman"/>
          <w:strike/>
          <w:color w:val="000000" w:themeColor="text1"/>
          <w:sz w:val="24"/>
          <w:szCs w:val="24"/>
        </w:rPr>
        <w:t xml:space="preserve">surinktas </w:t>
      </w:r>
      <w:r w:rsidR="00EB7A11" w:rsidRPr="002268B5">
        <w:rPr>
          <w:rFonts w:ascii="Times New Roman" w:hAnsi="Times New Roman"/>
          <w:b/>
          <w:color w:val="000000" w:themeColor="text1"/>
          <w:sz w:val="24"/>
          <w:szCs w:val="24"/>
        </w:rPr>
        <w:t>sur</w:t>
      </w:r>
      <w:r w:rsidR="00B123BB" w:rsidRPr="002268B5">
        <w:rPr>
          <w:rFonts w:ascii="Times New Roman" w:hAnsi="Times New Roman"/>
          <w:b/>
          <w:color w:val="000000" w:themeColor="text1"/>
          <w:sz w:val="24"/>
          <w:szCs w:val="24"/>
        </w:rPr>
        <w:t>enkam</w:t>
      </w:r>
      <w:r w:rsidR="00EB7A11" w:rsidRPr="002268B5">
        <w:rPr>
          <w:rFonts w:ascii="Times New Roman" w:hAnsi="Times New Roman"/>
          <w:b/>
          <w:color w:val="000000" w:themeColor="text1"/>
          <w:sz w:val="24"/>
          <w:szCs w:val="24"/>
        </w:rPr>
        <w:t>as</w:t>
      </w:r>
      <w:r w:rsidR="00EB7A11" w:rsidRPr="002268B5">
        <w:rPr>
          <w:rFonts w:ascii="Times New Roman" w:hAnsi="Times New Roman"/>
          <w:color w:val="000000" w:themeColor="text1"/>
          <w:sz w:val="24"/>
          <w:szCs w:val="24"/>
        </w:rPr>
        <w:t xml:space="preserve"> reikiamas siūlomos apklausos teritorijos vietos gyventojų parašų dėl reikalavimo paskelbti apklausą skaičius ir parašų rinkimo lapai perduoti Merui ir nesustatyta vietos gyventojų parašų klastojimo atvejų ar savanoriškumo principo pažeidimų, ne vėliau kaip per 10 darbo dienų nuo parašų rinkimo lapų perdavimo Merui dienos Meras privalo paskelbti apklausą.“;</w:t>
      </w:r>
    </w:p>
    <w:p w14:paraId="378D2781" w14:textId="77777777" w:rsidR="006F427E" w:rsidRDefault="00C71730" w:rsidP="006F427E">
      <w:pPr>
        <w:shd w:val="clear" w:color="auto" w:fill="FFFFFF"/>
        <w:ind w:firstLine="851"/>
        <w:jc w:val="both"/>
        <w:rPr>
          <w:rFonts w:eastAsia="Calibri"/>
          <w:color w:val="000000" w:themeColor="text1"/>
          <w:sz w:val="24"/>
          <w:szCs w:val="24"/>
        </w:rPr>
      </w:pPr>
      <w:r>
        <w:rPr>
          <w:rStyle w:val="Numatytasispastraiposriftas1"/>
          <w:sz w:val="24"/>
          <w:szCs w:val="24"/>
        </w:rPr>
        <w:t xml:space="preserve">1.3. </w:t>
      </w:r>
      <w:r w:rsidRPr="007B05B4">
        <w:rPr>
          <w:rStyle w:val="Numatytasispastraiposriftas1"/>
          <w:sz w:val="24"/>
          <w:szCs w:val="24"/>
        </w:rPr>
        <w:t>pa</w:t>
      </w:r>
      <w:r>
        <w:rPr>
          <w:rStyle w:val="Numatytasispastraiposriftas1"/>
          <w:sz w:val="24"/>
          <w:szCs w:val="24"/>
        </w:rPr>
        <w:t>pildyti 29</w:t>
      </w:r>
      <w:r w:rsidRPr="00C71730">
        <w:rPr>
          <w:rStyle w:val="Numatytasispastraiposriftas1"/>
          <w:sz w:val="24"/>
          <w:szCs w:val="24"/>
          <w:vertAlign w:val="superscript"/>
        </w:rPr>
        <w:t>1</w:t>
      </w:r>
      <w:r w:rsidRPr="007B05B4">
        <w:rPr>
          <w:rStyle w:val="Numatytasispastraiposriftas1"/>
          <w:sz w:val="24"/>
          <w:szCs w:val="24"/>
        </w:rPr>
        <w:t xml:space="preserve"> p</w:t>
      </w:r>
      <w:r w:rsidR="00810CA4">
        <w:rPr>
          <w:rStyle w:val="Numatytasispastraiposriftas1"/>
          <w:sz w:val="24"/>
          <w:szCs w:val="24"/>
        </w:rPr>
        <w:t xml:space="preserve">unktu </w:t>
      </w:r>
      <w:r w:rsidRPr="007B05B4">
        <w:rPr>
          <w:rStyle w:val="Numatytasispastraiposriftas1"/>
          <w:sz w:val="24"/>
          <w:szCs w:val="24"/>
        </w:rPr>
        <w:t>ir jį išdėstyti taip:</w:t>
      </w:r>
    </w:p>
    <w:p w14:paraId="17FD5169" w14:textId="77777777" w:rsidR="00EA548F" w:rsidRDefault="006F427E" w:rsidP="00EA548F">
      <w:pPr>
        <w:shd w:val="clear" w:color="auto" w:fill="FFFFFF"/>
        <w:ind w:firstLine="851"/>
        <w:jc w:val="both"/>
        <w:rPr>
          <w:sz w:val="24"/>
          <w:szCs w:val="24"/>
        </w:rPr>
      </w:pPr>
      <w:r w:rsidRPr="006F427E">
        <w:rPr>
          <w:bCs/>
          <w:sz w:val="24"/>
          <w:szCs w:val="24"/>
        </w:rPr>
        <w:t>„</w:t>
      </w:r>
      <w:r w:rsidR="00810CA4" w:rsidRPr="00810CA4">
        <w:rPr>
          <w:b/>
          <w:sz w:val="24"/>
          <w:szCs w:val="24"/>
        </w:rPr>
        <w:t>29</w:t>
      </w:r>
      <w:r w:rsidR="00810CA4" w:rsidRPr="00810CA4">
        <w:rPr>
          <w:b/>
          <w:sz w:val="24"/>
          <w:szCs w:val="24"/>
          <w:vertAlign w:val="superscript"/>
        </w:rPr>
        <w:t>1</w:t>
      </w:r>
      <w:r w:rsidR="00810CA4" w:rsidRPr="00810CA4">
        <w:rPr>
          <w:b/>
          <w:sz w:val="24"/>
          <w:szCs w:val="24"/>
        </w:rPr>
        <w:t>.</w:t>
      </w:r>
      <w:r w:rsidR="00C71730" w:rsidRPr="00EB7A11">
        <w:rPr>
          <w:sz w:val="24"/>
          <w:szCs w:val="24"/>
        </w:rPr>
        <w:t xml:space="preserve"> </w:t>
      </w:r>
      <w:r w:rsidR="00BE1CE1">
        <w:rPr>
          <w:b/>
          <w:bCs/>
          <w:sz w:val="24"/>
          <w:szCs w:val="24"/>
        </w:rPr>
        <w:t>S</w:t>
      </w:r>
      <w:r w:rsidR="00C71730" w:rsidRPr="00EB7A11">
        <w:rPr>
          <w:b/>
          <w:bCs/>
          <w:sz w:val="24"/>
          <w:szCs w:val="24"/>
        </w:rPr>
        <w:t xml:space="preserve">avivaldybės administracijos direktorius </w:t>
      </w:r>
      <w:r w:rsidR="00C71730" w:rsidRPr="00EB7A11">
        <w:rPr>
          <w:b/>
          <w:bCs/>
          <w:sz w:val="24"/>
          <w:szCs w:val="24"/>
          <w:lang w:eastAsia="lt-LT"/>
        </w:rPr>
        <w:t xml:space="preserve">įrengia vietos gyventojų apklausos patalpas vadovaudamasis </w:t>
      </w:r>
      <w:r w:rsidR="00C71730" w:rsidRPr="00EB7A11">
        <w:rPr>
          <w:b/>
          <w:bCs/>
          <w:sz w:val="24"/>
          <w:szCs w:val="24"/>
        </w:rPr>
        <w:t>Vietos gyventojų apklausos dalyvių sąrašo lapo, vietos gyventojų apklausos balsų skaičiavimo protokolo formų, jų pildymo pavyzdžių ir vietos gyventojų apklausos pata</w:t>
      </w:r>
      <w:r w:rsidR="00C71730">
        <w:rPr>
          <w:b/>
          <w:bCs/>
          <w:sz w:val="24"/>
          <w:szCs w:val="24"/>
        </w:rPr>
        <w:t xml:space="preserve">lpų įrengimo reikalavimų aprašu, patvirtintu </w:t>
      </w:r>
      <w:r w:rsidR="00C71730" w:rsidRPr="00EB7A11">
        <w:rPr>
          <w:b/>
          <w:bCs/>
          <w:sz w:val="24"/>
          <w:szCs w:val="24"/>
        </w:rPr>
        <w:t>Lietuvos Respublikos vidaus reikalų ministro 2008 m. vasario 21 d. įsakymu Nr. 1V-66 „Dėl Vietos gyventojų apklausos dalyvių sąrašo lapo, vietos gyventojų apklausos balsų skaičiavimo protokolo formų, jų pildymo pavyzdžių ir vietos gyventojų apklausos patalpų įrengimo reikalavimų aprašo patvirtinimo</w:t>
      </w:r>
      <w:r w:rsidR="00B123BB">
        <w:rPr>
          <w:b/>
          <w:bCs/>
          <w:sz w:val="24"/>
          <w:szCs w:val="24"/>
        </w:rPr>
        <w:t>.</w:t>
      </w:r>
      <w:r w:rsidR="00C71730" w:rsidRPr="00EB7A11">
        <w:rPr>
          <w:sz w:val="24"/>
          <w:szCs w:val="24"/>
        </w:rPr>
        <w:t>“;</w:t>
      </w:r>
    </w:p>
    <w:p w14:paraId="14CC5318" w14:textId="77777777" w:rsidR="006E5279" w:rsidRPr="00281903" w:rsidRDefault="006E5279" w:rsidP="006E5279">
      <w:pPr>
        <w:pStyle w:val="prastasis1"/>
        <w:spacing w:after="0" w:line="240" w:lineRule="auto"/>
        <w:ind w:firstLine="851"/>
        <w:jc w:val="both"/>
        <w:rPr>
          <w:rFonts w:ascii="Times New Roman" w:eastAsia="Times New Roman" w:hAnsi="Times New Roman"/>
          <w:kern w:val="0"/>
          <w:sz w:val="24"/>
          <w:szCs w:val="24"/>
        </w:rPr>
      </w:pPr>
      <w:r w:rsidRPr="00281903">
        <w:rPr>
          <w:rStyle w:val="Numatytasispastraiposriftas1"/>
          <w:rFonts w:ascii="Times New Roman" w:eastAsia="Times New Roman" w:hAnsi="Times New Roman"/>
          <w:kern w:val="0"/>
          <w:sz w:val="24"/>
          <w:szCs w:val="24"/>
        </w:rPr>
        <w:t>1.</w:t>
      </w:r>
      <w:r>
        <w:rPr>
          <w:rStyle w:val="Numatytasispastraiposriftas1"/>
          <w:rFonts w:ascii="Times New Roman" w:eastAsia="Times New Roman" w:hAnsi="Times New Roman"/>
          <w:kern w:val="0"/>
          <w:sz w:val="24"/>
          <w:szCs w:val="24"/>
        </w:rPr>
        <w:t>4</w:t>
      </w:r>
      <w:r w:rsidRPr="00281903">
        <w:rPr>
          <w:rStyle w:val="Numatytasispastraiposriftas1"/>
          <w:rFonts w:ascii="Times New Roman" w:eastAsia="Times New Roman" w:hAnsi="Times New Roman"/>
          <w:kern w:val="0"/>
          <w:sz w:val="24"/>
          <w:szCs w:val="24"/>
        </w:rPr>
        <w:t xml:space="preserve"> papildyti </w:t>
      </w:r>
      <w:r>
        <w:rPr>
          <w:rStyle w:val="Numatytasispastraiposriftas1"/>
          <w:rFonts w:ascii="Times New Roman" w:eastAsia="Times New Roman" w:hAnsi="Times New Roman"/>
          <w:kern w:val="0"/>
          <w:sz w:val="24"/>
          <w:szCs w:val="24"/>
        </w:rPr>
        <w:t>29</w:t>
      </w:r>
      <w:r>
        <w:rPr>
          <w:rStyle w:val="Numatytasispastraiposriftas1"/>
          <w:rFonts w:ascii="Times New Roman" w:eastAsia="Times New Roman" w:hAnsi="Times New Roman"/>
          <w:kern w:val="0"/>
          <w:sz w:val="24"/>
          <w:szCs w:val="24"/>
          <w:vertAlign w:val="superscript"/>
        </w:rPr>
        <w:t>2</w:t>
      </w:r>
      <w:r w:rsidRPr="00281903">
        <w:rPr>
          <w:rStyle w:val="Numatytasispastraiposriftas1"/>
          <w:rFonts w:ascii="Times New Roman" w:eastAsia="Times New Roman" w:hAnsi="Times New Roman"/>
          <w:kern w:val="0"/>
          <w:sz w:val="24"/>
          <w:szCs w:val="24"/>
        </w:rPr>
        <w:t xml:space="preserve"> p</w:t>
      </w:r>
      <w:r>
        <w:rPr>
          <w:rStyle w:val="Numatytasispastraiposriftas1"/>
          <w:rFonts w:ascii="Times New Roman" w:eastAsia="Times New Roman" w:hAnsi="Times New Roman"/>
          <w:kern w:val="0"/>
          <w:sz w:val="24"/>
          <w:szCs w:val="24"/>
        </w:rPr>
        <w:t xml:space="preserve">unktu </w:t>
      </w:r>
      <w:r w:rsidRPr="00281903">
        <w:rPr>
          <w:rStyle w:val="Numatytasispastraiposriftas1"/>
          <w:rFonts w:ascii="Times New Roman" w:eastAsia="Times New Roman" w:hAnsi="Times New Roman"/>
          <w:kern w:val="0"/>
          <w:sz w:val="24"/>
          <w:szCs w:val="24"/>
        </w:rPr>
        <w:t>ir jį išdėstyti taip:</w:t>
      </w:r>
    </w:p>
    <w:p w14:paraId="0BA37A16" w14:textId="33B13C90" w:rsidR="006E5279" w:rsidRDefault="006E5279" w:rsidP="006E5279">
      <w:pPr>
        <w:ind w:firstLine="851"/>
        <w:jc w:val="both"/>
        <w:rPr>
          <w:sz w:val="24"/>
          <w:szCs w:val="24"/>
        </w:rPr>
      </w:pPr>
      <w:r w:rsidRPr="006E5279">
        <w:rPr>
          <w:sz w:val="24"/>
          <w:szCs w:val="24"/>
        </w:rPr>
        <w:t>,,29</w:t>
      </w:r>
      <w:r w:rsidRPr="006E5279">
        <w:rPr>
          <w:sz w:val="24"/>
          <w:szCs w:val="24"/>
          <w:vertAlign w:val="superscript"/>
        </w:rPr>
        <w:t xml:space="preserve">2 </w:t>
      </w:r>
      <w:r w:rsidR="00543E90">
        <w:rPr>
          <w:b/>
          <w:bCs/>
          <w:sz w:val="24"/>
          <w:szCs w:val="24"/>
        </w:rPr>
        <w:t>O</w:t>
      </w:r>
      <w:r w:rsidRPr="006E5279">
        <w:rPr>
          <w:b/>
          <w:bCs/>
          <w:sz w:val="24"/>
          <w:szCs w:val="24"/>
        </w:rPr>
        <w:t>rganizuojant apklausą turi būti pasirūpinta, kad apklausos patalpa būtų lengvai randama (prie pastato ir pastato viduje turi būti užrašai ir rodyklės, nurodančios apklausos vykdymo vietą). Apklausos patalpoje turi būti iškabinti apklausai teikiami Mero potvarkiu patvirtinti apklausos klausimai, Aprašas bei Aprašo 1 priede nurodyta informacija apie asmens duomenų tvarkymą</w:t>
      </w:r>
      <w:r w:rsidRPr="006E5279">
        <w:rPr>
          <w:sz w:val="24"/>
          <w:szCs w:val="24"/>
        </w:rPr>
        <w:t>.“;</w:t>
      </w:r>
    </w:p>
    <w:p w14:paraId="196A61AE" w14:textId="328B37B0" w:rsidR="00EA548F" w:rsidRDefault="00EB7A11" w:rsidP="00EA548F">
      <w:pPr>
        <w:shd w:val="clear" w:color="auto" w:fill="FFFFFF"/>
        <w:ind w:firstLine="851"/>
        <w:jc w:val="both"/>
        <w:rPr>
          <w:rStyle w:val="Numatytasispastraiposriftas1"/>
          <w:sz w:val="24"/>
          <w:szCs w:val="24"/>
        </w:rPr>
      </w:pPr>
      <w:r w:rsidRPr="007B05B4">
        <w:rPr>
          <w:rStyle w:val="Numatytasispastraiposriftas1"/>
          <w:sz w:val="24"/>
          <w:szCs w:val="24"/>
        </w:rPr>
        <w:lastRenderedPageBreak/>
        <w:t>1.</w:t>
      </w:r>
      <w:r w:rsidR="006E5279">
        <w:rPr>
          <w:rStyle w:val="Numatytasispastraiposriftas1"/>
          <w:sz w:val="24"/>
          <w:szCs w:val="24"/>
        </w:rPr>
        <w:t>5</w:t>
      </w:r>
      <w:r w:rsidRPr="007B05B4">
        <w:rPr>
          <w:rStyle w:val="Numatytasispastraiposriftas1"/>
          <w:sz w:val="24"/>
          <w:szCs w:val="24"/>
        </w:rPr>
        <w:t>. pa</w:t>
      </w:r>
      <w:r w:rsidR="00021C1B">
        <w:rPr>
          <w:rStyle w:val="Numatytasispastraiposriftas1"/>
          <w:sz w:val="24"/>
          <w:szCs w:val="24"/>
        </w:rPr>
        <w:t xml:space="preserve">keisti </w:t>
      </w:r>
      <w:r>
        <w:rPr>
          <w:rStyle w:val="Numatytasispastraiposriftas1"/>
          <w:sz w:val="24"/>
          <w:szCs w:val="24"/>
        </w:rPr>
        <w:t>31</w:t>
      </w:r>
      <w:r w:rsidRPr="008E2BA2">
        <w:rPr>
          <w:rStyle w:val="Numatytasispastraiposriftas1"/>
          <w:sz w:val="24"/>
          <w:szCs w:val="24"/>
          <w:vertAlign w:val="superscript"/>
        </w:rPr>
        <w:t xml:space="preserve"> </w:t>
      </w:r>
      <w:r>
        <w:rPr>
          <w:rStyle w:val="Numatytasispastraiposriftas1"/>
          <w:sz w:val="24"/>
          <w:szCs w:val="24"/>
        </w:rPr>
        <w:t>punktą</w:t>
      </w:r>
      <w:r w:rsidRPr="007B05B4">
        <w:rPr>
          <w:rStyle w:val="Numatytasispastraiposriftas1"/>
          <w:sz w:val="24"/>
          <w:szCs w:val="24"/>
        </w:rPr>
        <w:t xml:space="preserve"> ir jį išdėstyti taip:</w:t>
      </w:r>
    </w:p>
    <w:p w14:paraId="37F1CD12" w14:textId="77777777" w:rsidR="00EA548F" w:rsidRDefault="006F427E" w:rsidP="00EA548F">
      <w:pPr>
        <w:shd w:val="clear" w:color="auto" w:fill="FFFFFF"/>
        <w:ind w:firstLine="851"/>
        <w:jc w:val="both"/>
        <w:rPr>
          <w:rStyle w:val="Numatytasispastraiposriftas1"/>
          <w:sz w:val="24"/>
          <w:szCs w:val="24"/>
        </w:rPr>
      </w:pPr>
      <w:r>
        <w:rPr>
          <w:rStyle w:val="Numatytasispastraiposriftas1"/>
          <w:sz w:val="24"/>
          <w:szCs w:val="24"/>
        </w:rPr>
        <w:t>„</w:t>
      </w:r>
      <w:r w:rsidR="00EB7A11">
        <w:rPr>
          <w:rStyle w:val="Numatytasispastraiposriftas1"/>
          <w:sz w:val="24"/>
          <w:szCs w:val="24"/>
        </w:rPr>
        <w:t>31.</w:t>
      </w:r>
      <w:r w:rsidR="00EB7A11">
        <w:rPr>
          <w:sz w:val="24"/>
          <w:szCs w:val="24"/>
        </w:rPr>
        <w:t xml:space="preserve"> </w:t>
      </w:r>
      <w:r w:rsidR="00EB7A11" w:rsidRPr="00AC76D8">
        <w:rPr>
          <w:sz w:val="24"/>
          <w:szCs w:val="24"/>
        </w:rPr>
        <w:t>Komisijos pirmininką, pirmininko pavaduotoją ir sekretorių skiria Meras iš komisijos narių. Komisijos pirmininkas vadovauja komisijos darbui ir užtikrina apklausos proceso tvarką</w:t>
      </w:r>
      <w:r w:rsidR="00EB7A11" w:rsidRPr="00AC76D8">
        <w:rPr>
          <w:rStyle w:val="Numatytasispastraiposriftas1"/>
          <w:sz w:val="24"/>
          <w:szCs w:val="24"/>
        </w:rPr>
        <w:t>.</w:t>
      </w:r>
      <w:r w:rsidR="00EB7A11" w:rsidRPr="00AC76D8">
        <w:rPr>
          <w:color w:val="FF0000"/>
          <w:sz w:val="24"/>
          <w:szCs w:val="24"/>
        </w:rPr>
        <w:t xml:space="preserve"> </w:t>
      </w:r>
      <w:r w:rsidR="00EB7A11" w:rsidRPr="00EB7A11">
        <w:rPr>
          <w:b/>
          <w:bCs/>
          <w:sz w:val="24"/>
          <w:szCs w:val="24"/>
        </w:rPr>
        <w:t xml:space="preserve">Komisijos nariai gali atlikti savo funkcijas tik prieš tai pasirašę konfidencialumo pasižadėjimą dėl informacijos konfidencialumo užtikrinimo, šios informacijos viešo </w:t>
      </w:r>
      <w:proofErr w:type="spellStart"/>
      <w:r w:rsidR="00EB7A11" w:rsidRPr="00EB7A11">
        <w:rPr>
          <w:b/>
          <w:bCs/>
          <w:sz w:val="24"/>
          <w:szCs w:val="24"/>
        </w:rPr>
        <w:t>neskelbimo</w:t>
      </w:r>
      <w:proofErr w:type="spellEnd"/>
      <w:r w:rsidR="00EB7A11" w:rsidRPr="00EB7A11">
        <w:rPr>
          <w:b/>
          <w:bCs/>
          <w:sz w:val="24"/>
          <w:szCs w:val="24"/>
        </w:rPr>
        <w:t xml:space="preserve"> ir neplatinimo (</w:t>
      </w:r>
      <w:r w:rsidR="00686207">
        <w:rPr>
          <w:b/>
          <w:bCs/>
          <w:sz w:val="24"/>
          <w:szCs w:val="24"/>
        </w:rPr>
        <w:t xml:space="preserve">Aprašo </w:t>
      </w:r>
      <w:r w:rsidR="00EB7A11" w:rsidRPr="00EB7A11">
        <w:rPr>
          <w:b/>
          <w:bCs/>
          <w:sz w:val="24"/>
          <w:szCs w:val="24"/>
        </w:rPr>
        <w:t>4 priedas)</w:t>
      </w:r>
      <w:r w:rsidR="00214D36" w:rsidRPr="00214D36">
        <w:rPr>
          <w:sz w:val="24"/>
          <w:szCs w:val="24"/>
        </w:rPr>
        <w:t xml:space="preserve"> </w:t>
      </w:r>
      <w:r w:rsidR="00214D36" w:rsidRPr="00214D36">
        <w:rPr>
          <w:b/>
          <w:bCs/>
          <w:sz w:val="24"/>
          <w:szCs w:val="24"/>
        </w:rPr>
        <w:t>(pridedama)</w:t>
      </w:r>
      <w:r w:rsidR="00214D36" w:rsidRPr="00B3555F">
        <w:rPr>
          <w:sz w:val="24"/>
          <w:szCs w:val="24"/>
        </w:rPr>
        <w:t>.</w:t>
      </w:r>
      <w:r w:rsidR="00214D36" w:rsidRPr="00B3555F">
        <w:rPr>
          <w:rStyle w:val="Numatytasispastraiposriftas1"/>
          <w:sz w:val="24"/>
          <w:szCs w:val="24"/>
        </w:rPr>
        <w:t>“;</w:t>
      </w:r>
    </w:p>
    <w:p w14:paraId="0A53409C" w14:textId="210C3502" w:rsidR="00EA548F" w:rsidRDefault="00EB7A11" w:rsidP="00EA548F">
      <w:pPr>
        <w:shd w:val="clear" w:color="auto" w:fill="FFFFFF"/>
        <w:ind w:firstLine="851"/>
        <w:jc w:val="both"/>
        <w:rPr>
          <w:rStyle w:val="Numatytasispastraiposriftas1"/>
          <w:rFonts w:eastAsia="Calibri"/>
          <w:color w:val="000000" w:themeColor="text1"/>
          <w:sz w:val="24"/>
          <w:szCs w:val="24"/>
        </w:rPr>
      </w:pPr>
      <w:r w:rsidRPr="007B05B4">
        <w:rPr>
          <w:rStyle w:val="Numatytasispastraiposriftas1"/>
          <w:sz w:val="24"/>
          <w:szCs w:val="24"/>
        </w:rPr>
        <w:t>1.</w:t>
      </w:r>
      <w:r w:rsidR="006E5279">
        <w:rPr>
          <w:rStyle w:val="Numatytasispastraiposriftas1"/>
          <w:sz w:val="24"/>
          <w:szCs w:val="24"/>
        </w:rPr>
        <w:t>6</w:t>
      </w:r>
      <w:r w:rsidRPr="007B05B4">
        <w:rPr>
          <w:rStyle w:val="Numatytasispastraiposriftas1"/>
          <w:sz w:val="24"/>
          <w:szCs w:val="24"/>
        </w:rPr>
        <w:t>. pa</w:t>
      </w:r>
      <w:r w:rsidR="00021C1B">
        <w:rPr>
          <w:rStyle w:val="Numatytasispastraiposriftas1"/>
          <w:sz w:val="24"/>
          <w:szCs w:val="24"/>
        </w:rPr>
        <w:t xml:space="preserve">keisti </w:t>
      </w:r>
      <w:r>
        <w:rPr>
          <w:rStyle w:val="Numatytasispastraiposriftas1"/>
          <w:sz w:val="24"/>
          <w:szCs w:val="24"/>
        </w:rPr>
        <w:t>33.1.1</w:t>
      </w:r>
      <w:r w:rsidRPr="007B05B4">
        <w:rPr>
          <w:rStyle w:val="Numatytasispastraiposriftas1"/>
          <w:sz w:val="24"/>
          <w:szCs w:val="24"/>
        </w:rPr>
        <w:t xml:space="preserve"> p</w:t>
      </w:r>
      <w:r>
        <w:rPr>
          <w:rStyle w:val="Numatytasispastraiposriftas1"/>
          <w:sz w:val="24"/>
          <w:szCs w:val="24"/>
        </w:rPr>
        <w:t>apunktį</w:t>
      </w:r>
      <w:r w:rsidRPr="007B05B4">
        <w:rPr>
          <w:rStyle w:val="Numatytasispastraiposriftas1"/>
          <w:sz w:val="24"/>
          <w:szCs w:val="24"/>
        </w:rPr>
        <w:t xml:space="preserve"> ir jį išdėstyti taip:</w:t>
      </w:r>
    </w:p>
    <w:p w14:paraId="00B6FF36" w14:textId="7DC79B63" w:rsidR="00EA548F" w:rsidRPr="00EA548F" w:rsidRDefault="00EA548F" w:rsidP="00EA548F">
      <w:pPr>
        <w:shd w:val="clear" w:color="auto" w:fill="FFFFFF"/>
        <w:ind w:firstLine="851"/>
        <w:jc w:val="both"/>
        <w:rPr>
          <w:rFonts w:eastAsia="Calibri"/>
          <w:color w:val="000000" w:themeColor="text1"/>
          <w:sz w:val="24"/>
          <w:szCs w:val="24"/>
        </w:rPr>
      </w:pPr>
      <w:r>
        <w:rPr>
          <w:color w:val="000000"/>
          <w:sz w:val="24"/>
          <w:szCs w:val="24"/>
          <w:shd w:val="clear" w:color="auto" w:fill="FFFFFF"/>
        </w:rPr>
        <w:t>„</w:t>
      </w:r>
      <w:r w:rsidR="00EB7A11">
        <w:rPr>
          <w:color w:val="000000"/>
          <w:sz w:val="24"/>
          <w:szCs w:val="24"/>
          <w:shd w:val="clear" w:color="auto" w:fill="FFFFFF"/>
        </w:rPr>
        <w:t>33.1.1.</w:t>
      </w:r>
      <w:r w:rsidR="00EB7A11" w:rsidRPr="00CB76E6">
        <w:rPr>
          <w:color w:val="FF0000"/>
          <w:sz w:val="24"/>
          <w:szCs w:val="24"/>
        </w:rPr>
        <w:t xml:space="preserve"> </w:t>
      </w:r>
      <w:r w:rsidR="006E5279">
        <w:rPr>
          <w:sz w:val="24"/>
          <w:szCs w:val="24"/>
        </w:rPr>
        <w:t>g</w:t>
      </w:r>
      <w:r w:rsidR="00EB7A11" w:rsidRPr="003F1E6A">
        <w:rPr>
          <w:sz w:val="24"/>
          <w:szCs w:val="24"/>
        </w:rPr>
        <w:t xml:space="preserve">yventojai, turintys teisę dalyvauti apklausoje, pateikia </w:t>
      </w:r>
      <w:r w:rsidR="00EB7A11">
        <w:rPr>
          <w:sz w:val="24"/>
          <w:szCs w:val="24"/>
        </w:rPr>
        <w:t>komisijai</w:t>
      </w:r>
      <w:r w:rsidR="00EB7A11" w:rsidRPr="003F1E6A">
        <w:rPr>
          <w:sz w:val="24"/>
          <w:szCs w:val="24"/>
        </w:rPr>
        <w:t xml:space="preserve"> asmens tapatybę patvirtinantį dokumentą</w:t>
      </w:r>
      <w:r w:rsidR="00EB7A11">
        <w:rPr>
          <w:sz w:val="24"/>
          <w:szCs w:val="24"/>
        </w:rPr>
        <w:t xml:space="preserve"> ir patys pasirašo Vietos gyventojų apklausos dalyvių sąrašo lapuose (Aprašo 1 priedas).</w:t>
      </w:r>
      <w:r w:rsidR="00EB7A11" w:rsidRPr="003F1E6A">
        <w:rPr>
          <w:sz w:val="24"/>
          <w:szCs w:val="24"/>
        </w:rPr>
        <w:t xml:space="preserve"> Komisij</w:t>
      </w:r>
      <w:r w:rsidR="00EB7A11">
        <w:rPr>
          <w:sz w:val="24"/>
          <w:szCs w:val="24"/>
        </w:rPr>
        <w:t xml:space="preserve">ai </w:t>
      </w:r>
      <w:r w:rsidR="00EB7A11" w:rsidRPr="003F1E6A">
        <w:rPr>
          <w:sz w:val="24"/>
          <w:szCs w:val="24"/>
        </w:rPr>
        <w:t>įsitikin</w:t>
      </w:r>
      <w:r w:rsidR="00EB7A11">
        <w:rPr>
          <w:sz w:val="24"/>
          <w:szCs w:val="24"/>
        </w:rPr>
        <w:t>us,</w:t>
      </w:r>
      <w:r w:rsidR="00EB7A11" w:rsidRPr="003F1E6A">
        <w:rPr>
          <w:sz w:val="24"/>
          <w:szCs w:val="24"/>
        </w:rPr>
        <w:t xml:space="preserve"> kad</w:t>
      </w:r>
      <w:r w:rsidR="00EB7A11">
        <w:rPr>
          <w:sz w:val="24"/>
          <w:szCs w:val="24"/>
        </w:rPr>
        <w:t xml:space="preserve"> šis asmuo</w:t>
      </w:r>
      <w:r w:rsidR="00EB7A11" w:rsidRPr="003F1E6A">
        <w:rPr>
          <w:sz w:val="24"/>
          <w:szCs w:val="24"/>
        </w:rPr>
        <w:t xml:space="preserve"> gyvena apklausiamoje teritorijoje,</w:t>
      </w:r>
      <w:r w:rsidR="00EB7A11">
        <w:rPr>
          <w:sz w:val="24"/>
          <w:szCs w:val="24"/>
        </w:rPr>
        <w:t xml:space="preserve"> komisijos narys pateikia </w:t>
      </w:r>
      <w:r w:rsidR="00EB7A11" w:rsidRPr="003F1E6A">
        <w:rPr>
          <w:sz w:val="24"/>
          <w:szCs w:val="24"/>
        </w:rPr>
        <w:t>apklausos dalyvi</w:t>
      </w:r>
      <w:r w:rsidR="00EB7A11">
        <w:rPr>
          <w:sz w:val="24"/>
          <w:szCs w:val="24"/>
        </w:rPr>
        <w:t xml:space="preserve">ui Vietos gyventojų apklausos lapą (Aprašo 2 priedas), kuriame jis turi pažymėti pasirinktą atsakymo variantą </w:t>
      </w:r>
      <w:r w:rsidR="00EB7A11" w:rsidRPr="00EB7A11">
        <w:rPr>
          <w:b/>
          <w:bCs/>
          <w:sz w:val="24"/>
          <w:szCs w:val="24"/>
        </w:rPr>
        <w:t>(„Taip“, „Ne“)</w:t>
      </w:r>
      <w:r w:rsidR="00EB7A11" w:rsidRPr="00EB7A11">
        <w:rPr>
          <w:sz w:val="24"/>
          <w:szCs w:val="24"/>
        </w:rPr>
        <w:t xml:space="preserve"> </w:t>
      </w:r>
      <w:r w:rsidR="00EB7A11" w:rsidRPr="00A95BA8">
        <w:rPr>
          <w:sz w:val="24"/>
          <w:szCs w:val="24"/>
        </w:rPr>
        <w:t>ir pasirašyt</w:t>
      </w:r>
      <w:r w:rsidR="00EB7A11" w:rsidRPr="00EB7A11">
        <w:rPr>
          <w:sz w:val="24"/>
          <w:szCs w:val="24"/>
        </w:rPr>
        <w:t>i.</w:t>
      </w:r>
      <w:r w:rsidR="00EB7A11" w:rsidRPr="00EB7A11">
        <w:rPr>
          <w:b/>
          <w:bCs/>
          <w:sz w:val="24"/>
          <w:szCs w:val="24"/>
        </w:rPr>
        <w:t xml:space="preserve"> Komisijos nariai turi užtikrinti, kad asmeniui pateikiant pasirašyti apklausos dalyvių sąrašo lapus, nebūtų galimybės </w:t>
      </w:r>
      <w:r w:rsidR="006F427E" w:rsidRPr="00EB7A11">
        <w:rPr>
          <w:b/>
          <w:bCs/>
          <w:sz w:val="24"/>
          <w:szCs w:val="24"/>
        </w:rPr>
        <w:t xml:space="preserve">jam </w:t>
      </w:r>
      <w:r w:rsidR="00EB7A11" w:rsidRPr="00EB7A11">
        <w:rPr>
          <w:b/>
          <w:bCs/>
          <w:sz w:val="24"/>
          <w:szCs w:val="24"/>
        </w:rPr>
        <w:t>pamatyti kitų asmenų duomenų</w:t>
      </w:r>
      <w:r w:rsidR="00A818FC">
        <w:rPr>
          <w:b/>
          <w:bCs/>
          <w:sz w:val="24"/>
          <w:szCs w:val="24"/>
        </w:rPr>
        <w:t>;</w:t>
      </w:r>
      <w:r w:rsidR="00EB7A11" w:rsidRPr="00EB7A11">
        <w:rPr>
          <w:sz w:val="24"/>
          <w:szCs w:val="24"/>
        </w:rPr>
        <w:t>“;</w:t>
      </w:r>
    </w:p>
    <w:p w14:paraId="4422009E" w14:textId="5D8159B1" w:rsidR="00EA548F" w:rsidRDefault="00EB7A11" w:rsidP="00EA548F">
      <w:pPr>
        <w:ind w:firstLine="851"/>
        <w:jc w:val="both"/>
        <w:rPr>
          <w:color w:val="FF0000"/>
          <w:sz w:val="24"/>
          <w:szCs w:val="24"/>
        </w:rPr>
      </w:pPr>
      <w:r w:rsidRPr="007B05B4">
        <w:rPr>
          <w:rStyle w:val="Numatytasispastraiposriftas1"/>
          <w:sz w:val="24"/>
          <w:szCs w:val="24"/>
        </w:rPr>
        <w:t>1.</w:t>
      </w:r>
      <w:r w:rsidR="006E5279">
        <w:rPr>
          <w:rStyle w:val="Numatytasispastraiposriftas1"/>
          <w:sz w:val="24"/>
          <w:szCs w:val="24"/>
        </w:rPr>
        <w:t>7</w:t>
      </w:r>
      <w:r w:rsidRPr="007B05B4">
        <w:rPr>
          <w:rStyle w:val="Numatytasispastraiposriftas1"/>
          <w:sz w:val="24"/>
          <w:szCs w:val="24"/>
        </w:rPr>
        <w:t>. pa</w:t>
      </w:r>
      <w:r>
        <w:rPr>
          <w:rStyle w:val="Numatytasispastraiposriftas1"/>
          <w:sz w:val="24"/>
          <w:szCs w:val="24"/>
        </w:rPr>
        <w:t>pildyti 34</w:t>
      </w:r>
      <w:r>
        <w:rPr>
          <w:rStyle w:val="Numatytasispastraiposriftas1"/>
          <w:sz w:val="24"/>
          <w:szCs w:val="24"/>
          <w:vertAlign w:val="superscript"/>
        </w:rPr>
        <w:t>1</w:t>
      </w:r>
      <w:r>
        <w:rPr>
          <w:rStyle w:val="Numatytasispastraiposriftas1"/>
          <w:sz w:val="24"/>
          <w:szCs w:val="24"/>
        </w:rPr>
        <w:t xml:space="preserve"> </w:t>
      </w:r>
      <w:r w:rsidRPr="007B05B4">
        <w:rPr>
          <w:rStyle w:val="Numatytasispastraiposriftas1"/>
          <w:sz w:val="24"/>
          <w:szCs w:val="24"/>
        </w:rPr>
        <w:t>p</w:t>
      </w:r>
      <w:r w:rsidR="00810CA4">
        <w:rPr>
          <w:rStyle w:val="Numatytasispastraiposriftas1"/>
          <w:sz w:val="24"/>
          <w:szCs w:val="24"/>
        </w:rPr>
        <w:t xml:space="preserve">unktu </w:t>
      </w:r>
      <w:r w:rsidRPr="007B05B4">
        <w:rPr>
          <w:rStyle w:val="Numatytasispastraiposriftas1"/>
          <w:sz w:val="24"/>
          <w:szCs w:val="24"/>
        </w:rPr>
        <w:t>ir jį išdėstyti taip:</w:t>
      </w:r>
    </w:p>
    <w:p w14:paraId="0693F556" w14:textId="77777777" w:rsidR="00EA548F" w:rsidRDefault="006F427E" w:rsidP="00EA548F">
      <w:pPr>
        <w:ind w:firstLine="851"/>
        <w:jc w:val="both"/>
        <w:rPr>
          <w:sz w:val="24"/>
          <w:szCs w:val="24"/>
        </w:rPr>
      </w:pPr>
      <w:r>
        <w:rPr>
          <w:sz w:val="24"/>
          <w:szCs w:val="24"/>
        </w:rPr>
        <w:t>„</w:t>
      </w:r>
      <w:r w:rsidR="00EB7A11" w:rsidRPr="00810CA4">
        <w:rPr>
          <w:b/>
          <w:sz w:val="24"/>
          <w:szCs w:val="24"/>
        </w:rPr>
        <w:t>34</w:t>
      </w:r>
      <w:r w:rsidR="00EB7A11" w:rsidRPr="00810CA4">
        <w:rPr>
          <w:b/>
          <w:sz w:val="24"/>
          <w:szCs w:val="24"/>
          <w:vertAlign w:val="superscript"/>
        </w:rPr>
        <w:t>1</w:t>
      </w:r>
      <w:r w:rsidR="00EB7A11" w:rsidRPr="00810CA4">
        <w:rPr>
          <w:b/>
          <w:sz w:val="24"/>
          <w:szCs w:val="24"/>
        </w:rPr>
        <w:t>.</w:t>
      </w:r>
      <w:r w:rsidR="00EB7A11" w:rsidRPr="00C756FB">
        <w:rPr>
          <w:color w:val="FF0000"/>
          <w:sz w:val="24"/>
          <w:szCs w:val="24"/>
        </w:rPr>
        <w:t xml:space="preserve"> </w:t>
      </w:r>
      <w:r w:rsidR="008C1E50">
        <w:rPr>
          <w:b/>
          <w:bCs/>
          <w:sz w:val="24"/>
          <w:szCs w:val="24"/>
        </w:rPr>
        <w:t>A</w:t>
      </w:r>
      <w:r w:rsidR="00EB7A11" w:rsidRPr="00EB7A11">
        <w:rPr>
          <w:b/>
          <w:bCs/>
          <w:sz w:val="24"/>
          <w:szCs w:val="24"/>
        </w:rPr>
        <w:t>pklausos organizavimo ir vykdymo metu surinkti asmens duomenys saugomi ne ilgiau, nei to reikalauja duomenų tvarkymo tikslai ar numato teisės aktai, jeigu juose yra nustatytas ilgesnis duomenų saugojimo terminas.</w:t>
      </w:r>
      <w:r w:rsidRPr="006F427E">
        <w:rPr>
          <w:sz w:val="24"/>
          <w:szCs w:val="24"/>
        </w:rPr>
        <w:t>“</w:t>
      </w:r>
      <w:r w:rsidR="00EB7A11" w:rsidRPr="00EB7A11">
        <w:rPr>
          <w:sz w:val="24"/>
          <w:szCs w:val="24"/>
        </w:rPr>
        <w:t>;</w:t>
      </w:r>
    </w:p>
    <w:p w14:paraId="0889641F" w14:textId="6397F33F" w:rsidR="00E9094A" w:rsidRDefault="00E9094A" w:rsidP="00E9094A">
      <w:pPr>
        <w:ind w:firstLine="851"/>
        <w:jc w:val="both"/>
        <w:rPr>
          <w:sz w:val="24"/>
          <w:szCs w:val="24"/>
        </w:rPr>
      </w:pPr>
      <w:r>
        <w:rPr>
          <w:sz w:val="24"/>
          <w:szCs w:val="24"/>
        </w:rPr>
        <w:t xml:space="preserve">1.8. </w:t>
      </w:r>
      <w:r w:rsidR="00543E90">
        <w:rPr>
          <w:sz w:val="24"/>
          <w:szCs w:val="24"/>
        </w:rPr>
        <w:t xml:space="preserve">pakeisti </w:t>
      </w:r>
      <w:r>
        <w:rPr>
          <w:sz w:val="24"/>
          <w:szCs w:val="24"/>
        </w:rPr>
        <w:t>35 punktą ir jį išdėstyti taip:</w:t>
      </w:r>
    </w:p>
    <w:p w14:paraId="6970D105" w14:textId="26ADF7AB" w:rsidR="00E9094A" w:rsidRPr="00E9094A" w:rsidRDefault="00E9094A" w:rsidP="00E9094A">
      <w:pPr>
        <w:ind w:firstLine="851"/>
        <w:jc w:val="both"/>
        <w:rPr>
          <w:sz w:val="24"/>
          <w:szCs w:val="24"/>
        </w:rPr>
      </w:pPr>
      <w:r w:rsidRPr="00E9094A">
        <w:rPr>
          <w:sz w:val="24"/>
          <w:szCs w:val="24"/>
        </w:rPr>
        <w:t xml:space="preserve">,,35. Taryba privalo artimiausiame posėdyje </w:t>
      </w:r>
      <w:r w:rsidRPr="00E9094A">
        <w:rPr>
          <w:b/>
          <w:bCs/>
          <w:sz w:val="24"/>
          <w:szCs w:val="24"/>
        </w:rPr>
        <w:t xml:space="preserve">vertinti apklausos rezultatus ir </w:t>
      </w:r>
      <w:r w:rsidRPr="00E9094A">
        <w:rPr>
          <w:sz w:val="24"/>
          <w:szCs w:val="24"/>
        </w:rPr>
        <w:t>Reglamento nustatyta tvarka svarstyti apklausai pateiktą klausimą, jeigu savo nuomonę pateiktu klausimu pareiškė ne mažiau kaip 10 procentų apklausos teritorijos gyventojų, turinčių teisę dalyvauti apklausoje.”</w:t>
      </w:r>
    </w:p>
    <w:p w14:paraId="69B0A617" w14:textId="54D95294" w:rsidR="00EA548F" w:rsidRDefault="00B910B8" w:rsidP="00EA548F">
      <w:pPr>
        <w:ind w:firstLine="851"/>
        <w:jc w:val="both"/>
        <w:rPr>
          <w:color w:val="FF0000"/>
          <w:sz w:val="24"/>
          <w:szCs w:val="24"/>
        </w:rPr>
      </w:pPr>
      <w:r w:rsidRPr="00281903">
        <w:rPr>
          <w:sz w:val="24"/>
          <w:szCs w:val="24"/>
        </w:rPr>
        <w:t>1.</w:t>
      </w:r>
      <w:r w:rsidR="00E9094A">
        <w:rPr>
          <w:sz w:val="24"/>
          <w:szCs w:val="24"/>
        </w:rPr>
        <w:t>9</w:t>
      </w:r>
      <w:r w:rsidRPr="00281903">
        <w:rPr>
          <w:sz w:val="24"/>
          <w:szCs w:val="24"/>
        </w:rPr>
        <w:t>. papildyti 42</w:t>
      </w:r>
      <w:r w:rsidR="006F427E">
        <w:rPr>
          <w:sz w:val="24"/>
          <w:szCs w:val="24"/>
        </w:rPr>
        <w:t xml:space="preserve"> ir </w:t>
      </w:r>
      <w:r>
        <w:rPr>
          <w:sz w:val="24"/>
          <w:szCs w:val="24"/>
        </w:rPr>
        <w:t>43</w:t>
      </w:r>
      <w:r w:rsidRPr="00281903">
        <w:rPr>
          <w:sz w:val="24"/>
          <w:szCs w:val="24"/>
        </w:rPr>
        <w:t xml:space="preserve"> </w:t>
      </w:r>
      <w:r>
        <w:rPr>
          <w:sz w:val="24"/>
          <w:szCs w:val="24"/>
        </w:rPr>
        <w:t xml:space="preserve">punktais </w:t>
      </w:r>
      <w:r w:rsidRPr="00281903">
        <w:rPr>
          <w:sz w:val="24"/>
          <w:szCs w:val="24"/>
        </w:rPr>
        <w:t>ir j</w:t>
      </w:r>
      <w:r>
        <w:rPr>
          <w:sz w:val="24"/>
          <w:szCs w:val="24"/>
        </w:rPr>
        <w:t>uos</w:t>
      </w:r>
      <w:r w:rsidRPr="00281903">
        <w:rPr>
          <w:sz w:val="24"/>
          <w:szCs w:val="24"/>
        </w:rPr>
        <w:t xml:space="preserve"> išdėstyti taip:</w:t>
      </w:r>
    </w:p>
    <w:p w14:paraId="7D2FD621" w14:textId="78FF0005" w:rsidR="00B910B8" w:rsidRPr="00EA548F" w:rsidRDefault="006F427E" w:rsidP="00EA548F">
      <w:pPr>
        <w:ind w:firstLine="851"/>
        <w:jc w:val="both"/>
        <w:rPr>
          <w:color w:val="FF0000"/>
          <w:sz w:val="24"/>
          <w:szCs w:val="24"/>
        </w:rPr>
      </w:pPr>
      <w:r>
        <w:rPr>
          <w:sz w:val="24"/>
          <w:szCs w:val="24"/>
        </w:rPr>
        <w:t>„</w:t>
      </w:r>
      <w:r w:rsidR="00B910B8" w:rsidRPr="00810CA4">
        <w:rPr>
          <w:b/>
          <w:sz w:val="24"/>
          <w:szCs w:val="24"/>
        </w:rPr>
        <w:t>42.</w:t>
      </w:r>
      <w:r w:rsidR="00B910B8" w:rsidRPr="005A658B">
        <w:rPr>
          <w:b/>
          <w:sz w:val="24"/>
          <w:szCs w:val="24"/>
          <w:lang w:eastAsia="lt-LT"/>
        </w:rPr>
        <w:t xml:space="preserve"> </w:t>
      </w:r>
      <w:r w:rsidR="00B910B8" w:rsidRPr="005A658B">
        <w:rPr>
          <w:b/>
          <w:sz w:val="24"/>
          <w:szCs w:val="24"/>
          <w:shd w:val="clear" w:color="auto" w:fill="FFFFFF"/>
        </w:rPr>
        <w:t xml:space="preserve">Asmenys, pažeidę Aprašo reikalavimus, atsako teisės aktų nustatyta tvarka. </w:t>
      </w:r>
    </w:p>
    <w:p w14:paraId="77D1CF85" w14:textId="77777777" w:rsidR="00EA548F" w:rsidRDefault="00B910B8" w:rsidP="00A818FC">
      <w:pPr>
        <w:ind w:firstLine="851"/>
        <w:jc w:val="both"/>
        <w:rPr>
          <w:sz w:val="24"/>
          <w:szCs w:val="24"/>
          <w:shd w:val="clear" w:color="auto" w:fill="FFFFFF"/>
        </w:rPr>
      </w:pPr>
      <w:r w:rsidRPr="00810CA4">
        <w:rPr>
          <w:b/>
          <w:sz w:val="24"/>
          <w:szCs w:val="24"/>
          <w:shd w:val="clear" w:color="auto" w:fill="FFFFFF"/>
        </w:rPr>
        <w:t>43.</w:t>
      </w:r>
      <w:r w:rsidR="00C71730">
        <w:rPr>
          <w:b/>
          <w:sz w:val="24"/>
          <w:szCs w:val="24"/>
          <w:shd w:val="clear" w:color="auto" w:fill="FFFFFF"/>
        </w:rPr>
        <w:t xml:space="preserve"> </w:t>
      </w:r>
      <w:r w:rsidRPr="005A658B">
        <w:rPr>
          <w:b/>
          <w:sz w:val="24"/>
          <w:szCs w:val="24"/>
        </w:rPr>
        <w:t xml:space="preserve">Veiksmai ir sprendimai, priimti  įgyvendinant Aprašą, gali būti skundžiami </w:t>
      </w:r>
      <w:r w:rsidR="006F427E">
        <w:rPr>
          <w:b/>
          <w:sz w:val="24"/>
          <w:szCs w:val="24"/>
        </w:rPr>
        <w:t>L</w:t>
      </w:r>
      <w:r w:rsidRPr="005A658B">
        <w:rPr>
          <w:b/>
          <w:sz w:val="24"/>
          <w:szCs w:val="24"/>
        </w:rPr>
        <w:t>ietuvos Respublikos administracinių bylų teisenos įstatymo nustatyta tvarka.</w:t>
      </w:r>
      <w:r w:rsidRPr="006F427E">
        <w:rPr>
          <w:bCs/>
          <w:sz w:val="24"/>
          <w:szCs w:val="24"/>
        </w:rPr>
        <w:t>“</w:t>
      </w:r>
      <w:r w:rsidR="005A658B">
        <w:rPr>
          <w:sz w:val="24"/>
          <w:szCs w:val="24"/>
        </w:rPr>
        <w:t>.</w:t>
      </w:r>
    </w:p>
    <w:p w14:paraId="04CCB96A" w14:textId="77777777" w:rsidR="00EA548F" w:rsidRDefault="002B4598" w:rsidP="00EA548F">
      <w:pPr>
        <w:ind w:firstLine="993"/>
        <w:jc w:val="both"/>
        <w:rPr>
          <w:sz w:val="24"/>
          <w:szCs w:val="24"/>
          <w:shd w:val="clear" w:color="auto" w:fill="FFFFFF"/>
        </w:rPr>
      </w:pPr>
      <w:r w:rsidRPr="007B05B4">
        <w:rPr>
          <w:sz w:val="24"/>
          <w:szCs w:val="24"/>
        </w:rPr>
        <w:t xml:space="preserve">2. </w:t>
      </w:r>
      <w:r w:rsidR="00686207">
        <w:rPr>
          <w:sz w:val="24"/>
          <w:szCs w:val="24"/>
        </w:rPr>
        <w:t xml:space="preserve">Pakeisti </w:t>
      </w:r>
      <w:r w:rsidR="00686207" w:rsidRPr="00281903">
        <w:rPr>
          <w:sz w:val="24"/>
          <w:szCs w:val="24"/>
        </w:rPr>
        <w:t>Panevėžio rajono savivaldybės vietos gyventojų apklausos tvarkos apraš</w:t>
      </w:r>
      <w:r w:rsidR="00686207">
        <w:rPr>
          <w:sz w:val="24"/>
          <w:szCs w:val="24"/>
        </w:rPr>
        <w:t>o</w:t>
      </w:r>
      <w:r w:rsidR="00686207" w:rsidRPr="00281903">
        <w:rPr>
          <w:sz w:val="24"/>
          <w:szCs w:val="24"/>
        </w:rPr>
        <w:t>, patvirtint</w:t>
      </w:r>
      <w:r w:rsidR="00686207">
        <w:rPr>
          <w:sz w:val="24"/>
          <w:szCs w:val="24"/>
        </w:rPr>
        <w:t>o</w:t>
      </w:r>
      <w:r w:rsidR="00686207" w:rsidRPr="00281903">
        <w:rPr>
          <w:sz w:val="24"/>
          <w:szCs w:val="24"/>
        </w:rPr>
        <w:t xml:space="preserve"> Panevėžio rajono savivaldybės tarybos 2023 m. birželio 22 d. sprendimu Nr. T-169 „Dėl Panevėžio rajono savivaldybės vietos gyventojų apklausos tvarkos aprašo patvirtinimo“</w:t>
      </w:r>
      <w:r w:rsidR="006F427E">
        <w:rPr>
          <w:sz w:val="24"/>
          <w:szCs w:val="24"/>
        </w:rPr>
        <w:t>,</w:t>
      </w:r>
      <w:r w:rsidR="00686207">
        <w:rPr>
          <w:sz w:val="24"/>
          <w:szCs w:val="24"/>
        </w:rPr>
        <w:t xml:space="preserve"> 1 priedą (pridedama).</w:t>
      </w:r>
      <w:r w:rsidR="00336168" w:rsidRPr="00336168">
        <w:rPr>
          <w:sz w:val="24"/>
          <w:szCs w:val="24"/>
        </w:rPr>
        <w:t xml:space="preserve"> </w:t>
      </w:r>
    </w:p>
    <w:p w14:paraId="2C48C0A7" w14:textId="632A2C19" w:rsidR="002B4598" w:rsidRDefault="002B4598" w:rsidP="002B4598">
      <w:pPr>
        <w:spacing w:line="276" w:lineRule="auto"/>
        <w:ind w:firstLine="851"/>
        <w:jc w:val="both"/>
        <w:rPr>
          <w:sz w:val="24"/>
          <w:szCs w:val="24"/>
        </w:rPr>
      </w:pPr>
    </w:p>
    <w:p w14:paraId="231C9097" w14:textId="77777777" w:rsidR="00FA6152" w:rsidRDefault="00FA6152" w:rsidP="002B4598">
      <w:pPr>
        <w:spacing w:line="276" w:lineRule="auto"/>
        <w:ind w:firstLine="851"/>
        <w:jc w:val="both"/>
        <w:rPr>
          <w:sz w:val="24"/>
          <w:szCs w:val="24"/>
        </w:rPr>
      </w:pPr>
    </w:p>
    <w:p w14:paraId="51123549" w14:textId="77777777" w:rsidR="00FA6152" w:rsidRDefault="00FA6152" w:rsidP="002B4598">
      <w:pPr>
        <w:spacing w:line="276" w:lineRule="auto"/>
        <w:ind w:firstLine="851"/>
        <w:jc w:val="both"/>
        <w:rPr>
          <w:sz w:val="24"/>
          <w:szCs w:val="24"/>
        </w:rPr>
      </w:pPr>
    </w:p>
    <w:p w14:paraId="2066803B" w14:textId="77777777" w:rsidR="00FA6152" w:rsidRDefault="00FA6152" w:rsidP="002B4598">
      <w:pPr>
        <w:spacing w:line="276" w:lineRule="auto"/>
        <w:ind w:firstLine="851"/>
        <w:jc w:val="both"/>
        <w:rPr>
          <w:sz w:val="24"/>
          <w:szCs w:val="24"/>
        </w:rPr>
      </w:pPr>
    </w:p>
    <w:p w14:paraId="445EFCF3" w14:textId="77777777" w:rsidR="00FA6152" w:rsidRDefault="00FA6152" w:rsidP="002B4598">
      <w:pPr>
        <w:spacing w:line="276" w:lineRule="auto"/>
        <w:ind w:firstLine="851"/>
        <w:jc w:val="both"/>
        <w:rPr>
          <w:sz w:val="24"/>
          <w:szCs w:val="24"/>
        </w:rPr>
      </w:pPr>
    </w:p>
    <w:p w14:paraId="20414E78" w14:textId="77777777" w:rsidR="00FA6152" w:rsidRDefault="00FA6152" w:rsidP="002B4598">
      <w:pPr>
        <w:spacing w:line="276" w:lineRule="auto"/>
        <w:ind w:firstLine="851"/>
        <w:jc w:val="both"/>
        <w:rPr>
          <w:sz w:val="24"/>
          <w:szCs w:val="24"/>
        </w:rPr>
      </w:pPr>
    </w:p>
    <w:p w14:paraId="3EC09893" w14:textId="77777777" w:rsidR="00FA6152" w:rsidRDefault="00FA6152" w:rsidP="002B4598">
      <w:pPr>
        <w:spacing w:line="276" w:lineRule="auto"/>
        <w:ind w:firstLine="851"/>
        <w:jc w:val="both"/>
        <w:rPr>
          <w:sz w:val="24"/>
          <w:szCs w:val="24"/>
        </w:rPr>
      </w:pPr>
    </w:p>
    <w:p w14:paraId="1793A0F1" w14:textId="77777777" w:rsidR="00EB7A11" w:rsidRDefault="00EB7A11" w:rsidP="00EB7A11">
      <w:pPr>
        <w:rPr>
          <w:sz w:val="24"/>
        </w:rPr>
      </w:pPr>
    </w:p>
    <w:p w14:paraId="159203D6" w14:textId="77777777" w:rsidR="00EB7A11" w:rsidRDefault="00EB7A11" w:rsidP="00EB7A11">
      <w:pPr>
        <w:rPr>
          <w:sz w:val="24"/>
        </w:rPr>
      </w:pPr>
    </w:p>
    <w:p w14:paraId="054C0546" w14:textId="77777777" w:rsidR="00051DB8" w:rsidRDefault="00051DB8" w:rsidP="00051DB8">
      <w:pPr>
        <w:suppressAutoHyphens w:val="0"/>
        <w:autoSpaceDE w:val="0"/>
        <w:autoSpaceDN w:val="0"/>
        <w:adjustRightInd w:val="0"/>
        <w:jc w:val="both"/>
        <w:rPr>
          <w:b/>
          <w:bCs/>
          <w:sz w:val="24"/>
          <w:szCs w:val="24"/>
        </w:rPr>
      </w:pPr>
    </w:p>
    <w:p w14:paraId="1178F778" w14:textId="77777777" w:rsidR="00336168" w:rsidRDefault="00336168" w:rsidP="00051DB8">
      <w:pPr>
        <w:suppressAutoHyphens w:val="0"/>
        <w:autoSpaceDE w:val="0"/>
        <w:autoSpaceDN w:val="0"/>
        <w:adjustRightInd w:val="0"/>
        <w:jc w:val="both"/>
        <w:rPr>
          <w:sz w:val="24"/>
          <w:szCs w:val="24"/>
        </w:rPr>
      </w:pPr>
    </w:p>
    <w:p w14:paraId="38174328" w14:textId="77777777" w:rsidR="00B3555F" w:rsidRDefault="00B3555F" w:rsidP="00051DB8">
      <w:pPr>
        <w:suppressAutoHyphens w:val="0"/>
        <w:autoSpaceDE w:val="0"/>
        <w:autoSpaceDN w:val="0"/>
        <w:adjustRightInd w:val="0"/>
        <w:jc w:val="both"/>
        <w:rPr>
          <w:sz w:val="24"/>
          <w:szCs w:val="24"/>
        </w:rPr>
      </w:pPr>
    </w:p>
    <w:p w14:paraId="51082FE5" w14:textId="77777777" w:rsidR="008E15EE" w:rsidRDefault="008E15EE" w:rsidP="00051DB8">
      <w:pPr>
        <w:suppressAutoHyphens w:val="0"/>
        <w:autoSpaceDE w:val="0"/>
        <w:autoSpaceDN w:val="0"/>
        <w:adjustRightInd w:val="0"/>
        <w:jc w:val="both"/>
        <w:rPr>
          <w:sz w:val="24"/>
          <w:szCs w:val="24"/>
        </w:rPr>
      </w:pPr>
    </w:p>
    <w:p w14:paraId="2EBC6344" w14:textId="77777777" w:rsidR="005A658B" w:rsidRDefault="00051DB8" w:rsidP="00051DB8">
      <w:pPr>
        <w:rPr>
          <w:bCs/>
          <w:sz w:val="24"/>
          <w:szCs w:val="24"/>
          <w:lang w:bidi="en-US"/>
        </w:rPr>
      </w:pPr>
      <w:r>
        <w:rPr>
          <w:bCs/>
          <w:sz w:val="24"/>
          <w:szCs w:val="24"/>
          <w:lang w:bidi="en-US"/>
        </w:rPr>
        <w:t xml:space="preserve">                                                                                                        </w:t>
      </w:r>
    </w:p>
    <w:p w14:paraId="7F4B3935" w14:textId="77777777" w:rsidR="005A658B" w:rsidRDefault="005A658B" w:rsidP="00051DB8">
      <w:pPr>
        <w:rPr>
          <w:bCs/>
          <w:sz w:val="24"/>
          <w:szCs w:val="24"/>
          <w:lang w:bidi="en-US"/>
        </w:rPr>
      </w:pPr>
    </w:p>
    <w:p w14:paraId="03DE948D" w14:textId="77777777" w:rsidR="005A658B" w:rsidRDefault="005A658B" w:rsidP="00051DB8">
      <w:pPr>
        <w:rPr>
          <w:bCs/>
          <w:sz w:val="24"/>
          <w:szCs w:val="24"/>
          <w:lang w:bidi="en-US"/>
        </w:rPr>
      </w:pPr>
    </w:p>
    <w:p w14:paraId="0CF5A717" w14:textId="77777777" w:rsidR="005A658B" w:rsidRDefault="005A658B" w:rsidP="00051DB8">
      <w:pPr>
        <w:rPr>
          <w:bCs/>
          <w:sz w:val="24"/>
          <w:szCs w:val="24"/>
          <w:lang w:bidi="en-US"/>
        </w:rPr>
      </w:pPr>
    </w:p>
    <w:p w14:paraId="4717C3DE" w14:textId="77777777" w:rsidR="005A658B" w:rsidRDefault="005A658B" w:rsidP="00051DB8">
      <w:pPr>
        <w:rPr>
          <w:bCs/>
          <w:sz w:val="24"/>
          <w:szCs w:val="24"/>
          <w:lang w:bidi="en-US"/>
        </w:rPr>
      </w:pPr>
    </w:p>
    <w:p w14:paraId="4B2048AB" w14:textId="6810191C" w:rsidR="00734628" w:rsidRDefault="005A658B" w:rsidP="00E9094A">
      <w:pPr>
        <w:ind w:left="5184"/>
        <w:rPr>
          <w:bCs/>
          <w:sz w:val="24"/>
          <w:szCs w:val="24"/>
          <w:lang w:bidi="en-US"/>
        </w:rPr>
      </w:pPr>
      <w:r>
        <w:rPr>
          <w:bCs/>
          <w:sz w:val="24"/>
          <w:szCs w:val="24"/>
          <w:lang w:bidi="en-US"/>
        </w:rPr>
        <w:t xml:space="preserve">                 </w:t>
      </w:r>
    </w:p>
    <w:p w14:paraId="16D4A673" w14:textId="77777777" w:rsidR="00A818FC" w:rsidRDefault="00A818FC" w:rsidP="00E9094A">
      <w:pPr>
        <w:rPr>
          <w:bCs/>
          <w:sz w:val="24"/>
          <w:szCs w:val="24"/>
          <w:lang w:bidi="en-US"/>
        </w:rPr>
      </w:pPr>
    </w:p>
    <w:p w14:paraId="365D5AA7" w14:textId="77777777" w:rsidR="00734628" w:rsidRDefault="00734628" w:rsidP="00E9094A">
      <w:pPr>
        <w:rPr>
          <w:bCs/>
          <w:sz w:val="24"/>
          <w:szCs w:val="24"/>
          <w:lang w:bidi="en-US"/>
        </w:rPr>
      </w:pPr>
    </w:p>
    <w:p w14:paraId="75F67A64" w14:textId="27CFF143" w:rsidR="00051DB8" w:rsidRPr="0020203C" w:rsidRDefault="00734628" w:rsidP="005A658B">
      <w:pPr>
        <w:ind w:left="5184"/>
        <w:rPr>
          <w:bCs/>
          <w:sz w:val="24"/>
          <w:szCs w:val="24"/>
          <w:lang w:bidi="en-US"/>
        </w:rPr>
      </w:pPr>
      <w:r w:rsidRPr="0020203C">
        <w:rPr>
          <w:bCs/>
          <w:sz w:val="24"/>
          <w:szCs w:val="24"/>
          <w:lang w:bidi="en-US"/>
        </w:rPr>
        <w:t xml:space="preserve">                 </w:t>
      </w:r>
      <w:r w:rsidR="00051DB8" w:rsidRPr="0020203C">
        <w:rPr>
          <w:bCs/>
          <w:sz w:val="24"/>
          <w:szCs w:val="24"/>
          <w:lang w:bidi="en-US"/>
        </w:rPr>
        <w:t>Panevėžio rajono savivaldybės</w:t>
      </w:r>
    </w:p>
    <w:p w14:paraId="0BC25221" w14:textId="77777777" w:rsidR="00051DB8" w:rsidRPr="0020203C" w:rsidRDefault="00051DB8" w:rsidP="00051DB8">
      <w:pPr>
        <w:rPr>
          <w:bCs/>
          <w:sz w:val="24"/>
          <w:szCs w:val="24"/>
          <w:lang w:bidi="en-US"/>
        </w:rPr>
      </w:pPr>
      <w:r w:rsidRPr="0020203C">
        <w:rPr>
          <w:bCs/>
          <w:sz w:val="24"/>
          <w:szCs w:val="24"/>
          <w:lang w:bidi="en-US"/>
        </w:rPr>
        <w:t xml:space="preserve">                                                                                                        vietos gyventojų apklausos tvarkos </w:t>
      </w:r>
    </w:p>
    <w:p w14:paraId="38D582F2" w14:textId="77777777" w:rsidR="00051DB8" w:rsidRPr="0020203C" w:rsidRDefault="00051DB8" w:rsidP="00051DB8">
      <w:pPr>
        <w:rPr>
          <w:bCs/>
          <w:sz w:val="24"/>
          <w:szCs w:val="24"/>
          <w:lang w:bidi="en-US"/>
        </w:rPr>
      </w:pPr>
      <w:r w:rsidRPr="0020203C">
        <w:rPr>
          <w:bCs/>
          <w:sz w:val="24"/>
          <w:szCs w:val="24"/>
          <w:lang w:bidi="en-US"/>
        </w:rPr>
        <w:t xml:space="preserve">                                                                                                        aprašo 1 priedas</w:t>
      </w:r>
      <w:r w:rsidRPr="0020203C">
        <w:rPr>
          <w:bCs/>
          <w:sz w:val="24"/>
          <w:szCs w:val="24"/>
          <w:lang w:bidi="en-US"/>
        </w:rPr>
        <w:tab/>
      </w:r>
    </w:p>
    <w:p w14:paraId="720D5846" w14:textId="77777777" w:rsidR="00051DB8" w:rsidRPr="0020203C" w:rsidRDefault="00051DB8" w:rsidP="00051DB8">
      <w:pPr>
        <w:jc w:val="right"/>
        <w:rPr>
          <w:bCs/>
          <w:sz w:val="24"/>
          <w:szCs w:val="24"/>
          <w:lang w:bidi="en-US"/>
        </w:rPr>
      </w:pPr>
      <w:r w:rsidRPr="0020203C">
        <w:rPr>
          <w:bCs/>
          <w:sz w:val="24"/>
          <w:szCs w:val="24"/>
          <w:lang w:bidi="en-US"/>
        </w:rPr>
        <w:tab/>
      </w:r>
      <w:r w:rsidRPr="0020203C">
        <w:rPr>
          <w:bCs/>
          <w:sz w:val="24"/>
          <w:szCs w:val="24"/>
          <w:lang w:bidi="en-US"/>
        </w:rPr>
        <w:tab/>
      </w:r>
      <w:r w:rsidRPr="0020203C">
        <w:rPr>
          <w:bCs/>
          <w:sz w:val="24"/>
          <w:szCs w:val="24"/>
          <w:lang w:bidi="en-US"/>
        </w:rPr>
        <w:tab/>
      </w:r>
      <w:r w:rsidRPr="0020203C">
        <w:rPr>
          <w:bCs/>
          <w:sz w:val="24"/>
          <w:szCs w:val="24"/>
          <w:lang w:bidi="en-US"/>
        </w:rPr>
        <w:tab/>
      </w:r>
      <w:r w:rsidRPr="0020203C">
        <w:rPr>
          <w:bCs/>
          <w:sz w:val="24"/>
          <w:szCs w:val="24"/>
          <w:lang w:bidi="en-US"/>
        </w:rPr>
        <w:tab/>
      </w:r>
      <w:r w:rsidRPr="0020203C">
        <w:rPr>
          <w:bCs/>
          <w:sz w:val="24"/>
          <w:szCs w:val="24"/>
          <w:lang w:bidi="en-US"/>
        </w:rPr>
        <w:tab/>
      </w:r>
    </w:p>
    <w:p w14:paraId="050077E2" w14:textId="77777777" w:rsidR="00051DB8" w:rsidRPr="0020203C" w:rsidRDefault="00051DB8" w:rsidP="00051DB8">
      <w:pPr>
        <w:jc w:val="right"/>
        <w:rPr>
          <w:bCs/>
          <w:sz w:val="24"/>
          <w:szCs w:val="24"/>
          <w:lang w:bidi="en-US"/>
        </w:rPr>
      </w:pPr>
    </w:p>
    <w:p w14:paraId="7E03D5B7" w14:textId="77777777" w:rsidR="00051DB8" w:rsidRPr="0020203C" w:rsidRDefault="00051DB8" w:rsidP="00051DB8">
      <w:pPr>
        <w:ind w:left="2552" w:hanging="2552"/>
        <w:jc w:val="both"/>
        <w:rPr>
          <w:sz w:val="24"/>
          <w:szCs w:val="24"/>
          <w:lang w:eastAsia="lt-LT"/>
        </w:rPr>
      </w:pPr>
      <w:r w:rsidRPr="0020203C">
        <w:rPr>
          <w:color w:val="000000"/>
          <w:sz w:val="24"/>
          <w:szCs w:val="24"/>
          <w:shd w:val="clear" w:color="auto" w:fill="FFFFFF"/>
          <w:lang w:eastAsia="lt-LT"/>
        </w:rPr>
        <w:t>Lapas Nr. ...</w:t>
      </w:r>
    </w:p>
    <w:p w14:paraId="742ACBA8" w14:textId="77777777" w:rsidR="00051DB8" w:rsidRPr="0020203C" w:rsidRDefault="00051DB8" w:rsidP="00051DB8">
      <w:pPr>
        <w:ind w:firstLine="913"/>
        <w:rPr>
          <w:sz w:val="24"/>
          <w:szCs w:val="24"/>
          <w:lang w:eastAsia="lt-LT"/>
        </w:rPr>
      </w:pPr>
    </w:p>
    <w:p w14:paraId="28D3E7BD" w14:textId="77777777" w:rsidR="00051DB8" w:rsidRPr="0020203C" w:rsidRDefault="00051DB8" w:rsidP="00051DB8">
      <w:pPr>
        <w:jc w:val="center"/>
        <w:rPr>
          <w:b/>
          <w:bCs/>
          <w:color w:val="000000"/>
          <w:sz w:val="24"/>
          <w:szCs w:val="24"/>
          <w:shd w:val="clear" w:color="auto" w:fill="FFFFFF"/>
          <w:lang w:eastAsia="lt-LT"/>
        </w:rPr>
      </w:pPr>
      <w:r w:rsidRPr="0020203C">
        <w:rPr>
          <w:b/>
          <w:bCs/>
          <w:color w:val="000000"/>
          <w:sz w:val="24"/>
          <w:szCs w:val="24"/>
          <w:shd w:val="clear" w:color="auto" w:fill="FFFFFF"/>
          <w:lang w:eastAsia="lt-LT"/>
        </w:rPr>
        <w:t>VIETOS GYVENTOJŲ APKLAUSOS DALYVIŲ SĄRAŠAS</w:t>
      </w:r>
    </w:p>
    <w:p w14:paraId="646E134D" w14:textId="77777777" w:rsidR="00051DB8" w:rsidRPr="0020203C" w:rsidRDefault="00051DB8" w:rsidP="00051DB8">
      <w:pPr>
        <w:jc w:val="center"/>
        <w:rPr>
          <w:sz w:val="24"/>
          <w:szCs w:val="24"/>
          <w:lang w:eastAsia="lt-LT"/>
        </w:rPr>
      </w:pPr>
    </w:p>
    <w:p w14:paraId="6DE76269" w14:textId="77777777" w:rsidR="00051DB8" w:rsidRPr="0020203C" w:rsidRDefault="00051DB8" w:rsidP="00051DB8">
      <w:pPr>
        <w:ind w:firstLine="913"/>
        <w:jc w:val="center"/>
        <w:rPr>
          <w:sz w:val="24"/>
          <w:szCs w:val="24"/>
          <w:lang w:eastAsia="lt-LT"/>
        </w:rPr>
      </w:pPr>
    </w:p>
    <w:tbl>
      <w:tblPr>
        <w:tblW w:w="0" w:type="auto"/>
        <w:tblCellMar>
          <w:left w:w="0" w:type="dxa"/>
          <w:right w:w="0" w:type="dxa"/>
        </w:tblCellMar>
        <w:tblLook w:val="04A0" w:firstRow="1" w:lastRow="0" w:firstColumn="1" w:lastColumn="0" w:noHBand="0" w:noVBand="1"/>
      </w:tblPr>
      <w:tblGrid>
        <w:gridCol w:w="3584"/>
        <w:gridCol w:w="6035"/>
      </w:tblGrid>
      <w:tr w:rsidR="00051DB8" w:rsidRPr="0020203C" w14:paraId="267DC168" w14:textId="77777777" w:rsidTr="001B5F46">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7567F" w14:textId="77777777" w:rsidR="00051DB8" w:rsidRPr="0020203C" w:rsidRDefault="00051DB8" w:rsidP="001B5F46">
            <w:pPr>
              <w:jc w:val="center"/>
              <w:rPr>
                <w:sz w:val="24"/>
                <w:szCs w:val="24"/>
                <w:lang w:eastAsia="lt-LT"/>
              </w:rPr>
            </w:pPr>
            <w:r w:rsidRPr="0020203C">
              <w:rPr>
                <w:sz w:val="24"/>
                <w:szCs w:val="24"/>
                <w:lang w:eastAsia="lt-LT"/>
              </w:rPr>
              <w:t>Apklausai teikiamas klausimas</w:t>
            </w:r>
          </w:p>
        </w:tc>
        <w:tc>
          <w:tcPr>
            <w:tcW w:w="6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E25D1" w14:textId="77777777" w:rsidR="00051DB8" w:rsidRPr="0020203C" w:rsidRDefault="00051DB8" w:rsidP="001B5F46">
            <w:pPr>
              <w:ind w:firstLine="62"/>
              <w:jc w:val="center"/>
              <w:rPr>
                <w:sz w:val="24"/>
                <w:szCs w:val="24"/>
                <w:lang w:eastAsia="lt-LT"/>
              </w:rPr>
            </w:pPr>
          </w:p>
        </w:tc>
      </w:tr>
      <w:tr w:rsidR="00051DB8" w:rsidRPr="0020203C" w14:paraId="6B6B9E94" w14:textId="77777777" w:rsidTr="001B5F46">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17DA3" w14:textId="77777777" w:rsidR="00051DB8" w:rsidRPr="0020203C" w:rsidRDefault="00051DB8" w:rsidP="001B5F46">
            <w:pPr>
              <w:jc w:val="center"/>
              <w:rPr>
                <w:sz w:val="24"/>
                <w:szCs w:val="24"/>
                <w:lang w:eastAsia="lt-LT"/>
              </w:rPr>
            </w:pPr>
            <w:r w:rsidRPr="0020203C">
              <w:rPr>
                <w:sz w:val="24"/>
                <w:szCs w:val="24"/>
                <w:lang w:eastAsia="lt-LT"/>
              </w:rPr>
              <w:t>Apklausos būdas</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39ED9B4D" w14:textId="77777777" w:rsidR="00051DB8" w:rsidRPr="0020203C" w:rsidRDefault="00051DB8" w:rsidP="001B5F46">
            <w:pPr>
              <w:ind w:firstLine="62"/>
              <w:jc w:val="center"/>
              <w:rPr>
                <w:sz w:val="24"/>
                <w:szCs w:val="24"/>
                <w:lang w:eastAsia="lt-LT"/>
              </w:rPr>
            </w:pPr>
          </w:p>
        </w:tc>
      </w:tr>
      <w:tr w:rsidR="00051DB8" w:rsidRPr="0020203C" w14:paraId="39EDA2EB" w14:textId="77777777" w:rsidTr="001B5F46">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F8A28" w14:textId="77777777" w:rsidR="00051DB8" w:rsidRPr="0020203C" w:rsidRDefault="00051DB8" w:rsidP="001B5F46">
            <w:pPr>
              <w:jc w:val="center"/>
              <w:rPr>
                <w:sz w:val="24"/>
                <w:szCs w:val="24"/>
                <w:lang w:eastAsia="lt-LT"/>
              </w:rPr>
            </w:pPr>
            <w:r w:rsidRPr="0020203C">
              <w:rPr>
                <w:sz w:val="24"/>
                <w:szCs w:val="24"/>
                <w:lang w:eastAsia="lt-LT"/>
              </w:rPr>
              <w:t>Apklausos teritorija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5B53D3B5" w14:textId="77777777" w:rsidR="00051DB8" w:rsidRPr="0020203C" w:rsidRDefault="00051DB8" w:rsidP="001B5F46">
            <w:pPr>
              <w:ind w:firstLine="62"/>
              <w:jc w:val="center"/>
              <w:rPr>
                <w:sz w:val="24"/>
                <w:szCs w:val="24"/>
                <w:lang w:eastAsia="lt-LT"/>
              </w:rPr>
            </w:pPr>
          </w:p>
        </w:tc>
      </w:tr>
      <w:tr w:rsidR="00051DB8" w:rsidRPr="0020203C" w14:paraId="00CDD4DC" w14:textId="77777777" w:rsidTr="001B5F46">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FD4E1" w14:textId="77777777" w:rsidR="00051DB8" w:rsidRPr="0020203C" w:rsidRDefault="00051DB8" w:rsidP="001B5F46">
            <w:pPr>
              <w:jc w:val="center"/>
              <w:rPr>
                <w:sz w:val="24"/>
                <w:szCs w:val="24"/>
                <w:lang w:eastAsia="lt-LT"/>
              </w:rPr>
            </w:pPr>
            <w:r w:rsidRPr="0020203C">
              <w:rPr>
                <w:sz w:val="24"/>
                <w:szCs w:val="24"/>
                <w:lang w:eastAsia="lt-LT"/>
              </w:rPr>
              <w:t>Apklausos vieta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64E6AED4" w14:textId="77777777" w:rsidR="00051DB8" w:rsidRPr="0020203C" w:rsidRDefault="00051DB8" w:rsidP="001B5F46">
            <w:pPr>
              <w:ind w:firstLine="62"/>
              <w:jc w:val="center"/>
              <w:rPr>
                <w:sz w:val="24"/>
                <w:szCs w:val="24"/>
                <w:lang w:eastAsia="lt-LT"/>
              </w:rPr>
            </w:pPr>
          </w:p>
        </w:tc>
      </w:tr>
      <w:tr w:rsidR="00051DB8" w:rsidRPr="0020203C" w14:paraId="5CFE877D" w14:textId="77777777" w:rsidTr="001B5F46">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BA73A" w14:textId="77777777" w:rsidR="00051DB8" w:rsidRPr="0020203C" w:rsidRDefault="00051DB8" w:rsidP="001B5F46">
            <w:pPr>
              <w:jc w:val="center"/>
              <w:rPr>
                <w:sz w:val="24"/>
                <w:szCs w:val="24"/>
                <w:lang w:eastAsia="lt-LT"/>
              </w:rPr>
            </w:pPr>
            <w:r w:rsidRPr="0020203C">
              <w:rPr>
                <w:sz w:val="24"/>
                <w:szCs w:val="24"/>
                <w:lang w:eastAsia="lt-LT"/>
              </w:rPr>
              <w:t>Apklausos data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03FB5BD4" w14:textId="77777777" w:rsidR="00051DB8" w:rsidRPr="0020203C" w:rsidRDefault="00051DB8" w:rsidP="001B5F46">
            <w:pPr>
              <w:ind w:firstLine="62"/>
              <w:jc w:val="center"/>
              <w:rPr>
                <w:sz w:val="24"/>
                <w:szCs w:val="24"/>
                <w:lang w:eastAsia="lt-LT"/>
              </w:rPr>
            </w:pPr>
          </w:p>
        </w:tc>
      </w:tr>
      <w:tr w:rsidR="00051DB8" w:rsidRPr="0020203C" w14:paraId="15DA5110" w14:textId="77777777" w:rsidTr="001B5F46">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0BE72" w14:textId="77777777" w:rsidR="00051DB8" w:rsidRPr="0020203C" w:rsidRDefault="00051DB8" w:rsidP="001B5F46">
            <w:pPr>
              <w:jc w:val="center"/>
              <w:rPr>
                <w:sz w:val="24"/>
                <w:szCs w:val="24"/>
                <w:lang w:eastAsia="lt-LT"/>
              </w:rPr>
            </w:pPr>
            <w:r w:rsidRPr="0020203C">
              <w:rPr>
                <w:sz w:val="24"/>
                <w:szCs w:val="24"/>
                <w:lang w:eastAsia="lt-LT"/>
              </w:rPr>
              <w:t>Apklausos trukmė</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50B6F4CE" w14:textId="77777777" w:rsidR="00051DB8" w:rsidRPr="0020203C" w:rsidRDefault="00051DB8" w:rsidP="001B5F46">
            <w:pPr>
              <w:ind w:firstLine="62"/>
              <w:jc w:val="center"/>
              <w:rPr>
                <w:sz w:val="24"/>
                <w:szCs w:val="24"/>
                <w:lang w:eastAsia="lt-LT"/>
              </w:rPr>
            </w:pPr>
          </w:p>
        </w:tc>
      </w:tr>
    </w:tbl>
    <w:p w14:paraId="73649E90" w14:textId="77777777" w:rsidR="00051DB8" w:rsidRPr="0020203C" w:rsidRDefault="00051DB8" w:rsidP="00051DB8">
      <w:pPr>
        <w:ind w:firstLine="913"/>
        <w:jc w:val="center"/>
        <w:rPr>
          <w:sz w:val="24"/>
          <w:szCs w:val="24"/>
          <w:lang w:eastAsia="lt-LT"/>
        </w:rPr>
      </w:pPr>
    </w:p>
    <w:p w14:paraId="7623ECA6" w14:textId="77777777" w:rsidR="00051DB8" w:rsidRPr="0020203C" w:rsidRDefault="00051DB8" w:rsidP="00051DB8">
      <w:pPr>
        <w:ind w:firstLine="913"/>
        <w:jc w:val="center"/>
        <w:rPr>
          <w:sz w:val="24"/>
          <w:szCs w:val="24"/>
          <w:lang w:eastAsia="lt-LT"/>
        </w:rPr>
      </w:pPr>
    </w:p>
    <w:tbl>
      <w:tblPr>
        <w:tblW w:w="0" w:type="auto"/>
        <w:tblCellMar>
          <w:left w:w="0" w:type="dxa"/>
          <w:right w:w="0" w:type="dxa"/>
        </w:tblCellMar>
        <w:tblLook w:val="04A0" w:firstRow="1" w:lastRow="0" w:firstColumn="1" w:lastColumn="0" w:noHBand="0" w:noVBand="1"/>
      </w:tblPr>
      <w:tblGrid>
        <w:gridCol w:w="670"/>
        <w:gridCol w:w="3205"/>
        <w:gridCol w:w="1917"/>
        <w:gridCol w:w="1913"/>
        <w:gridCol w:w="1914"/>
      </w:tblGrid>
      <w:tr w:rsidR="00051DB8" w:rsidRPr="0020203C" w14:paraId="49711386" w14:textId="77777777" w:rsidTr="00FF2F29">
        <w:trPr>
          <w:trHeight w:val="890"/>
        </w:trPr>
        <w:tc>
          <w:tcPr>
            <w:tcW w:w="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3AA3B3" w14:textId="77777777" w:rsidR="00051DB8" w:rsidRPr="0020203C" w:rsidRDefault="00051DB8" w:rsidP="001B5F46">
            <w:pPr>
              <w:jc w:val="center"/>
              <w:rPr>
                <w:sz w:val="24"/>
                <w:szCs w:val="24"/>
                <w:lang w:eastAsia="lt-LT"/>
              </w:rPr>
            </w:pPr>
            <w:r w:rsidRPr="0020203C">
              <w:rPr>
                <w:sz w:val="24"/>
                <w:szCs w:val="24"/>
                <w:lang w:eastAsia="lt-LT"/>
              </w:rPr>
              <w:t>Eil. Nr.</w:t>
            </w:r>
          </w:p>
        </w:tc>
        <w:tc>
          <w:tcPr>
            <w:tcW w:w="32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6EC8E" w14:textId="77777777" w:rsidR="00051DB8" w:rsidRPr="0020203C" w:rsidRDefault="00051DB8" w:rsidP="001B5F46">
            <w:pPr>
              <w:jc w:val="center"/>
              <w:rPr>
                <w:sz w:val="24"/>
                <w:szCs w:val="24"/>
                <w:lang w:eastAsia="lt-LT"/>
              </w:rPr>
            </w:pPr>
            <w:r w:rsidRPr="0020203C">
              <w:rPr>
                <w:sz w:val="24"/>
                <w:szCs w:val="24"/>
                <w:lang w:eastAsia="lt-LT"/>
              </w:rPr>
              <w:t>Vardas, pavardė</w:t>
            </w:r>
          </w:p>
        </w:tc>
        <w:tc>
          <w:tcPr>
            <w:tcW w:w="1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CDFE51" w14:textId="77777777" w:rsidR="00051DB8" w:rsidRPr="0020203C" w:rsidRDefault="00051DB8" w:rsidP="001B5F46">
            <w:pPr>
              <w:jc w:val="center"/>
              <w:rPr>
                <w:sz w:val="24"/>
                <w:szCs w:val="24"/>
                <w:lang w:eastAsia="lt-LT"/>
              </w:rPr>
            </w:pPr>
            <w:r w:rsidRPr="0020203C">
              <w:rPr>
                <w:sz w:val="24"/>
                <w:szCs w:val="24"/>
                <w:lang w:eastAsia="lt-LT"/>
              </w:rPr>
              <w:t>Gimimo data</w:t>
            </w: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A257A6" w14:textId="77777777" w:rsidR="00051DB8" w:rsidRPr="0020203C" w:rsidRDefault="00051DB8" w:rsidP="001B5F46">
            <w:pPr>
              <w:jc w:val="center"/>
              <w:rPr>
                <w:sz w:val="24"/>
                <w:szCs w:val="24"/>
                <w:lang w:eastAsia="lt-LT"/>
              </w:rPr>
            </w:pPr>
            <w:r w:rsidRPr="0020203C">
              <w:rPr>
                <w:sz w:val="24"/>
                <w:szCs w:val="24"/>
                <w:lang w:eastAsia="lt-LT"/>
              </w:rPr>
              <w:t>Gyv. vietos adresas</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093633" w14:textId="77777777" w:rsidR="00051DB8" w:rsidRPr="0020203C" w:rsidRDefault="00051DB8" w:rsidP="001B5F46">
            <w:pPr>
              <w:jc w:val="center"/>
              <w:rPr>
                <w:sz w:val="24"/>
                <w:szCs w:val="24"/>
                <w:lang w:eastAsia="lt-LT"/>
              </w:rPr>
            </w:pPr>
            <w:r w:rsidRPr="0020203C">
              <w:rPr>
                <w:sz w:val="24"/>
                <w:szCs w:val="24"/>
                <w:lang w:eastAsia="lt-LT"/>
              </w:rPr>
              <w:t>Parašas</w:t>
            </w:r>
          </w:p>
        </w:tc>
      </w:tr>
      <w:tr w:rsidR="00051DB8" w:rsidRPr="0020203C" w14:paraId="28309B33" w14:textId="77777777" w:rsidTr="00FF2F29">
        <w:trPr>
          <w:trHeight w:val="252"/>
        </w:trPr>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6E315" w14:textId="77777777" w:rsidR="00051DB8" w:rsidRPr="0020203C" w:rsidRDefault="00051DB8" w:rsidP="001B5F46">
            <w:pPr>
              <w:ind w:firstLine="62"/>
              <w:jc w:val="center"/>
              <w:rPr>
                <w:sz w:val="24"/>
                <w:szCs w:val="24"/>
                <w:lang w:eastAsia="lt-LT"/>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2D426995" w14:textId="77777777" w:rsidR="00051DB8" w:rsidRPr="0020203C" w:rsidRDefault="00051DB8" w:rsidP="001B5F46">
            <w:pPr>
              <w:ind w:firstLine="62"/>
              <w:jc w:val="center"/>
              <w:rPr>
                <w:sz w:val="24"/>
                <w:szCs w:val="24"/>
                <w:lang w:eastAsia="lt-LT"/>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67D94182" w14:textId="77777777" w:rsidR="00051DB8" w:rsidRPr="0020203C" w:rsidRDefault="00051DB8" w:rsidP="001B5F46">
            <w:pPr>
              <w:ind w:firstLine="62"/>
              <w:jc w:val="center"/>
              <w:rPr>
                <w:sz w:val="24"/>
                <w:szCs w:val="24"/>
                <w:lang w:eastAsia="lt-LT"/>
              </w:rPr>
            </w:pP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14B303E7" w14:textId="77777777" w:rsidR="00051DB8" w:rsidRPr="0020203C" w:rsidRDefault="00051DB8" w:rsidP="001B5F46">
            <w:pPr>
              <w:ind w:firstLine="62"/>
              <w:jc w:val="center"/>
              <w:rPr>
                <w:sz w:val="24"/>
                <w:szCs w:val="24"/>
                <w:lang w:eastAsia="lt-LT"/>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14:paraId="32A96912" w14:textId="77777777" w:rsidR="00051DB8" w:rsidRPr="0020203C" w:rsidRDefault="00051DB8" w:rsidP="001B5F46">
            <w:pPr>
              <w:ind w:firstLine="62"/>
              <w:jc w:val="center"/>
              <w:rPr>
                <w:sz w:val="24"/>
                <w:szCs w:val="24"/>
                <w:lang w:eastAsia="lt-LT"/>
              </w:rPr>
            </w:pPr>
          </w:p>
        </w:tc>
      </w:tr>
      <w:tr w:rsidR="00051DB8" w:rsidRPr="0020203C" w14:paraId="4F664D33" w14:textId="77777777" w:rsidTr="00FF2F29">
        <w:trPr>
          <w:trHeight w:val="269"/>
        </w:trPr>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ECE30" w14:textId="77777777" w:rsidR="00051DB8" w:rsidRPr="0020203C" w:rsidRDefault="00051DB8" w:rsidP="001B5F46">
            <w:pPr>
              <w:ind w:firstLine="62"/>
              <w:jc w:val="center"/>
              <w:rPr>
                <w:sz w:val="24"/>
                <w:szCs w:val="24"/>
                <w:lang w:eastAsia="lt-LT"/>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11F8FF67" w14:textId="77777777" w:rsidR="00051DB8" w:rsidRPr="0020203C" w:rsidRDefault="00051DB8" w:rsidP="001B5F46">
            <w:pPr>
              <w:ind w:firstLine="62"/>
              <w:jc w:val="center"/>
              <w:rPr>
                <w:sz w:val="24"/>
                <w:szCs w:val="24"/>
                <w:lang w:eastAsia="lt-LT"/>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186ABE8E" w14:textId="77777777" w:rsidR="00051DB8" w:rsidRPr="0020203C" w:rsidRDefault="00051DB8" w:rsidP="001B5F46">
            <w:pPr>
              <w:ind w:firstLine="62"/>
              <w:jc w:val="center"/>
              <w:rPr>
                <w:sz w:val="24"/>
                <w:szCs w:val="24"/>
                <w:lang w:eastAsia="lt-LT"/>
              </w:rPr>
            </w:pP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521D0089" w14:textId="77777777" w:rsidR="00051DB8" w:rsidRPr="0020203C" w:rsidRDefault="00051DB8" w:rsidP="001B5F46">
            <w:pPr>
              <w:ind w:firstLine="62"/>
              <w:jc w:val="center"/>
              <w:rPr>
                <w:sz w:val="24"/>
                <w:szCs w:val="24"/>
                <w:lang w:eastAsia="lt-LT"/>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14:paraId="3DAA7564" w14:textId="77777777" w:rsidR="00051DB8" w:rsidRPr="0020203C" w:rsidRDefault="00051DB8" w:rsidP="001B5F46">
            <w:pPr>
              <w:ind w:firstLine="62"/>
              <w:jc w:val="center"/>
              <w:rPr>
                <w:sz w:val="24"/>
                <w:szCs w:val="24"/>
                <w:lang w:eastAsia="lt-LT"/>
              </w:rPr>
            </w:pPr>
          </w:p>
        </w:tc>
      </w:tr>
      <w:tr w:rsidR="00051DB8" w:rsidRPr="0020203C" w14:paraId="2F3966A5" w14:textId="77777777" w:rsidTr="00FF2F29">
        <w:trPr>
          <w:trHeight w:val="273"/>
        </w:trPr>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C8F7F" w14:textId="77777777" w:rsidR="00051DB8" w:rsidRPr="0020203C" w:rsidRDefault="00051DB8" w:rsidP="001B5F46">
            <w:pPr>
              <w:ind w:firstLine="62"/>
              <w:jc w:val="center"/>
              <w:rPr>
                <w:sz w:val="24"/>
                <w:szCs w:val="24"/>
                <w:lang w:eastAsia="lt-LT"/>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5109B92D" w14:textId="77777777" w:rsidR="00051DB8" w:rsidRPr="0020203C" w:rsidRDefault="00051DB8" w:rsidP="001B5F46">
            <w:pPr>
              <w:ind w:firstLine="62"/>
              <w:jc w:val="center"/>
              <w:rPr>
                <w:sz w:val="24"/>
                <w:szCs w:val="24"/>
                <w:lang w:eastAsia="lt-LT"/>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7D11DC78" w14:textId="77777777" w:rsidR="00051DB8" w:rsidRPr="0020203C" w:rsidRDefault="00051DB8" w:rsidP="001B5F46">
            <w:pPr>
              <w:ind w:firstLine="62"/>
              <w:jc w:val="center"/>
              <w:rPr>
                <w:sz w:val="24"/>
                <w:szCs w:val="24"/>
                <w:lang w:eastAsia="lt-LT"/>
              </w:rPr>
            </w:pP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3143E1BA" w14:textId="77777777" w:rsidR="00051DB8" w:rsidRPr="0020203C" w:rsidRDefault="00051DB8" w:rsidP="001B5F46">
            <w:pPr>
              <w:ind w:firstLine="62"/>
              <w:jc w:val="center"/>
              <w:rPr>
                <w:sz w:val="24"/>
                <w:szCs w:val="24"/>
                <w:lang w:eastAsia="lt-LT"/>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14:paraId="14377969" w14:textId="77777777" w:rsidR="00051DB8" w:rsidRPr="0020203C" w:rsidRDefault="00051DB8" w:rsidP="001B5F46">
            <w:pPr>
              <w:ind w:firstLine="62"/>
              <w:jc w:val="center"/>
              <w:rPr>
                <w:sz w:val="24"/>
                <w:szCs w:val="24"/>
                <w:lang w:eastAsia="lt-LT"/>
              </w:rPr>
            </w:pPr>
          </w:p>
        </w:tc>
      </w:tr>
    </w:tbl>
    <w:p w14:paraId="20D9BC60" w14:textId="77777777" w:rsidR="00051DB8" w:rsidRPr="0020203C" w:rsidRDefault="00051DB8" w:rsidP="00051DB8">
      <w:pPr>
        <w:ind w:firstLine="913"/>
        <w:jc w:val="center"/>
        <w:rPr>
          <w:sz w:val="24"/>
          <w:szCs w:val="24"/>
          <w:lang w:eastAsia="lt-LT"/>
        </w:rPr>
      </w:pPr>
    </w:p>
    <w:p w14:paraId="5C1C70F6" w14:textId="3DCA072E" w:rsidR="00051DB8" w:rsidRPr="0020203C" w:rsidRDefault="00051DB8" w:rsidP="00051DB8">
      <w:pPr>
        <w:spacing w:line="276" w:lineRule="auto"/>
        <w:ind w:firstLine="851"/>
        <w:jc w:val="both"/>
        <w:rPr>
          <w:sz w:val="24"/>
          <w:szCs w:val="24"/>
        </w:rPr>
      </w:pPr>
      <w:r w:rsidRPr="0020203C">
        <w:rPr>
          <w:color w:val="000000"/>
          <w:sz w:val="24"/>
          <w:szCs w:val="24"/>
          <w:shd w:val="clear" w:color="auto" w:fill="FFFFFF"/>
          <w:lang w:eastAsia="lt-LT"/>
        </w:rPr>
        <w:t xml:space="preserve">*Pasirašydami šiame sąraše Jūs patvirtinate, kad esate tinkamai informuotas (-a) apie tai, kad Jūsų asmens duomenų valdytoja yra Panevėžio rajono savivaldybės administracija (juridinio asmens kodas </w:t>
      </w:r>
      <w:r w:rsidRPr="0020203C">
        <w:rPr>
          <w:sz w:val="24"/>
          <w:szCs w:val="24"/>
        </w:rPr>
        <w:t>188774594</w:t>
      </w:r>
      <w:r w:rsidRPr="0020203C">
        <w:rPr>
          <w:color w:val="000000"/>
          <w:sz w:val="24"/>
          <w:szCs w:val="24"/>
          <w:shd w:val="clear" w:color="auto" w:fill="FFFFFF"/>
          <w:lang w:eastAsia="lt-LT"/>
        </w:rPr>
        <w:t xml:space="preserve">, adresas: </w:t>
      </w:r>
      <w:r w:rsidRPr="0020203C">
        <w:rPr>
          <w:sz w:val="24"/>
          <w:szCs w:val="24"/>
        </w:rPr>
        <w:t>Vasario 16-osios g. 27, Panevėžys, t</w:t>
      </w:r>
      <w:r w:rsidRPr="0020203C">
        <w:rPr>
          <w:color w:val="000000"/>
          <w:sz w:val="24"/>
          <w:szCs w:val="24"/>
          <w:shd w:val="clear" w:color="auto" w:fill="FFFFFF"/>
          <w:lang w:eastAsia="lt-LT"/>
        </w:rPr>
        <w:t xml:space="preserve">el. </w:t>
      </w:r>
      <w:r w:rsidR="00A42AC0" w:rsidRPr="0020203C">
        <w:rPr>
          <w:color w:val="000000"/>
          <w:sz w:val="24"/>
          <w:szCs w:val="24"/>
          <w:shd w:val="clear" w:color="auto" w:fill="FFFFFF"/>
          <w:lang w:eastAsia="lt-LT"/>
        </w:rPr>
        <w:t xml:space="preserve"> </w:t>
      </w:r>
      <w:r w:rsidR="00336168" w:rsidRPr="0020203C">
        <w:rPr>
          <w:strike/>
          <w:color w:val="000000" w:themeColor="text1"/>
          <w:sz w:val="24"/>
          <w:szCs w:val="24"/>
          <w:shd w:val="clear" w:color="auto" w:fill="FFFFFF"/>
          <w:lang w:eastAsia="lt-LT"/>
        </w:rPr>
        <w:t>(8 45) 58 29 46</w:t>
      </w:r>
      <w:r w:rsidR="00336168" w:rsidRPr="0020203C">
        <w:rPr>
          <w:color w:val="000000" w:themeColor="text1"/>
          <w:sz w:val="24"/>
          <w:szCs w:val="24"/>
          <w:shd w:val="clear" w:color="auto" w:fill="FFFFFF"/>
          <w:lang w:eastAsia="lt-LT"/>
        </w:rPr>
        <w:t xml:space="preserve"> </w:t>
      </w:r>
      <w:r w:rsidR="00A42AC0" w:rsidRPr="0020203C">
        <w:rPr>
          <w:color w:val="000000" w:themeColor="text1"/>
          <w:sz w:val="24"/>
          <w:szCs w:val="24"/>
          <w:shd w:val="clear" w:color="auto" w:fill="FFFFFF"/>
          <w:lang w:eastAsia="lt-LT"/>
        </w:rPr>
        <w:t xml:space="preserve"> </w:t>
      </w:r>
      <w:r w:rsidRPr="0020203C">
        <w:rPr>
          <w:b/>
          <w:bCs/>
          <w:color w:val="000000"/>
          <w:sz w:val="24"/>
          <w:szCs w:val="24"/>
          <w:shd w:val="clear" w:color="auto" w:fill="FFFFFF"/>
          <w:lang w:eastAsia="lt-LT"/>
        </w:rPr>
        <w:t>+370 45 58 29 46</w:t>
      </w:r>
      <w:r w:rsidRPr="0020203C">
        <w:rPr>
          <w:color w:val="000000"/>
          <w:sz w:val="24"/>
          <w:szCs w:val="24"/>
          <w:shd w:val="clear" w:color="auto" w:fill="FFFFFF"/>
          <w:lang w:eastAsia="lt-LT"/>
        </w:rPr>
        <w:t xml:space="preserve">, el. p. </w:t>
      </w:r>
      <w:proofErr w:type="spellStart"/>
      <w:r w:rsidRPr="0020203C">
        <w:rPr>
          <w:color w:val="000000"/>
          <w:sz w:val="24"/>
          <w:szCs w:val="24"/>
          <w:shd w:val="clear" w:color="auto" w:fill="FFFFFF"/>
          <w:lang w:eastAsia="lt-LT"/>
        </w:rPr>
        <w:t>savivaldybe@panrs.lt</w:t>
      </w:r>
      <w:proofErr w:type="spellEnd"/>
      <w:r w:rsidRPr="0020203C">
        <w:rPr>
          <w:color w:val="000000"/>
          <w:sz w:val="24"/>
          <w:szCs w:val="24"/>
          <w:shd w:val="clear" w:color="auto" w:fill="FFFFFF"/>
          <w:lang w:eastAsia="lt-LT"/>
        </w:rPr>
        <w:t xml:space="preserve">). </w:t>
      </w:r>
    </w:p>
    <w:p w14:paraId="4A266F26" w14:textId="77777777" w:rsidR="00051DB8" w:rsidRPr="0020203C" w:rsidRDefault="00051DB8" w:rsidP="00051DB8">
      <w:pPr>
        <w:spacing w:line="276" w:lineRule="auto"/>
        <w:ind w:firstLine="851"/>
        <w:jc w:val="both"/>
        <w:rPr>
          <w:sz w:val="24"/>
          <w:szCs w:val="24"/>
          <w:lang w:eastAsia="lt-LT"/>
        </w:rPr>
      </w:pPr>
      <w:r w:rsidRPr="0020203C">
        <w:rPr>
          <w:color w:val="000000"/>
          <w:sz w:val="24"/>
          <w:szCs w:val="24"/>
          <w:shd w:val="clear" w:color="auto" w:fill="FFFFFF"/>
          <w:lang w:eastAsia="lt-LT"/>
        </w:rPr>
        <w:t xml:space="preserve">Asmens duomenys tvarkomi siekiant užtikrinti Jūsų teisę dalyvauti Panevėžio rajono savivaldybės vietos gyventojų apklausoje ir Jūsų tiesioginį dalyvavimą tvarkant viešuosius Panevėžio rajono savivaldybės reikalus. Tvarkymo pagrindas – tvarkyti būtina siekiant atlikti užduotį, vykdomą viešojo intereso labui, arba vykdant duomenų valdytojui pavestas viešosios valdžios funkcijas. Jūsų duomenys Administracijoje bus saugomi teisės aktų, reglamentuojančių duomenų saugojimo terminus, nustatyta tvarka ir gali būti teikiami tretiesiems asmenims, jeigu tai yra būtina vykdant ir organizuojant apklausą, ir asmenims, kurie turi teisę šiuos duomenis gauti teisės aktų nustatyta tvarka. Duomenis privalu pateikti. Priešingu atveju Jums nebus išduotas Vietos gyventojų apklausos lapas ir Jūs negalėsite dalyvauti apklausoje. Jūs turite teisę kreiptis su prašymu susipažinti su asmens duomenimis, juos ištaisyti, ištrinti, apriboti jų tvarkymą, juos perkelti, taip pat </w:t>
      </w:r>
      <w:r w:rsidRPr="0020203C">
        <w:rPr>
          <w:strike/>
          <w:color w:val="000000"/>
          <w:sz w:val="24"/>
          <w:szCs w:val="24"/>
          <w:shd w:val="clear" w:color="auto" w:fill="FFFFFF"/>
          <w:lang w:eastAsia="lt-LT"/>
        </w:rPr>
        <w:t>turite teisę</w:t>
      </w:r>
      <w:r w:rsidRPr="0020203C">
        <w:rPr>
          <w:color w:val="000000"/>
          <w:sz w:val="24"/>
          <w:szCs w:val="24"/>
          <w:shd w:val="clear" w:color="auto" w:fill="FFFFFF"/>
          <w:lang w:eastAsia="lt-LT"/>
        </w:rPr>
        <w:t xml:space="preserve"> nesutikti su duomenų tvarkymu, pateikti skundą Valstybinei duomenų apsaugos inspekcijai (L. Sapiegos g. 17, </w:t>
      </w:r>
      <w:r w:rsidRPr="00012F90">
        <w:rPr>
          <w:strike/>
          <w:color w:val="000000"/>
          <w:sz w:val="24"/>
          <w:szCs w:val="24"/>
          <w:shd w:val="clear" w:color="auto" w:fill="FFFFFF"/>
          <w:lang w:eastAsia="lt-LT"/>
        </w:rPr>
        <w:t>LT</w:t>
      </w:r>
      <w:r w:rsidRPr="0020203C">
        <w:rPr>
          <w:color w:val="000000"/>
          <w:sz w:val="24"/>
          <w:szCs w:val="24"/>
          <w:shd w:val="clear" w:color="auto" w:fill="FFFFFF"/>
          <w:lang w:eastAsia="lt-LT"/>
        </w:rPr>
        <w:t>-10312 Vilnius).</w:t>
      </w:r>
    </w:p>
    <w:p w14:paraId="3F82E038" w14:textId="77777777" w:rsidR="00051DB8" w:rsidRPr="0020203C" w:rsidRDefault="00051DB8" w:rsidP="00051DB8">
      <w:pPr>
        <w:ind w:firstLine="913"/>
        <w:jc w:val="center"/>
        <w:rPr>
          <w:sz w:val="24"/>
          <w:szCs w:val="24"/>
          <w:lang w:eastAsia="lt-LT"/>
        </w:rPr>
      </w:pPr>
    </w:p>
    <w:p w14:paraId="1AE08EE6" w14:textId="77777777" w:rsidR="00051DB8" w:rsidRPr="0020203C" w:rsidRDefault="00051DB8" w:rsidP="00051DB8">
      <w:pPr>
        <w:ind w:firstLine="913"/>
        <w:jc w:val="center"/>
        <w:rPr>
          <w:sz w:val="24"/>
          <w:szCs w:val="24"/>
          <w:lang w:eastAsia="lt-LT"/>
        </w:rPr>
      </w:pPr>
    </w:p>
    <w:p w14:paraId="33D6DD21" w14:textId="77777777" w:rsidR="00051DB8" w:rsidRPr="0020203C" w:rsidRDefault="00051DB8" w:rsidP="00051DB8">
      <w:pPr>
        <w:rPr>
          <w:sz w:val="24"/>
          <w:szCs w:val="24"/>
          <w:lang w:eastAsia="lt-LT"/>
        </w:rPr>
      </w:pPr>
      <w:r w:rsidRPr="0020203C">
        <w:rPr>
          <w:color w:val="000000"/>
          <w:sz w:val="24"/>
          <w:szCs w:val="24"/>
          <w:shd w:val="clear" w:color="auto" w:fill="FFFFFF"/>
          <w:lang w:eastAsia="lt-LT"/>
        </w:rPr>
        <w:t>Apklausos komisijos narys</w:t>
      </w:r>
    </w:p>
    <w:p w14:paraId="54EE1114" w14:textId="77777777" w:rsidR="00051DB8" w:rsidRPr="0020203C" w:rsidRDefault="00051DB8" w:rsidP="00051DB8">
      <w:pPr>
        <w:ind w:firstLine="62"/>
        <w:rPr>
          <w:sz w:val="24"/>
          <w:szCs w:val="24"/>
          <w:lang w:eastAsia="lt-LT"/>
        </w:rPr>
      </w:pPr>
      <w:r w:rsidRPr="0020203C">
        <w:rPr>
          <w:color w:val="000000"/>
          <w:sz w:val="24"/>
          <w:szCs w:val="24"/>
          <w:shd w:val="clear" w:color="auto" w:fill="FFFFFF"/>
          <w:lang w:eastAsia="lt-LT"/>
        </w:rPr>
        <w:t xml:space="preserve">(parašas) </w:t>
      </w:r>
    </w:p>
    <w:p w14:paraId="6466CD5D" w14:textId="42606FA4" w:rsidR="005A658B" w:rsidRPr="00E9094A" w:rsidRDefault="00051DB8" w:rsidP="00E9094A">
      <w:pPr>
        <w:rPr>
          <w:sz w:val="24"/>
          <w:szCs w:val="24"/>
          <w:lang w:eastAsia="lt-LT"/>
        </w:rPr>
      </w:pPr>
      <w:r w:rsidRPr="0020203C">
        <w:rPr>
          <w:color w:val="000000"/>
          <w:sz w:val="24"/>
          <w:szCs w:val="24"/>
          <w:shd w:val="clear" w:color="auto" w:fill="FFFFFF"/>
          <w:lang w:eastAsia="lt-LT"/>
        </w:rPr>
        <w:lastRenderedPageBreak/>
        <w:t>Vardas, pavardė</w:t>
      </w:r>
    </w:p>
    <w:p w14:paraId="73B492EF" w14:textId="41249EB2" w:rsidR="00051DB8" w:rsidRPr="0020203C" w:rsidRDefault="0024331E" w:rsidP="0024331E">
      <w:pPr>
        <w:rPr>
          <w:bCs/>
          <w:sz w:val="24"/>
          <w:szCs w:val="24"/>
          <w:lang w:bidi="en-US"/>
        </w:rPr>
      </w:pPr>
      <w:r w:rsidRPr="0020203C">
        <w:rPr>
          <w:bCs/>
          <w:sz w:val="24"/>
          <w:szCs w:val="24"/>
          <w:lang w:bidi="en-US"/>
        </w:rPr>
        <w:t xml:space="preserve">                                                                                      </w:t>
      </w:r>
      <w:r w:rsidR="00B16FD6" w:rsidRPr="0020203C">
        <w:rPr>
          <w:bCs/>
          <w:sz w:val="24"/>
          <w:szCs w:val="24"/>
          <w:lang w:bidi="en-US"/>
        </w:rPr>
        <w:t xml:space="preserve">                  </w:t>
      </w:r>
      <w:r w:rsidR="00051DB8" w:rsidRPr="0020203C">
        <w:rPr>
          <w:bCs/>
          <w:sz w:val="24"/>
          <w:szCs w:val="24"/>
          <w:lang w:bidi="en-US"/>
        </w:rPr>
        <w:t>Panevėžio rajono savivaldybės</w:t>
      </w:r>
    </w:p>
    <w:p w14:paraId="7175DAE0" w14:textId="77777777" w:rsidR="00051DB8" w:rsidRPr="0020203C" w:rsidRDefault="00051DB8" w:rsidP="00051DB8">
      <w:pPr>
        <w:rPr>
          <w:bCs/>
          <w:sz w:val="24"/>
          <w:szCs w:val="24"/>
          <w:lang w:bidi="en-US"/>
        </w:rPr>
      </w:pPr>
      <w:r w:rsidRPr="0020203C">
        <w:rPr>
          <w:bCs/>
          <w:sz w:val="24"/>
          <w:szCs w:val="24"/>
          <w:lang w:bidi="en-US"/>
        </w:rPr>
        <w:t xml:space="preserve">                                                                                                        vietos gyventojų apklausos tvarkos </w:t>
      </w:r>
    </w:p>
    <w:p w14:paraId="515AAD8C" w14:textId="77777777" w:rsidR="00051DB8" w:rsidRPr="0020203C" w:rsidRDefault="00051DB8" w:rsidP="00051DB8">
      <w:pPr>
        <w:jc w:val="both"/>
        <w:rPr>
          <w:bCs/>
          <w:sz w:val="24"/>
          <w:szCs w:val="24"/>
          <w:lang w:bidi="en-US"/>
        </w:rPr>
      </w:pPr>
      <w:r w:rsidRPr="0020203C">
        <w:rPr>
          <w:bCs/>
          <w:sz w:val="24"/>
          <w:szCs w:val="24"/>
          <w:lang w:bidi="en-US"/>
        </w:rPr>
        <w:t xml:space="preserve">                                                                                                        aprašo 4 priedas </w:t>
      </w:r>
    </w:p>
    <w:p w14:paraId="1EC0BC89" w14:textId="77777777" w:rsidR="00051DB8" w:rsidRPr="0020203C" w:rsidRDefault="00051DB8" w:rsidP="00051DB8">
      <w:pPr>
        <w:jc w:val="both"/>
        <w:rPr>
          <w:bCs/>
          <w:sz w:val="24"/>
          <w:szCs w:val="24"/>
          <w:lang w:bidi="en-US"/>
        </w:rPr>
      </w:pPr>
    </w:p>
    <w:p w14:paraId="630DA417" w14:textId="77777777" w:rsidR="00051DB8" w:rsidRPr="0020203C" w:rsidRDefault="00051DB8" w:rsidP="00051DB8">
      <w:pPr>
        <w:rPr>
          <w:b/>
          <w:bCs/>
          <w:color w:val="000000"/>
          <w:sz w:val="24"/>
          <w:szCs w:val="24"/>
        </w:rPr>
      </w:pPr>
    </w:p>
    <w:p w14:paraId="1D5CFBC5" w14:textId="77777777" w:rsidR="00051DB8" w:rsidRPr="0020203C" w:rsidRDefault="00051DB8" w:rsidP="00051DB8">
      <w:pPr>
        <w:jc w:val="center"/>
        <w:rPr>
          <w:b/>
          <w:bCs/>
          <w:color w:val="000000"/>
          <w:sz w:val="24"/>
          <w:szCs w:val="24"/>
        </w:rPr>
      </w:pPr>
      <w:r w:rsidRPr="0020203C">
        <w:rPr>
          <w:b/>
          <w:bCs/>
          <w:color w:val="000000"/>
          <w:sz w:val="24"/>
          <w:szCs w:val="24"/>
        </w:rPr>
        <w:t>KOMISIJOS NARIO</w:t>
      </w:r>
    </w:p>
    <w:p w14:paraId="1333803F" w14:textId="77777777" w:rsidR="00051DB8" w:rsidRPr="0020203C" w:rsidRDefault="00051DB8" w:rsidP="00051DB8">
      <w:pPr>
        <w:jc w:val="center"/>
        <w:rPr>
          <w:b/>
          <w:bCs/>
          <w:color w:val="000000"/>
          <w:sz w:val="24"/>
          <w:szCs w:val="24"/>
        </w:rPr>
      </w:pPr>
      <w:r w:rsidRPr="0020203C">
        <w:rPr>
          <w:b/>
          <w:bCs/>
          <w:color w:val="000000"/>
          <w:sz w:val="24"/>
          <w:szCs w:val="24"/>
        </w:rPr>
        <w:t>KONFIDENCIALUMO PASIŽADĖJIMAS</w:t>
      </w:r>
    </w:p>
    <w:p w14:paraId="39CBB5E5" w14:textId="77777777" w:rsidR="00051DB8" w:rsidRPr="0020203C" w:rsidRDefault="00051DB8" w:rsidP="00051DB8">
      <w:pPr>
        <w:rPr>
          <w:color w:val="000000"/>
        </w:rPr>
      </w:pPr>
    </w:p>
    <w:p w14:paraId="570DF732" w14:textId="77777777" w:rsidR="00051DB8" w:rsidRPr="0020203C" w:rsidRDefault="00051DB8" w:rsidP="00051DB8">
      <w:pPr>
        <w:jc w:val="center"/>
        <w:rPr>
          <w:color w:val="000000"/>
          <w:sz w:val="24"/>
          <w:szCs w:val="24"/>
        </w:rPr>
      </w:pPr>
      <w:r w:rsidRPr="0020203C">
        <w:rPr>
          <w:color w:val="000000"/>
          <w:sz w:val="24"/>
          <w:szCs w:val="24"/>
        </w:rPr>
        <w:t xml:space="preserve">20__ m._____________ d. </w:t>
      </w:r>
    </w:p>
    <w:p w14:paraId="4DD10D4F" w14:textId="77777777" w:rsidR="00051DB8" w:rsidRPr="0020203C" w:rsidRDefault="00051DB8" w:rsidP="00051DB8">
      <w:pPr>
        <w:jc w:val="center"/>
        <w:rPr>
          <w:color w:val="000000"/>
          <w:sz w:val="24"/>
          <w:szCs w:val="24"/>
        </w:rPr>
      </w:pPr>
      <w:r w:rsidRPr="0020203C">
        <w:rPr>
          <w:color w:val="000000"/>
          <w:sz w:val="24"/>
          <w:szCs w:val="24"/>
        </w:rPr>
        <w:t>(vieta)</w:t>
      </w:r>
    </w:p>
    <w:p w14:paraId="67F868DD" w14:textId="77777777" w:rsidR="00051DB8" w:rsidRPr="0020203C" w:rsidRDefault="00051DB8" w:rsidP="00051DB8">
      <w:pPr>
        <w:ind w:firstLine="62"/>
        <w:jc w:val="both"/>
        <w:rPr>
          <w:color w:val="000000"/>
        </w:rPr>
      </w:pPr>
    </w:p>
    <w:p w14:paraId="3FDBC5F8" w14:textId="77777777" w:rsidR="00051DB8" w:rsidRPr="0020203C" w:rsidRDefault="00051DB8" w:rsidP="00281903">
      <w:pPr>
        <w:spacing w:line="276" w:lineRule="auto"/>
        <w:ind w:firstLine="851"/>
        <w:jc w:val="both"/>
        <w:rPr>
          <w:spacing w:val="2"/>
          <w:sz w:val="24"/>
          <w:szCs w:val="24"/>
        </w:rPr>
      </w:pPr>
      <w:r w:rsidRPr="0020203C">
        <w:rPr>
          <w:sz w:val="24"/>
          <w:szCs w:val="24"/>
        </w:rPr>
        <w:t>Esu susipažinęs (-</w:t>
      </w:r>
      <w:proofErr w:type="spellStart"/>
      <w:r w:rsidRPr="0020203C">
        <w:rPr>
          <w:sz w:val="24"/>
          <w:szCs w:val="24"/>
        </w:rPr>
        <w:t>usi</w:t>
      </w:r>
      <w:proofErr w:type="spellEnd"/>
      <w:r w:rsidRPr="0020203C">
        <w:rPr>
          <w:sz w:val="24"/>
          <w:szCs w:val="24"/>
        </w:rPr>
        <w:t>) su 2016 m. balandžio 27 d. Europos Parlamento ir Tarybos reglamentu (ES) 2016/679 dėl fizinių asmenų apsaugos tvarkant asmens duomenis ir dėl laisvo tokių duomenų judėjimo ir kuriuo panaikinama Direktyva 95/46/EB (</w:t>
      </w:r>
      <w:r w:rsidRPr="0020203C">
        <w:rPr>
          <w:spacing w:val="1"/>
          <w:sz w:val="24"/>
          <w:szCs w:val="24"/>
        </w:rPr>
        <w:t>toliau – BDAR)</w:t>
      </w:r>
      <w:r w:rsidRPr="0020203C">
        <w:rPr>
          <w:sz w:val="24"/>
          <w:szCs w:val="24"/>
        </w:rPr>
        <w:t xml:space="preserve">), </w:t>
      </w:r>
      <w:r w:rsidRPr="0020203C">
        <w:rPr>
          <w:spacing w:val="2"/>
          <w:sz w:val="24"/>
          <w:szCs w:val="24"/>
        </w:rPr>
        <w:t>Lietuvos Respublikos asmens duomenų teisinės apsaugos įstatymu ir</w:t>
      </w:r>
      <w:r w:rsidRPr="0020203C">
        <w:rPr>
          <w:sz w:val="24"/>
          <w:szCs w:val="24"/>
          <w:lang w:eastAsia="lt-LT"/>
        </w:rPr>
        <w:t xml:space="preserve"> kitais teisės aktais, reglamentuojančiais asmens duomenų tvarkymą ir apsaugą, ir </w:t>
      </w:r>
    </w:p>
    <w:p w14:paraId="6D469335" w14:textId="77777777" w:rsidR="00051DB8" w:rsidRPr="0020203C" w:rsidRDefault="00051DB8" w:rsidP="00281903">
      <w:pPr>
        <w:spacing w:line="276" w:lineRule="auto"/>
        <w:ind w:firstLine="851"/>
        <w:jc w:val="both"/>
        <w:rPr>
          <w:sz w:val="24"/>
          <w:szCs w:val="24"/>
        </w:rPr>
      </w:pPr>
      <w:r w:rsidRPr="0020203C">
        <w:rPr>
          <w:sz w:val="24"/>
          <w:szCs w:val="24"/>
        </w:rPr>
        <w:t>1. Suprantu, kad:</w:t>
      </w:r>
    </w:p>
    <w:p w14:paraId="478A4978" w14:textId="77777777" w:rsidR="00051DB8" w:rsidRPr="0020203C" w:rsidRDefault="00051DB8" w:rsidP="00281903">
      <w:pPr>
        <w:spacing w:line="276" w:lineRule="auto"/>
        <w:ind w:firstLine="851"/>
        <w:jc w:val="both"/>
        <w:rPr>
          <w:spacing w:val="-13"/>
          <w:sz w:val="24"/>
          <w:szCs w:val="24"/>
        </w:rPr>
      </w:pPr>
      <w:r w:rsidRPr="0020203C">
        <w:rPr>
          <w:spacing w:val="2"/>
          <w:sz w:val="24"/>
          <w:szCs w:val="24"/>
        </w:rPr>
        <w:t xml:space="preserve">1.1. būdamas (-a) Komisijos nariu (-e) tvarkysiu duomenis, kurie negali būti atskleisti ar perduoti </w:t>
      </w:r>
      <w:r w:rsidRPr="0020203C">
        <w:rPr>
          <w:spacing w:val="1"/>
          <w:sz w:val="24"/>
          <w:szCs w:val="24"/>
        </w:rPr>
        <w:t>neįgaliotiems asmenims ar institucijoms;</w:t>
      </w:r>
    </w:p>
    <w:p w14:paraId="1F316C1E" w14:textId="77777777" w:rsidR="00051DB8" w:rsidRPr="0020203C" w:rsidRDefault="00051DB8" w:rsidP="00281903">
      <w:pPr>
        <w:spacing w:line="276" w:lineRule="auto"/>
        <w:ind w:firstLine="851"/>
        <w:jc w:val="both"/>
        <w:rPr>
          <w:spacing w:val="-14"/>
          <w:sz w:val="24"/>
          <w:szCs w:val="24"/>
        </w:rPr>
      </w:pPr>
      <w:r w:rsidRPr="0020203C">
        <w:rPr>
          <w:spacing w:val="4"/>
          <w:sz w:val="24"/>
          <w:szCs w:val="24"/>
        </w:rPr>
        <w:t>1.2.</w:t>
      </w:r>
      <w:r w:rsidRPr="0020203C">
        <w:rPr>
          <w:spacing w:val="5"/>
          <w:sz w:val="24"/>
          <w:szCs w:val="24"/>
        </w:rPr>
        <w:t xml:space="preserve"> netinkamas duomenų tvarkymas gali užtraukti atsakomybę pagal Lietuvos </w:t>
      </w:r>
      <w:r w:rsidRPr="0020203C">
        <w:rPr>
          <w:spacing w:val="1"/>
          <w:sz w:val="24"/>
          <w:szCs w:val="24"/>
        </w:rPr>
        <w:t>Respublikos įstatymus.</w:t>
      </w:r>
    </w:p>
    <w:p w14:paraId="460D877A" w14:textId="77777777" w:rsidR="00051DB8" w:rsidRPr="0020203C" w:rsidRDefault="00051DB8" w:rsidP="00281903">
      <w:pPr>
        <w:spacing w:line="276" w:lineRule="auto"/>
        <w:ind w:firstLine="851"/>
        <w:jc w:val="both"/>
        <w:rPr>
          <w:sz w:val="24"/>
          <w:szCs w:val="24"/>
        </w:rPr>
      </w:pPr>
      <w:r w:rsidRPr="0020203C">
        <w:rPr>
          <w:spacing w:val="-14"/>
          <w:sz w:val="24"/>
          <w:szCs w:val="24"/>
        </w:rPr>
        <w:t xml:space="preserve">2. </w:t>
      </w:r>
      <w:r w:rsidRPr="0020203C">
        <w:rPr>
          <w:sz w:val="24"/>
          <w:szCs w:val="24"/>
        </w:rPr>
        <w:t>Įsipareigoju:</w:t>
      </w:r>
    </w:p>
    <w:p w14:paraId="10131F3A" w14:textId="77777777" w:rsidR="00051DB8" w:rsidRPr="0020203C" w:rsidRDefault="00051DB8" w:rsidP="00281903">
      <w:pPr>
        <w:spacing w:line="276" w:lineRule="auto"/>
        <w:ind w:firstLine="851"/>
        <w:jc w:val="both"/>
        <w:rPr>
          <w:spacing w:val="-9"/>
          <w:sz w:val="24"/>
          <w:szCs w:val="24"/>
        </w:rPr>
      </w:pPr>
      <w:r w:rsidRPr="0020203C">
        <w:rPr>
          <w:sz w:val="24"/>
          <w:szCs w:val="24"/>
        </w:rPr>
        <w:t>2.1. saugoti duomenų paslaptį;</w:t>
      </w:r>
    </w:p>
    <w:p w14:paraId="48A1A79F" w14:textId="77777777" w:rsidR="00051DB8" w:rsidRPr="0020203C" w:rsidRDefault="00051DB8" w:rsidP="00281903">
      <w:pPr>
        <w:spacing w:line="276" w:lineRule="auto"/>
        <w:ind w:firstLine="851"/>
        <w:jc w:val="both"/>
        <w:rPr>
          <w:spacing w:val="-9"/>
          <w:sz w:val="24"/>
          <w:szCs w:val="24"/>
        </w:rPr>
      </w:pPr>
      <w:r w:rsidRPr="0020203C">
        <w:rPr>
          <w:spacing w:val="1"/>
          <w:sz w:val="24"/>
          <w:szCs w:val="24"/>
        </w:rPr>
        <w:t>2.2. tvarkyti duomenis, vadovaudamasis (-</w:t>
      </w:r>
      <w:proofErr w:type="spellStart"/>
      <w:r w:rsidRPr="0020203C">
        <w:rPr>
          <w:spacing w:val="1"/>
          <w:sz w:val="24"/>
          <w:szCs w:val="24"/>
        </w:rPr>
        <w:t>asi</w:t>
      </w:r>
      <w:proofErr w:type="spellEnd"/>
      <w:r w:rsidRPr="0020203C">
        <w:rPr>
          <w:spacing w:val="1"/>
          <w:sz w:val="24"/>
          <w:szCs w:val="24"/>
        </w:rPr>
        <w:t xml:space="preserve">) BDAR, Lietuvos Respublikos </w:t>
      </w:r>
      <w:r w:rsidRPr="0020203C">
        <w:rPr>
          <w:spacing w:val="2"/>
          <w:sz w:val="24"/>
          <w:szCs w:val="24"/>
        </w:rPr>
        <w:t>asmens duomenų teisinės apsaugos įstatymu</w:t>
      </w:r>
      <w:r w:rsidRPr="0020203C">
        <w:rPr>
          <w:spacing w:val="1"/>
          <w:sz w:val="24"/>
          <w:szCs w:val="24"/>
        </w:rPr>
        <w:t xml:space="preserve"> ir kitais duomenų apsaugą reglamentuojančiais teisės aktais;</w:t>
      </w:r>
    </w:p>
    <w:p w14:paraId="7CA85766" w14:textId="77777777" w:rsidR="00051DB8" w:rsidRPr="0020203C" w:rsidRDefault="00051DB8" w:rsidP="00281903">
      <w:pPr>
        <w:spacing w:line="276" w:lineRule="auto"/>
        <w:ind w:firstLine="851"/>
        <w:jc w:val="both"/>
        <w:rPr>
          <w:spacing w:val="1"/>
          <w:sz w:val="24"/>
          <w:szCs w:val="24"/>
        </w:rPr>
      </w:pPr>
      <w:r w:rsidRPr="0020203C">
        <w:rPr>
          <w:spacing w:val="2"/>
          <w:sz w:val="24"/>
          <w:szCs w:val="24"/>
        </w:rPr>
        <w:t xml:space="preserve">2.3. </w:t>
      </w:r>
      <w:r w:rsidRPr="0020203C">
        <w:rPr>
          <w:spacing w:val="1"/>
          <w:sz w:val="24"/>
          <w:szCs w:val="24"/>
        </w:rPr>
        <w:t>neatskleisti, neperduoti ir nesudaryti sąlygų įvairiomis priemonėmis susipažinti su tvarkoma informacija nė vienam asmeniui, kuris nėra įgaliotas naudotis šia informacija, asmens duomenis tvarkyti tik tokios apimties, kuri būtina teisėtiems tikslams pasiekti ir vykdomoms funkcijoms (užduotims) atlikti;</w:t>
      </w:r>
    </w:p>
    <w:p w14:paraId="612DDFAF" w14:textId="77777777" w:rsidR="00051DB8" w:rsidRPr="0020203C" w:rsidRDefault="00051DB8" w:rsidP="00281903">
      <w:pPr>
        <w:spacing w:line="276" w:lineRule="auto"/>
        <w:ind w:firstLine="851"/>
        <w:jc w:val="both"/>
        <w:rPr>
          <w:spacing w:val="1"/>
          <w:sz w:val="24"/>
          <w:szCs w:val="24"/>
        </w:rPr>
      </w:pPr>
      <w:r w:rsidRPr="0020203C">
        <w:rPr>
          <w:spacing w:val="1"/>
          <w:sz w:val="24"/>
          <w:szCs w:val="24"/>
        </w:rPr>
        <w:t>2.4. man patikėtus dokumentus ar duomenis saugoti tokiu būdu, kad tretieji asmenys neturėtų galimybės su jais susipažinti ar jais pasinaudoti;</w:t>
      </w:r>
    </w:p>
    <w:p w14:paraId="37EB31B0" w14:textId="77777777" w:rsidR="00051DB8" w:rsidRPr="0020203C" w:rsidRDefault="00051DB8" w:rsidP="00281903">
      <w:pPr>
        <w:spacing w:line="276" w:lineRule="auto"/>
        <w:ind w:firstLine="851"/>
        <w:jc w:val="both"/>
        <w:rPr>
          <w:spacing w:val="1"/>
          <w:sz w:val="24"/>
          <w:szCs w:val="24"/>
        </w:rPr>
      </w:pPr>
      <w:r w:rsidRPr="0020203C">
        <w:rPr>
          <w:spacing w:val="1"/>
          <w:sz w:val="24"/>
          <w:szCs w:val="24"/>
        </w:rPr>
        <w:t>2.5. be atskiro Komisijos pirmininko leidimo nedaryti ir nepasilikti jokių man pateiktų dokumentų kopijų;</w:t>
      </w:r>
    </w:p>
    <w:p w14:paraId="54DE031B" w14:textId="77777777" w:rsidR="00051DB8" w:rsidRPr="0020203C" w:rsidRDefault="00051DB8" w:rsidP="00281903">
      <w:pPr>
        <w:spacing w:line="276" w:lineRule="auto"/>
        <w:ind w:firstLine="851"/>
        <w:jc w:val="both"/>
        <w:rPr>
          <w:spacing w:val="1"/>
          <w:sz w:val="24"/>
          <w:szCs w:val="24"/>
        </w:rPr>
      </w:pPr>
      <w:r w:rsidRPr="0020203C">
        <w:rPr>
          <w:spacing w:val="1"/>
          <w:sz w:val="24"/>
          <w:szCs w:val="24"/>
        </w:rPr>
        <w:t>2.6. asmens duomenis tvarkyti taip, kad duomenų subjektų tapatybę būtų galima nustatyti ne ilgiau negu to reikia tiems tikslams, dėl kurių šie duomenys buvo tvarkomi, įgyvendinti;</w:t>
      </w:r>
    </w:p>
    <w:p w14:paraId="6429F84D" w14:textId="77777777" w:rsidR="00051DB8" w:rsidRPr="0020203C" w:rsidRDefault="00051DB8" w:rsidP="00281903">
      <w:pPr>
        <w:spacing w:line="276" w:lineRule="auto"/>
        <w:ind w:firstLine="851"/>
        <w:jc w:val="both"/>
        <w:rPr>
          <w:spacing w:val="1"/>
          <w:sz w:val="24"/>
          <w:szCs w:val="24"/>
        </w:rPr>
      </w:pPr>
      <w:r w:rsidRPr="0020203C">
        <w:rPr>
          <w:spacing w:val="1"/>
          <w:sz w:val="24"/>
          <w:szCs w:val="24"/>
        </w:rPr>
        <w:t>2.7. pranešti Komisijos pirmininkui apie bet kokią įtartiną situaciją, kuri gali kelti grėsmę duomenų saugumui ar įvykusį duomenų saugumo pažeidimą.</w:t>
      </w:r>
    </w:p>
    <w:p w14:paraId="3927857A" w14:textId="77777777" w:rsidR="00051DB8" w:rsidRPr="0020203C" w:rsidRDefault="00051DB8" w:rsidP="00281903">
      <w:pPr>
        <w:spacing w:line="276" w:lineRule="auto"/>
        <w:ind w:firstLine="851"/>
        <w:jc w:val="both"/>
        <w:rPr>
          <w:spacing w:val="1"/>
          <w:sz w:val="24"/>
          <w:szCs w:val="24"/>
        </w:rPr>
      </w:pPr>
      <w:r w:rsidRPr="0020203C">
        <w:rPr>
          <w:spacing w:val="1"/>
          <w:sz w:val="24"/>
          <w:szCs w:val="24"/>
        </w:rPr>
        <w:t>3. Žinau, kad:</w:t>
      </w:r>
    </w:p>
    <w:p w14:paraId="3C387B8D" w14:textId="77777777" w:rsidR="00051DB8" w:rsidRPr="0020203C" w:rsidRDefault="00051DB8" w:rsidP="00281903">
      <w:pPr>
        <w:spacing w:line="276" w:lineRule="auto"/>
        <w:ind w:firstLine="851"/>
        <w:jc w:val="both"/>
        <w:rPr>
          <w:sz w:val="24"/>
          <w:szCs w:val="24"/>
        </w:rPr>
      </w:pPr>
      <w:r w:rsidRPr="0020203C">
        <w:rPr>
          <w:spacing w:val="1"/>
          <w:sz w:val="24"/>
          <w:szCs w:val="24"/>
        </w:rPr>
        <w:t>3.1. už šio pasižadėjimo, BDAR ir Lietuvos Respublikos asmens duomenų teisinės apsaugos įstatymo ir kitų teisės aktų, reglamentuojančių asmens duomenų tvarkymą ir apsaugą, nesilaikymą gali būti taikoma</w:t>
      </w:r>
      <w:r w:rsidRPr="0020203C">
        <w:rPr>
          <w:sz w:val="24"/>
          <w:szCs w:val="24"/>
        </w:rPr>
        <w:t xml:space="preserve"> atsakomybė, numatyta teisės aktuose</w:t>
      </w:r>
      <w:r w:rsidRPr="0020203C">
        <w:rPr>
          <w:color w:val="000000"/>
          <w:sz w:val="24"/>
          <w:szCs w:val="24"/>
        </w:rPr>
        <w:t>;</w:t>
      </w:r>
    </w:p>
    <w:p w14:paraId="5DE8AF15" w14:textId="77777777" w:rsidR="00051DB8" w:rsidRPr="0020203C" w:rsidRDefault="00051DB8" w:rsidP="00281903">
      <w:pPr>
        <w:spacing w:line="276" w:lineRule="auto"/>
        <w:ind w:firstLine="851"/>
        <w:jc w:val="both"/>
        <w:rPr>
          <w:spacing w:val="1"/>
          <w:sz w:val="24"/>
          <w:szCs w:val="24"/>
        </w:rPr>
      </w:pPr>
      <w:r w:rsidRPr="0020203C">
        <w:rPr>
          <w:color w:val="000000"/>
          <w:spacing w:val="1"/>
          <w:sz w:val="24"/>
          <w:szCs w:val="24"/>
        </w:rPr>
        <w:t xml:space="preserve">3.2. asmuo, patyręs žalą dėl neteisėto duomenų tvarkymo arba kitų duomenų valdytojo </w:t>
      </w:r>
      <w:r w:rsidRPr="0020203C">
        <w:rPr>
          <w:color w:val="000000"/>
          <w:spacing w:val="2"/>
          <w:sz w:val="24"/>
          <w:szCs w:val="24"/>
        </w:rPr>
        <w:t xml:space="preserve">ar duomenų tvarkytojo veiksmų ar neveikimo, turi teisę reikalauti atlyginti jam padarytą žalą ar atsiradusias </w:t>
      </w:r>
      <w:r w:rsidRPr="0020203C">
        <w:rPr>
          <w:spacing w:val="1"/>
          <w:sz w:val="24"/>
          <w:szCs w:val="24"/>
        </w:rPr>
        <w:t xml:space="preserve">pasekmes dėl bet kokių nacionalinių ar tarptautinių institucijų ar teismo skirtų bet kokių administracinių sankcijų ir baudų, kurių priežastis yra asmens duomenų tvarkymo pareigų, numatytų </w:t>
      </w:r>
      <w:r w:rsidRPr="0020203C">
        <w:rPr>
          <w:spacing w:val="1"/>
          <w:sz w:val="24"/>
          <w:szCs w:val="24"/>
        </w:rPr>
        <w:lastRenderedPageBreak/>
        <w:t>galiojančiuose asmens duomenų apsaugą reglamentuojančiuose teisės aktuose, nevykdymas ar pažeidimas;</w:t>
      </w:r>
    </w:p>
    <w:p w14:paraId="429190D2" w14:textId="77777777" w:rsidR="00051DB8" w:rsidRPr="0020203C" w:rsidRDefault="00051DB8" w:rsidP="001772BB">
      <w:pPr>
        <w:spacing w:line="276" w:lineRule="auto"/>
        <w:ind w:firstLine="851"/>
        <w:jc w:val="both"/>
        <w:rPr>
          <w:spacing w:val="1"/>
          <w:sz w:val="24"/>
          <w:szCs w:val="24"/>
        </w:rPr>
      </w:pPr>
      <w:r w:rsidRPr="0020203C">
        <w:rPr>
          <w:spacing w:val="1"/>
          <w:sz w:val="24"/>
          <w:szCs w:val="24"/>
        </w:rPr>
        <w:t>3.3. duomenų valdytojas, duomenų tvarkytojas arba kitas asmuo, atlyginantis asmeniui padarytą žalą, patirtą nuostolį išreikalauja įstatymų nustatyta tvarka iš duomenis tvarkančio asmens, dėl kurio kaltės atsirado ši žala;</w:t>
      </w:r>
    </w:p>
    <w:p w14:paraId="656D9A1C" w14:textId="251F0E71" w:rsidR="00051DB8" w:rsidRPr="0020203C" w:rsidRDefault="00051DB8" w:rsidP="001772BB">
      <w:pPr>
        <w:spacing w:line="276" w:lineRule="auto"/>
        <w:ind w:firstLine="851"/>
        <w:jc w:val="both"/>
        <w:rPr>
          <w:spacing w:val="1"/>
          <w:sz w:val="24"/>
          <w:szCs w:val="24"/>
        </w:rPr>
      </w:pPr>
      <w:r w:rsidRPr="0020203C">
        <w:rPr>
          <w:spacing w:val="1"/>
          <w:sz w:val="24"/>
          <w:szCs w:val="24"/>
        </w:rPr>
        <w:t xml:space="preserve">3.4. šis pasižadėjimas galioja visą Komisijos nario </w:t>
      </w:r>
      <w:r w:rsidR="00012F90">
        <w:rPr>
          <w:spacing w:val="1"/>
          <w:sz w:val="24"/>
          <w:szCs w:val="24"/>
        </w:rPr>
        <w:t xml:space="preserve">buvimo Komisijoje </w:t>
      </w:r>
      <w:r w:rsidRPr="0020203C">
        <w:rPr>
          <w:spacing w:val="1"/>
          <w:sz w:val="24"/>
          <w:szCs w:val="24"/>
        </w:rPr>
        <w:t>laiką, taip pat pasibaigus šiam laikotarpiui pagal BDAR ir Lietuvos Respublikos asmens duomenų teisinės apsaugos įstatymą.</w:t>
      </w:r>
    </w:p>
    <w:p w14:paraId="38BE0B80" w14:textId="77777777" w:rsidR="00051DB8" w:rsidRPr="0020203C" w:rsidRDefault="00051DB8" w:rsidP="00051DB8">
      <w:pPr>
        <w:ind w:firstLine="567"/>
        <w:jc w:val="both"/>
        <w:rPr>
          <w:spacing w:val="1"/>
          <w:sz w:val="24"/>
          <w:szCs w:val="24"/>
        </w:rPr>
      </w:pPr>
    </w:p>
    <w:p w14:paraId="6DCBF37B" w14:textId="77777777" w:rsidR="00051DB8" w:rsidRPr="0020203C" w:rsidRDefault="00051DB8" w:rsidP="00051DB8">
      <w:pPr>
        <w:ind w:firstLine="567"/>
        <w:jc w:val="both"/>
        <w:rPr>
          <w:spacing w:val="1"/>
          <w:sz w:val="24"/>
          <w:szCs w:val="24"/>
        </w:rPr>
      </w:pPr>
    </w:p>
    <w:p w14:paraId="4448A88C" w14:textId="77777777" w:rsidR="00051DB8" w:rsidRPr="0020203C" w:rsidRDefault="00051DB8" w:rsidP="00051DB8">
      <w:pPr>
        <w:rPr>
          <w:color w:val="000000"/>
          <w:sz w:val="24"/>
          <w:szCs w:val="24"/>
        </w:rPr>
      </w:pPr>
      <w:r w:rsidRPr="0020203C">
        <w:rPr>
          <w:color w:val="000000"/>
          <w:sz w:val="24"/>
          <w:szCs w:val="24"/>
        </w:rPr>
        <w:t xml:space="preserve">____________________            </w:t>
      </w:r>
      <w:r w:rsidRPr="0020203C">
        <w:rPr>
          <w:color w:val="000000"/>
          <w:sz w:val="24"/>
          <w:szCs w:val="24"/>
        </w:rPr>
        <w:tab/>
      </w:r>
      <w:r w:rsidRPr="0020203C">
        <w:rPr>
          <w:color w:val="000000"/>
          <w:sz w:val="24"/>
          <w:szCs w:val="24"/>
        </w:rPr>
        <w:tab/>
        <w:t xml:space="preserve">                   __________________________</w:t>
      </w:r>
    </w:p>
    <w:p w14:paraId="3276EE3C" w14:textId="77777777" w:rsidR="00051DB8" w:rsidRPr="0020203C" w:rsidRDefault="00051DB8" w:rsidP="00051DB8">
      <w:pPr>
        <w:jc w:val="center"/>
        <w:rPr>
          <w:color w:val="000000"/>
          <w:sz w:val="24"/>
          <w:szCs w:val="24"/>
        </w:rPr>
      </w:pPr>
      <w:r w:rsidRPr="0020203C">
        <w:rPr>
          <w:color w:val="000000"/>
          <w:sz w:val="24"/>
          <w:szCs w:val="24"/>
        </w:rPr>
        <w:t xml:space="preserve">(parašas) </w:t>
      </w:r>
      <w:r w:rsidRPr="0020203C">
        <w:rPr>
          <w:color w:val="000000"/>
          <w:sz w:val="24"/>
          <w:szCs w:val="24"/>
        </w:rPr>
        <w:tab/>
      </w:r>
      <w:r w:rsidRPr="0020203C">
        <w:rPr>
          <w:color w:val="000000"/>
          <w:sz w:val="24"/>
          <w:szCs w:val="24"/>
        </w:rPr>
        <w:tab/>
      </w:r>
      <w:r w:rsidRPr="0020203C">
        <w:rPr>
          <w:color w:val="000000"/>
          <w:sz w:val="24"/>
          <w:szCs w:val="24"/>
        </w:rPr>
        <w:tab/>
      </w:r>
      <w:r w:rsidRPr="0020203C">
        <w:rPr>
          <w:color w:val="000000"/>
          <w:sz w:val="24"/>
          <w:szCs w:val="24"/>
        </w:rPr>
        <w:tab/>
      </w:r>
      <w:r w:rsidRPr="0020203C">
        <w:rPr>
          <w:color w:val="000000"/>
          <w:sz w:val="24"/>
          <w:szCs w:val="24"/>
        </w:rPr>
        <w:tab/>
        <w:t>(vardas ir pavardė)</w:t>
      </w:r>
    </w:p>
    <w:p w14:paraId="179E3271" w14:textId="77777777" w:rsidR="00051DB8" w:rsidRPr="0020203C" w:rsidRDefault="00051DB8" w:rsidP="00051DB8">
      <w:pPr>
        <w:ind w:left="5760" w:firstLine="720"/>
        <w:jc w:val="both"/>
        <w:rPr>
          <w:sz w:val="24"/>
          <w:szCs w:val="24"/>
        </w:rPr>
      </w:pPr>
    </w:p>
    <w:p w14:paraId="2B01C6D5" w14:textId="77777777" w:rsidR="00051DB8" w:rsidRPr="0020203C" w:rsidRDefault="00051DB8" w:rsidP="00051DB8">
      <w:pPr>
        <w:ind w:firstLine="709"/>
        <w:jc w:val="both"/>
        <w:rPr>
          <w:sz w:val="24"/>
          <w:szCs w:val="24"/>
        </w:rPr>
      </w:pPr>
    </w:p>
    <w:p w14:paraId="7E35B28A" w14:textId="4607407F" w:rsidR="00051DB8" w:rsidRPr="0020203C" w:rsidRDefault="00051DB8" w:rsidP="00051DB8">
      <w:pPr>
        <w:ind w:firstLine="709"/>
        <w:jc w:val="center"/>
        <w:rPr>
          <w:sz w:val="24"/>
          <w:szCs w:val="24"/>
        </w:rPr>
      </w:pPr>
    </w:p>
    <w:p w14:paraId="6D0F5E2D" w14:textId="77777777" w:rsidR="00051DB8" w:rsidRPr="0020203C" w:rsidRDefault="00051DB8" w:rsidP="00051DB8">
      <w:pPr>
        <w:ind w:firstLine="709"/>
        <w:jc w:val="both"/>
        <w:rPr>
          <w:sz w:val="24"/>
          <w:szCs w:val="24"/>
        </w:rPr>
      </w:pPr>
    </w:p>
    <w:p w14:paraId="019CE2E8" w14:textId="77777777" w:rsidR="00051DB8" w:rsidRPr="0020203C" w:rsidRDefault="00051DB8" w:rsidP="00051DB8">
      <w:pPr>
        <w:ind w:firstLine="5160"/>
        <w:rPr>
          <w:bCs/>
          <w:sz w:val="24"/>
          <w:szCs w:val="24"/>
          <w:lang w:eastAsia="lt-LT"/>
        </w:rPr>
      </w:pPr>
    </w:p>
    <w:p w14:paraId="7AB989D0" w14:textId="77777777" w:rsidR="00051DB8" w:rsidRPr="0020203C" w:rsidRDefault="00051DB8" w:rsidP="00051DB8">
      <w:pPr>
        <w:ind w:firstLine="5160"/>
        <w:rPr>
          <w:bCs/>
          <w:sz w:val="24"/>
          <w:szCs w:val="24"/>
          <w:lang w:eastAsia="lt-LT"/>
        </w:rPr>
      </w:pPr>
    </w:p>
    <w:p w14:paraId="68B80075" w14:textId="77777777" w:rsidR="00051DB8" w:rsidRPr="0020203C" w:rsidRDefault="00051DB8" w:rsidP="00886560">
      <w:pPr>
        <w:suppressAutoHyphens w:val="0"/>
        <w:autoSpaceDE w:val="0"/>
        <w:autoSpaceDN w:val="0"/>
        <w:adjustRightInd w:val="0"/>
        <w:ind w:firstLine="720"/>
        <w:jc w:val="both"/>
        <w:rPr>
          <w:sz w:val="24"/>
          <w:szCs w:val="24"/>
        </w:rPr>
      </w:pPr>
    </w:p>
    <w:sectPr w:rsidR="00051DB8" w:rsidRPr="0020203C" w:rsidSect="006556E2">
      <w:headerReference w:type="first" r:id="rId10"/>
      <w:pgSz w:w="11907" w:h="16840" w:code="9"/>
      <w:pgMar w:top="1701"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4BB3" w14:textId="77777777" w:rsidR="00673C18" w:rsidRDefault="00673C18">
      <w:r>
        <w:separator/>
      </w:r>
    </w:p>
  </w:endnote>
  <w:endnote w:type="continuationSeparator" w:id="0">
    <w:p w14:paraId="50213627" w14:textId="77777777" w:rsidR="00673C18" w:rsidRDefault="0067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2F8E" w14:textId="77777777" w:rsidR="00673C18" w:rsidRDefault="00673C18">
      <w:r>
        <w:separator/>
      </w:r>
    </w:p>
  </w:footnote>
  <w:footnote w:type="continuationSeparator" w:id="0">
    <w:p w14:paraId="2C4788A1" w14:textId="77777777" w:rsidR="00673C18" w:rsidRDefault="0067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2D7B" w14:textId="53FA76E7" w:rsidR="000B0255" w:rsidRDefault="000B0255" w:rsidP="009576B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CF5"/>
    <w:multiLevelType w:val="hybridMultilevel"/>
    <w:tmpl w:val="CAE06D68"/>
    <w:lvl w:ilvl="0" w:tplc="10222B06">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A6D3139"/>
    <w:multiLevelType w:val="hybridMultilevel"/>
    <w:tmpl w:val="5C0CA7BE"/>
    <w:lvl w:ilvl="0" w:tplc="3A08AC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2743F5B"/>
    <w:multiLevelType w:val="hybridMultilevel"/>
    <w:tmpl w:val="BBCAA43E"/>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42FD2BCE"/>
    <w:multiLevelType w:val="hybridMultilevel"/>
    <w:tmpl w:val="D4CAD1CE"/>
    <w:lvl w:ilvl="0" w:tplc="614AEF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7569DC"/>
    <w:multiLevelType w:val="hybridMultilevel"/>
    <w:tmpl w:val="33221356"/>
    <w:lvl w:ilvl="0" w:tplc="3E1AD0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E7FEB"/>
    <w:multiLevelType w:val="hybridMultilevel"/>
    <w:tmpl w:val="78ACD902"/>
    <w:lvl w:ilvl="0" w:tplc="D69485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0F3A07"/>
    <w:multiLevelType w:val="hybridMultilevel"/>
    <w:tmpl w:val="D864F758"/>
    <w:lvl w:ilvl="0" w:tplc="9BFCB0D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50B46BC"/>
    <w:multiLevelType w:val="multilevel"/>
    <w:tmpl w:val="5078601E"/>
    <w:lvl w:ilvl="0">
      <w:start w:val="1"/>
      <w:numFmt w:val="decimal"/>
      <w:lvlText w:val="%1."/>
      <w:lvlJc w:val="left"/>
      <w:pPr>
        <w:ind w:left="720" w:hanging="360"/>
      </w:pPr>
      <w:rPr>
        <w:rFonts w:hint="default"/>
        <w:b/>
      </w:rPr>
    </w:lvl>
    <w:lvl w:ilvl="1">
      <w:start w:val="9"/>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578E3D75"/>
    <w:multiLevelType w:val="hybridMultilevel"/>
    <w:tmpl w:val="A25C3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E737D"/>
    <w:multiLevelType w:val="hybridMultilevel"/>
    <w:tmpl w:val="D57C71E2"/>
    <w:lvl w:ilvl="0" w:tplc="812028F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F405D9F"/>
    <w:multiLevelType w:val="hybridMultilevel"/>
    <w:tmpl w:val="745E97B0"/>
    <w:lvl w:ilvl="0" w:tplc="C8B8BD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30D28"/>
    <w:multiLevelType w:val="multilevel"/>
    <w:tmpl w:val="651A2716"/>
    <w:lvl w:ilvl="0">
      <w:start w:val="1"/>
      <w:numFmt w:val="decimal"/>
      <w:lvlText w:val="%1."/>
      <w:lvlJc w:val="left"/>
      <w:pPr>
        <w:ind w:left="1364" w:hanging="360"/>
      </w:pPr>
      <w:rPr>
        <w:rFonts w:ascii="Times New Roman" w:hAnsi="Times New Roman" w:hint="default"/>
        <w:b/>
      </w:rPr>
    </w:lvl>
    <w:lvl w:ilvl="1">
      <w:start w:val="2"/>
      <w:numFmt w:val="decimal"/>
      <w:isLgl/>
      <w:lvlText w:val="%1.%2."/>
      <w:lvlJc w:val="left"/>
      <w:pPr>
        <w:ind w:left="142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1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5" w15:restartNumberingAfterBreak="0">
    <w:nsid w:val="6F222858"/>
    <w:multiLevelType w:val="hybridMultilevel"/>
    <w:tmpl w:val="E9D89958"/>
    <w:lvl w:ilvl="0" w:tplc="BF66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A58C4"/>
    <w:multiLevelType w:val="hybridMultilevel"/>
    <w:tmpl w:val="91F290B2"/>
    <w:lvl w:ilvl="0" w:tplc="883E2A7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7D823C2D"/>
    <w:multiLevelType w:val="hybridMultilevel"/>
    <w:tmpl w:val="A3D23796"/>
    <w:lvl w:ilvl="0" w:tplc="9FE46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257504">
    <w:abstractNumId w:val="5"/>
  </w:num>
  <w:num w:numId="2" w16cid:durableId="204413296">
    <w:abstractNumId w:val="2"/>
  </w:num>
  <w:num w:numId="3" w16cid:durableId="2039119318">
    <w:abstractNumId w:val="14"/>
  </w:num>
  <w:num w:numId="4" w16cid:durableId="181358516">
    <w:abstractNumId w:val="6"/>
  </w:num>
  <w:num w:numId="5" w16cid:durableId="1237548850">
    <w:abstractNumId w:val="12"/>
  </w:num>
  <w:num w:numId="6" w16cid:durableId="2140756489">
    <w:abstractNumId w:val="15"/>
  </w:num>
  <w:num w:numId="7" w16cid:durableId="233709636">
    <w:abstractNumId w:val="11"/>
  </w:num>
  <w:num w:numId="8" w16cid:durableId="305477828">
    <w:abstractNumId w:val="1"/>
  </w:num>
  <w:num w:numId="9" w16cid:durableId="1084453841">
    <w:abstractNumId w:val="16"/>
  </w:num>
  <w:num w:numId="10" w16cid:durableId="1609703094">
    <w:abstractNumId w:val="3"/>
  </w:num>
  <w:num w:numId="11" w16cid:durableId="1744647004">
    <w:abstractNumId w:val="4"/>
  </w:num>
  <w:num w:numId="12" w16cid:durableId="1121414598">
    <w:abstractNumId w:val="8"/>
  </w:num>
  <w:num w:numId="13" w16cid:durableId="527378056">
    <w:abstractNumId w:val="10"/>
  </w:num>
  <w:num w:numId="14" w16cid:durableId="53089756">
    <w:abstractNumId w:val="9"/>
  </w:num>
  <w:num w:numId="15" w16cid:durableId="224726853">
    <w:abstractNumId w:val="17"/>
  </w:num>
  <w:num w:numId="16" w16cid:durableId="1021854022">
    <w:abstractNumId w:val="0"/>
  </w:num>
  <w:num w:numId="17" w16cid:durableId="144900550">
    <w:abstractNumId w:val="7"/>
  </w:num>
  <w:num w:numId="18" w16cid:durableId="1712027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7B4"/>
    <w:rsid w:val="00005CDF"/>
    <w:rsid w:val="00012F90"/>
    <w:rsid w:val="00013608"/>
    <w:rsid w:val="00015EED"/>
    <w:rsid w:val="00016522"/>
    <w:rsid w:val="00020F6A"/>
    <w:rsid w:val="00021C1B"/>
    <w:rsid w:val="00041F13"/>
    <w:rsid w:val="00044AFC"/>
    <w:rsid w:val="0004685A"/>
    <w:rsid w:val="00050CE9"/>
    <w:rsid w:val="00051DB8"/>
    <w:rsid w:val="00053113"/>
    <w:rsid w:val="000626A8"/>
    <w:rsid w:val="00065F82"/>
    <w:rsid w:val="00074060"/>
    <w:rsid w:val="000767DD"/>
    <w:rsid w:val="000B0255"/>
    <w:rsid w:val="000B35D1"/>
    <w:rsid w:val="000B67F7"/>
    <w:rsid w:val="000C08C9"/>
    <w:rsid w:val="000C56C4"/>
    <w:rsid w:val="000D0815"/>
    <w:rsid w:val="000D146E"/>
    <w:rsid w:val="000D388B"/>
    <w:rsid w:val="000D3FBF"/>
    <w:rsid w:val="000D462A"/>
    <w:rsid w:val="000D5DF5"/>
    <w:rsid w:val="000E1770"/>
    <w:rsid w:val="000F2AA5"/>
    <w:rsid w:val="000F58E1"/>
    <w:rsid w:val="000F68D5"/>
    <w:rsid w:val="0010367C"/>
    <w:rsid w:val="00117307"/>
    <w:rsid w:val="00117D55"/>
    <w:rsid w:val="00122E47"/>
    <w:rsid w:val="00123B31"/>
    <w:rsid w:val="00123E8A"/>
    <w:rsid w:val="001372E0"/>
    <w:rsid w:val="001503AC"/>
    <w:rsid w:val="00161F35"/>
    <w:rsid w:val="001772BB"/>
    <w:rsid w:val="001824F5"/>
    <w:rsid w:val="0018515C"/>
    <w:rsid w:val="0018651C"/>
    <w:rsid w:val="00187C79"/>
    <w:rsid w:val="00187F07"/>
    <w:rsid w:val="001914B8"/>
    <w:rsid w:val="00192FD8"/>
    <w:rsid w:val="001A6B35"/>
    <w:rsid w:val="001A7372"/>
    <w:rsid w:val="001B0AEA"/>
    <w:rsid w:val="001B1886"/>
    <w:rsid w:val="001B4599"/>
    <w:rsid w:val="001B594C"/>
    <w:rsid w:val="001D066C"/>
    <w:rsid w:val="001D160C"/>
    <w:rsid w:val="001D43D8"/>
    <w:rsid w:val="001D4E23"/>
    <w:rsid w:val="001E4D5C"/>
    <w:rsid w:val="001F3490"/>
    <w:rsid w:val="001F3ACE"/>
    <w:rsid w:val="001F4DC2"/>
    <w:rsid w:val="00201A20"/>
    <w:rsid w:val="0020203C"/>
    <w:rsid w:val="00206A68"/>
    <w:rsid w:val="00212BC3"/>
    <w:rsid w:val="00213D5F"/>
    <w:rsid w:val="00214D36"/>
    <w:rsid w:val="00222EA4"/>
    <w:rsid w:val="002268B5"/>
    <w:rsid w:val="00234752"/>
    <w:rsid w:val="0023687A"/>
    <w:rsid w:val="00241AB4"/>
    <w:rsid w:val="0024331E"/>
    <w:rsid w:val="002446B0"/>
    <w:rsid w:val="00255E5B"/>
    <w:rsid w:val="002613DC"/>
    <w:rsid w:val="00264ECF"/>
    <w:rsid w:val="002726A9"/>
    <w:rsid w:val="00281903"/>
    <w:rsid w:val="002851BB"/>
    <w:rsid w:val="00286195"/>
    <w:rsid w:val="002A5ADE"/>
    <w:rsid w:val="002B1024"/>
    <w:rsid w:val="002B1F76"/>
    <w:rsid w:val="002B4598"/>
    <w:rsid w:val="002B49C2"/>
    <w:rsid w:val="002D7004"/>
    <w:rsid w:val="002F48D3"/>
    <w:rsid w:val="00302685"/>
    <w:rsid w:val="0031764B"/>
    <w:rsid w:val="003243CF"/>
    <w:rsid w:val="00336168"/>
    <w:rsid w:val="00336783"/>
    <w:rsid w:val="00341EA3"/>
    <w:rsid w:val="003475D4"/>
    <w:rsid w:val="00352967"/>
    <w:rsid w:val="00382020"/>
    <w:rsid w:val="00383260"/>
    <w:rsid w:val="00396FAD"/>
    <w:rsid w:val="003A6F59"/>
    <w:rsid w:val="003B4B95"/>
    <w:rsid w:val="003B6A54"/>
    <w:rsid w:val="003B7DFF"/>
    <w:rsid w:val="003C47B3"/>
    <w:rsid w:val="003E05B7"/>
    <w:rsid w:val="003E2071"/>
    <w:rsid w:val="003E3264"/>
    <w:rsid w:val="003F0C5F"/>
    <w:rsid w:val="003F323F"/>
    <w:rsid w:val="00400C6E"/>
    <w:rsid w:val="00401375"/>
    <w:rsid w:val="00401AC2"/>
    <w:rsid w:val="00413FC8"/>
    <w:rsid w:val="0041585B"/>
    <w:rsid w:val="00423271"/>
    <w:rsid w:val="004256CB"/>
    <w:rsid w:val="0043320C"/>
    <w:rsid w:val="0043511D"/>
    <w:rsid w:val="00443ACB"/>
    <w:rsid w:val="00446697"/>
    <w:rsid w:val="00452624"/>
    <w:rsid w:val="00461953"/>
    <w:rsid w:val="00462DB5"/>
    <w:rsid w:val="00475082"/>
    <w:rsid w:val="00477863"/>
    <w:rsid w:val="00484069"/>
    <w:rsid w:val="0048698C"/>
    <w:rsid w:val="0049385F"/>
    <w:rsid w:val="00494D23"/>
    <w:rsid w:val="004958A6"/>
    <w:rsid w:val="004A0C41"/>
    <w:rsid w:val="004A766D"/>
    <w:rsid w:val="004B193C"/>
    <w:rsid w:val="004D3136"/>
    <w:rsid w:val="004E36B1"/>
    <w:rsid w:val="004E3E49"/>
    <w:rsid w:val="004F501D"/>
    <w:rsid w:val="004F5FF5"/>
    <w:rsid w:val="00504261"/>
    <w:rsid w:val="0051661F"/>
    <w:rsid w:val="00520790"/>
    <w:rsid w:val="00524A11"/>
    <w:rsid w:val="00525C2D"/>
    <w:rsid w:val="00536AC2"/>
    <w:rsid w:val="00537A11"/>
    <w:rsid w:val="00537E70"/>
    <w:rsid w:val="00543E90"/>
    <w:rsid w:val="00546B39"/>
    <w:rsid w:val="005622DC"/>
    <w:rsid w:val="005652D0"/>
    <w:rsid w:val="00566BAF"/>
    <w:rsid w:val="00573601"/>
    <w:rsid w:val="005769B4"/>
    <w:rsid w:val="00582122"/>
    <w:rsid w:val="0058373C"/>
    <w:rsid w:val="005A2825"/>
    <w:rsid w:val="005A3FC0"/>
    <w:rsid w:val="005A658B"/>
    <w:rsid w:val="005A7052"/>
    <w:rsid w:val="005A7A4F"/>
    <w:rsid w:val="005B12FE"/>
    <w:rsid w:val="005B1520"/>
    <w:rsid w:val="005B4775"/>
    <w:rsid w:val="005C02BC"/>
    <w:rsid w:val="005C1E36"/>
    <w:rsid w:val="005C420B"/>
    <w:rsid w:val="005C7805"/>
    <w:rsid w:val="005D1E2F"/>
    <w:rsid w:val="005D538D"/>
    <w:rsid w:val="005D577A"/>
    <w:rsid w:val="005E013E"/>
    <w:rsid w:val="005E11B0"/>
    <w:rsid w:val="005E4523"/>
    <w:rsid w:val="006001F5"/>
    <w:rsid w:val="00603BB0"/>
    <w:rsid w:val="0061416A"/>
    <w:rsid w:val="00620B22"/>
    <w:rsid w:val="00630563"/>
    <w:rsid w:val="00643022"/>
    <w:rsid w:val="00643171"/>
    <w:rsid w:val="0065443D"/>
    <w:rsid w:val="006556E2"/>
    <w:rsid w:val="00673C18"/>
    <w:rsid w:val="006745A8"/>
    <w:rsid w:val="00676A5E"/>
    <w:rsid w:val="00686207"/>
    <w:rsid w:val="00691516"/>
    <w:rsid w:val="0069777E"/>
    <w:rsid w:val="006A5A2F"/>
    <w:rsid w:val="006A74C0"/>
    <w:rsid w:val="006B2E2E"/>
    <w:rsid w:val="006B3C25"/>
    <w:rsid w:val="006C4B61"/>
    <w:rsid w:val="006C67E0"/>
    <w:rsid w:val="006D09AE"/>
    <w:rsid w:val="006D2FF1"/>
    <w:rsid w:val="006E01D7"/>
    <w:rsid w:val="006E3D38"/>
    <w:rsid w:val="006E5279"/>
    <w:rsid w:val="006F427E"/>
    <w:rsid w:val="0070015E"/>
    <w:rsid w:val="00717C35"/>
    <w:rsid w:val="00721E71"/>
    <w:rsid w:val="00722D5C"/>
    <w:rsid w:val="00726FF2"/>
    <w:rsid w:val="00734628"/>
    <w:rsid w:val="00737F57"/>
    <w:rsid w:val="007425BF"/>
    <w:rsid w:val="00743692"/>
    <w:rsid w:val="007454B7"/>
    <w:rsid w:val="007563EC"/>
    <w:rsid w:val="007569E8"/>
    <w:rsid w:val="00784F12"/>
    <w:rsid w:val="007A13FE"/>
    <w:rsid w:val="007A222F"/>
    <w:rsid w:val="007A3377"/>
    <w:rsid w:val="007A64F0"/>
    <w:rsid w:val="007C2128"/>
    <w:rsid w:val="007D5543"/>
    <w:rsid w:val="007E3C42"/>
    <w:rsid w:val="007F03CC"/>
    <w:rsid w:val="007F391E"/>
    <w:rsid w:val="00805F52"/>
    <w:rsid w:val="00810CA4"/>
    <w:rsid w:val="008163FD"/>
    <w:rsid w:val="00817DB7"/>
    <w:rsid w:val="00844D9C"/>
    <w:rsid w:val="00853A88"/>
    <w:rsid w:val="008549D5"/>
    <w:rsid w:val="00863083"/>
    <w:rsid w:val="00882C44"/>
    <w:rsid w:val="00885445"/>
    <w:rsid w:val="00885CB3"/>
    <w:rsid w:val="00886560"/>
    <w:rsid w:val="00890816"/>
    <w:rsid w:val="0089378F"/>
    <w:rsid w:val="008A07BD"/>
    <w:rsid w:val="008A2EFA"/>
    <w:rsid w:val="008B0798"/>
    <w:rsid w:val="008B27C1"/>
    <w:rsid w:val="008B4780"/>
    <w:rsid w:val="008B66BF"/>
    <w:rsid w:val="008C1E50"/>
    <w:rsid w:val="008E1047"/>
    <w:rsid w:val="008E1096"/>
    <w:rsid w:val="008E15EE"/>
    <w:rsid w:val="008E16A1"/>
    <w:rsid w:val="008E2BA2"/>
    <w:rsid w:val="008E5669"/>
    <w:rsid w:val="008E6E32"/>
    <w:rsid w:val="008F35A6"/>
    <w:rsid w:val="008F49FE"/>
    <w:rsid w:val="00904855"/>
    <w:rsid w:val="00911060"/>
    <w:rsid w:val="00912AA9"/>
    <w:rsid w:val="00916F5F"/>
    <w:rsid w:val="00923600"/>
    <w:rsid w:val="00927587"/>
    <w:rsid w:val="0093570E"/>
    <w:rsid w:val="00940E2B"/>
    <w:rsid w:val="0094496A"/>
    <w:rsid w:val="00953CC6"/>
    <w:rsid w:val="00953E9A"/>
    <w:rsid w:val="00956BDB"/>
    <w:rsid w:val="00956E4A"/>
    <w:rsid w:val="009576B8"/>
    <w:rsid w:val="00963BDC"/>
    <w:rsid w:val="00964180"/>
    <w:rsid w:val="00970050"/>
    <w:rsid w:val="00971ACB"/>
    <w:rsid w:val="009773E1"/>
    <w:rsid w:val="00984523"/>
    <w:rsid w:val="00987B30"/>
    <w:rsid w:val="00987FCF"/>
    <w:rsid w:val="00990625"/>
    <w:rsid w:val="009A111F"/>
    <w:rsid w:val="009A498B"/>
    <w:rsid w:val="009A6D6D"/>
    <w:rsid w:val="009B2592"/>
    <w:rsid w:val="009B456A"/>
    <w:rsid w:val="009B5CBF"/>
    <w:rsid w:val="009C07CF"/>
    <w:rsid w:val="009C3710"/>
    <w:rsid w:val="009C4648"/>
    <w:rsid w:val="009E3725"/>
    <w:rsid w:val="00A23873"/>
    <w:rsid w:val="00A241FD"/>
    <w:rsid w:val="00A24F43"/>
    <w:rsid w:val="00A31426"/>
    <w:rsid w:val="00A32E67"/>
    <w:rsid w:val="00A37F7A"/>
    <w:rsid w:val="00A42AC0"/>
    <w:rsid w:val="00A44047"/>
    <w:rsid w:val="00A552D2"/>
    <w:rsid w:val="00A56675"/>
    <w:rsid w:val="00A71CEF"/>
    <w:rsid w:val="00A73017"/>
    <w:rsid w:val="00A731D5"/>
    <w:rsid w:val="00A81723"/>
    <w:rsid w:val="00A818FC"/>
    <w:rsid w:val="00A85567"/>
    <w:rsid w:val="00A87CFF"/>
    <w:rsid w:val="00A9002D"/>
    <w:rsid w:val="00A95BA8"/>
    <w:rsid w:val="00AA3C75"/>
    <w:rsid w:val="00AA40FA"/>
    <w:rsid w:val="00AA66AA"/>
    <w:rsid w:val="00AB2DCB"/>
    <w:rsid w:val="00AB7281"/>
    <w:rsid w:val="00AC2930"/>
    <w:rsid w:val="00AC497D"/>
    <w:rsid w:val="00AC76D8"/>
    <w:rsid w:val="00AE2527"/>
    <w:rsid w:val="00AF2F0E"/>
    <w:rsid w:val="00AF31FA"/>
    <w:rsid w:val="00B0054A"/>
    <w:rsid w:val="00B123BB"/>
    <w:rsid w:val="00B15401"/>
    <w:rsid w:val="00B16FD6"/>
    <w:rsid w:val="00B2197A"/>
    <w:rsid w:val="00B24645"/>
    <w:rsid w:val="00B276C5"/>
    <w:rsid w:val="00B3555F"/>
    <w:rsid w:val="00B621D4"/>
    <w:rsid w:val="00B62E2C"/>
    <w:rsid w:val="00B65DD8"/>
    <w:rsid w:val="00B708CD"/>
    <w:rsid w:val="00B7367C"/>
    <w:rsid w:val="00B807C0"/>
    <w:rsid w:val="00B85774"/>
    <w:rsid w:val="00B874D8"/>
    <w:rsid w:val="00B910B8"/>
    <w:rsid w:val="00B931BC"/>
    <w:rsid w:val="00BA66BE"/>
    <w:rsid w:val="00BB0698"/>
    <w:rsid w:val="00BB296A"/>
    <w:rsid w:val="00BB4076"/>
    <w:rsid w:val="00BB6D63"/>
    <w:rsid w:val="00BC2C60"/>
    <w:rsid w:val="00BD3CA8"/>
    <w:rsid w:val="00BE0F82"/>
    <w:rsid w:val="00BE1CE1"/>
    <w:rsid w:val="00BE42DA"/>
    <w:rsid w:val="00BF10A3"/>
    <w:rsid w:val="00BF75BB"/>
    <w:rsid w:val="00C10191"/>
    <w:rsid w:val="00C13B5C"/>
    <w:rsid w:val="00C15A95"/>
    <w:rsid w:val="00C17281"/>
    <w:rsid w:val="00C2079B"/>
    <w:rsid w:val="00C25F05"/>
    <w:rsid w:val="00C271A3"/>
    <w:rsid w:val="00C30226"/>
    <w:rsid w:val="00C32E9F"/>
    <w:rsid w:val="00C4422A"/>
    <w:rsid w:val="00C45286"/>
    <w:rsid w:val="00C51BEA"/>
    <w:rsid w:val="00C51DFE"/>
    <w:rsid w:val="00C5222E"/>
    <w:rsid w:val="00C54F63"/>
    <w:rsid w:val="00C56E19"/>
    <w:rsid w:val="00C71730"/>
    <w:rsid w:val="00C82C1F"/>
    <w:rsid w:val="00C84D41"/>
    <w:rsid w:val="00C91600"/>
    <w:rsid w:val="00C96829"/>
    <w:rsid w:val="00CA23A7"/>
    <w:rsid w:val="00CA4266"/>
    <w:rsid w:val="00CB489B"/>
    <w:rsid w:val="00CB5F75"/>
    <w:rsid w:val="00CC11D9"/>
    <w:rsid w:val="00CC282C"/>
    <w:rsid w:val="00CC2F25"/>
    <w:rsid w:val="00CC688C"/>
    <w:rsid w:val="00CC6894"/>
    <w:rsid w:val="00CD23E1"/>
    <w:rsid w:val="00CE0DC4"/>
    <w:rsid w:val="00CF65CE"/>
    <w:rsid w:val="00D04ADC"/>
    <w:rsid w:val="00D22EC3"/>
    <w:rsid w:val="00D23524"/>
    <w:rsid w:val="00D30BC4"/>
    <w:rsid w:val="00D32199"/>
    <w:rsid w:val="00D353A4"/>
    <w:rsid w:val="00D41780"/>
    <w:rsid w:val="00D45014"/>
    <w:rsid w:val="00D53762"/>
    <w:rsid w:val="00D5429C"/>
    <w:rsid w:val="00D57E2B"/>
    <w:rsid w:val="00D608F8"/>
    <w:rsid w:val="00D72DEF"/>
    <w:rsid w:val="00D74D30"/>
    <w:rsid w:val="00D832A8"/>
    <w:rsid w:val="00D849DD"/>
    <w:rsid w:val="00D86D54"/>
    <w:rsid w:val="00D96C95"/>
    <w:rsid w:val="00DA1A68"/>
    <w:rsid w:val="00DA5DFD"/>
    <w:rsid w:val="00DB09A6"/>
    <w:rsid w:val="00DB5121"/>
    <w:rsid w:val="00DC4FCA"/>
    <w:rsid w:val="00DD1C6E"/>
    <w:rsid w:val="00DD3441"/>
    <w:rsid w:val="00DD6698"/>
    <w:rsid w:val="00DE06DC"/>
    <w:rsid w:val="00DE513E"/>
    <w:rsid w:val="00DE7860"/>
    <w:rsid w:val="00E047C8"/>
    <w:rsid w:val="00E10F83"/>
    <w:rsid w:val="00E12CE4"/>
    <w:rsid w:val="00E17BE4"/>
    <w:rsid w:val="00E21D35"/>
    <w:rsid w:val="00E2235D"/>
    <w:rsid w:val="00E23674"/>
    <w:rsid w:val="00E27607"/>
    <w:rsid w:val="00E332DE"/>
    <w:rsid w:val="00E43841"/>
    <w:rsid w:val="00E43E25"/>
    <w:rsid w:val="00E43EEE"/>
    <w:rsid w:val="00E4508B"/>
    <w:rsid w:val="00E53915"/>
    <w:rsid w:val="00E54717"/>
    <w:rsid w:val="00E63231"/>
    <w:rsid w:val="00E65AD8"/>
    <w:rsid w:val="00E70E3F"/>
    <w:rsid w:val="00E807A7"/>
    <w:rsid w:val="00E826B3"/>
    <w:rsid w:val="00E9094A"/>
    <w:rsid w:val="00E90B56"/>
    <w:rsid w:val="00EA03F3"/>
    <w:rsid w:val="00EA548F"/>
    <w:rsid w:val="00EB2CDE"/>
    <w:rsid w:val="00EB7A11"/>
    <w:rsid w:val="00EC1AC4"/>
    <w:rsid w:val="00EC1D37"/>
    <w:rsid w:val="00EC1DC1"/>
    <w:rsid w:val="00ED24A6"/>
    <w:rsid w:val="00ED62C1"/>
    <w:rsid w:val="00ED6F20"/>
    <w:rsid w:val="00EF2287"/>
    <w:rsid w:val="00EF2ABE"/>
    <w:rsid w:val="00EF55F5"/>
    <w:rsid w:val="00EF719B"/>
    <w:rsid w:val="00EF7881"/>
    <w:rsid w:val="00F21445"/>
    <w:rsid w:val="00F315CD"/>
    <w:rsid w:val="00F3300E"/>
    <w:rsid w:val="00F35E9A"/>
    <w:rsid w:val="00F427CC"/>
    <w:rsid w:val="00F458A6"/>
    <w:rsid w:val="00F463E2"/>
    <w:rsid w:val="00F54C73"/>
    <w:rsid w:val="00F6197C"/>
    <w:rsid w:val="00F81113"/>
    <w:rsid w:val="00F96BEC"/>
    <w:rsid w:val="00F96EA7"/>
    <w:rsid w:val="00F976B0"/>
    <w:rsid w:val="00FA4C1E"/>
    <w:rsid w:val="00FA6152"/>
    <w:rsid w:val="00FA7DD1"/>
    <w:rsid w:val="00FB539F"/>
    <w:rsid w:val="00FB6A39"/>
    <w:rsid w:val="00FC15DE"/>
    <w:rsid w:val="00FC3401"/>
    <w:rsid w:val="00FD1FDC"/>
    <w:rsid w:val="00FD34CA"/>
    <w:rsid w:val="00FD535B"/>
    <w:rsid w:val="00FF2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385FAC"/>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207"/>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customStyle="1" w:styleId="prastasis1">
    <w:name w:val="Įprastasis1"/>
    <w:rsid w:val="00234752"/>
    <w:pPr>
      <w:suppressAutoHyphens/>
      <w:autoSpaceDN w:val="0"/>
      <w:spacing w:after="160" w:line="244" w:lineRule="auto"/>
      <w:textAlignment w:val="baseline"/>
    </w:pPr>
    <w:rPr>
      <w:rFonts w:ascii="Calibri" w:eastAsia="Calibri" w:hAnsi="Calibri"/>
      <w:kern w:val="3"/>
      <w:sz w:val="22"/>
      <w:szCs w:val="22"/>
      <w:lang w:eastAsia="en-US"/>
    </w:rPr>
  </w:style>
  <w:style w:type="character" w:customStyle="1" w:styleId="Numatytasispastraiposriftas1">
    <w:name w:val="Numatytasis pastraipos šriftas1"/>
    <w:rsid w:val="00234752"/>
  </w:style>
  <w:style w:type="character" w:customStyle="1" w:styleId="Neapdorotaspaminjimas1">
    <w:name w:val="Neapdorotas paminėjimas1"/>
    <w:basedOn w:val="Numatytasispastraiposriftas"/>
    <w:uiPriority w:val="99"/>
    <w:semiHidden/>
    <w:unhideWhenUsed/>
    <w:rsid w:val="00CD23E1"/>
    <w:rPr>
      <w:color w:val="605E5C"/>
      <w:shd w:val="clear" w:color="auto" w:fill="E1DFDD"/>
    </w:rPr>
  </w:style>
  <w:style w:type="character" w:customStyle="1" w:styleId="AntratsDiagrama1">
    <w:name w:val="Antraštės Diagrama1"/>
    <w:basedOn w:val="Numatytasispastraiposriftas"/>
    <w:uiPriority w:val="99"/>
    <w:rsid w:val="00EC1DC1"/>
    <w:rPr>
      <w:lang w:val="lt-LT"/>
    </w:rPr>
  </w:style>
  <w:style w:type="character" w:styleId="Komentaronuoroda">
    <w:name w:val="annotation reference"/>
    <w:basedOn w:val="Numatytasispastraiposriftas"/>
    <w:uiPriority w:val="99"/>
    <w:semiHidden/>
    <w:unhideWhenUsed/>
    <w:rsid w:val="00AC497D"/>
    <w:rPr>
      <w:sz w:val="16"/>
      <w:szCs w:val="16"/>
    </w:rPr>
  </w:style>
  <w:style w:type="paragraph" w:styleId="Komentarotekstas">
    <w:name w:val="annotation text"/>
    <w:basedOn w:val="prastasis"/>
    <w:link w:val="KomentarotekstasDiagrama"/>
    <w:uiPriority w:val="99"/>
    <w:unhideWhenUsed/>
    <w:rsid w:val="00AC497D"/>
  </w:style>
  <w:style w:type="character" w:customStyle="1" w:styleId="KomentarotekstasDiagrama">
    <w:name w:val="Komentaro tekstas Diagrama"/>
    <w:basedOn w:val="Numatytasispastraiposriftas"/>
    <w:link w:val="Komentarotekstas"/>
    <w:uiPriority w:val="99"/>
    <w:rsid w:val="00AC497D"/>
    <w:rPr>
      <w:lang w:eastAsia="ar-SA"/>
    </w:rPr>
  </w:style>
  <w:style w:type="paragraph" w:styleId="Komentarotema">
    <w:name w:val="annotation subject"/>
    <w:basedOn w:val="Komentarotekstas"/>
    <w:next w:val="Komentarotekstas"/>
    <w:link w:val="KomentarotemaDiagrama"/>
    <w:uiPriority w:val="99"/>
    <w:semiHidden/>
    <w:unhideWhenUsed/>
    <w:rsid w:val="00AC497D"/>
    <w:rPr>
      <w:b/>
      <w:bCs/>
    </w:rPr>
  </w:style>
  <w:style w:type="character" w:customStyle="1" w:styleId="KomentarotemaDiagrama">
    <w:name w:val="Komentaro tema Diagrama"/>
    <w:basedOn w:val="KomentarotekstasDiagrama"/>
    <w:link w:val="Komentarotema"/>
    <w:uiPriority w:val="99"/>
    <w:semiHidden/>
    <w:rsid w:val="00AC497D"/>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551">
      <w:bodyDiv w:val="1"/>
      <w:marLeft w:val="0"/>
      <w:marRight w:val="0"/>
      <w:marTop w:val="0"/>
      <w:marBottom w:val="0"/>
      <w:divBdr>
        <w:top w:val="none" w:sz="0" w:space="0" w:color="auto"/>
        <w:left w:val="none" w:sz="0" w:space="0" w:color="auto"/>
        <w:bottom w:val="none" w:sz="0" w:space="0" w:color="auto"/>
        <w:right w:val="none" w:sz="0" w:space="0" w:color="auto"/>
      </w:divBdr>
    </w:div>
    <w:div w:id="186070484">
      <w:bodyDiv w:val="1"/>
      <w:marLeft w:val="0"/>
      <w:marRight w:val="0"/>
      <w:marTop w:val="0"/>
      <w:marBottom w:val="0"/>
      <w:divBdr>
        <w:top w:val="none" w:sz="0" w:space="0" w:color="auto"/>
        <w:left w:val="none" w:sz="0" w:space="0" w:color="auto"/>
        <w:bottom w:val="none" w:sz="0" w:space="0" w:color="auto"/>
        <w:right w:val="none" w:sz="0" w:space="0" w:color="auto"/>
      </w:divBdr>
    </w:div>
    <w:div w:id="822770137">
      <w:bodyDiv w:val="1"/>
      <w:marLeft w:val="0"/>
      <w:marRight w:val="0"/>
      <w:marTop w:val="0"/>
      <w:marBottom w:val="0"/>
      <w:divBdr>
        <w:top w:val="none" w:sz="0" w:space="0" w:color="auto"/>
        <w:left w:val="none" w:sz="0" w:space="0" w:color="auto"/>
        <w:bottom w:val="none" w:sz="0" w:space="0" w:color="auto"/>
        <w:right w:val="none" w:sz="0" w:space="0" w:color="auto"/>
      </w:divBdr>
    </w:div>
    <w:div w:id="1147937067">
      <w:bodyDiv w:val="1"/>
      <w:marLeft w:val="0"/>
      <w:marRight w:val="0"/>
      <w:marTop w:val="0"/>
      <w:marBottom w:val="0"/>
      <w:divBdr>
        <w:top w:val="none" w:sz="0" w:space="0" w:color="auto"/>
        <w:left w:val="none" w:sz="0" w:space="0" w:color="auto"/>
        <w:bottom w:val="none" w:sz="0" w:space="0" w:color="auto"/>
        <w:right w:val="none" w:sz="0" w:space="0" w:color="auto"/>
      </w:divBdr>
      <w:divsChild>
        <w:div w:id="1294873535">
          <w:marLeft w:val="0"/>
          <w:marRight w:val="0"/>
          <w:marTop w:val="0"/>
          <w:marBottom w:val="0"/>
          <w:divBdr>
            <w:top w:val="none" w:sz="0" w:space="0" w:color="auto"/>
            <w:left w:val="none" w:sz="0" w:space="0" w:color="auto"/>
            <w:bottom w:val="none" w:sz="0" w:space="0" w:color="auto"/>
            <w:right w:val="none" w:sz="0" w:space="0" w:color="auto"/>
          </w:divBdr>
        </w:div>
        <w:div w:id="730926923">
          <w:marLeft w:val="0"/>
          <w:marRight w:val="0"/>
          <w:marTop w:val="0"/>
          <w:marBottom w:val="0"/>
          <w:divBdr>
            <w:top w:val="none" w:sz="0" w:space="0" w:color="auto"/>
            <w:left w:val="none" w:sz="0" w:space="0" w:color="auto"/>
            <w:bottom w:val="none" w:sz="0" w:space="0" w:color="auto"/>
            <w:right w:val="none" w:sz="0" w:space="0" w:color="auto"/>
          </w:divBdr>
        </w:div>
        <w:div w:id="1273131119">
          <w:marLeft w:val="0"/>
          <w:marRight w:val="0"/>
          <w:marTop w:val="0"/>
          <w:marBottom w:val="0"/>
          <w:divBdr>
            <w:top w:val="none" w:sz="0" w:space="0" w:color="auto"/>
            <w:left w:val="none" w:sz="0" w:space="0" w:color="auto"/>
            <w:bottom w:val="none" w:sz="0" w:space="0" w:color="auto"/>
            <w:right w:val="none" w:sz="0" w:space="0" w:color="auto"/>
          </w:divBdr>
        </w:div>
        <w:div w:id="126048206">
          <w:marLeft w:val="0"/>
          <w:marRight w:val="0"/>
          <w:marTop w:val="0"/>
          <w:marBottom w:val="0"/>
          <w:divBdr>
            <w:top w:val="none" w:sz="0" w:space="0" w:color="auto"/>
            <w:left w:val="none" w:sz="0" w:space="0" w:color="auto"/>
            <w:bottom w:val="none" w:sz="0" w:space="0" w:color="auto"/>
            <w:right w:val="none" w:sz="0" w:space="0" w:color="auto"/>
          </w:divBdr>
        </w:div>
        <w:div w:id="672991288">
          <w:marLeft w:val="0"/>
          <w:marRight w:val="0"/>
          <w:marTop w:val="0"/>
          <w:marBottom w:val="0"/>
          <w:divBdr>
            <w:top w:val="none" w:sz="0" w:space="0" w:color="auto"/>
            <w:left w:val="none" w:sz="0" w:space="0" w:color="auto"/>
            <w:bottom w:val="none" w:sz="0" w:space="0" w:color="auto"/>
            <w:right w:val="none" w:sz="0" w:space="0" w:color="auto"/>
          </w:divBdr>
        </w:div>
        <w:div w:id="1136528283">
          <w:marLeft w:val="0"/>
          <w:marRight w:val="0"/>
          <w:marTop w:val="0"/>
          <w:marBottom w:val="0"/>
          <w:divBdr>
            <w:top w:val="none" w:sz="0" w:space="0" w:color="auto"/>
            <w:left w:val="none" w:sz="0" w:space="0" w:color="auto"/>
            <w:bottom w:val="none" w:sz="0" w:space="0" w:color="auto"/>
            <w:right w:val="none" w:sz="0" w:space="0" w:color="auto"/>
          </w:divBdr>
        </w:div>
        <w:div w:id="1050762846">
          <w:marLeft w:val="0"/>
          <w:marRight w:val="0"/>
          <w:marTop w:val="0"/>
          <w:marBottom w:val="0"/>
          <w:divBdr>
            <w:top w:val="none" w:sz="0" w:space="0" w:color="auto"/>
            <w:left w:val="none" w:sz="0" w:space="0" w:color="auto"/>
            <w:bottom w:val="none" w:sz="0" w:space="0" w:color="auto"/>
            <w:right w:val="none" w:sz="0" w:space="0" w:color="auto"/>
          </w:divBdr>
        </w:div>
        <w:div w:id="1400398213">
          <w:marLeft w:val="0"/>
          <w:marRight w:val="0"/>
          <w:marTop w:val="0"/>
          <w:marBottom w:val="0"/>
          <w:divBdr>
            <w:top w:val="none" w:sz="0" w:space="0" w:color="auto"/>
            <w:left w:val="none" w:sz="0" w:space="0" w:color="auto"/>
            <w:bottom w:val="none" w:sz="0" w:space="0" w:color="auto"/>
            <w:right w:val="none" w:sz="0" w:space="0" w:color="auto"/>
          </w:divBdr>
        </w:div>
      </w:divsChild>
    </w:div>
    <w:div w:id="1288004070">
      <w:bodyDiv w:val="1"/>
      <w:marLeft w:val="0"/>
      <w:marRight w:val="0"/>
      <w:marTop w:val="0"/>
      <w:marBottom w:val="0"/>
      <w:divBdr>
        <w:top w:val="none" w:sz="0" w:space="0" w:color="auto"/>
        <w:left w:val="none" w:sz="0" w:space="0" w:color="auto"/>
        <w:bottom w:val="none" w:sz="0" w:space="0" w:color="auto"/>
        <w:right w:val="none" w:sz="0" w:space="0" w:color="auto"/>
      </w:divBdr>
    </w:div>
    <w:div w:id="1341276984">
      <w:bodyDiv w:val="1"/>
      <w:marLeft w:val="0"/>
      <w:marRight w:val="0"/>
      <w:marTop w:val="0"/>
      <w:marBottom w:val="0"/>
      <w:divBdr>
        <w:top w:val="none" w:sz="0" w:space="0" w:color="auto"/>
        <w:left w:val="none" w:sz="0" w:space="0" w:color="auto"/>
        <w:bottom w:val="none" w:sz="0" w:space="0" w:color="auto"/>
        <w:right w:val="none" w:sz="0" w:space="0" w:color="auto"/>
      </w:divBdr>
    </w:div>
    <w:div w:id="1377391881">
      <w:bodyDiv w:val="1"/>
      <w:marLeft w:val="0"/>
      <w:marRight w:val="0"/>
      <w:marTop w:val="0"/>
      <w:marBottom w:val="0"/>
      <w:divBdr>
        <w:top w:val="none" w:sz="0" w:space="0" w:color="auto"/>
        <w:left w:val="none" w:sz="0" w:space="0" w:color="auto"/>
        <w:bottom w:val="none" w:sz="0" w:space="0" w:color="auto"/>
        <w:right w:val="none" w:sz="0" w:space="0" w:color="auto"/>
      </w:divBdr>
    </w:div>
    <w:div w:id="1491827136">
      <w:bodyDiv w:val="1"/>
      <w:marLeft w:val="0"/>
      <w:marRight w:val="0"/>
      <w:marTop w:val="0"/>
      <w:marBottom w:val="0"/>
      <w:divBdr>
        <w:top w:val="none" w:sz="0" w:space="0" w:color="auto"/>
        <w:left w:val="none" w:sz="0" w:space="0" w:color="auto"/>
        <w:bottom w:val="none" w:sz="0" w:space="0" w:color="auto"/>
        <w:right w:val="none" w:sz="0" w:space="0" w:color="auto"/>
      </w:divBdr>
    </w:div>
    <w:div w:id="1517580403">
      <w:bodyDiv w:val="1"/>
      <w:marLeft w:val="0"/>
      <w:marRight w:val="0"/>
      <w:marTop w:val="0"/>
      <w:marBottom w:val="0"/>
      <w:divBdr>
        <w:top w:val="none" w:sz="0" w:space="0" w:color="auto"/>
        <w:left w:val="none" w:sz="0" w:space="0" w:color="auto"/>
        <w:bottom w:val="none" w:sz="0" w:space="0" w:color="auto"/>
        <w:right w:val="none" w:sz="0" w:space="0" w:color="auto"/>
      </w:divBdr>
    </w:div>
    <w:div w:id="1662154179">
      <w:bodyDiv w:val="1"/>
      <w:marLeft w:val="0"/>
      <w:marRight w:val="0"/>
      <w:marTop w:val="0"/>
      <w:marBottom w:val="0"/>
      <w:divBdr>
        <w:top w:val="none" w:sz="0" w:space="0" w:color="auto"/>
        <w:left w:val="none" w:sz="0" w:space="0" w:color="auto"/>
        <w:bottom w:val="none" w:sz="0" w:space="0" w:color="auto"/>
        <w:right w:val="none" w:sz="0" w:space="0" w:color="auto"/>
      </w:divBdr>
    </w:div>
    <w:div w:id="1706716535">
      <w:bodyDiv w:val="1"/>
      <w:marLeft w:val="0"/>
      <w:marRight w:val="0"/>
      <w:marTop w:val="0"/>
      <w:marBottom w:val="0"/>
      <w:divBdr>
        <w:top w:val="none" w:sz="0" w:space="0" w:color="auto"/>
        <w:left w:val="none" w:sz="0" w:space="0" w:color="auto"/>
        <w:bottom w:val="none" w:sz="0" w:space="0" w:color="auto"/>
        <w:right w:val="none" w:sz="0" w:space="0" w:color="auto"/>
      </w:divBdr>
      <w:divsChild>
        <w:div w:id="981546333">
          <w:marLeft w:val="0"/>
          <w:marRight w:val="0"/>
          <w:marTop w:val="0"/>
          <w:marBottom w:val="0"/>
          <w:divBdr>
            <w:top w:val="none" w:sz="0" w:space="0" w:color="auto"/>
            <w:left w:val="none" w:sz="0" w:space="0" w:color="auto"/>
            <w:bottom w:val="none" w:sz="0" w:space="0" w:color="auto"/>
            <w:right w:val="none" w:sz="0" w:space="0" w:color="auto"/>
          </w:divBdr>
        </w:div>
        <w:div w:id="1020282268">
          <w:marLeft w:val="0"/>
          <w:marRight w:val="0"/>
          <w:marTop w:val="0"/>
          <w:marBottom w:val="0"/>
          <w:divBdr>
            <w:top w:val="none" w:sz="0" w:space="0" w:color="auto"/>
            <w:left w:val="none" w:sz="0" w:space="0" w:color="auto"/>
            <w:bottom w:val="none" w:sz="0" w:space="0" w:color="auto"/>
            <w:right w:val="none" w:sz="0" w:space="0" w:color="auto"/>
          </w:divBdr>
        </w:div>
        <w:div w:id="50345016">
          <w:marLeft w:val="0"/>
          <w:marRight w:val="0"/>
          <w:marTop w:val="0"/>
          <w:marBottom w:val="0"/>
          <w:divBdr>
            <w:top w:val="none" w:sz="0" w:space="0" w:color="auto"/>
            <w:left w:val="none" w:sz="0" w:space="0" w:color="auto"/>
            <w:bottom w:val="none" w:sz="0" w:space="0" w:color="auto"/>
            <w:right w:val="none" w:sz="0" w:space="0" w:color="auto"/>
          </w:divBdr>
        </w:div>
        <w:div w:id="1357119929">
          <w:marLeft w:val="0"/>
          <w:marRight w:val="0"/>
          <w:marTop w:val="0"/>
          <w:marBottom w:val="0"/>
          <w:divBdr>
            <w:top w:val="none" w:sz="0" w:space="0" w:color="auto"/>
            <w:left w:val="none" w:sz="0" w:space="0" w:color="auto"/>
            <w:bottom w:val="none" w:sz="0" w:space="0" w:color="auto"/>
            <w:right w:val="none" w:sz="0" w:space="0" w:color="auto"/>
          </w:divBdr>
        </w:div>
        <w:div w:id="517472484">
          <w:marLeft w:val="0"/>
          <w:marRight w:val="0"/>
          <w:marTop w:val="0"/>
          <w:marBottom w:val="0"/>
          <w:divBdr>
            <w:top w:val="none" w:sz="0" w:space="0" w:color="auto"/>
            <w:left w:val="none" w:sz="0" w:space="0" w:color="auto"/>
            <w:bottom w:val="none" w:sz="0" w:space="0" w:color="auto"/>
            <w:right w:val="none" w:sz="0" w:space="0" w:color="auto"/>
          </w:divBdr>
        </w:div>
        <w:div w:id="579293512">
          <w:marLeft w:val="0"/>
          <w:marRight w:val="0"/>
          <w:marTop w:val="0"/>
          <w:marBottom w:val="0"/>
          <w:divBdr>
            <w:top w:val="none" w:sz="0" w:space="0" w:color="auto"/>
            <w:left w:val="none" w:sz="0" w:space="0" w:color="auto"/>
            <w:bottom w:val="none" w:sz="0" w:space="0" w:color="auto"/>
            <w:right w:val="none" w:sz="0" w:space="0" w:color="auto"/>
          </w:divBdr>
        </w:div>
        <w:div w:id="1621959766">
          <w:marLeft w:val="0"/>
          <w:marRight w:val="0"/>
          <w:marTop w:val="0"/>
          <w:marBottom w:val="0"/>
          <w:divBdr>
            <w:top w:val="none" w:sz="0" w:space="0" w:color="auto"/>
            <w:left w:val="none" w:sz="0" w:space="0" w:color="auto"/>
            <w:bottom w:val="none" w:sz="0" w:space="0" w:color="auto"/>
            <w:right w:val="none" w:sz="0" w:space="0" w:color="auto"/>
          </w:divBdr>
        </w:div>
        <w:div w:id="223099904">
          <w:marLeft w:val="0"/>
          <w:marRight w:val="0"/>
          <w:marTop w:val="0"/>
          <w:marBottom w:val="0"/>
          <w:divBdr>
            <w:top w:val="none" w:sz="0" w:space="0" w:color="auto"/>
            <w:left w:val="none" w:sz="0" w:space="0" w:color="auto"/>
            <w:bottom w:val="none" w:sz="0" w:space="0" w:color="auto"/>
            <w:right w:val="none" w:sz="0" w:space="0" w:color="auto"/>
          </w:divBdr>
        </w:div>
      </w:divsChild>
    </w:div>
    <w:div w:id="21364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9401-3801-4BE4-A7EA-1CF9CEFF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3797</Words>
  <Characters>21646</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Dovilė Salominienė</cp:lastModifiedBy>
  <cp:revision>4</cp:revision>
  <cp:lastPrinted>2025-03-17T14:35:00Z</cp:lastPrinted>
  <dcterms:created xsi:type="dcterms:W3CDTF">2025-03-14T07:58:00Z</dcterms:created>
  <dcterms:modified xsi:type="dcterms:W3CDTF">2025-03-17T14:37:00Z</dcterms:modified>
</cp:coreProperties>
</file>