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Pr="00675F35" w:rsidRDefault="002E36FC" w:rsidP="002E36FC">
      <w:pPr>
        <w:jc w:val="center"/>
        <w:rPr>
          <w:b/>
          <w:sz w:val="28"/>
        </w:rPr>
      </w:pPr>
      <w:r w:rsidRPr="00675F35">
        <w:rPr>
          <w:b/>
          <w:sz w:val="28"/>
        </w:rPr>
        <w:t>POTVARKIS</w:t>
      </w:r>
    </w:p>
    <w:p w14:paraId="67DF953B" w14:textId="13C95DEA" w:rsidR="00337328" w:rsidRPr="00675F35" w:rsidRDefault="008C58AB" w:rsidP="008C58AB">
      <w:pPr>
        <w:pStyle w:val="Pagrindinistekstas21"/>
      </w:pPr>
      <w:r w:rsidRPr="00675F35">
        <w:t>DĖL PAREIGINĖS ALGOS KOEFICIENT</w:t>
      </w:r>
      <w:r w:rsidR="004037C3" w:rsidRPr="00675F35">
        <w:t>O</w:t>
      </w:r>
      <w:r w:rsidRPr="00675F35">
        <w:t xml:space="preserve"> NUSTATYMO</w:t>
      </w:r>
      <w:r w:rsidR="004037C3" w:rsidRPr="00675F35">
        <w:t xml:space="preserve"> PANEVĖŽIO R. </w:t>
      </w:r>
      <w:r w:rsidR="00675F35" w:rsidRPr="00675F35">
        <w:rPr>
          <w:i/>
          <w:szCs w:val="24"/>
        </w:rPr>
        <w:t>(duomenys neskelbtini)</w:t>
      </w:r>
      <w:r w:rsidR="00675F35" w:rsidRPr="00675F35">
        <w:rPr>
          <w:i/>
          <w:szCs w:val="24"/>
        </w:rPr>
        <w:t xml:space="preserve"> </w:t>
      </w:r>
      <w:r w:rsidR="004037C3" w:rsidRPr="00675F35">
        <w:t>DIREKTOR</w:t>
      </w:r>
      <w:r w:rsidR="00E365C1" w:rsidRPr="00675F35">
        <w:t>IU</w:t>
      </w:r>
      <w:r w:rsidR="00D05689" w:rsidRPr="00675F35">
        <w:t xml:space="preserve">I </w:t>
      </w:r>
      <w:r w:rsidR="00675F35" w:rsidRPr="00675F35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5EE2ABD5" w14:textId="77777777" w:rsidR="003C3C99" w:rsidRDefault="003C3C99" w:rsidP="003C3C99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246AE">
        <w:rPr>
          <w:color w:val="000000"/>
          <w:sz w:val="24"/>
        </w:rPr>
        <w:t>Respublikos biudžetinių įstaigų darbuotojų darbo apmokėjimo ir komisijų narių atlygio už darbą įstatymo 6 straipsnio 2 dalimi, 7 straipsnio 2 dalimi, 9 straipsnio 1 ir 8 dalimis, antro priedo 42</w:t>
      </w:r>
      <w:r>
        <w:rPr>
          <w:color w:val="000000"/>
          <w:sz w:val="24"/>
        </w:rPr>
        <w:t xml:space="preserve"> punktu, 44.1 papunkčiu</w:t>
      </w:r>
      <w:r w:rsidRPr="001246AE">
        <w:rPr>
          <w:color w:val="000000"/>
          <w:sz w:val="24"/>
        </w:rPr>
        <w:t xml:space="preserve"> ir 46 punkt</w:t>
      </w:r>
      <w:r>
        <w:rPr>
          <w:color w:val="000000"/>
          <w:sz w:val="24"/>
        </w:rPr>
        <w:t>u</w:t>
      </w:r>
      <w:r w:rsidRPr="001246AE">
        <w:rPr>
          <w:color w:val="000000"/>
          <w:sz w:val="24"/>
        </w:rPr>
        <w:t xml:space="preserve">, </w:t>
      </w:r>
      <w:r w:rsidRPr="001246AE">
        <w:rPr>
          <w:sz w:val="24"/>
        </w:rPr>
        <w:t>Panevėžio</w:t>
      </w:r>
      <w:r w:rsidRPr="009B4875">
        <w:rPr>
          <w:sz w:val="24"/>
        </w:rPr>
        <w:t xml:space="preserve"> rajono savivaldybės biudžetinių įstaigų vadovų darbo apmokėjimo sistemos, patvirtintos Savivaldybės mero 2024 m. rugpjūčio 20 d. potvarkiu Nr. M-486 „Dėl Panevėžio rajono </w:t>
      </w:r>
      <w:r w:rsidRPr="007F0EA2">
        <w:rPr>
          <w:sz w:val="24"/>
        </w:rPr>
        <w:t>savivaldybės biudžetinių įstaigų vadovų darbo apmokėjimo sistemos patvirtinimo“, pirmu skirsniu, 42, 77 punktais</w:t>
      </w:r>
      <w:r>
        <w:rPr>
          <w:sz w:val="24"/>
        </w:rPr>
        <w:t xml:space="preserve"> ir</w:t>
      </w:r>
      <w:r w:rsidRPr="007F0EA2">
        <w:rPr>
          <w:sz w:val="24"/>
        </w:rPr>
        <w:t xml:space="preserve"> 2 priedu </w:t>
      </w:r>
      <w:r w:rsidRPr="007F0EA2">
        <w:rPr>
          <w:color w:val="000000"/>
          <w:sz w:val="24"/>
        </w:rPr>
        <w:t xml:space="preserve">bei atsižvelgdamas į </w:t>
      </w:r>
      <w:r w:rsidRPr="007F0EA2">
        <w:rPr>
          <w:bCs/>
          <w:sz w:val="24"/>
        </w:rPr>
        <w:t>Švietimo valdymo informacinėje sistemoje paskelbtą mokinių skaičių</w:t>
      </w:r>
      <w:r w:rsidRPr="007F0EA2">
        <w:rPr>
          <w:color w:val="000000"/>
          <w:sz w:val="24"/>
        </w:rPr>
        <w:t>:</w:t>
      </w:r>
    </w:p>
    <w:p w14:paraId="10FE5D59" w14:textId="46C189CC" w:rsidR="00172384" w:rsidRDefault="00172384" w:rsidP="000766F9">
      <w:pPr>
        <w:pStyle w:val="Pagrindinistekstas21"/>
        <w:ind w:firstLine="720"/>
        <w:jc w:val="both"/>
        <w:rPr>
          <w:b w:val="0"/>
          <w:bCs/>
        </w:rPr>
      </w:pPr>
      <w:r w:rsidRPr="000766F9">
        <w:rPr>
          <w:b w:val="0"/>
          <w:bCs/>
        </w:rPr>
        <w:t>1</w:t>
      </w:r>
      <w:r w:rsidRPr="00BE52DD">
        <w:rPr>
          <w:b w:val="0"/>
          <w:bCs/>
        </w:rPr>
        <w:t>. N u s t a t a u</w:t>
      </w:r>
      <w:r w:rsidR="000766F9" w:rsidRPr="00BE52DD">
        <w:rPr>
          <w:b w:val="0"/>
          <w:bCs/>
        </w:rPr>
        <w:t xml:space="preserve"> </w:t>
      </w:r>
      <w:r w:rsidR="001751F6" w:rsidRPr="00BE52DD">
        <w:rPr>
          <w:b w:val="0"/>
          <w:bCs/>
        </w:rPr>
        <w:t>nuo 2025 m. kovo 1 d.</w:t>
      </w:r>
      <w:r w:rsidR="001751F6">
        <w:rPr>
          <w:b w:val="0"/>
          <w:bCs/>
        </w:rPr>
        <w:t xml:space="preserve"> </w:t>
      </w:r>
      <w:r w:rsidR="000766F9" w:rsidRPr="00BE52DD">
        <w:rPr>
          <w:b w:val="0"/>
          <w:bCs/>
        </w:rPr>
        <w:t xml:space="preserve">Panevėžio r. </w:t>
      </w:r>
      <w:r w:rsidR="00675F35">
        <w:rPr>
          <w:b w:val="0"/>
          <w:i/>
          <w:szCs w:val="24"/>
        </w:rPr>
        <w:t>(duomenys neskelbtini)</w:t>
      </w:r>
      <w:r w:rsidR="00675F35">
        <w:rPr>
          <w:b w:val="0"/>
          <w:i/>
          <w:szCs w:val="24"/>
        </w:rPr>
        <w:t xml:space="preserve"> </w:t>
      </w:r>
      <w:bookmarkStart w:id="0" w:name="_GoBack"/>
      <w:bookmarkEnd w:id="0"/>
      <w:r w:rsidR="000766F9" w:rsidRPr="00BE52DD">
        <w:rPr>
          <w:b w:val="0"/>
          <w:bCs/>
        </w:rPr>
        <w:t>direktor</w:t>
      </w:r>
      <w:r w:rsidR="00E365C1">
        <w:rPr>
          <w:b w:val="0"/>
          <w:bCs/>
        </w:rPr>
        <w:t>iui</w:t>
      </w:r>
      <w:r w:rsidR="00A64CEF">
        <w:rPr>
          <w:b w:val="0"/>
          <w:bCs/>
        </w:rPr>
        <w:t xml:space="preserve"> </w:t>
      </w:r>
      <w:r w:rsidR="00675F35">
        <w:rPr>
          <w:b w:val="0"/>
          <w:i/>
          <w:szCs w:val="24"/>
        </w:rPr>
        <w:t>(duomenys neskelbtini)</w:t>
      </w:r>
      <w:r w:rsidR="00BD7C58">
        <w:rPr>
          <w:b w:val="0"/>
          <w:bCs/>
        </w:rPr>
        <w:t xml:space="preserve"> </w:t>
      </w:r>
      <w:r w:rsidR="00A06CB7" w:rsidRPr="00BE52DD">
        <w:rPr>
          <w:b w:val="0"/>
          <w:bCs/>
        </w:rPr>
        <w:t xml:space="preserve">pareiginės algos koeficientą </w:t>
      </w:r>
      <w:r w:rsidR="00A06CB7" w:rsidRPr="002E5ACF">
        <w:rPr>
          <w:b w:val="0"/>
          <w:szCs w:val="24"/>
        </w:rPr>
        <w:t>(</w:t>
      </w:r>
      <w:r w:rsidR="00A06CB7">
        <w:rPr>
          <w:b w:val="0"/>
          <w:szCs w:val="24"/>
        </w:rPr>
        <w:t xml:space="preserve">pareiginės algos (atlyginimo) </w:t>
      </w:r>
      <w:r w:rsidR="00A06CB7" w:rsidRPr="002E5ACF">
        <w:rPr>
          <w:b w:val="0"/>
          <w:szCs w:val="24"/>
        </w:rPr>
        <w:t>baziniais dydžiais) –</w:t>
      </w:r>
      <w:r w:rsidR="00A06CB7">
        <w:rPr>
          <w:b w:val="0"/>
          <w:szCs w:val="24"/>
        </w:rPr>
        <w:t xml:space="preserve"> </w:t>
      </w:r>
      <w:r w:rsidR="007319C4" w:rsidRPr="00BE52DD">
        <w:rPr>
          <w:b w:val="0"/>
          <w:bCs/>
        </w:rPr>
        <w:t>2,</w:t>
      </w:r>
      <w:r w:rsidR="004B7ABB">
        <w:rPr>
          <w:b w:val="0"/>
          <w:bCs/>
        </w:rPr>
        <w:t>2156</w:t>
      </w:r>
      <w:r w:rsidR="001751F6">
        <w:rPr>
          <w:b w:val="0"/>
          <w:bCs/>
        </w:rPr>
        <w:t xml:space="preserve"> </w:t>
      </w:r>
      <w:r w:rsidR="00EB61AB">
        <w:rPr>
          <w:b w:val="0"/>
          <w:bCs/>
        </w:rPr>
        <w:t>(</w:t>
      </w:r>
      <w:r w:rsidR="00056EC9">
        <w:rPr>
          <w:b w:val="0"/>
          <w:bCs/>
        </w:rPr>
        <w:t xml:space="preserve">mokinių skaičius </w:t>
      </w:r>
      <w:r w:rsidR="00056EC9" w:rsidRPr="00EB61AB">
        <w:rPr>
          <w:b w:val="0"/>
          <w:bCs/>
        </w:rPr>
        <w:t>–</w:t>
      </w:r>
      <w:r w:rsidR="00056EC9">
        <w:rPr>
          <w:b w:val="0"/>
          <w:bCs/>
        </w:rPr>
        <w:t xml:space="preserve"> </w:t>
      </w:r>
      <w:r w:rsidR="00675F35">
        <w:rPr>
          <w:b w:val="0"/>
          <w:i/>
          <w:szCs w:val="24"/>
        </w:rPr>
        <w:t>(duomenys neskelbtini)</w:t>
      </w:r>
      <w:r w:rsidR="00056EC9">
        <w:rPr>
          <w:b w:val="0"/>
          <w:bCs/>
        </w:rPr>
        <w:t xml:space="preserve">, </w:t>
      </w:r>
      <w:r w:rsidR="00EB61AB">
        <w:rPr>
          <w:b w:val="0"/>
          <w:bCs/>
        </w:rPr>
        <w:t>pedagoginio darbo stažas</w:t>
      </w:r>
      <w:r w:rsidR="007D76AB">
        <w:rPr>
          <w:b w:val="0"/>
          <w:bCs/>
        </w:rPr>
        <w:t xml:space="preserve"> (metais)</w:t>
      </w:r>
      <w:r w:rsidR="00EB61AB">
        <w:rPr>
          <w:b w:val="0"/>
          <w:bCs/>
        </w:rPr>
        <w:t xml:space="preserve"> </w:t>
      </w:r>
      <w:r w:rsidR="00EB61AB" w:rsidRPr="00EB61AB">
        <w:rPr>
          <w:b w:val="0"/>
          <w:bCs/>
        </w:rPr>
        <w:t>–</w:t>
      </w:r>
      <w:r w:rsidR="00EB61AB">
        <w:rPr>
          <w:b w:val="0"/>
          <w:bCs/>
        </w:rPr>
        <w:t xml:space="preserve"> </w:t>
      </w:r>
      <w:r w:rsidR="00675F35">
        <w:rPr>
          <w:b w:val="0"/>
          <w:i/>
          <w:szCs w:val="24"/>
        </w:rPr>
        <w:t>(duomenys neskelbtini)</w:t>
      </w:r>
      <w:r w:rsidR="00EB61AB">
        <w:rPr>
          <w:b w:val="0"/>
          <w:bCs/>
        </w:rPr>
        <w:t>).</w:t>
      </w:r>
    </w:p>
    <w:p w14:paraId="5F4F9974" w14:textId="77777777" w:rsidR="00A06CB7" w:rsidRPr="00764521" w:rsidRDefault="00A06CB7" w:rsidP="00A06CB7">
      <w:pPr>
        <w:tabs>
          <w:tab w:val="left" w:pos="709"/>
        </w:tabs>
        <w:jc w:val="both"/>
        <w:rPr>
          <w:color w:val="000000"/>
          <w:sz w:val="24"/>
        </w:rPr>
      </w:pPr>
      <w:r w:rsidRPr="00764521">
        <w:rPr>
          <w:color w:val="000000"/>
          <w:sz w:val="24"/>
        </w:rPr>
        <w:tab/>
        <w:t xml:space="preserve">2. P a d i d i n u </w:t>
      </w:r>
      <w:r w:rsidRPr="00764521">
        <w:rPr>
          <w:sz w:val="24"/>
          <w:szCs w:val="24"/>
        </w:rPr>
        <w:t xml:space="preserve">pareiginės algos koeficientą </w:t>
      </w:r>
      <w:r w:rsidRPr="00764521">
        <w:rPr>
          <w:color w:val="000000"/>
          <w:sz w:val="24"/>
          <w:szCs w:val="24"/>
        </w:rPr>
        <w:t>10 procentų už mokinių, dėl įgimtų ar įgytų sutrikimų turinčių didelių specialiųjų ugdymosi poreikių, ugdymo organizavimą</w:t>
      </w:r>
      <w:r w:rsidRPr="00764521">
        <w:rPr>
          <w:sz w:val="24"/>
          <w:szCs w:val="24"/>
        </w:rPr>
        <w:t xml:space="preserve"> (</w:t>
      </w:r>
      <w:r w:rsidRPr="00764521">
        <w:rPr>
          <w:color w:val="000000"/>
          <w:sz w:val="24"/>
          <w:szCs w:val="24"/>
        </w:rPr>
        <w:t xml:space="preserve">išreikštą pareiginės algos (atlyginimo) baziniais dydžiais – </w:t>
      </w:r>
      <w:r w:rsidRPr="008C5380">
        <w:rPr>
          <w:sz w:val="24"/>
          <w:szCs w:val="24"/>
        </w:rPr>
        <w:t>0,2216).</w:t>
      </w:r>
    </w:p>
    <w:p w14:paraId="0BBEF074" w14:textId="7EEF5247" w:rsidR="00A06CB7" w:rsidRDefault="00A06CB7" w:rsidP="00A06CB7">
      <w:pPr>
        <w:ind w:firstLine="709"/>
        <w:jc w:val="both"/>
        <w:rPr>
          <w:color w:val="000000"/>
          <w:sz w:val="24"/>
          <w:highlight w:val="cyan"/>
        </w:rPr>
      </w:pPr>
      <w:r w:rsidRPr="00880011">
        <w:rPr>
          <w:color w:val="000000"/>
          <w:sz w:val="24"/>
        </w:rPr>
        <w:t xml:space="preserve">3. </w:t>
      </w:r>
      <w:r>
        <w:rPr>
          <w:color w:val="000000"/>
          <w:sz w:val="24"/>
        </w:rPr>
        <w:t xml:space="preserve">P r i d e d u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(17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</w:t>
      </w:r>
      <w:r w:rsidRPr="00D0120E">
        <w:rPr>
          <w:color w:val="000000"/>
          <w:sz w:val="24"/>
        </w:rPr>
        <w:t xml:space="preserve">dydžiais – </w:t>
      </w:r>
      <w:r w:rsidRPr="00A37602">
        <w:rPr>
          <w:color w:val="000000"/>
          <w:sz w:val="24"/>
        </w:rPr>
        <w:t>0,4143.</w:t>
      </w:r>
    </w:p>
    <w:p w14:paraId="371B488A" w14:textId="77777777" w:rsidR="00A06CB7" w:rsidRPr="007773B2" w:rsidRDefault="00A06CB7" w:rsidP="00A06CB7">
      <w:pPr>
        <w:ind w:firstLine="709"/>
        <w:jc w:val="both"/>
        <w:rPr>
          <w:color w:val="000000"/>
          <w:sz w:val="24"/>
          <w:highlight w:val="yellow"/>
        </w:rPr>
      </w:pPr>
      <w:r>
        <w:rPr>
          <w:color w:val="000000"/>
          <w:sz w:val="24"/>
        </w:rPr>
        <w:t xml:space="preserve">4. </w:t>
      </w:r>
      <w:r w:rsidRPr="000766F9">
        <w:rPr>
          <w:color w:val="000000"/>
          <w:sz w:val="24"/>
        </w:rPr>
        <w:t xml:space="preserve"> N u s t a t a u galutinį pareiginės algos </w:t>
      </w:r>
      <w:r w:rsidRPr="000B193E">
        <w:rPr>
          <w:color w:val="000000"/>
          <w:sz w:val="24"/>
          <w:szCs w:val="24"/>
        </w:rPr>
        <w:t xml:space="preserve">koeficientą </w:t>
      </w:r>
      <w:r w:rsidRPr="000B193E">
        <w:rPr>
          <w:sz w:val="24"/>
          <w:szCs w:val="24"/>
        </w:rPr>
        <w:t>(pareiginės algos (atlyginimo) baziniais dydžiais</w:t>
      </w:r>
      <w:r w:rsidRPr="00A37602">
        <w:rPr>
          <w:sz w:val="24"/>
          <w:szCs w:val="24"/>
        </w:rPr>
        <w:t>)</w:t>
      </w:r>
      <w:r w:rsidRPr="00A37602">
        <w:rPr>
          <w:b/>
          <w:sz w:val="24"/>
          <w:szCs w:val="24"/>
        </w:rPr>
        <w:t xml:space="preserve"> </w:t>
      </w:r>
      <w:r w:rsidRPr="00A37602">
        <w:rPr>
          <w:color w:val="000000"/>
          <w:sz w:val="24"/>
        </w:rPr>
        <w:t>– 2,8515.</w:t>
      </w:r>
    </w:p>
    <w:p w14:paraId="2CBAAB07" w14:textId="09B94D0C" w:rsidR="00A06CB7" w:rsidRPr="00844952" w:rsidRDefault="00A06CB7" w:rsidP="00A06CB7">
      <w:pPr>
        <w:ind w:firstLine="709"/>
        <w:jc w:val="both"/>
        <w:rPr>
          <w:color w:val="000000"/>
          <w:sz w:val="24"/>
        </w:rPr>
      </w:pPr>
      <w:r w:rsidRPr="00844952">
        <w:rPr>
          <w:color w:val="000000"/>
          <w:sz w:val="24"/>
        </w:rPr>
        <w:t>5. P r i p a ž į s t u netekusi</w:t>
      </w:r>
      <w:r>
        <w:rPr>
          <w:color w:val="000000"/>
          <w:sz w:val="24"/>
        </w:rPr>
        <w:t>ais</w:t>
      </w:r>
      <w:r w:rsidRPr="00844952">
        <w:rPr>
          <w:color w:val="000000"/>
          <w:sz w:val="24"/>
        </w:rPr>
        <w:t xml:space="preserve"> galios Panevėžio rajono savivaldybės mero 2025 m. sausio 2 d. potvarkio Nr. M1-3 „Dėl mokyklų vadovų ir švietimo pagalbos įstaigų vadovų pareiginės algos koeficientų nustatymo</w:t>
      </w:r>
      <w:r w:rsidR="0022797E">
        <w:rPr>
          <w:color w:val="000000"/>
          <w:sz w:val="24"/>
        </w:rPr>
        <w:t>“</w:t>
      </w:r>
      <w:r w:rsidRPr="00844952">
        <w:rPr>
          <w:color w:val="000000"/>
          <w:sz w:val="24"/>
        </w:rPr>
        <w:t xml:space="preserve"> 2.</w:t>
      </w:r>
      <w:r>
        <w:rPr>
          <w:color w:val="000000"/>
          <w:sz w:val="24"/>
        </w:rPr>
        <w:t>4</w:t>
      </w:r>
      <w:r w:rsidRPr="00844952">
        <w:rPr>
          <w:color w:val="000000"/>
          <w:sz w:val="24"/>
        </w:rPr>
        <w:t xml:space="preserve"> papunktį ir 1 priedo „Mokyklų vadovų pareiginės algos koeficientai“ </w:t>
      </w:r>
      <w:r w:rsidR="00870939">
        <w:rPr>
          <w:color w:val="000000"/>
          <w:sz w:val="24"/>
        </w:rPr>
        <w:br/>
      </w:r>
      <w:r>
        <w:rPr>
          <w:color w:val="000000"/>
          <w:sz w:val="24"/>
        </w:rPr>
        <w:t xml:space="preserve">4 </w:t>
      </w:r>
      <w:r w:rsidRPr="00844952">
        <w:rPr>
          <w:color w:val="000000"/>
          <w:sz w:val="24"/>
        </w:rPr>
        <w:t>eilutę.</w:t>
      </w:r>
    </w:p>
    <w:p w14:paraId="103FFDAB" w14:textId="77777777" w:rsidR="00A06CB7" w:rsidRDefault="00A06CB7" w:rsidP="00A06CB7">
      <w:pPr>
        <w:tabs>
          <w:tab w:val="right" w:pos="9638"/>
        </w:tabs>
        <w:ind w:firstLine="709"/>
        <w:jc w:val="both"/>
        <w:rPr>
          <w:sz w:val="24"/>
        </w:rPr>
      </w:pPr>
      <w:r w:rsidRPr="00844952">
        <w:rPr>
          <w:sz w:val="24"/>
        </w:rPr>
        <w:t>Šis potvarkis taikomas nuo 2025 m. kovo 1 d.</w:t>
      </w:r>
    </w:p>
    <w:p w14:paraId="736F6395" w14:textId="77777777" w:rsidR="00A06CB7" w:rsidRPr="000766F9" w:rsidRDefault="00A06CB7" w:rsidP="000766F9">
      <w:pPr>
        <w:pStyle w:val="Pagrindinistekstas21"/>
        <w:ind w:firstLine="720"/>
        <w:jc w:val="both"/>
        <w:rPr>
          <w:b w:val="0"/>
          <w:bCs/>
        </w:rPr>
      </w:pPr>
    </w:p>
    <w:p w14:paraId="7DD0A400" w14:textId="77777777" w:rsidR="00A64CEF" w:rsidRDefault="00A64CEF" w:rsidP="00A64CEF">
      <w:pPr>
        <w:rPr>
          <w:sz w:val="24"/>
        </w:rPr>
      </w:pPr>
    </w:p>
    <w:p w14:paraId="41C52C0B" w14:textId="2EF4BBAD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2C593FF0" w14:textId="77777777" w:rsidR="00A64CEF" w:rsidRDefault="00A64CEF" w:rsidP="00A64CEF">
      <w:pPr>
        <w:rPr>
          <w:sz w:val="24"/>
          <w:szCs w:val="24"/>
        </w:rPr>
      </w:pPr>
    </w:p>
    <w:p w14:paraId="40D35FC1" w14:textId="77777777" w:rsidR="004B7ABB" w:rsidRDefault="004B7ABB" w:rsidP="00A64CEF">
      <w:pPr>
        <w:rPr>
          <w:sz w:val="24"/>
          <w:szCs w:val="24"/>
        </w:rPr>
      </w:pPr>
    </w:p>
    <w:p w14:paraId="7FCE94A8" w14:textId="77777777" w:rsidR="004B7ABB" w:rsidRDefault="004B7ABB" w:rsidP="00A64CEF">
      <w:pPr>
        <w:rPr>
          <w:sz w:val="24"/>
          <w:szCs w:val="24"/>
        </w:rPr>
      </w:pPr>
    </w:p>
    <w:p w14:paraId="1212752C" w14:textId="7CEDB83A" w:rsidR="008C58AB" w:rsidRPr="00096253" w:rsidRDefault="008C58AB" w:rsidP="007009F8">
      <w:pPr>
        <w:rPr>
          <w:b/>
          <w:sz w:val="28"/>
        </w:rPr>
      </w:pPr>
    </w:p>
    <w:sectPr w:rsidR="008C58AB" w:rsidRPr="00096253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127B4" w14:textId="77777777" w:rsidR="00F85BFD" w:rsidRDefault="00F85BFD">
      <w:r>
        <w:separator/>
      </w:r>
    </w:p>
  </w:endnote>
  <w:endnote w:type="continuationSeparator" w:id="0">
    <w:p w14:paraId="3D2E528B" w14:textId="77777777" w:rsidR="00F85BFD" w:rsidRDefault="00F8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444EB" w14:textId="77777777" w:rsidR="00F85BFD" w:rsidRDefault="00F85BFD">
      <w:r>
        <w:separator/>
      </w:r>
    </w:p>
  </w:footnote>
  <w:footnote w:type="continuationSeparator" w:id="0">
    <w:p w14:paraId="405E4EC8" w14:textId="77777777" w:rsidR="00F85BFD" w:rsidRDefault="00F85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1741"/>
    <w:rsid w:val="00001C94"/>
    <w:rsid w:val="0000318C"/>
    <w:rsid w:val="00012586"/>
    <w:rsid w:val="00022DAF"/>
    <w:rsid w:val="00023401"/>
    <w:rsid w:val="000253E3"/>
    <w:rsid w:val="00025BB1"/>
    <w:rsid w:val="000329A1"/>
    <w:rsid w:val="000337F1"/>
    <w:rsid w:val="00034557"/>
    <w:rsid w:val="000362D3"/>
    <w:rsid w:val="000379AF"/>
    <w:rsid w:val="00037B5F"/>
    <w:rsid w:val="0005004A"/>
    <w:rsid w:val="000517CD"/>
    <w:rsid w:val="00051DF4"/>
    <w:rsid w:val="0005239F"/>
    <w:rsid w:val="00053CE6"/>
    <w:rsid w:val="00056EC9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172B"/>
    <w:rsid w:val="00092C41"/>
    <w:rsid w:val="0009510A"/>
    <w:rsid w:val="00095BEA"/>
    <w:rsid w:val="000A4E92"/>
    <w:rsid w:val="000A56BA"/>
    <w:rsid w:val="000B2613"/>
    <w:rsid w:val="000B4372"/>
    <w:rsid w:val="000B438A"/>
    <w:rsid w:val="000B5ABC"/>
    <w:rsid w:val="000B5F0A"/>
    <w:rsid w:val="000C3443"/>
    <w:rsid w:val="000C48BF"/>
    <w:rsid w:val="000D04EC"/>
    <w:rsid w:val="000D188A"/>
    <w:rsid w:val="000D3684"/>
    <w:rsid w:val="000D3EBF"/>
    <w:rsid w:val="000E074A"/>
    <w:rsid w:val="000E216C"/>
    <w:rsid w:val="000E225F"/>
    <w:rsid w:val="000E4B30"/>
    <w:rsid w:val="000F1E2D"/>
    <w:rsid w:val="000F4B36"/>
    <w:rsid w:val="000F4F94"/>
    <w:rsid w:val="000F706A"/>
    <w:rsid w:val="000F74A2"/>
    <w:rsid w:val="000F7969"/>
    <w:rsid w:val="0010205C"/>
    <w:rsid w:val="00107248"/>
    <w:rsid w:val="00112B4B"/>
    <w:rsid w:val="0011329D"/>
    <w:rsid w:val="001135A9"/>
    <w:rsid w:val="001147EE"/>
    <w:rsid w:val="0011777F"/>
    <w:rsid w:val="0012172E"/>
    <w:rsid w:val="001221F6"/>
    <w:rsid w:val="00122E11"/>
    <w:rsid w:val="001246AE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4F5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A0789"/>
    <w:rsid w:val="001A22AA"/>
    <w:rsid w:val="001A3BB5"/>
    <w:rsid w:val="001A4BA9"/>
    <w:rsid w:val="001A5575"/>
    <w:rsid w:val="001B06EA"/>
    <w:rsid w:val="001B4FEE"/>
    <w:rsid w:val="001B68F6"/>
    <w:rsid w:val="001B7203"/>
    <w:rsid w:val="001C0976"/>
    <w:rsid w:val="001C1CE1"/>
    <w:rsid w:val="001C7AE7"/>
    <w:rsid w:val="001C7F72"/>
    <w:rsid w:val="001D31D7"/>
    <w:rsid w:val="001E45C3"/>
    <w:rsid w:val="001E6294"/>
    <w:rsid w:val="001F1F75"/>
    <w:rsid w:val="001F2B5A"/>
    <w:rsid w:val="001F5105"/>
    <w:rsid w:val="001F57AF"/>
    <w:rsid w:val="001F73EC"/>
    <w:rsid w:val="001F7B60"/>
    <w:rsid w:val="0020545F"/>
    <w:rsid w:val="00211874"/>
    <w:rsid w:val="00211C8D"/>
    <w:rsid w:val="00212C86"/>
    <w:rsid w:val="00212E22"/>
    <w:rsid w:val="00217F8F"/>
    <w:rsid w:val="002226BE"/>
    <w:rsid w:val="00225A5A"/>
    <w:rsid w:val="002278F5"/>
    <w:rsid w:val="0022797E"/>
    <w:rsid w:val="00230653"/>
    <w:rsid w:val="00230965"/>
    <w:rsid w:val="00234015"/>
    <w:rsid w:val="00235200"/>
    <w:rsid w:val="00243192"/>
    <w:rsid w:val="002446BD"/>
    <w:rsid w:val="00244C0F"/>
    <w:rsid w:val="00244E7F"/>
    <w:rsid w:val="0024630E"/>
    <w:rsid w:val="00250487"/>
    <w:rsid w:val="00252B00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0ACF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3579"/>
    <w:rsid w:val="002E36FC"/>
    <w:rsid w:val="002F1DFA"/>
    <w:rsid w:val="002F4B28"/>
    <w:rsid w:val="002F6CD1"/>
    <w:rsid w:val="002F750B"/>
    <w:rsid w:val="00304E7F"/>
    <w:rsid w:val="00311271"/>
    <w:rsid w:val="00312546"/>
    <w:rsid w:val="0031362A"/>
    <w:rsid w:val="00314FD7"/>
    <w:rsid w:val="0031589A"/>
    <w:rsid w:val="003201BE"/>
    <w:rsid w:val="0032027C"/>
    <w:rsid w:val="00322FF3"/>
    <w:rsid w:val="00323A43"/>
    <w:rsid w:val="00330B1F"/>
    <w:rsid w:val="00333580"/>
    <w:rsid w:val="0033626D"/>
    <w:rsid w:val="003363D7"/>
    <w:rsid w:val="003367BC"/>
    <w:rsid w:val="00337328"/>
    <w:rsid w:val="003379DD"/>
    <w:rsid w:val="00341A6C"/>
    <w:rsid w:val="00344396"/>
    <w:rsid w:val="00345E16"/>
    <w:rsid w:val="003505E0"/>
    <w:rsid w:val="00350F88"/>
    <w:rsid w:val="00351A2A"/>
    <w:rsid w:val="003646E4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E95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3C99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358"/>
    <w:rsid w:val="003E7516"/>
    <w:rsid w:val="003F1D8F"/>
    <w:rsid w:val="003F442C"/>
    <w:rsid w:val="004037C3"/>
    <w:rsid w:val="00405222"/>
    <w:rsid w:val="004061A0"/>
    <w:rsid w:val="00407AA4"/>
    <w:rsid w:val="00411B5D"/>
    <w:rsid w:val="00413789"/>
    <w:rsid w:val="00416B84"/>
    <w:rsid w:val="00424BB2"/>
    <w:rsid w:val="00424BFA"/>
    <w:rsid w:val="00425683"/>
    <w:rsid w:val="00430742"/>
    <w:rsid w:val="0043104F"/>
    <w:rsid w:val="00431B19"/>
    <w:rsid w:val="00440AB3"/>
    <w:rsid w:val="00445F05"/>
    <w:rsid w:val="00451C2E"/>
    <w:rsid w:val="004520B8"/>
    <w:rsid w:val="00452609"/>
    <w:rsid w:val="00452BED"/>
    <w:rsid w:val="0045652C"/>
    <w:rsid w:val="00456967"/>
    <w:rsid w:val="004643F0"/>
    <w:rsid w:val="0046498C"/>
    <w:rsid w:val="004654F5"/>
    <w:rsid w:val="004700A1"/>
    <w:rsid w:val="00471C98"/>
    <w:rsid w:val="00472DFC"/>
    <w:rsid w:val="00473DF4"/>
    <w:rsid w:val="004740E4"/>
    <w:rsid w:val="004745B2"/>
    <w:rsid w:val="0047609A"/>
    <w:rsid w:val="004801A8"/>
    <w:rsid w:val="00483087"/>
    <w:rsid w:val="0048478D"/>
    <w:rsid w:val="0048662C"/>
    <w:rsid w:val="004A1E92"/>
    <w:rsid w:val="004A23AE"/>
    <w:rsid w:val="004A7D4A"/>
    <w:rsid w:val="004B1244"/>
    <w:rsid w:val="004B5A7C"/>
    <w:rsid w:val="004B63D4"/>
    <w:rsid w:val="004B6954"/>
    <w:rsid w:val="004B7ABB"/>
    <w:rsid w:val="004C6283"/>
    <w:rsid w:val="004D0B1D"/>
    <w:rsid w:val="004D3A4A"/>
    <w:rsid w:val="004D7753"/>
    <w:rsid w:val="004F199F"/>
    <w:rsid w:val="004F3C26"/>
    <w:rsid w:val="004F51A1"/>
    <w:rsid w:val="005002E8"/>
    <w:rsid w:val="005003EA"/>
    <w:rsid w:val="00500817"/>
    <w:rsid w:val="00512B30"/>
    <w:rsid w:val="00513427"/>
    <w:rsid w:val="005149F7"/>
    <w:rsid w:val="00524430"/>
    <w:rsid w:val="005251DF"/>
    <w:rsid w:val="00527EE1"/>
    <w:rsid w:val="00533348"/>
    <w:rsid w:val="00533C23"/>
    <w:rsid w:val="0053445C"/>
    <w:rsid w:val="0053576C"/>
    <w:rsid w:val="00537281"/>
    <w:rsid w:val="0054297B"/>
    <w:rsid w:val="00544C99"/>
    <w:rsid w:val="005461F4"/>
    <w:rsid w:val="005500F4"/>
    <w:rsid w:val="00550B7B"/>
    <w:rsid w:val="00553996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77B0B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2482"/>
    <w:rsid w:val="005B599E"/>
    <w:rsid w:val="005B687D"/>
    <w:rsid w:val="005C7C66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85C"/>
    <w:rsid w:val="00613FD4"/>
    <w:rsid w:val="00615022"/>
    <w:rsid w:val="00620791"/>
    <w:rsid w:val="00621A2B"/>
    <w:rsid w:val="00621D2A"/>
    <w:rsid w:val="00622EC6"/>
    <w:rsid w:val="00623141"/>
    <w:rsid w:val="00626108"/>
    <w:rsid w:val="00631633"/>
    <w:rsid w:val="006374F2"/>
    <w:rsid w:val="006378FD"/>
    <w:rsid w:val="006446C0"/>
    <w:rsid w:val="0064690D"/>
    <w:rsid w:val="00647C79"/>
    <w:rsid w:val="006529A2"/>
    <w:rsid w:val="00653CD5"/>
    <w:rsid w:val="0065641D"/>
    <w:rsid w:val="00660788"/>
    <w:rsid w:val="00661314"/>
    <w:rsid w:val="00661437"/>
    <w:rsid w:val="00661752"/>
    <w:rsid w:val="00661CFE"/>
    <w:rsid w:val="00663537"/>
    <w:rsid w:val="00671FD4"/>
    <w:rsid w:val="00674A28"/>
    <w:rsid w:val="00675F35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5BF"/>
    <w:rsid w:val="006B560D"/>
    <w:rsid w:val="006C2C72"/>
    <w:rsid w:val="006C3645"/>
    <w:rsid w:val="006D6816"/>
    <w:rsid w:val="006E612F"/>
    <w:rsid w:val="006F1604"/>
    <w:rsid w:val="006F53D8"/>
    <w:rsid w:val="007004DB"/>
    <w:rsid w:val="007009F8"/>
    <w:rsid w:val="00711492"/>
    <w:rsid w:val="0071156D"/>
    <w:rsid w:val="00716B9C"/>
    <w:rsid w:val="00722261"/>
    <w:rsid w:val="00723139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A4EB1"/>
    <w:rsid w:val="007B02A1"/>
    <w:rsid w:val="007B0F59"/>
    <w:rsid w:val="007B3D27"/>
    <w:rsid w:val="007B4B2E"/>
    <w:rsid w:val="007B6920"/>
    <w:rsid w:val="007C147D"/>
    <w:rsid w:val="007C4746"/>
    <w:rsid w:val="007D053E"/>
    <w:rsid w:val="007D0721"/>
    <w:rsid w:val="007D5E93"/>
    <w:rsid w:val="007D7200"/>
    <w:rsid w:val="007D76AB"/>
    <w:rsid w:val="007E2388"/>
    <w:rsid w:val="007E51B8"/>
    <w:rsid w:val="007E5A53"/>
    <w:rsid w:val="007E61F6"/>
    <w:rsid w:val="007F0EA2"/>
    <w:rsid w:val="007F376D"/>
    <w:rsid w:val="007F56EA"/>
    <w:rsid w:val="007F74F4"/>
    <w:rsid w:val="00800B90"/>
    <w:rsid w:val="0080404F"/>
    <w:rsid w:val="00806B10"/>
    <w:rsid w:val="00810345"/>
    <w:rsid w:val="0081051A"/>
    <w:rsid w:val="008127C9"/>
    <w:rsid w:val="00813C61"/>
    <w:rsid w:val="00814185"/>
    <w:rsid w:val="00815E8D"/>
    <w:rsid w:val="008200ED"/>
    <w:rsid w:val="008209DB"/>
    <w:rsid w:val="00820C5A"/>
    <w:rsid w:val="00821042"/>
    <w:rsid w:val="00826165"/>
    <w:rsid w:val="00830AE9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6FCB"/>
    <w:rsid w:val="00861E6E"/>
    <w:rsid w:val="00870939"/>
    <w:rsid w:val="00873315"/>
    <w:rsid w:val="0087350E"/>
    <w:rsid w:val="00873D4C"/>
    <w:rsid w:val="0087477D"/>
    <w:rsid w:val="00877653"/>
    <w:rsid w:val="008778FE"/>
    <w:rsid w:val="0088450A"/>
    <w:rsid w:val="0088489F"/>
    <w:rsid w:val="00884954"/>
    <w:rsid w:val="008859AD"/>
    <w:rsid w:val="00887EEE"/>
    <w:rsid w:val="008A273B"/>
    <w:rsid w:val="008A523B"/>
    <w:rsid w:val="008B19FA"/>
    <w:rsid w:val="008B3645"/>
    <w:rsid w:val="008B4A5C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143B"/>
    <w:rsid w:val="00914803"/>
    <w:rsid w:val="00916A42"/>
    <w:rsid w:val="0092334E"/>
    <w:rsid w:val="00925D8E"/>
    <w:rsid w:val="00930037"/>
    <w:rsid w:val="009300FC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0E3B"/>
    <w:rsid w:val="009722E5"/>
    <w:rsid w:val="00980A1F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3FCA"/>
    <w:rsid w:val="009B4875"/>
    <w:rsid w:val="009C1033"/>
    <w:rsid w:val="009C3DD3"/>
    <w:rsid w:val="009C482A"/>
    <w:rsid w:val="009C65B6"/>
    <w:rsid w:val="009C7B31"/>
    <w:rsid w:val="009D3DCB"/>
    <w:rsid w:val="009D6CAD"/>
    <w:rsid w:val="009D7588"/>
    <w:rsid w:val="009E37BA"/>
    <w:rsid w:val="009E448F"/>
    <w:rsid w:val="009E7DA1"/>
    <w:rsid w:val="009F5A95"/>
    <w:rsid w:val="009F7A5E"/>
    <w:rsid w:val="00A00D0F"/>
    <w:rsid w:val="00A02C44"/>
    <w:rsid w:val="00A0314A"/>
    <w:rsid w:val="00A0459F"/>
    <w:rsid w:val="00A06CB7"/>
    <w:rsid w:val="00A07C1B"/>
    <w:rsid w:val="00A11DEA"/>
    <w:rsid w:val="00A1234E"/>
    <w:rsid w:val="00A20190"/>
    <w:rsid w:val="00A22C8F"/>
    <w:rsid w:val="00A2356B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6345E"/>
    <w:rsid w:val="00A64CEF"/>
    <w:rsid w:val="00A65FA7"/>
    <w:rsid w:val="00A66D58"/>
    <w:rsid w:val="00A67AEC"/>
    <w:rsid w:val="00A84E89"/>
    <w:rsid w:val="00A90890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5E"/>
    <w:rsid w:val="00AB0FE6"/>
    <w:rsid w:val="00AB109B"/>
    <w:rsid w:val="00AB151E"/>
    <w:rsid w:val="00AB3D33"/>
    <w:rsid w:val="00AB517E"/>
    <w:rsid w:val="00AC1440"/>
    <w:rsid w:val="00AC4170"/>
    <w:rsid w:val="00AC6C2B"/>
    <w:rsid w:val="00AC73C7"/>
    <w:rsid w:val="00AD1326"/>
    <w:rsid w:val="00AD15A2"/>
    <w:rsid w:val="00AD55B4"/>
    <w:rsid w:val="00AD684E"/>
    <w:rsid w:val="00AE0471"/>
    <w:rsid w:val="00AF0087"/>
    <w:rsid w:val="00AF260C"/>
    <w:rsid w:val="00AF2C5B"/>
    <w:rsid w:val="00AF3366"/>
    <w:rsid w:val="00AF3C85"/>
    <w:rsid w:val="00AF6D72"/>
    <w:rsid w:val="00B00396"/>
    <w:rsid w:val="00B01747"/>
    <w:rsid w:val="00B01D8D"/>
    <w:rsid w:val="00B0282F"/>
    <w:rsid w:val="00B03683"/>
    <w:rsid w:val="00B0673D"/>
    <w:rsid w:val="00B14F9B"/>
    <w:rsid w:val="00B15B02"/>
    <w:rsid w:val="00B16904"/>
    <w:rsid w:val="00B16CB0"/>
    <w:rsid w:val="00B174D0"/>
    <w:rsid w:val="00B17C46"/>
    <w:rsid w:val="00B203F7"/>
    <w:rsid w:val="00B220F7"/>
    <w:rsid w:val="00B23152"/>
    <w:rsid w:val="00B2379F"/>
    <w:rsid w:val="00B24094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626F"/>
    <w:rsid w:val="00B56CEC"/>
    <w:rsid w:val="00B62952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005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C749A"/>
    <w:rsid w:val="00BD7313"/>
    <w:rsid w:val="00BD744D"/>
    <w:rsid w:val="00BD7C58"/>
    <w:rsid w:val="00BE075B"/>
    <w:rsid w:val="00BE0781"/>
    <w:rsid w:val="00BE26F6"/>
    <w:rsid w:val="00BE4599"/>
    <w:rsid w:val="00BE52DD"/>
    <w:rsid w:val="00BE590C"/>
    <w:rsid w:val="00BE6625"/>
    <w:rsid w:val="00BF0DCC"/>
    <w:rsid w:val="00BF3247"/>
    <w:rsid w:val="00BF3EA3"/>
    <w:rsid w:val="00BF4C29"/>
    <w:rsid w:val="00BF55C0"/>
    <w:rsid w:val="00BF5681"/>
    <w:rsid w:val="00BF5E53"/>
    <w:rsid w:val="00BF738B"/>
    <w:rsid w:val="00C01ABD"/>
    <w:rsid w:val="00C01EFC"/>
    <w:rsid w:val="00C03D6A"/>
    <w:rsid w:val="00C06960"/>
    <w:rsid w:val="00C079F6"/>
    <w:rsid w:val="00C119F0"/>
    <w:rsid w:val="00C14737"/>
    <w:rsid w:val="00C15DA6"/>
    <w:rsid w:val="00C1685C"/>
    <w:rsid w:val="00C17882"/>
    <w:rsid w:val="00C216B5"/>
    <w:rsid w:val="00C23371"/>
    <w:rsid w:val="00C245D3"/>
    <w:rsid w:val="00C24DCB"/>
    <w:rsid w:val="00C25190"/>
    <w:rsid w:val="00C25955"/>
    <w:rsid w:val="00C26F52"/>
    <w:rsid w:val="00C306F7"/>
    <w:rsid w:val="00C3404F"/>
    <w:rsid w:val="00C360AA"/>
    <w:rsid w:val="00C36433"/>
    <w:rsid w:val="00C40C66"/>
    <w:rsid w:val="00C40F16"/>
    <w:rsid w:val="00C44818"/>
    <w:rsid w:val="00C50012"/>
    <w:rsid w:val="00C504B0"/>
    <w:rsid w:val="00C51639"/>
    <w:rsid w:val="00C5212F"/>
    <w:rsid w:val="00C53085"/>
    <w:rsid w:val="00C531C6"/>
    <w:rsid w:val="00C62679"/>
    <w:rsid w:val="00C6369B"/>
    <w:rsid w:val="00C664E8"/>
    <w:rsid w:val="00C67CA9"/>
    <w:rsid w:val="00C72B6A"/>
    <w:rsid w:val="00C72B97"/>
    <w:rsid w:val="00C7301B"/>
    <w:rsid w:val="00C74B90"/>
    <w:rsid w:val="00C76D0A"/>
    <w:rsid w:val="00C8161D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18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1B47"/>
    <w:rsid w:val="00D05689"/>
    <w:rsid w:val="00D107A8"/>
    <w:rsid w:val="00D1105F"/>
    <w:rsid w:val="00D113C8"/>
    <w:rsid w:val="00D12EC1"/>
    <w:rsid w:val="00D12ED9"/>
    <w:rsid w:val="00D15533"/>
    <w:rsid w:val="00D206F8"/>
    <w:rsid w:val="00D215F8"/>
    <w:rsid w:val="00D22180"/>
    <w:rsid w:val="00D3092B"/>
    <w:rsid w:val="00D3197F"/>
    <w:rsid w:val="00D3296E"/>
    <w:rsid w:val="00D33548"/>
    <w:rsid w:val="00D43481"/>
    <w:rsid w:val="00D47241"/>
    <w:rsid w:val="00D502E5"/>
    <w:rsid w:val="00D50322"/>
    <w:rsid w:val="00D50C6A"/>
    <w:rsid w:val="00D50E75"/>
    <w:rsid w:val="00D51A4E"/>
    <w:rsid w:val="00D53D61"/>
    <w:rsid w:val="00D55A75"/>
    <w:rsid w:val="00D55D7D"/>
    <w:rsid w:val="00D57290"/>
    <w:rsid w:val="00D578AB"/>
    <w:rsid w:val="00D61CCB"/>
    <w:rsid w:val="00D63AB9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62F"/>
    <w:rsid w:val="00DA082E"/>
    <w:rsid w:val="00DA21CC"/>
    <w:rsid w:val="00DA44B8"/>
    <w:rsid w:val="00DA4BF2"/>
    <w:rsid w:val="00DA5F28"/>
    <w:rsid w:val="00DA739F"/>
    <w:rsid w:val="00DB0B2D"/>
    <w:rsid w:val="00DB1A65"/>
    <w:rsid w:val="00DB577F"/>
    <w:rsid w:val="00DB6635"/>
    <w:rsid w:val="00DB7BEC"/>
    <w:rsid w:val="00DC2650"/>
    <w:rsid w:val="00DC267C"/>
    <w:rsid w:val="00DC5A90"/>
    <w:rsid w:val="00DC5D9A"/>
    <w:rsid w:val="00DC6AEC"/>
    <w:rsid w:val="00DC7874"/>
    <w:rsid w:val="00DD0BC3"/>
    <w:rsid w:val="00DD170E"/>
    <w:rsid w:val="00DD7D3F"/>
    <w:rsid w:val="00DE627E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365C1"/>
    <w:rsid w:val="00E374C2"/>
    <w:rsid w:val="00E42128"/>
    <w:rsid w:val="00E43386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67E6D"/>
    <w:rsid w:val="00E71F57"/>
    <w:rsid w:val="00E7366B"/>
    <w:rsid w:val="00E81812"/>
    <w:rsid w:val="00E85EFE"/>
    <w:rsid w:val="00E86E6E"/>
    <w:rsid w:val="00E902E3"/>
    <w:rsid w:val="00E90E76"/>
    <w:rsid w:val="00E91A1B"/>
    <w:rsid w:val="00E92A43"/>
    <w:rsid w:val="00E93637"/>
    <w:rsid w:val="00E973E4"/>
    <w:rsid w:val="00E97DA8"/>
    <w:rsid w:val="00EA4DB9"/>
    <w:rsid w:val="00EA69CB"/>
    <w:rsid w:val="00EB3CA0"/>
    <w:rsid w:val="00EB60EC"/>
    <w:rsid w:val="00EB61AB"/>
    <w:rsid w:val="00EC03E2"/>
    <w:rsid w:val="00EC0726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6A64"/>
    <w:rsid w:val="00F32B93"/>
    <w:rsid w:val="00F33389"/>
    <w:rsid w:val="00F34CCD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67A39"/>
    <w:rsid w:val="00F7484E"/>
    <w:rsid w:val="00F74FE4"/>
    <w:rsid w:val="00F85BFD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A4F8A"/>
    <w:rsid w:val="00FB29A3"/>
    <w:rsid w:val="00FC2763"/>
    <w:rsid w:val="00FC4387"/>
    <w:rsid w:val="00FC62FB"/>
    <w:rsid w:val="00FD2089"/>
    <w:rsid w:val="00FD2233"/>
    <w:rsid w:val="00FD31DE"/>
    <w:rsid w:val="00FD3756"/>
    <w:rsid w:val="00FD47E1"/>
    <w:rsid w:val="00FE07EA"/>
    <w:rsid w:val="00FE1382"/>
    <w:rsid w:val="00FE443E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322D24DE-62A9-4C10-A7A6-F60B1DC8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6EC50-EFEA-474C-82BA-BE3BA591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21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19</cp:revision>
  <cp:lastPrinted>2025-03-06T05:58:00Z</cp:lastPrinted>
  <dcterms:created xsi:type="dcterms:W3CDTF">2025-03-01T23:21:00Z</dcterms:created>
  <dcterms:modified xsi:type="dcterms:W3CDTF">2025-03-13T08:13:00Z</dcterms:modified>
</cp:coreProperties>
</file>