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8B4A5C" w:rsidRDefault="002E36FC" w:rsidP="002E36FC">
      <w:pPr>
        <w:jc w:val="center"/>
        <w:rPr>
          <w:b/>
          <w:sz w:val="28"/>
        </w:rPr>
      </w:pPr>
      <w:r w:rsidRPr="008B4A5C">
        <w:rPr>
          <w:b/>
          <w:sz w:val="28"/>
        </w:rPr>
        <w:t>POTVARKIS</w:t>
      </w:r>
    </w:p>
    <w:p w14:paraId="67DF953B" w14:textId="3E9CFC87" w:rsidR="00337328" w:rsidRPr="00697B27" w:rsidRDefault="008C58AB" w:rsidP="008C58AB">
      <w:pPr>
        <w:pStyle w:val="Pagrindinistekstas21"/>
      </w:pPr>
      <w:r w:rsidRPr="00697B27">
        <w:t>DĖL PAREIGINĖS ALGOS KOEFICIENT</w:t>
      </w:r>
      <w:r w:rsidR="004037C3" w:rsidRPr="00697B27">
        <w:t>O</w:t>
      </w:r>
      <w:r w:rsidRPr="00697B27">
        <w:t xml:space="preserve"> NUSTATYMO</w:t>
      </w:r>
      <w:r w:rsidR="004037C3" w:rsidRPr="00697B27">
        <w:t xml:space="preserve"> PANEVĖŽIO R. </w:t>
      </w:r>
      <w:r w:rsidR="00697B27" w:rsidRPr="00697B27">
        <w:rPr>
          <w:i/>
          <w:szCs w:val="24"/>
        </w:rPr>
        <w:t>(duomenys neskelbtini)</w:t>
      </w:r>
      <w:r w:rsidR="003E7358" w:rsidRPr="00697B27">
        <w:t xml:space="preserve"> </w:t>
      </w:r>
      <w:r w:rsidR="004037C3" w:rsidRPr="00697B27">
        <w:t>DIREKTOR</w:t>
      </w:r>
      <w:r w:rsidR="00865AC9" w:rsidRPr="00697B27">
        <w:t xml:space="preserve">EI </w:t>
      </w:r>
      <w:r w:rsidR="00697B27" w:rsidRPr="00697B27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3F6F51B6" w14:textId="77777777" w:rsidR="00EE2D79" w:rsidRPr="00E16F85" w:rsidRDefault="00EE2D79" w:rsidP="00EE2D79">
      <w:pPr>
        <w:rPr>
          <w:color w:val="000000"/>
          <w:sz w:val="24"/>
        </w:rPr>
      </w:pPr>
    </w:p>
    <w:p w14:paraId="2C9E8372" w14:textId="77777777" w:rsidR="00EE2D79" w:rsidRDefault="00EE2D79" w:rsidP="00EE2D79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2516B9DF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697B27">
        <w:rPr>
          <w:b w:val="0"/>
          <w:i/>
          <w:szCs w:val="24"/>
        </w:rPr>
        <w:t>(duomenys neskelbtini)</w:t>
      </w:r>
      <w:r w:rsidR="00697B27">
        <w:rPr>
          <w:b w:val="0"/>
          <w:i/>
          <w:szCs w:val="24"/>
        </w:rPr>
        <w:t xml:space="preserve"> </w:t>
      </w:r>
      <w:r w:rsidR="000766F9" w:rsidRPr="00BE52DD">
        <w:rPr>
          <w:b w:val="0"/>
          <w:bCs/>
        </w:rPr>
        <w:t>direktor</w:t>
      </w:r>
      <w:r w:rsidR="00865AC9">
        <w:rPr>
          <w:b w:val="0"/>
          <w:bCs/>
        </w:rPr>
        <w:t xml:space="preserve">ei </w:t>
      </w:r>
      <w:r w:rsidR="00697B27">
        <w:rPr>
          <w:b w:val="0"/>
          <w:i/>
          <w:szCs w:val="24"/>
        </w:rPr>
        <w:t>(duomenys neskelbtini)</w:t>
      </w:r>
      <w:r w:rsidR="00865AC9">
        <w:rPr>
          <w:b w:val="0"/>
          <w:bCs/>
        </w:rPr>
        <w:t xml:space="preserve"> </w:t>
      </w:r>
      <w:r w:rsidR="005D51BB" w:rsidRPr="00BE52DD">
        <w:rPr>
          <w:b w:val="0"/>
          <w:bCs/>
        </w:rPr>
        <w:t xml:space="preserve">pareiginės algos koeficientą </w:t>
      </w:r>
      <w:r w:rsidR="005D51BB" w:rsidRPr="002E5ACF">
        <w:rPr>
          <w:b w:val="0"/>
          <w:szCs w:val="24"/>
        </w:rPr>
        <w:t>(</w:t>
      </w:r>
      <w:r w:rsidR="005D51BB">
        <w:rPr>
          <w:b w:val="0"/>
          <w:szCs w:val="24"/>
        </w:rPr>
        <w:t xml:space="preserve">pareiginės algos (atlyginimo) </w:t>
      </w:r>
      <w:r w:rsidR="005D51BB" w:rsidRPr="002E5ACF">
        <w:rPr>
          <w:b w:val="0"/>
          <w:szCs w:val="24"/>
        </w:rPr>
        <w:t>baziniais dydžiais) –</w:t>
      </w:r>
      <w:r w:rsidR="005D51BB">
        <w:rPr>
          <w:b w:val="0"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4B7ABB">
        <w:rPr>
          <w:b w:val="0"/>
          <w:bCs/>
        </w:rPr>
        <w:t>2156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697B27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697B27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629AE163" w14:textId="77777777" w:rsidR="005D51BB" w:rsidRPr="00764521" w:rsidRDefault="005D51BB" w:rsidP="005D51BB">
      <w:pPr>
        <w:tabs>
          <w:tab w:val="left" w:pos="709"/>
        </w:tabs>
        <w:jc w:val="both"/>
        <w:rPr>
          <w:color w:val="000000"/>
          <w:sz w:val="24"/>
        </w:rPr>
      </w:pPr>
      <w:r w:rsidRPr="00764521">
        <w:rPr>
          <w:color w:val="000000"/>
          <w:sz w:val="24"/>
        </w:rPr>
        <w:tab/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8C5380">
        <w:rPr>
          <w:sz w:val="24"/>
          <w:szCs w:val="24"/>
        </w:rPr>
        <w:t>0,2216).</w:t>
      </w:r>
    </w:p>
    <w:p w14:paraId="6AC57E1C" w14:textId="4C60AEC3" w:rsidR="005D51BB" w:rsidRDefault="005D51BB" w:rsidP="005D51BB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 xml:space="preserve">dydžiais – </w:t>
      </w:r>
      <w:r w:rsidRPr="00A37602">
        <w:rPr>
          <w:color w:val="000000"/>
          <w:sz w:val="24"/>
        </w:rPr>
        <w:t>0,4143.</w:t>
      </w:r>
    </w:p>
    <w:p w14:paraId="3583EEA2" w14:textId="77777777" w:rsidR="005D51BB" w:rsidRPr="007773B2" w:rsidRDefault="005D51BB" w:rsidP="005D51BB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</w:t>
      </w:r>
      <w:r w:rsidRPr="00A37602">
        <w:rPr>
          <w:sz w:val="24"/>
          <w:szCs w:val="24"/>
        </w:rPr>
        <w:t>)</w:t>
      </w:r>
      <w:r w:rsidRPr="00A37602">
        <w:rPr>
          <w:b/>
          <w:sz w:val="24"/>
          <w:szCs w:val="24"/>
        </w:rPr>
        <w:t xml:space="preserve"> </w:t>
      </w:r>
      <w:r w:rsidRPr="00A37602">
        <w:rPr>
          <w:color w:val="000000"/>
          <w:sz w:val="24"/>
        </w:rPr>
        <w:t>– 2,8515.</w:t>
      </w:r>
    </w:p>
    <w:p w14:paraId="21669D70" w14:textId="488CF3DF" w:rsidR="005D51BB" w:rsidRPr="00844952" w:rsidRDefault="005D51BB" w:rsidP="005D51BB">
      <w:pPr>
        <w:ind w:firstLine="709"/>
        <w:jc w:val="both"/>
        <w:rPr>
          <w:color w:val="000000"/>
          <w:sz w:val="24"/>
        </w:rPr>
      </w:pPr>
      <w:r w:rsidRPr="00844952">
        <w:rPr>
          <w:color w:val="000000"/>
          <w:sz w:val="24"/>
        </w:rPr>
        <w:t>5. P r i p a ž į s t u netekusi</w:t>
      </w:r>
      <w:r>
        <w:rPr>
          <w:color w:val="000000"/>
          <w:sz w:val="24"/>
        </w:rPr>
        <w:t>ais</w:t>
      </w:r>
      <w:r w:rsidRPr="00844952">
        <w:rPr>
          <w:color w:val="000000"/>
          <w:sz w:val="24"/>
        </w:rPr>
        <w:t xml:space="preserve"> galios Panevėžio rajono savivaldybės mero 2025 m. sausio 2 d. potvarkio Nr. M1-3 „Dėl mokyklų vadovų ir švietimo pagalbos įstaigų vadovų pareiginės algos koeficientų nustatymo</w:t>
      </w:r>
      <w:r w:rsidR="00087140">
        <w:rPr>
          <w:color w:val="000000"/>
          <w:sz w:val="24"/>
        </w:rPr>
        <w:t>“</w:t>
      </w:r>
      <w:r w:rsidRPr="00844952">
        <w:rPr>
          <w:color w:val="000000"/>
          <w:sz w:val="24"/>
        </w:rPr>
        <w:t xml:space="preserve"> 2.</w:t>
      </w:r>
      <w:r>
        <w:rPr>
          <w:color w:val="000000"/>
          <w:sz w:val="24"/>
        </w:rPr>
        <w:t>5</w:t>
      </w:r>
      <w:r w:rsidRPr="00844952">
        <w:rPr>
          <w:color w:val="000000"/>
          <w:sz w:val="24"/>
        </w:rPr>
        <w:t xml:space="preserve"> papunktį ir 1 priedo „Mokyklų vadovų pareiginės algos koeficientai“ </w:t>
      </w:r>
      <w:r w:rsidR="00551475">
        <w:rPr>
          <w:color w:val="000000"/>
          <w:sz w:val="24"/>
        </w:rPr>
        <w:br/>
      </w:r>
      <w:r>
        <w:rPr>
          <w:color w:val="000000"/>
          <w:sz w:val="24"/>
        </w:rPr>
        <w:t xml:space="preserve">5 </w:t>
      </w:r>
      <w:r w:rsidRPr="00844952">
        <w:rPr>
          <w:color w:val="000000"/>
          <w:sz w:val="24"/>
        </w:rPr>
        <w:t>eilutę.</w:t>
      </w:r>
    </w:p>
    <w:p w14:paraId="78B28A55" w14:textId="77777777" w:rsidR="005D51BB" w:rsidRDefault="005D51BB" w:rsidP="005D51BB">
      <w:pPr>
        <w:tabs>
          <w:tab w:val="right" w:pos="9638"/>
        </w:tabs>
        <w:ind w:firstLine="709"/>
        <w:jc w:val="both"/>
        <w:rPr>
          <w:sz w:val="24"/>
        </w:rPr>
      </w:pPr>
      <w:r w:rsidRPr="00844952">
        <w:rPr>
          <w:sz w:val="24"/>
        </w:rPr>
        <w:t>Šis potvarkis taikomas nuo 2025 m. kovo 1 d.</w:t>
      </w:r>
    </w:p>
    <w:p w14:paraId="5551F17B" w14:textId="77777777" w:rsidR="005D51BB" w:rsidRDefault="005D51BB" w:rsidP="005003EA">
      <w:pPr>
        <w:ind w:firstLine="709"/>
        <w:jc w:val="both"/>
        <w:rPr>
          <w:color w:val="000000"/>
          <w:sz w:val="24"/>
          <w:highlight w:val="cyan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76F6A2DD" w14:textId="77777777" w:rsidR="00A64CEF" w:rsidRDefault="00A64CEF" w:rsidP="00A64CEF">
      <w:pPr>
        <w:rPr>
          <w:sz w:val="24"/>
          <w:szCs w:val="24"/>
        </w:rPr>
      </w:pPr>
    </w:p>
    <w:p w14:paraId="40D35FC1" w14:textId="77777777" w:rsidR="004B7ABB" w:rsidRDefault="004B7ABB" w:rsidP="00A64CEF">
      <w:pPr>
        <w:rPr>
          <w:sz w:val="24"/>
          <w:szCs w:val="24"/>
        </w:rPr>
      </w:pPr>
    </w:p>
    <w:p w14:paraId="1212752C" w14:textId="73E56997" w:rsidR="008C58AB" w:rsidRPr="00096253" w:rsidRDefault="008C58AB" w:rsidP="007009F8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F9AC" w14:textId="77777777" w:rsidR="00122888" w:rsidRDefault="00122888">
      <w:r>
        <w:separator/>
      </w:r>
    </w:p>
  </w:endnote>
  <w:endnote w:type="continuationSeparator" w:id="0">
    <w:p w14:paraId="3AE8BB57" w14:textId="77777777" w:rsidR="00122888" w:rsidRDefault="0012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FE0B3" w14:textId="77777777" w:rsidR="00122888" w:rsidRDefault="00122888">
      <w:r>
        <w:separator/>
      </w:r>
    </w:p>
  </w:footnote>
  <w:footnote w:type="continuationSeparator" w:id="0">
    <w:p w14:paraId="0A00A82E" w14:textId="77777777" w:rsidR="00122888" w:rsidRDefault="00122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140"/>
    <w:rsid w:val="00087E80"/>
    <w:rsid w:val="0009172B"/>
    <w:rsid w:val="00092C41"/>
    <w:rsid w:val="0009510A"/>
    <w:rsid w:val="00095BEA"/>
    <w:rsid w:val="000A4E92"/>
    <w:rsid w:val="000A56BA"/>
    <w:rsid w:val="000B2613"/>
    <w:rsid w:val="000B4372"/>
    <w:rsid w:val="000B438A"/>
    <w:rsid w:val="000B5ABC"/>
    <w:rsid w:val="000B5F0A"/>
    <w:rsid w:val="000C3443"/>
    <w:rsid w:val="000C48BF"/>
    <w:rsid w:val="000C5F0D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B36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888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4588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0E8F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1A6C"/>
    <w:rsid w:val="00344396"/>
    <w:rsid w:val="00345E16"/>
    <w:rsid w:val="003505E0"/>
    <w:rsid w:val="00350F88"/>
    <w:rsid w:val="00351A2A"/>
    <w:rsid w:val="003646E4"/>
    <w:rsid w:val="003677DE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358"/>
    <w:rsid w:val="003E7516"/>
    <w:rsid w:val="003F1D8F"/>
    <w:rsid w:val="003F442C"/>
    <w:rsid w:val="004037C3"/>
    <w:rsid w:val="0040384B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96919"/>
    <w:rsid w:val="004A1E92"/>
    <w:rsid w:val="004A23AE"/>
    <w:rsid w:val="004A7D4A"/>
    <w:rsid w:val="004B1244"/>
    <w:rsid w:val="004B5A7C"/>
    <w:rsid w:val="004B63D4"/>
    <w:rsid w:val="004B6954"/>
    <w:rsid w:val="004B7ABB"/>
    <w:rsid w:val="004C6283"/>
    <w:rsid w:val="004D0B1D"/>
    <w:rsid w:val="004D3A4A"/>
    <w:rsid w:val="004D7753"/>
    <w:rsid w:val="004F199F"/>
    <w:rsid w:val="004F3C26"/>
    <w:rsid w:val="004F51A1"/>
    <w:rsid w:val="005002E8"/>
    <w:rsid w:val="005003EA"/>
    <w:rsid w:val="00500817"/>
    <w:rsid w:val="00512B30"/>
    <w:rsid w:val="00513427"/>
    <w:rsid w:val="005149F7"/>
    <w:rsid w:val="00515818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1475"/>
    <w:rsid w:val="00553996"/>
    <w:rsid w:val="00553AE8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51BB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97B2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4EB1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65AC9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8F4C90"/>
    <w:rsid w:val="00903F27"/>
    <w:rsid w:val="0091143B"/>
    <w:rsid w:val="00914803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10DE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5A95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356B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4094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2952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005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5955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2B97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18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33548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3AB9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65C1"/>
    <w:rsid w:val="00E374C2"/>
    <w:rsid w:val="00E42128"/>
    <w:rsid w:val="00E43386"/>
    <w:rsid w:val="00E50019"/>
    <w:rsid w:val="00E52196"/>
    <w:rsid w:val="00E53CE2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2CDA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2D79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34CCD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3BD2-75E4-4F6C-BA1D-E9A6FCC1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21</cp:revision>
  <cp:lastPrinted>2025-03-05T09:45:00Z</cp:lastPrinted>
  <dcterms:created xsi:type="dcterms:W3CDTF">2025-03-01T23:27:00Z</dcterms:created>
  <dcterms:modified xsi:type="dcterms:W3CDTF">2025-03-13T08:00:00Z</dcterms:modified>
</cp:coreProperties>
</file>