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AE1A57"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40E7DC5B"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7D905E85"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9D0E16">
        <w:rPr>
          <w:rFonts w:ascii="Times New Roman" w:hAnsi="Times New Roman" w:cs="Times New Roman"/>
          <w:b/>
          <w:caps/>
          <w:sz w:val="24"/>
          <w:szCs w:val="24"/>
        </w:rPr>
        <w:t>TURTO PERDAVIMO PATIKĖJIMO TEISE PAGAL PATIKĖJIMO SUTARTĮ UŽDARAJAI AKCINEI BENDROVEI „AUKŠTAITIJOS VANDENYS“</w:t>
      </w:r>
      <w:r w:rsidR="008A0D95">
        <w:rPr>
          <w:rFonts w:ascii="Times New Roman" w:hAnsi="Times New Roman" w:cs="Times New Roman"/>
          <w:b/>
          <w:bCs/>
          <w:caps/>
          <w:sz w:val="24"/>
          <w:szCs w:val="24"/>
          <w:lang w:val="en-US"/>
        </w:rPr>
        <w:t xml:space="preserve">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281E8334"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4F3689">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4F3689">
        <w:rPr>
          <w:rFonts w:ascii="Times New Roman" w:hAnsi="Times New Roman" w:cs="Times New Roman"/>
          <w:sz w:val="24"/>
          <w:szCs w:val="24"/>
        </w:rPr>
        <w:t>sausio</w:t>
      </w:r>
      <w:r w:rsidR="00D26DC1" w:rsidRPr="00044171">
        <w:rPr>
          <w:rFonts w:ascii="Times New Roman" w:hAnsi="Times New Roman" w:cs="Times New Roman"/>
          <w:sz w:val="24"/>
          <w:szCs w:val="24"/>
        </w:rPr>
        <w:t xml:space="preserve"> </w:t>
      </w:r>
      <w:r w:rsidR="004F3689">
        <w:rPr>
          <w:rFonts w:ascii="Times New Roman" w:hAnsi="Times New Roman" w:cs="Times New Roman"/>
          <w:sz w:val="24"/>
          <w:szCs w:val="24"/>
        </w:rPr>
        <w:t>30</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AE1A57">
        <w:rPr>
          <w:rFonts w:ascii="Times New Roman" w:hAnsi="Times New Roman" w:cs="Times New Roman"/>
          <w:sz w:val="24"/>
          <w:szCs w:val="24"/>
        </w:rPr>
        <w:t>21</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7165B61C" w:rsidR="00E91C97" w:rsidRPr="00FB7004"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9E2B62">
        <w:rPr>
          <w:rFonts w:ascii="Times New Roman" w:hAnsi="Times New Roman" w:cs="Times New Roman"/>
          <w:sz w:val="24"/>
          <w:szCs w:val="24"/>
        </w:rPr>
        <w:t>,</w:t>
      </w:r>
      <w:r w:rsidR="000F3FB5">
        <w:rPr>
          <w:rFonts w:ascii="Times New Roman" w:hAnsi="Times New Roman" w:cs="Times New Roman"/>
          <w:sz w:val="24"/>
          <w:szCs w:val="24"/>
        </w:rPr>
        <w:t xml:space="preserve"> </w:t>
      </w:r>
      <w:r w:rsidR="00FB7004">
        <w:rPr>
          <w:rFonts w:ascii="Times New Roman" w:hAnsi="Times New Roman" w:cs="Times New Roman"/>
          <w:sz w:val="24"/>
          <w:szCs w:val="24"/>
        </w:rPr>
        <w:t xml:space="preserve"> bei atsižvelgdama į </w:t>
      </w:r>
      <w:r w:rsidR="00FB7004" w:rsidRPr="00FB7004">
        <w:rPr>
          <w:rFonts w:ascii="Times New Roman" w:hAnsi="Times New Roman" w:cs="Times New Roman"/>
          <w:sz w:val="24"/>
          <w:szCs w:val="24"/>
        </w:rPr>
        <w:t>Panevėžio rajono savivaldybės administracijos direktoriaus 2025 m. sausio 14 d. įsakymą Nr. A1-</w:t>
      </w:r>
      <w:bookmarkStart w:id="0" w:name="_Hlk183697461"/>
      <w:r w:rsidR="00FB7004" w:rsidRPr="00FB7004">
        <w:rPr>
          <w:rFonts w:ascii="Times New Roman" w:hAnsi="Times New Roman" w:cs="Times New Roman"/>
          <w:sz w:val="24"/>
          <w:szCs w:val="24"/>
        </w:rPr>
        <w:t xml:space="preserve">13 „Dėl turto pripažinimo nereikalingu ir tolesnio jo panaudojimo“ ir </w:t>
      </w:r>
      <w:bookmarkEnd w:id="0"/>
      <w:r w:rsidR="00FB7004" w:rsidRPr="00FB7004">
        <w:rPr>
          <w:rFonts w:ascii="Times New Roman" w:hAnsi="Times New Roman" w:cs="Times New Roman"/>
          <w:sz w:val="24"/>
          <w:szCs w:val="24"/>
        </w:rPr>
        <w:t>uždarosios akcinės bendrovės „Aukštaitijos vandenys“ 2025 m. sausio 7 d. raštą Nr. S-1,1-(1-6)-6</w:t>
      </w:r>
      <w:r w:rsidR="00FB7004">
        <w:rPr>
          <w:rFonts w:ascii="Times New Roman" w:hAnsi="Times New Roman" w:cs="Times New Roman"/>
          <w:sz w:val="24"/>
          <w:szCs w:val="24"/>
        </w:rPr>
        <w:t xml:space="preserve"> „</w:t>
      </w:r>
      <w:r w:rsidR="00FB7004" w:rsidRPr="00FB7004">
        <w:rPr>
          <w:rFonts w:ascii="Times New Roman" w:hAnsi="Times New Roman" w:cs="Times New Roman"/>
          <w:sz w:val="24"/>
          <w:szCs w:val="24"/>
        </w:rPr>
        <w:t>Dėl vandentiekio tinklų</w:t>
      </w:r>
      <w:r w:rsidR="00FB7004" w:rsidRPr="00FB7004">
        <w:rPr>
          <w:rFonts w:ascii="Times New Roman" w:hAnsi="Times New Roman" w:cs="Times New Roman"/>
          <w:color w:val="000000"/>
          <w:sz w:val="24"/>
          <w:szCs w:val="24"/>
        </w:rPr>
        <w:t xml:space="preserve"> perdavimo“, </w:t>
      </w:r>
      <w:r w:rsidR="00FB7004" w:rsidRPr="00FB7004">
        <w:rPr>
          <w:rFonts w:ascii="Times New Roman" w:hAnsi="Times New Roman" w:cs="Times New Roman"/>
          <w:sz w:val="24"/>
          <w:szCs w:val="24"/>
        </w:rPr>
        <w:t xml:space="preserve"> </w:t>
      </w:r>
      <w:r w:rsidRPr="00FB7004">
        <w:rPr>
          <w:rFonts w:ascii="Times New Roman" w:hAnsi="Times New Roman" w:cs="Times New Roman"/>
          <w:sz w:val="24"/>
          <w:szCs w:val="24"/>
        </w:rPr>
        <w:t>Savivaldybės</w:t>
      </w:r>
      <w:r w:rsidR="00A9480C" w:rsidRPr="00FB7004">
        <w:rPr>
          <w:rFonts w:ascii="Times New Roman" w:hAnsi="Times New Roman" w:cs="Times New Roman"/>
          <w:sz w:val="24"/>
          <w:szCs w:val="24"/>
        </w:rPr>
        <w:t xml:space="preserve"> t</w:t>
      </w:r>
      <w:r w:rsidRPr="00FB7004">
        <w:rPr>
          <w:rFonts w:ascii="Times New Roman" w:hAnsi="Times New Roman" w:cs="Times New Roman"/>
          <w:sz w:val="24"/>
          <w:szCs w:val="24"/>
        </w:rPr>
        <w:t>aryba</w:t>
      </w:r>
      <w:r w:rsidR="00A9480C" w:rsidRPr="00FB7004">
        <w:rPr>
          <w:rFonts w:ascii="Times New Roman" w:hAnsi="Times New Roman" w:cs="Times New Roman"/>
          <w:sz w:val="24"/>
          <w:szCs w:val="24"/>
        </w:rPr>
        <w:t xml:space="preserve"> </w:t>
      </w:r>
      <w:r w:rsidRPr="00FB7004">
        <w:rPr>
          <w:rFonts w:ascii="Times New Roman" w:hAnsi="Times New Roman" w:cs="Times New Roman"/>
          <w:sz w:val="24"/>
          <w:szCs w:val="24"/>
        </w:rPr>
        <w:t xml:space="preserve"> n u s p r e n d ž i a:</w:t>
      </w:r>
    </w:p>
    <w:p w14:paraId="609C805D" w14:textId="444C9923" w:rsidR="004710C1" w:rsidRDefault="00E91C97"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rPr>
        <w:tab/>
      </w:r>
      <w:r w:rsidR="00501423">
        <w:rPr>
          <w:rFonts w:ascii="Times New Roman" w:hAnsi="Times New Roman" w:cs="Times New Roman"/>
          <w:sz w:val="24"/>
          <w:szCs w:val="24"/>
        </w:rPr>
        <w:t>1</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1" w:name="_Hlk120542978"/>
      <w:bookmarkStart w:id="2" w:name="_Hlk187653607"/>
      <w:r w:rsidR="004710C1" w:rsidRPr="004710C1">
        <w:rPr>
          <w:rFonts w:ascii="Times New Roman" w:hAnsi="Times New Roman" w:cs="Times New Roman"/>
          <w:sz w:val="24"/>
          <w:szCs w:val="24"/>
        </w:rPr>
        <w:t>uždarajai akcinei bendrovei „Aukštaitijos vandenys</w:t>
      </w:r>
      <w:bookmarkEnd w:id="1"/>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501423">
        <w:rPr>
          <w:rFonts w:ascii="Times New Roman" w:hAnsi="Times New Roman" w:cs="Times New Roman"/>
          <w:color w:val="000000"/>
          <w:sz w:val="24"/>
          <w:szCs w:val="24"/>
        </w:rPr>
        <w:t xml:space="preserve">savivaldybei nuosavybės teise valdomą </w:t>
      </w:r>
      <w:r w:rsidR="004710C1" w:rsidRPr="004710C1">
        <w:rPr>
          <w:rFonts w:ascii="Times New Roman" w:hAnsi="Times New Roman" w:cs="Times New Roman"/>
          <w:color w:val="000000"/>
          <w:sz w:val="24"/>
          <w:szCs w:val="24"/>
        </w:rPr>
        <w:t>turtą</w:t>
      </w:r>
      <w:r w:rsidR="00501423">
        <w:rPr>
          <w:rFonts w:ascii="Times New Roman" w:hAnsi="Times New Roman" w:cs="Times New Roman"/>
          <w:color w:val="000000"/>
          <w:sz w:val="24"/>
          <w:szCs w:val="24"/>
        </w:rPr>
        <w:t xml:space="preserve"> </w:t>
      </w:r>
      <w:r w:rsidR="00501423">
        <w:rPr>
          <w:color w:val="000000"/>
          <w:sz w:val="24"/>
          <w:szCs w:val="24"/>
        </w:rPr>
        <w:t xml:space="preserve">─ </w:t>
      </w:r>
      <w:r w:rsidR="00501423" w:rsidRPr="00501423">
        <w:rPr>
          <w:rFonts w:ascii="Times New Roman" w:hAnsi="Times New Roman" w:cs="Times New Roman"/>
          <w:color w:val="000000"/>
          <w:sz w:val="24"/>
          <w:szCs w:val="24"/>
        </w:rPr>
        <w:t>vandentiekio tinklus (unikalus Nr. 4400-6398-1780, ilgis 0,26 m, gylis 131 m, inventorinis Nr. 100291,  įsigijimo vertė 651 Eur, balansinė vertė 0 Eur) adresu: Pušyno g., Naujamiesčio k., Naujamiesčio sen., Panevėžio r. sav.,</w:t>
      </w:r>
      <w:r w:rsidR="00501423">
        <w:rPr>
          <w:color w:val="000000"/>
          <w:sz w:val="24"/>
          <w:szCs w:val="24"/>
        </w:rPr>
        <w:t xml:space="preserve"> </w:t>
      </w:r>
      <w:r w:rsidR="00FD2875">
        <w:rPr>
          <w:rFonts w:ascii="Times New Roman" w:hAnsi="Times New Roman" w:cs="Times New Roman"/>
          <w:sz w:val="24"/>
          <w:szCs w:val="24"/>
        </w:rPr>
        <w:t xml:space="preserve">patikėjimo teise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bookmarkEnd w:id="2"/>
      <w:r w:rsidR="004710C1" w:rsidRPr="004710C1">
        <w:rPr>
          <w:rFonts w:ascii="Times New Roman" w:hAnsi="Times New Roman" w:cs="Times New Roman"/>
          <w:color w:val="000000"/>
          <w:sz w:val="24"/>
          <w:szCs w:val="24"/>
        </w:rPr>
        <w:t>.</w:t>
      </w:r>
    </w:p>
    <w:p w14:paraId="6EF5577C" w14:textId="18777BF1" w:rsidR="00DE3258" w:rsidRDefault="00DE3258" w:rsidP="00DE3258">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01423">
        <w:rPr>
          <w:rFonts w:ascii="Times New Roman" w:hAnsi="Times New Roman" w:cs="Times New Roman"/>
          <w:color w:val="000000"/>
          <w:sz w:val="24"/>
          <w:szCs w:val="24"/>
        </w:rPr>
        <w:t>2</w:t>
      </w:r>
      <w:r>
        <w:rPr>
          <w:rFonts w:ascii="Times New Roman" w:hAnsi="Times New Roman" w:cs="Times New Roman"/>
          <w:color w:val="000000"/>
          <w:sz w:val="24"/>
          <w:szCs w:val="24"/>
        </w:rPr>
        <w:t>.</w:t>
      </w:r>
      <w:r w:rsidR="00FD2875">
        <w:rPr>
          <w:rFonts w:ascii="Times New Roman" w:hAnsi="Times New Roman" w:cs="Times New Roman"/>
          <w:color w:val="000000"/>
          <w:sz w:val="24"/>
          <w:szCs w:val="24"/>
        </w:rPr>
        <w:t xml:space="preserve"> </w:t>
      </w:r>
      <w:r w:rsidR="00FD2875" w:rsidRPr="00FD2875">
        <w:rPr>
          <w:rFonts w:ascii="Times New Roman" w:hAnsi="Times New Roman" w:cs="Times New Roman"/>
          <w:color w:val="000000"/>
          <w:sz w:val="24"/>
          <w:szCs w:val="24"/>
        </w:rPr>
        <w:t xml:space="preserve">Įgalioti </w:t>
      </w:r>
      <w:r w:rsidR="00FD2875">
        <w:rPr>
          <w:rFonts w:ascii="Times New Roman" w:hAnsi="Times New Roman" w:cs="Times New Roman"/>
          <w:color w:val="000000"/>
          <w:sz w:val="24"/>
          <w:szCs w:val="24"/>
        </w:rPr>
        <w:t>Panevėžio</w:t>
      </w:r>
      <w:r w:rsidR="00FD2875" w:rsidRPr="00FD2875">
        <w:rPr>
          <w:rFonts w:ascii="Times New Roman" w:hAnsi="Times New Roman" w:cs="Times New Roman"/>
          <w:color w:val="000000"/>
          <w:sz w:val="24"/>
          <w:szCs w:val="24"/>
        </w:rPr>
        <w:t xml:space="preserve"> rajono savivaldybės administracijos direktorių pasirašyti sprendimo 1 punkte nurodyto turto patikėjimo sutartį bei perdavimo ir priėmimo aktą.</w:t>
      </w:r>
      <w:r>
        <w:rPr>
          <w:rFonts w:ascii="Times New Roman" w:hAnsi="Times New Roman" w:cs="Times New Roman"/>
          <w:color w:val="000000"/>
          <w:sz w:val="24"/>
          <w:szCs w:val="24"/>
        </w:rPr>
        <w:t xml:space="preserve"> </w:t>
      </w:r>
    </w:p>
    <w:p w14:paraId="552A18DF" w14:textId="77777777" w:rsidR="00DB779F" w:rsidRPr="00044171" w:rsidRDefault="008A17A3" w:rsidP="00F3222D">
      <w:pPr>
        <w:jc w:val="both"/>
        <w:rPr>
          <w:rFonts w:ascii="Times New Roman" w:hAnsi="Times New Roman" w:cs="Times New Roman"/>
          <w:sz w:val="24"/>
          <w:szCs w:val="24"/>
        </w:rPr>
      </w:pPr>
      <w:r w:rsidRPr="00044171">
        <w:rPr>
          <w:rFonts w:ascii="Times New Roman" w:hAnsi="Times New Roman" w:cs="Times New Roman"/>
          <w:spacing w:val="-1"/>
          <w:sz w:val="24"/>
          <w:szCs w:val="24"/>
        </w:rPr>
        <w:tab/>
      </w:r>
      <w:r w:rsidR="00DB779F"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090159" w14:textId="77777777" w:rsidR="001F7E9A"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3" w:name="part_75e0e68768c447818ae1226c77f398e1"/>
      <w:bookmarkEnd w:id="3"/>
    </w:p>
    <w:p w14:paraId="7D8014A3" w14:textId="77777777" w:rsidR="00501423" w:rsidRDefault="00501423" w:rsidP="00574236">
      <w:pPr>
        <w:jc w:val="both"/>
        <w:rPr>
          <w:rFonts w:ascii="Times New Roman" w:hAnsi="Times New Roman" w:cs="Times New Roman"/>
          <w:sz w:val="24"/>
          <w:szCs w:val="24"/>
        </w:rPr>
      </w:pPr>
    </w:p>
    <w:p w14:paraId="7A6BC950" w14:textId="77777777" w:rsidR="00AE1A57" w:rsidRPr="00AE1A57" w:rsidRDefault="00AE1A57" w:rsidP="00AE1A57">
      <w:pPr>
        <w:autoSpaceDE w:val="0"/>
        <w:rPr>
          <w:rFonts w:ascii="Times New Roman" w:hAnsi="Times New Roman" w:cs="Times New Roman"/>
          <w:sz w:val="24"/>
          <w:szCs w:val="24"/>
        </w:rPr>
      </w:pPr>
      <w:r w:rsidRPr="00AE1A57">
        <w:rPr>
          <w:rFonts w:ascii="Times New Roman" w:hAnsi="Times New Roman" w:cs="Times New Roman"/>
          <w:sz w:val="24"/>
          <w:szCs w:val="24"/>
        </w:rPr>
        <w:t>Savivaldybės meras                                                                                   Antanas Pocius</w:t>
      </w:r>
    </w:p>
    <w:p w14:paraId="1416F515" w14:textId="77777777" w:rsidR="00AE1A57" w:rsidRPr="00AE1A57" w:rsidRDefault="00AE1A57" w:rsidP="00AE1A57">
      <w:pPr>
        <w:suppressAutoHyphens w:val="0"/>
        <w:ind w:firstLine="720"/>
        <w:jc w:val="both"/>
        <w:rPr>
          <w:rFonts w:ascii="Times New Roman" w:hAnsi="Times New Roman" w:cs="Times New Roman"/>
          <w:sz w:val="24"/>
          <w:szCs w:val="24"/>
        </w:rPr>
      </w:pPr>
    </w:p>
    <w:p w14:paraId="095FA853" w14:textId="77777777" w:rsidR="00501423" w:rsidRPr="00AE1A57" w:rsidRDefault="00501423" w:rsidP="00574236">
      <w:pPr>
        <w:jc w:val="both"/>
        <w:rPr>
          <w:rFonts w:ascii="Times New Roman" w:hAnsi="Times New Roman" w:cs="Times New Roman"/>
          <w:sz w:val="24"/>
          <w:szCs w:val="24"/>
        </w:rPr>
      </w:pPr>
    </w:p>
    <w:p w14:paraId="018D31D0" w14:textId="77777777" w:rsidR="00501423" w:rsidRPr="00AE1A57" w:rsidRDefault="00501423" w:rsidP="00574236">
      <w:pPr>
        <w:jc w:val="both"/>
        <w:rPr>
          <w:rFonts w:ascii="Times New Roman" w:hAnsi="Times New Roman" w:cs="Times New Roman"/>
          <w:sz w:val="24"/>
          <w:szCs w:val="24"/>
        </w:rPr>
      </w:pPr>
    </w:p>
    <w:p w14:paraId="7E664CBB" w14:textId="77777777" w:rsidR="00501423" w:rsidRDefault="00501423" w:rsidP="00574236">
      <w:pPr>
        <w:jc w:val="both"/>
        <w:rPr>
          <w:rFonts w:ascii="Times New Roman" w:hAnsi="Times New Roman" w:cs="Times New Roman"/>
          <w:sz w:val="24"/>
          <w:szCs w:val="24"/>
        </w:rPr>
      </w:pPr>
    </w:p>
    <w:p w14:paraId="04CB82B7" w14:textId="77777777" w:rsidR="00501423" w:rsidRDefault="00501423" w:rsidP="00574236">
      <w:pPr>
        <w:jc w:val="both"/>
        <w:rPr>
          <w:rFonts w:ascii="Times New Roman" w:hAnsi="Times New Roman" w:cs="Times New Roman"/>
          <w:sz w:val="24"/>
          <w:szCs w:val="24"/>
        </w:rPr>
      </w:pPr>
    </w:p>
    <w:p w14:paraId="6B7E5C11" w14:textId="77777777" w:rsidR="00501423" w:rsidRDefault="00501423" w:rsidP="00574236">
      <w:pPr>
        <w:jc w:val="both"/>
        <w:rPr>
          <w:rFonts w:ascii="Times New Roman" w:hAnsi="Times New Roman" w:cs="Times New Roman"/>
          <w:sz w:val="24"/>
          <w:szCs w:val="24"/>
        </w:rPr>
      </w:pPr>
    </w:p>
    <w:p w14:paraId="28AC9197" w14:textId="77777777" w:rsidR="00501423" w:rsidRDefault="00501423" w:rsidP="00574236">
      <w:pPr>
        <w:jc w:val="both"/>
        <w:rPr>
          <w:rFonts w:ascii="Times New Roman" w:hAnsi="Times New Roman" w:cs="Times New Roman"/>
          <w:sz w:val="24"/>
          <w:szCs w:val="24"/>
        </w:rPr>
      </w:pPr>
    </w:p>
    <w:p w14:paraId="3F221B50" w14:textId="77777777" w:rsidR="00501423" w:rsidRDefault="00501423" w:rsidP="00574236">
      <w:pPr>
        <w:jc w:val="both"/>
        <w:rPr>
          <w:rFonts w:ascii="Times New Roman" w:hAnsi="Times New Roman" w:cs="Times New Roman"/>
          <w:sz w:val="24"/>
          <w:szCs w:val="24"/>
        </w:rPr>
      </w:pPr>
    </w:p>
    <w:sectPr w:rsidR="00501423"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4F56C1"/>
    <w:multiLevelType w:val="hybridMultilevel"/>
    <w:tmpl w:val="F15637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2"/>
  </w:num>
  <w:num w:numId="3" w16cid:durableId="1149904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5006"/>
    <w:rsid w:val="0001666A"/>
    <w:rsid w:val="00020CCA"/>
    <w:rsid w:val="00025471"/>
    <w:rsid w:val="00025889"/>
    <w:rsid w:val="00044171"/>
    <w:rsid w:val="000476DF"/>
    <w:rsid w:val="00052D87"/>
    <w:rsid w:val="00060523"/>
    <w:rsid w:val="00065ABE"/>
    <w:rsid w:val="0007102F"/>
    <w:rsid w:val="00083C85"/>
    <w:rsid w:val="00086CE1"/>
    <w:rsid w:val="00090DF4"/>
    <w:rsid w:val="00091635"/>
    <w:rsid w:val="00094AE9"/>
    <w:rsid w:val="000A37A1"/>
    <w:rsid w:val="000A4573"/>
    <w:rsid w:val="000D16D4"/>
    <w:rsid w:val="000E1568"/>
    <w:rsid w:val="000E4488"/>
    <w:rsid w:val="000E54C2"/>
    <w:rsid w:val="000E62BC"/>
    <w:rsid w:val="000F23CE"/>
    <w:rsid w:val="000F3FB5"/>
    <w:rsid w:val="0011065E"/>
    <w:rsid w:val="00116C4D"/>
    <w:rsid w:val="00141CC8"/>
    <w:rsid w:val="00147B57"/>
    <w:rsid w:val="001503E5"/>
    <w:rsid w:val="00156AD4"/>
    <w:rsid w:val="0016321D"/>
    <w:rsid w:val="00166330"/>
    <w:rsid w:val="00170576"/>
    <w:rsid w:val="0017207A"/>
    <w:rsid w:val="00196025"/>
    <w:rsid w:val="001A4481"/>
    <w:rsid w:val="001A578A"/>
    <w:rsid w:val="001B1754"/>
    <w:rsid w:val="001B7776"/>
    <w:rsid w:val="001C3905"/>
    <w:rsid w:val="001D3C7D"/>
    <w:rsid w:val="001E0DB1"/>
    <w:rsid w:val="001E5111"/>
    <w:rsid w:val="001E6637"/>
    <w:rsid w:val="001F424C"/>
    <w:rsid w:val="001F7E9A"/>
    <w:rsid w:val="00214E05"/>
    <w:rsid w:val="00216F77"/>
    <w:rsid w:val="00242870"/>
    <w:rsid w:val="00263C12"/>
    <w:rsid w:val="00273231"/>
    <w:rsid w:val="00276332"/>
    <w:rsid w:val="00290AF8"/>
    <w:rsid w:val="00296DCB"/>
    <w:rsid w:val="002A3CD6"/>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7D22"/>
    <w:rsid w:val="003E2876"/>
    <w:rsid w:val="003E31F0"/>
    <w:rsid w:val="003E3806"/>
    <w:rsid w:val="003F2972"/>
    <w:rsid w:val="003F4019"/>
    <w:rsid w:val="003F7CFD"/>
    <w:rsid w:val="0040138D"/>
    <w:rsid w:val="0042345B"/>
    <w:rsid w:val="004324B3"/>
    <w:rsid w:val="00442538"/>
    <w:rsid w:val="004556EA"/>
    <w:rsid w:val="004600F2"/>
    <w:rsid w:val="0046641E"/>
    <w:rsid w:val="004710C1"/>
    <w:rsid w:val="0047321D"/>
    <w:rsid w:val="004804D8"/>
    <w:rsid w:val="004A5B69"/>
    <w:rsid w:val="004A7C57"/>
    <w:rsid w:val="004B1C91"/>
    <w:rsid w:val="004B6FF6"/>
    <w:rsid w:val="004C5F3D"/>
    <w:rsid w:val="004C7A76"/>
    <w:rsid w:val="004D1DC8"/>
    <w:rsid w:val="004F0CF5"/>
    <w:rsid w:val="004F3689"/>
    <w:rsid w:val="00501423"/>
    <w:rsid w:val="005105EF"/>
    <w:rsid w:val="00526569"/>
    <w:rsid w:val="005273B3"/>
    <w:rsid w:val="0053376B"/>
    <w:rsid w:val="0054203E"/>
    <w:rsid w:val="00562637"/>
    <w:rsid w:val="0056435B"/>
    <w:rsid w:val="00565338"/>
    <w:rsid w:val="00566D06"/>
    <w:rsid w:val="00574236"/>
    <w:rsid w:val="00575E2C"/>
    <w:rsid w:val="00576F64"/>
    <w:rsid w:val="005807D5"/>
    <w:rsid w:val="00591273"/>
    <w:rsid w:val="005D06B1"/>
    <w:rsid w:val="0060672D"/>
    <w:rsid w:val="00622EEC"/>
    <w:rsid w:val="006332DB"/>
    <w:rsid w:val="00650C77"/>
    <w:rsid w:val="006546DE"/>
    <w:rsid w:val="00680AC5"/>
    <w:rsid w:val="0068616E"/>
    <w:rsid w:val="00691182"/>
    <w:rsid w:val="0069221B"/>
    <w:rsid w:val="00694AA1"/>
    <w:rsid w:val="006D1FF3"/>
    <w:rsid w:val="006D32B5"/>
    <w:rsid w:val="006E1698"/>
    <w:rsid w:val="006F078E"/>
    <w:rsid w:val="006F4AA4"/>
    <w:rsid w:val="00701340"/>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5268"/>
    <w:rsid w:val="008240B5"/>
    <w:rsid w:val="008302AB"/>
    <w:rsid w:val="0088291B"/>
    <w:rsid w:val="00892589"/>
    <w:rsid w:val="0089683C"/>
    <w:rsid w:val="008A0CE1"/>
    <w:rsid w:val="008A0D95"/>
    <w:rsid w:val="008A17A3"/>
    <w:rsid w:val="008B3693"/>
    <w:rsid w:val="008B3764"/>
    <w:rsid w:val="008C40DC"/>
    <w:rsid w:val="008E3BCD"/>
    <w:rsid w:val="008E4181"/>
    <w:rsid w:val="008F00D4"/>
    <w:rsid w:val="008F0838"/>
    <w:rsid w:val="00906A18"/>
    <w:rsid w:val="009213E5"/>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D0E16"/>
    <w:rsid w:val="009E2B62"/>
    <w:rsid w:val="009F3640"/>
    <w:rsid w:val="00A055D7"/>
    <w:rsid w:val="00A059F6"/>
    <w:rsid w:val="00A13C8F"/>
    <w:rsid w:val="00A21C22"/>
    <w:rsid w:val="00A31E2F"/>
    <w:rsid w:val="00A378CE"/>
    <w:rsid w:val="00A40F09"/>
    <w:rsid w:val="00A45CF0"/>
    <w:rsid w:val="00A4663F"/>
    <w:rsid w:val="00A46FE6"/>
    <w:rsid w:val="00A526BD"/>
    <w:rsid w:val="00A606BC"/>
    <w:rsid w:val="00A61969"/>
    <w:rsid w:val="00A62B7C"/>
    <w:rsid w:val="00A635F5"/>
    <w:rsid w:val="00A704B3"/>
    <w:rsid w:val="00A7169A"/>
    <w:rsid w:val="00A72EB5"/>
    <w:rsid w:val="00A80544"/>
    <w:rsid w:val="00A80C38"/>
    <w:rsid w:val="00A9480C"/>
    <w:rsid w:val="00AB6C6C"/>
    <w:rsid w:val="00AC48C0"/>
    <w:rsid w:val="00AD0335"/>
    <w:rsid w:val="00AD25C8"/>
    <w:rsid w:val="00AD5DFD"/>
    <w:rsid w:val="00AE1A57"/>
    <w:rsid w:val="00AF13BD"/>
    <w:rsid w:val="00AF1D3F"/>
    <w:rsid w:val="00AF78A6"/>
    <w:rsid w:val="00B10454"/>
    <w:rsid w:val="00B105A1"/>
    <w:rsid w:val="00B11D1B"/>
    <w:rsid w:val="00B26818"/>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51C7"/>
    <w:rsid w:val="00CA5EC6"/>
    <w:rsid w:val="00CB1F72"/>
    <w:rsid w:val="00CC3BFA"/>
    <w:rsid w:val="00CC66EB"/>
    <w:rsid w:val="00D03902"/>
    <w:rsid w:val="00D0453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6CC2"/>
    <w:rsid w:val="00F5788C"/>
    <w:rsid w:val="00F75CD9"/>
    <w:rsid w:val="00F768C7"/>
    <w:rsid w:val="00F83914"/>
    <w:rsid w:val="00FA4EA2"/>
    <w:rsid w:val="00FB1C10"/>
    <w:rsid w:val="00FB7004"/>
    <w:rsid w:val="00FC430F"/>
    <w:rsid w:val="00FC53F2"/>
    <w:rsid w:val="00FD2875"/>
    <w:rsid w:val="00FE5A9F"/>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DF4"/>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541">
      <w:bodyDiv w:val="1"/>
      <w:marLeft w:val="0"/>
      <w:marRight w:val="0"/>
      <w:marTop w:val="0"/>
      <w:marBottom w:val="0"/>
      <w:divBdr>
        <w:top w:val="none" w:sz="0" w:space="0" w:color="auto"/>
        <w:left w:val="none" w:sz="0" w:space="0" w:color="auto"/>
        <w:bottom w:val="none" w:sz="0" w:space="0" w:color="auto"/>
        <w:right w:val="none" w:sz="0" w:space="0" w:color="auto"/>
      </w:divBdr>
    </w:div>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1721</Words>
  <Characters>982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2025-01-30T05:49:00Z</cp:lastPrinted>
  <dcterms:created xsi:type="dcterms:W3CDTF">2025-01-30T05:50:00Z</dcterms:created>
  <dcterms:modified xsi:type="dcterms:W3CDTF">2025-01-30T05:50:00Z</dcterms:modified>
</cp:coreProperties>
</file>