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63799" w14:textId="04A69B57" w:rsidR="002B267F" w:rsidRDefault="002B267F" w:rsidP="00584345">
      <w:pPr>
        <w:pStyle w:val="Antrats"/>
        <w:jc w:val="center"/>
      </w:pPr>
      <w:r>
        <w:object w:dxaOrig="729" w:dyaOrig="864" w14:anchorId="1D6E0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05pt" o:ole="" fillcolor="window">
            <v:imagedata r:id="rId8" o:title=""/>
          </v:shape>
          <o:OLEObject Type="Embed" ProgID="PI3.Image" ShapeID="_x0000_i1025" DrawAspect="Content" ObjectID="_1791888156" r:id="rId9"/>
        </w:object>
      </w:r>
    </w:p>
    <w:p w14:paraId="0FC229CF" w14:textId="77777777" w:rsidR="00584345" w:rsidRDefault="00584345" w:rsidP="00584345">
      <w:pPr>
        <w:pStyle w:val="Antrats"/>
        <w:jc w:val="center"/>
      </w:pPr>
    </w:p>
    <w:p w14:paraId="4B8FC4D2" w14:textId="77777777" w:rsidR="002B267F" w:rsidRDefault="002B267F" w:rsidP="002B267F">
      <w:pPr>
        <w:pStyle w:val="Antrats"/>
        <w:jc w:val="center"/>
        <w:rPr>
          <w:b/>
          <w:sz w:val="28"/>
        </w:rPr>
      </w:pPr>
      <w:r>
        <w:rPr>
          <w:b/>
          <w:sz w:val="28"/>
        </w:rPr>
        <w:t xml:space="preserve">PANEVĖŽIO RAJONO SAVIVALDYBĖS TARYBA </w:t>
      </w:r>
    </w:p>
    <w:p w14:paraId="657E76C4" w14:textId="77777777" w:rsidR="002B267F" w:rsidRDefault="002B267F" w:rsidP="002B267F">
      <w:pPr>
        <w:pStyle w:val="Antrats"/>
        <w:jc w:val="center"/>
        <w:rPr>
          <w:b/>
          <w:sz w:val="28"/>
        </w:rPr>
      </w:pPr>
    </w:p>
    <w:p w14:paraId="3F9F2C2C" w14:textId="77777777" w:rsidR="00084FB7" w:rsidRDefault="002B267F" w:rsidP="003C106D">
      <w:pPr>
        <w:pStyle w:val="Antrats"/>
        <w:jc w:val="center"/>
      </w:pPr>
      <w:r>
        <w:rPr>
          <w:b/>
          <w:sz w:val="28"/>
        </w:rPr>
        <w:t>SPRENDIMAS</w:t>
      </w:r>
    </w:p>
    <w:p w14:paraId="1248395D" w14:textId="54EAA4FD" w:rsidR="00B00998" w:rsidRPr="006A30A5" w:rsidRDefault="00B00998" w:rsidP="00B00998">
      <w:pPr>
        <w:keepNext/>
        <w:jc w:val="center"/>
        <w:outlineLvl w:val="1"/>
        <w:rPr>
          <w:b/>
        </w:rPr>
      </w:pPr>
      <w:r w:rsidRPr="00D20E90">
        <w:rPr>
          <w:b/>
          <w:lang w:val="pt-BR"/>
        </w:rPr>
        <w:t>DĖL PANEVĖŽIO RAJONO SAVIVALDYBĖS TARYBOS 20</w:t>
      </w:r>
      <w:r>
        <w:rPr>
          <w:b/>
          <w:lang w:val="pt-BR"/>
        </w:rPr>
        <w:t>23</w:t>
      </w:r>
      <w:r w:rsidRPr="00D20E90">
        <w:rPr>
          <w:b/>
          <w:lang w:val="pt-BR"/>
        </w:rPr>
        <w:t xml:space="preserve"> M. </w:t>
      </w:r>
      <w:r>
        <w:rPr>
          <w:b/>
          <w:lang w:val="pt-BR"/>
        </w:rPr>
        <w:t>BIRŽELIO</w:t>
      </w:r>
      <w:r w:rsidRPr="00D20E90">
        <w:rPr>
          <w:b/>
          <w:lang w:val="pt-BR"/>
        </w:rPr>
        <w:t xml:space="preserve"> </w:t>
      </w:r>
      <w:r>
        <w:rPr>
          <w:b/>
          <w:lang w:val="pt-BR"/>
        </w:rPr>
        <w:t>22 D. SPRENDIMO NR. T-172</w:t>
      </w:r>
      <w:r w:rsidRPr="00D20E90">
        <w:rPr>
          <w:b/>
          <w:lang w:val="pt-BR"/>
        </w:rPr>
        <w:t xml:space="preserve"> </w:t>
      </w:r>
      <w:r w:rsidRPr="00500A83">
        <w:rPr>
          <w:b/>
          <w:lang w:val="pt-BR"/>
        </w:rPr>
        <w:t>„</w:t>
      </w:r>
      <w:r w:rsidRPr="00500A83">
        <w:rPr>
          <w:b/>
        </w:rPr>
        <w:t>DĖL PANEVĖŽIO RAJONO SAVIVALDYBĖS ŽELDYNŲ IR ŽELDINIŲ APSAUGOS, PRIEŽIŪROS IR TVARKYMO KOMISIJOS SUDARYMO IR JOS NUOSTATŲ PATVIRTINIMO</w:t>
      </w:r>
      <w:r w:rsidRPr="00500A83">
        <w:rPr>
          <w:b/>
          <w:lang w:val="pt-BR"/>
        </w:rPr>
        <w:t xml:space="preserve">“ </w:t>
      </w:r>
      <w:r w:rsidRPr="00D20E90">
        <w:rPr>
          <w:b/>
          <w:lang w:val="pt-BR"/>
        </w:rPr>
        <w:t>PAKEITIMO</w:t>
      </w:r>
    </w:p>
    <w:p w14:paraId="1F8668AE" w14:textId="77777777" w:rsidR="003C106D" w:rsidRDefault="003C106D" w:rsidP="00A8623F">
      <w:pPr>
        <w:autoSpaceDE w:val="0"/>
        <w:autoSpaceDN w:val="0"/>
        <w:adjustRightInd w:val="0"/>
        <w:rPr>
          <w:b/>
          <w:bCs/>
          <w:color w:val="000000"/>
          <w:sz w:val="23"/>
          <w:szCs w:val="23"/>
        </w:rPr>
      </w:pPr>
    </w:p>
    <w:p w14:paraId="026AA000" w14:textId="01F3CC8F" w:rsidR="00352BFB" w:rsidRPr="00352BFB" w:rsidRDefault="00084FB7" w:rsidP="00084FB7">
      <w:pPr>
        <w:autoSpaceDE w:val="0"/>
        <w:autoSpaceDN w:val="0"/>
        <w:adjustRightInd w:val="0"/>
        <w:jc w:val="center"/>
        <w:rPr>
          <w:color w:val="000000"/>
          <w:lang w:eastAsia="lt-LT"/>
        </w:rPr>
      </w:pPr>
      <w:r>
        <w:rPr>
          <w:b/>
          <w:bCs/>
          <w:color w:val="000000"/>
          <w:sz w:val="23"/>
          <w:szCs w:val="23"/>
        </w:rPr>
        <w:t xml:space="preserve"> </w:t>
      </w:r>
      <w:r w:rsidR="00AD0BD6">
        <w:rPr>
          <w:color w:val="000000"/>
          <w:lang w:eastAsia="lt-LT"/>
        </w:rPr>
        <w:t>202</w:t>
      </w:r>
      <w:r w:rsidR="00B6797B">
        <w:rPr>
          <w:color w:val="000000"/>
          <w:lang w:eastAsia="lt-LT"/>
        </w:rPr>
        <w:t>4</w:t>
      </w:r>
      <w:r w:rsidR="00352BFB" w:rsidRPr="00352BFB">
        <w:rPr>
          <w:color w:val="000000"/>
          <w:lang w:eastAsia="lt-LT"/>
        </w:rPr>
        <w:t xml:space="preserve"> m. </w:t>
      </w:r>
      <w:r w:rsidR="00B00998">
        <w:rPr>
          <w:color w:val="000000"/>
          <w:lang w:eastAsia="lt-LT"/>
        </w:rPr>
        <w:t>lapkričio</w:t>
      </w:r>
      <w:r w:rsidR="00505071">
        <w:rPr>
          <w:color w:val="000000"/>
          <w:lang w:eastAsia="lt-LT"/>
        </w:rPr>
        <w:t xml:space="preserve"> </w:t>
      </w:r>
      <w:r w:rsidR="000D6233">
        <w:rPr>
          <w:color w:val="000000"/>
          <w:lang w:eastAsia="lt-LT"/>
        </w:rPr>
        <w:t>7</w:t>
      </w:r>
      <w:r w:rsidR="00505071">
        <w:rPr>
          <w:color w:val="000000"/>
          <w:lang w:eastAsia="lt-LT"/>
        </w:rPr>
        <w:t xml:space="preserve"> </w:t>
      </w:r>
      <w:r w:rsidR="00352BFB">
        <w:rPr>
          <w:color w:val="000000"/>
          <w:lang w:eastAsia="lt-LT"/>
        </w:rPr>
        <w:t>d. Nr. T-</w:t>
      </w:r>
      <w:r w:rsidR="00584345">
        <w:rPr>
          <w:color w:val="000000"/>
          <w:lang w:eastAsia="lt-LT"/>
        </w:rPr>
        <w:t>247</w:t>
      </w:r>
    </w:p>
    <w:p w14:paraId="4F88C9BC" w14:textId="77777777" w:rsidR="00352BFB" w:rsidRDefault="00352BFB" w:rsidP="00352BFB">
      <w:pPr>
        <w:autoSpaceDE w:val="0"/>
        <w:autoSpaceDN w:val="0"/>
        <w:adjustRightInd w:val="0"/>
        <w:jc w:val="center"/>
        <w:rPr>
          <w:color w:val="000000"/>
          <w:lang w:eastAsia="lt-LT"/>
        </w:rPr>
      </w:pPr>
      <w:r w:rsidRPr="00352BFB">
        <w:rPr>
          <w:color w:val="000000"/>
          <w:lang w:eastAsia="lt-LT"/>
        </w:rPr>
        <w:t xml:space="preserve">Panevėžys </w:t>
      </w:r>
    </w:p>
    <w:p w14:paraId="4DB011CE" w14:textId="77777777" w:rsidR="00084FB7" w:rsidRPr="00084FB7" w:rsidRDefault="00084FB7" w:rsidP="00084FB7">
      <w:pPr>
        <w:autoSpaceDE w:val="0"/>
        <w:autoSpaceDN w:val="0"/>
        <w:adjustRightInd w:val="0"/>
        <w:rPr>
          <w:color w:val="000000"/>
          <w:lang w:eastAsia="lt-LT"/>
        </w:rPr>
      </w:pPr>
    </w:p>
    <w:p w14:paraId="76A7FAE0" w14:textId="32F73E82" w:rsidR="000421E8" w:rsidRDefault="008B03A5" w:rsidP="00435D6B">
      <w:pPr>
        <w:autoSpaceDE w:val="0"/>
        <w:autoSpaceDN w:val="0"/>
        <w:adjustRightInd w:val="0"/>
        <w:ind w:firstLine="720"/>
        <w:jc w:val="both"/>
        <w:rPr>
          <w:color w:val="000000"/>
          <w:lang w:eastAsia="lt-LT"/>
        </w:rPr>
      </w:pPr>
      <w:r w:rsidRPr="008477A9">
        <w:rPr>
          <w:color w:val="000000"/>
          <w:lang w:eastAsia="lt-LT"/>
        </w:rPr>
        <w:t>Vadovaudamasi</w:t>
      </w:r>
      <w:r w:rsidRPr="008477A9">
        <w:t xml:space="preserve"> 2024 m. birželio 6 d. Lietuvos Respublikos vietos savivaldos įstatymo             Nr. 1-533 3, 9, 12, 15, 17, 18, 20</w:t>
      </w:r>
      <w:r>
        <w:t>–</w:t>
      </w:r>
      <w:r w:rsidRPr="008477A9">
        <w:t>25, 27, 29, 30, 32</w:t>
      </w:r>
      <w:r>
        <w:t>–</w:t>
      </w:r>
      <w:r w:rsidRPr="008477A9">
        <w:t>35, 38, 63, 67 ir 68 straipsnių pakeitimo įstatym</w:t>
      </w:r>
      <w:r w:rsidR="004A1542">
        <w:t>o</w:t>
      </w:r>
      <w:r w:rsidRPr="008477A9">
        <w:t xml:space="preserve"> Nr. XIV-2688</w:t>
      </w:r>
      <w:r>
        <w:t xml:space="preserve"> 9 straipsniu</w:t>
      </w:r>
      <w:r w:rsidR="005A6C1A">
        <w:rPr>
          <w:color w:val="000000"/>
        </w:rPr>
        <w:t>,</w:t>
      </w:r>
      <w:r w:rsidR="003C3A98">
        <w:rPr>
          <w:color w:val="000000"/>
        </w:rPr>
        <w:t xml:space="preserve"> </w:t>
      </w:r>
      <w:r w:rsidR="003C3A98">
        <w:t>Lietuvos Respublikos vietos savivaldos įstatymo 16 straipsnio 1 punktu,</w:t>
      </w:r>
      <w:r w:rsidR="005A6C1A">
        <w:rPr>
          <w:color w:val="000000"/>
        </w:rPr>
        <w:t xml:space="preserve"> </w:t>
      </w:r>
      <w:r w:rsidR="00084FB7" w:rsidRPr="00084FB7">
        <w:rPr>
          <w:color w:val="000000"/>
          <w:lang w:eastAsia="lt-LT"/>
        </w:rPr>
        <w:t>Savivaldybės taryba n u s p r e n d ž i a</w:t>
      </w:r>
      <w:r w:rsidR="00AF47F1">
        <w:rPr>
          <w:color w:val="000000"/>
          <w:lang w:eastAsia="lt-LT"/>
        </w:rPr>
        <w:t>:</w:t>
      </w:r>
    </w:p>
    <w:p w14:paraId="415105B5" w14:textId="77777777" w:rsidR="00A8623F" w:rsidRDefault="00321B8B" w:rsidP="00321B8B">
      <w:pPr>
        <w:autoSpaceDE w:val="0"/>
        <w:autoSpaceDN w:val="0"/>
        <w:adjustRightInd w:val="0"/>
        <w:ind w:firstLine="720"/>
        <w:jc w:val="both"/>
        <w:rPr>
          <w:color w:val="000000"/>
          <w:lang w:eastAsia="lt-LT"/>
        </w:rPr>
      </w:pPr>
      <w:r w:rsidRPr="00321B8B">
        <w:rPr>
          <w:color w:val="000000"/>
          <w:lang w:eastAsia="lt-LT"/>
        </w:rPr>
        <w:t>Pakeisti</w:t>
      </w:r>
      <w:r w:rsidR="00A8623F">
        <w:rPr>
          <w:color w:val="000000"/>
          <w:lang w:eastAsia="lt-LT"/>
        </w:rPr>
        <w:t>:</w:t>
      </w:r>
    </w:p>
    <w:p w14:paraId="55E4B5CA" w14:textId="41917DB1" w:rsidR="00321B8B" w:rsidRPr="00321B8B" w:rsidRDefault="00A8623F" w:rsidP="00321B8B">
      <w:pPr>
        <w:autoSpaceDE w:val="0"/>
        <w:autoSpaceDN w:val="0"/>
        <w:adjustRightInd w:val="0"/>
        <w:ind w:firstLine="720"/>
        <w:jc w:val="both"/>
        <w:rPr>
          <w:color w:val="000000"/>
          <w:lang w:eastAsia="lt-LT"/>
        </w:rPr>
      </w:pPr>
      <w:r>
        <w:rPr>
          <w:color w:val="000000"/>
          <w:lang w:eastAsia="lt-LT"/>
        </w:rPr>
        <w:t xml:space="preserve">1. </w:t>
      </w:r>
      <w:r w:rsidR="00321B8B" w:rsidRPr="00321B8B">
        <w:rPr>
          <w:color w:val="000000"/>
          <w:lang w:eastAsia="lt-LT"/>
        </w:rPr>
        <w:t xml:space="preserve">Panevėžio rajono savivaldybės tarybos 2023 m. birželio 22 d. sprendimo </w:t>
      </w:r>
      <w:r>
        <w:rPr>
          <w:color w:val="000000"/>
          <w:lang w:eastAsia="lt-LT"/>
        </w:rPr>
        <w:t xml:space="preserve">  </w:t>
      </w:r>
      <w:r w:rsidR="00321B8B" w:rsidRPr="00321B8B">
        <w:rPr>
          <w:color w:val="000000"/>
          <w:lang w:eastAsia="lt-LT"/>
        </w:rPr>
        <w:t>Nr. T-172 „Dėl Panevėžio rajono savivaldybės Želdynų ir želdinių apsaugos, priežiūros ir tvarkymo komisijos sudarymo ir jos nuostatų patvirtinimo“ 1.1 ir 1.3 papunkčius ir juos išdėstyti taip:</w:t>
      </w:r>
    </w:p>
    <w:p w14:paraId="7A226C0A" w14:textId="10468903" w:rsidR="00321B8B" w:rsidRDefault="00321B8B" w:rsidP="00321B8B">
      <w:pPr>
        <w:ind w:firstLine="709"/>
        <w:jc w:val="both"/>
        <w:rPr>
          <w:rFonts w:ascii="Palemonas" w:eastAsia="SimSun" w:hAnsi="Palemonas"/>
          <w:lang w:eastAsia="lt-LT"/>
        </w:rPr>
      </w:pPr>
      <w:r>
        <w:rPr>
          <w:lang w:eastAsia="lt-LT"/>
        </w:rPr>
        <w:t xml:space="preserve">1.1. „1.1. </w:t>
      </w:r>
      <w:r>
        <w:rPr>
          <w:rFonts w:ascii="Palemonas" w:eastAsia="SimSun" w:hAnsi="Palemonas"/>
          <w:lang w:eastAsia="lt-LT"/>
        </w:rPr>
        <w:t xml:space="preserve">Edmundas Toliušis – Panevėžio rajono savivaldybės </w:t>
      </w:r>
      <w:r w:rsidRPr="00321B8B">
        <w:rPr>
          <w:rFonts w:ascii="Palemonas" w:eastAsia="SimSun" w:hAnsi="Palemonas"/>
          <w:lang w:eastAsia="lt-LT"/>
        </w:rPr>
        <w:t xml:space="preserve">administracijos direktorius </w:t>
      </w:r>
      <w:r>
        <w:rPr>
          <w:rFonts w:ascii="Palemonas" w:eastAsia="SimSun" w:hAnsi="Palemonas"/>
          <w:lang w:eastAsia="lt-LT"/>
        </w:rPr>
        <w:t>(Komisijos pirmininkas);“;</w:t>
      </w:r>
    </w:p>
    <w:p w14:paraId="3EF97104" w14:textId="64903D7E" w:rsidR="00321B8B" w:rsidRDefault="00321B8B" w:rsidP="00321B8B">
      <w:pPr>
        <w:ind w:firstLine="709"/>
        <w:jc w:val="both"/>
        <w:rPr>
          <w:rFonts w:ascii="Palemonas" w:eastAsia="SimSun" w:hAnsi="Palemonas"/>
          <w:lang w:eastAsia="lt-LT"/>
        </w:rPr>
      </w:pPr>
      <w:r>
        <w:t>1.2. „</w:t>
      </w:r>
      <w:r>
        <w:rPr>
          <w:rFonts w:ascii="Palemonas" w:eastAsia="SimSun" w:hAnsi="Palemonas"/>
          <w:lang w:eastAsia="lt-LT"/>
        </w:rPr>
        <w:t>1.3</w:t>
      </w:r>
      <w:r w:rsidRPr="00321B8B">
        <w:rPr>
          <w:rFonts w:ascii="Palemonas" w:eastAsia="SimSun" w:hAnsi="Palemonas"/>
          <w:lang w:eastAsia="lt-LT"/>
        </w:rPr>
        <w:t xml:space="preserve">. Domas </w:t>
      </w:r>
      <w:r w:rsidRPr="00321B8B">
        <w:t>Jankevičius</w:t>
      </w:r>
      <w:r w:rsidRPr="00321B8B">
        <w:rPr>
          <w:rFonts w:ascii="Palemonas" w:eastAsia="SimSun" w:hAnsi="Palemonas"/>
          <w:lang w:eastAsia="lt-LT"/>
        </w:rPr>
        <w:t xml:space="preserve"> </w:t>
      </w:r>
      <w:r>
        <w:rPr>
          <w:rFonts w:ascii="Palemonas" w:eastAsia="SimSun" w:hAnsi="Palemonas"/>
          <w:lang w:eastAsia="lt-LT"/>
        </w:rPr>
        <w:t>– Statybos ir infrastruktūros skyriaus vyriausiasis specialistas;“.</w:t>
      </w:r>
    </w:p>
    <w:p w14:paraId="25506AEC" w14:textId="058FCCF7" w:rsidR="00084FB7" w:rsidRPr="005A6C1A" w:rsidRDefault="00321B8B" w:rsidP="0025351C">
      <w:pPr>
        <w:autoSpaceDE w:val="0"/>
        <w:autoSpaceDN w:val="0"/>
        <w:adjustRightInd w:val="0"/>
        <w:ind w:firstLine="720"/>
        <w:jc w:val="both"/>
        <w:rPr>
          <w:color w:val="000000"/>
        </w:rPr>
      </w:pPr>
      <w:r>
        <w:rPr>
          <w:color w:val="000000"/>
          <w:lang w:eastAsia="lt-LT"/>
        </w:rPr>
        <w:t xml:space="preserve">2. </w:t>
      </w:r>
      <w:r w:rsidR="0025351C">
        <w:rPr>
          <w:color w:val="000000"/>
        </w:rPr>
        <w:t>P</w:t>
      </w:r>
      <w:r w:rsidR="0025351C" w:rsidRPr="0025351C">
        <w:rPr>
          <w:color w:val="000000"/>
        </w:rPr>
        <w:t xml:space="preserve">anevėžio rajono savivaldybės </w:t>
      </w:r>
      <w:r w:rsidR="000D6233">
        <w:rPr>
          <w:color w:val="000000"/>
        </w:rPr>
        <w:t>Želdynų ir želdinių</w:t>
      </w:r>
      <w:r w:rsidR="000D6233" w:rsidRPr="004A1542">
        <w:rPr>
          <w:color w:val="000000"/>
        </w:rPr>
        <w:t xml:space="preserve"> komisijos nuostatų, patvirtintų </w:t>
      </w:r>
      <w:r w:rsidR="000D6233" w:rsidRPr="004A1542">
        <w:rPr>
          <w:color w:val="000000"/>
          <w:lang w:eastAsia="lt-LT"/>
        </w:rPr>
        <w:t>Panevėžio</w:t>
      </w:r>
      <w:r w:rsidR="000D6233">
        <w:rPr>
          <w:color w:val="000000"/>
          <w:lang w:eastAsia="lt-LT"/>
        </w:rPr>
        <w:t xml:space="preserve"> rajono savivaldybės tarybos 2023 m. birželio 22 d. sprendimu Nr. T-172 „Dėl Panevėžio rajono savivaldybės Želdynų ir želdinių apsaugos, priežiūros ir tvarkymo komisijos sudarymo ir jos nuostatų patvirtinimo“</w:t>
      </w:r>
      <w:r w:rsidR="006726BB">
        <w:rPr>
          <w:color w:val="000000"/>
          <w:lang w:eastAsia="lt-LT"/>
        </w:rPr>
        <w:t>,</w:t>
      </w:r>
      <w:r w:rsidR="000421E8">
        <w:rPr>
          <w:color w:val="000000"/>
          <w:lang w:eastAsia="lt-LT"/>
        </w:rPr>
        <w:t xml:space="preserve"> </w:t>
      </w:r>
      <w:r w:rsidR="005A6C1A">
        <w:rPr>
          <w:color w:val="000000"/>
          <w:lang w:eastAsia="lt-LT"/>
        </w:rPr>
        <w:t>1</w:t>
      </w:r>
      <w:r w:rsidR="000D6233">
        <w:rPr>
          <w:color w:val="000000"/>
          <w:lang w:eastAsia="lt-LT"/>
        </w:rPr>
        <w:t>7</w:t>
      </w:r>
      <w:r w:rsidR="0025351C">
        <w:rPr>
          <w:color w:val="000000"/>
          <w:lang w:eastAsia="lt-LT"/>
        </w:rPr>
        <w:t xml:space="preserve"> punktą</w:t>
      </w:r>
      <w:r w:rsidR="00CE3781">
        <w:rPr>
          <w:color w:val="000000"/>
          <w:lang w:eastAsia="lt-LT"/>
        </w:rPr>
        <w:t xml:space="preserve"> ir jį išdėstyti taip:</w:t>
      </w:r>
    </w:p>
    <w:p w14:paraId="1922A9D7" w14:textId="22AACACC" w:rsidR="00F31550" w:rsidRDefault="00CE3781" w:rsidP="00F31550">
      <w:pPr>
        <w:autoSpaceDE w:val="0"/>
        <w:autoSpaceDN w:val="0"/>
        <w:adjustRightInd w:val="0"/>
        <w:ind w:firstLine="720"/>
        <w:jc w:val="both"/>
        <w:rPr>
          <w:color w:val="000000"/>
          <w:lang w:eastAsia="lt-LT"/>
        </w:rPr>
      </w:pPr>
      <w:r>
        <w:rPr>
          <w:color w:val="000000"/>
          <w:lang w:eastAsia="lt-LT"/>
        </w:rPr>
        <w:t>„</w:t>
      </w:r>
      <w:r w:rsidR="005A6C1A">
        <w:rPr>
          <w:color w:val="000000"/>
          <w:lang w:eastAsia="lt-LT"/>
        </w:rPr>
        <w:t>1</w:t>
      </w:r>
      <w:r w:rsidR="00B00998">
        <w:rPr>
          <w:color w:val="000000"/>
          <w:lang w:eastAsia="lt-LT"/>
        </w:rPr>
        <w:t>7</w:t>
      </w:r>
      <w:r w:rsidR="00B6797B">
        <w:rPr>
          <w:color w:val="000000"/>
          <w:lang w:eastAsia="lt-LT"/>
        </w:rPr>
        <w:t>.</w:t>
      </w:r>
      <w:r w:rsidR="0025351C">
        <w:rPr>
          <w:color w:val="000000"/>
          <w:lang w:eastAsia="lt-LT"/>
        </w:rPr>
        <w:t xml:space="preserve"> K</w:t>
      </w:r>
      <w:r w:rsidR="0025351C" w:rsidRPr="008477A9">
        <w:rPr>
          <w:lang w:eastAsia="lt-LT"/>
        </w:rPr>
        <w:t xml:space="preserve">omisijos sprendimai priimami atviru balsavimu posėdyje dalyvaujančių </w:t>
      </w:r>
      <w:r w:rsidR="0025351C">
        <w:rPr>
          <w:lang w:eastAsia="lt-LT"/>
        </w:rPr>
        <w:t>K</w:t>
      </w:r>
      <w:r w:rsidR="0025351C" w:rsidRPr="008477A9">
        <w:rPr>
          <w:lang w:eastAsia="lt-LT"/>
        </w:rPr>
        <w:t>omisijos narių balsų dauguma.</w:t>
      </w:r>
      <w:r w:rsidR="0025351C" w:rsidRPr="00B97418">
        <w:rPr>
          <w:lang w:eastAsia="lt-LT"/>
        </w:rPr>
        <w:t xml:space="preserve"> </w:t>
      </w:r>
      <w:r w:rsidR="0025351C">
        <w:rPr>
          <w:lang w:eastAsia="lt-LT"/>
        </w:rPr>
        <w:t>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w:t>
      </w:r>
      <w:r w:rsidR="0025351C">
        <w:rPr>
          <w:b/>
          <w:lang w:eastAsia="lt-LT"/>
        </w:rPr>
        <w:t xml:space="preserve"> </w:t>
      </w:r>
      <w:r w:rsidR="0025351C">
        <w:t>pirmininko</w:t>
      </w:r>
      <w:r w:rsidR="0025351C">
        <w:rPr>
          <w:b/>
          <w:lang w:eastAsia="lt-LT"/>
        </w:rPr>
        <w:t xml:space="preserve"> </w:t>
      </w:r>
      <w:r w:rsidR="0025351C">
        <w:rPr>
          <w:lang w:eastAsia="lt-LT"/>
        </w:rPr>
        <w:t>balsas.“.</w:t>
      </w:r>
    </w:p>
    <w:p w14:paraId="4CB2B82F" w14:textId="5225CB41" w:rsidR="003C3A98" w:rsidRDefault="003C3A98" w:rsidP="003C3A98">
      <w:pPr>
        <w:tabs>
          <w:tab w:val="left" w:pos="1134"/>
        </w:tabs>
        <w:jc w:val="both"/>
        <w:rPr>
          <w:color w:val="000000"/>
          <w:lang w:eastAsia="lt-LT"/>
        </w:rPr>
      </w:pPr>
      <w:r>
        <w:t xml:space="preserve">             </w:t>
      </w:r>
      <w:r>
        <w:rPr>
          <w:color w:val="000000"/>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61DA693B" w14:textId="77777777" w:rsidR="00F02AFD" w:rsidRDefault="00F02AFD" w:rsidP="00352BFB">
      <w:pPr>
        <w:jc w:val="both"/>
      </w:pPr>
    </w:p>
    <w:p w14:paraId="7E95A800" w14:textId="77777777" w:rsidR="00F02AFD" w:rsidRDefault="00F02AFD" w:rsidP="00352BFB">
      <w:pPr>
        <w:jc w:val="both"/>
      </w:pPr>
    </w:p>
    <w:p w14:paraId="12D425A0" w14:textId="77777777" w:rsidR="00584345" w:rsidRPr="00884DD6" w:rsidRDefault="00584345" w:rsidP="00584345">
      <w:pPr>
        <w:tabs>
          <w:tab w:val="left" w:pos="851"/>
        </w:tabs>
        <w:suppressAutoHyphens/>
        <w:jc w:val="both"/>
        <w:rPr>
          <w:lang w:eastAsia="ar-SA"/>
        </w:rPr>
      </w:pPr>
      <w:r>
        <w:rPr>
          <w:lang w:eastAsia="ar-SA"/>
        </w:rPr>
        <w:t>Savivaldybės meras</w:t>
      </w:r>
      <w:r>
        <w:rPr>
          <w:lang w:eastAsia="ar-SA"/>
        </w:rPr>
        <w:tab/>
      </w:r>
      <w:r>
        <w:rPr>
          <w:lang w:eastAsia="ar-SA"/>
        </w:rPr>
        <w:tab/>
      </w:r>
      <w:r>
        <w:rPr>
          <w:lang w:eastAsia="ar-SA"/>
        </w:rPr>
        <w:tab/>
      </w:r>
      <w:r>
        <w:rPr>
          <w:lang w:eastAsia="ar-SA"/>
        </w:rPr>
        <w:tab/>
      </w:r>
      <w:r>
        <w:rPr>
          <w:lang w:eastAsia="ar-SA"/>
        </w:rPr>
        <w:tab/>
        <w:t>Antanas Pocius</w:t>
      </w:r>
    </w:p>
    <w:p w14:paraId="4E5B1431" w14:textId="77777777" w:rsidR="00F02AFD" w:rsidRDefault="00F02AFD" w:rsidP="00352BFB">
      <w:pPr>
        <w:jc w:val="both"/>
      </w:pPr>
    </w:p>
    <w:p w14:paraId="11C64665" w14:textId="77777777" w:rsidR="00F02AFD" w:rsidRDefault="00F02AFD" w:rsidP="00352BFB">
      <w:pPr>
        <w:jc w:val="both"/>
      </w:pPr>
    </w:p>
    <w:p w14:paraId="370109EC" w14:textId="77777777" w:rsidR="00A8623F" w:rsidRDefault="00A8623F" w:rsidP="00352BFB">
      <w:pPr>
        <w:jc w:val="both"/>
      </w:pPr>
    </w:p>
    <w:p w14:paraId="0E1CC9D6" w14:textId="77777777" w:rsidR="000D6233" w:rsidRDefault="000D6233" w:rsidP="00352BFB">
      <w:pPr>
        <w:jc w:val="both"/>
      </w:pPr>
    </w:p>
    <w:p w14:paraId="3E04348C" w14:textId="77777777" w:rsidR="00584345" w:rsidRDefault="00584345" w:rsidP="00352BFB">
      <w:pPr>
        <w:jc w:val="both"/>
      </w:pPr>
    </w:p>
    <w:sectPr w:rsidR="00584345" w:rsidSect="003C106D">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00A84" w14:textId="77777777" w:rsidR="008F2CBC" w:rsidRDefault="008F2CBC" w:rsidP="003C106D">
      <w:r>
        <w:separator/>
      </w:r>
    </w:p>
  </w:endnote>
  <w:endnote w:type="continuationSeparator" w:id="0">
    <w:p w14:paraId="3E8BE73E" w14:textId="77777777" w:rsidR="008F2CBC" w:rsidRDefault="008F2CBC" w:rsidP="003C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Palemonas">
    <w:altName w:val="Times New Roman"/>
    <w:charset w:val="BA"/>
    <w:family w:val="roman"/>
    <w:pitch w:val="variable"/>
    <w:sig w:usb0="00000001"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A1BBD" w14:textId="77777777" w:rsidR="008F2CBC" w:rsidRDefault="008F2CBC" w:rsidP="003C106D">
      <w:r>
        <w:separator/>
      </w:r>
    </w:p>
  </w:footnote>
  <w:footnote w:type="continuationSeparator" w:id="0">
    <w:p w14:paraId="7AF21DA8" w14:textId="77777777" w:rsidR="008F2CBC" w:rsidRDefault="008F2CBC" w:rsidP="003C1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4B186" w14:textId="77777777" w:rsidR="00A61715" w:rsidRDefault="00A61715">
    <w:pPr>
      <w:pStyle w:val="Antrats"/>
      <w:jc w:val="center"/>
    </w:pPr>
  </w:p>
  <w:p w14:paraId="2C0B3287" w14:textId="77777777" w:rsidR="00A61715" w:rsidRDefault="00A617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7AC004"/>
    <w:multiLevelType w:val="hybridMultilevel"/>
    <w:tmpl w:val="7B498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BE589D"/>
    <w:multiLevelType w:val="hybridMultilevel"/>
    <w:tmpl w:val="A5453FC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2B285B1"/>
    <w:multiLevelType w:val="hybridMultilevel"/>
    <w:tmpl w:val="178D64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5132FA"/>
    <w:multiLevelType w:val="hybridMultilevel"/>
    <w:tmpl w:val="E8C2A8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43404A"/>
    <w:multiLevelType w:val="hybridMultilevel"/>
    <w:tmpl w:val="D412642C"/>
    <w:lvl w:ilvl="0" w:tplc="E31090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87AD14C"/>
    <w:multiLevelType w:val="hybridMultilevel"/>
    <w:tmpl w:val="02A20B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8B0F5D8"/>
    <w:multiLevelType w:val="hybridMultilevel"/>
    <w:tmpl w:val="64E7E2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77DA36"/>
    <w:multiLevelType w:val="hybridMultilevel"/>
    <w:tmpl w:val="9269A0A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CE4DDC1"/>
    <w:multiLevelType w:val="hybridMultilevel"/>
    <w:tmpl w:val="363CB5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0041C30"/>
    <w:multiLevelType w:val="hybridMultilevel"/>
    <w:tmpl w:val="B8120570"/>
    <w:lvl w:ilvl="0" w:tplc="004A5D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03658351">
    <w:abstractNumId w:val="3"/>
  </w:num>
  <w:num w:numId="2" w16cid:durableId="1416244585">
    <w:abstractNumId w:val="0"/>
  </w:num>
  <w:num w:numId="3" w16cid:durableId="269362727">
    <w:abstractNumId w:val="9"/>
  </w:num>
  <w:num w:numId="4" w16cid:durableId="730233939">
    <w:abstractNumId w:val="10"/>
  </w:num>
  <w:num w:numId="5" w16cid:durableId="1482965646">
    <w:abstractNumId w:val="7"/>
  </w:num>
  <w:num w:numId="6" w16cid:durableId="7996222">
    <w:abstractNumId w:val="11"/>
  </w:num>
  <w:num w:numId="7" w16cid:durableId="1251503073">
    <w:abstractNumId w:val="1"/>
  </w:num>
  <w:num w:numId="8" w16cid:durableId="54865055">
    <w:abstractNumId w:val="4"/>
  </w:num>
  <w:num w:numId="9" w16cid:durableId="124156939">
    <w:abstractNumId w:val="8"/>
  </w:num>
  <w:num w:numId="10" w16cid:durableId="706375301">
    <w:abstractNumId w:val="5"/>
  </w:num>
  <w:num w:numId="11" w16cid:durableId="1086728234">
    <w:abstractNumId w:val="2"/>
  </w:num>
  <w:num w:numId="12" w16cid:durableId="1615290644">
    <w:abstractNumId w:val="12"/>
  </w:num>
  <w:num w:numId="13" w16cid:durableId="15146146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7F"/>
    <w:rsid w:val="0001475D"/>
    <w:rsid w:val="00030FDC"/>
    <w:rsid w:val="000337FB"/>
    <w:rsid w:val="00034882"/>
    <w:rsid w:val="000421E8"/>
    <w:rsid w:val="000443D9"/>
    <w:rsid w:val="00045599"/>
    <w:rsid w:val="00050E21"/>
    <w:rsid w:val="00084FB7"/>
    <w:rsid w:val="00094D92"/>
    <w:rsid w:val="000A3AC3"/>
    <w:rsid w:val="000A7DD2"/>
    <w:rsid w:val="000D6233"/>
    <w:rsid w:val="000E5E9F"/>
    <w:rsid w:val="001003E5"/>
    <w:rsid w:val="0014601D"/>
    <w:rsid w:val="00152F1B"/>
    <w:rsid w:val="001A66DA"/>
    <w:rsid w:val="002155F8"/>
    <w:rsid w:val="002178E0"/>
    <w:rsid w:val="002222FD"/>
    <w:rsid w:val="00222491"/>
    <w:rsid w:val="002518E2"/>
    <w:rsid w:val="0025351C"/>
    <w:rsid w:val="0025500A"/>
    <w:rsid w:val="00266521"/>
    <w:rsid w:val="002A0C9F"/>
    <w:rsid w:val="002A47B5"/>
    <w:rsid w:val="002B267F"/>
    <w:rsid w:val="002D102F"/>
    <w:rsid w:val="002D4F8B"/>
    <w:rsid w:val="002E4098"/>
    <w:rsid w:val="002F6BC9"/>
    <w:rsid w:val="00307A8F"/>
    <w:rsid w:val="00321B8B"/>
    <w:rsid w:val="0032630B"/>
    <w:rsid w:val="00352BFB"/>
    <w:rsid w:val="00355909"/>
    <w:rsid w:val="00355DC2"/>
    <w:rsid w:val="003726D1"/>
    <w:rsid w:val="00376507"/>
    <w:rsid w:val="003863E2"/>
    <w:rsid w:val="00396635"/>
    <w:rsid w:val="003B1262"/>
    <w:rsid w:val="003C106D"/>
    <w:rsid w:val="003C3A98"/>
    <w:rsid w:val="0040601F"/>
    <w:rsid w:val="004124FD"/>
    <w:rsid w:val="00435D6B"/>
    <w:rsid w:val="004370F5"/>
    <w:rsid w:val="004533F8"/>
    <w:rsid w:val="0046593A"/>
    <w:rsid w:val="00470322"/>
    <w:rsid w:val="004A1542"/>
    <w:rsid w:val="004C2636"/>
    <w:rsid w:val="004F3D5D"/>
    <w:rsid w:val="00500B37"/>
    <w:rsid w:val="00503A26"/>
    <w:rsid w:val="00505071"/>
    <w:rsid w:val="005356E1"/>
    <w:rsid w:val="005447EB"/>
    <w:rsid w:val="005505CF"/>
    <w:rsid w:val="00584345"/>
    <w:rsid w:val="00590EC4"/>
    <w:rsid w:val="005A6C1A"/>
    <w:rsid w:val="005B5628"/>
    <w:rsid w:val="005F6100"/>
    <w:rsid w:val="006156B3"/>
    <w:rsid w:val="0064423C"/>
    <w:rsid w:val="00664EE0"/>
    <w:rsid w:val="006703C3"/>
    <w:rsid w:val="006726BB"/>
    <w:rsid w:val="00673FE9"/>
    <w:rsid w:val="00682C7D"/>
    <w:rsid w:val="006A7B7C"/>
    <w:rsid w:val="006B2C66"/>
    <w:rsid w:val="006D2E37"/>
    <w:rsid w:val="006E3077"/>
    <w:rsid w:val="006E4D54"/>
    <w:rsid w:val="00751702"/>
    <w:rsid w:val="00751F7E"/>
    <w:rsid w:val="00765A3D"/>
    <w:rsid w:val="007B0B5A"/>
    <w:rsid w:val="007B5D2F"/>
    <w:rsid w:val="007B605F"/>
    <w:rsid w:val="007B64B8"/>
    <w:rsid w:val="007C1886"/>
    <w:rsid w:val="007D287E"/>
    <w:rsid w:val="007F00CA"/>
    <w:rsid w:val="007F5FE5"/>
    <w:rsid w:val="008227DA"/>
    <w:rsid w:val="00825EF5"/>
    <w:rsid w:val="0083689B"/>
    <w:rsid w:val="00843335"/>
    <w:rsid w:val="00845223"/>
    <w:rsid w:val="00876B88"/>
    <w:rsid w:val="00877151"/>
    <w:rsid w:val="00892509"/>
    <w:rsid w:val="008A27CF"/>
    <w:rsid w:val="008B03A5"/>
    <w:rsid w:val="008C5F83"/>
    <w:rsid w:val="008F2CBC"/>
    <w:rsid w:val="00913268"/>
    <w:rsid w:val="00926F14"/>
    <w:rsid w:val="00935886"/>
    <w:rsid w:val="00960398"/>
    <w:rsid w:val="00973B9D"/>
    <w:rsid w:val="009B084D"/>
    <w:rsid w:val="009B6FA9"/>
    <w:rsid w:val="009C2F79"/>
    <w:rsid w:val="009F3AAF"/>
    <w:rsid w:val="009F7885"/>
    <w:rsid w:val="00A5566E"/>
    <w:rsid w:val="00A61715"/>
    <w:rsid w:val="00A6352D"/>
    <w:rsid w:val="00A85BFD"/>
    <w:rsid w:val="00A8623F"/>
    <w:rsid w:val="00A94725"/>
    <w:rsid w:val="00AD0BD6"/>
    <w:rsid w:val="00AF47F1"/>
    <w:rsid w:val="00B00998"/>
    <w:rsid w:val="00B17C63"/>
    <w:rsid w:val="00B375C2"/>
    <w:rsid w:val="00B378BB"/>
    <w:rsid w:val="00B61145"/>
    <w:rsid w:val="00B6797B"/>
    <w:rsid w:val="00B77EB0"/>
    <w:rsid w:val="00B90E6D"/>
    <w:rsid w:val="00BF0E4B"/>
    <w:rsid w:val="00C01E49"/>
    <w:rsid w:val="00C03C75"/>
    <w:rsid w:val="00C0707A"/>
    <w:rsid w:val="00C526E9"/>
    <w:rsid w:val="00C6273F"/>
    <w:rsid w:val="00CA7F07"/>
    <w:rsid w:val="00CC19A4"/>
    <w:rsid w:val="00CC34A8"/>
    <w:rsid w:val="00CC4AB6"/>
    <w:rsid w:val="00CE05C4"/>
    <w:rsid w:val="00CE1265"/>
    <w:rsid w:val="00CE3781"/>
    <w:rsid w:val="00CF6278"/>
    <w:rsid w:val="00D325ED"/>
    <w:rsid w:val="00D56247"/>
    <w:rsid w:val="00D72DBA"/>
    <w:rsid w:val="00D73B2D"/>
    <w:rsid w:val="00D92B1B"/>
    <w:rsid w:val="00DA05D7"/>
    <w:rsid w:val="00DA1C94"/>
    <w:rsid w:val="00DC2D41"/>
    <w:rsid w:val="00DD17CD"/>
    <w:rsid w:val="00DD45AB"/>
    <w:rsid w:val="00DE4AE6"/>
    <w:rsid w:val="00E0766A"/>
    <w:rsid w:val="00E20A07"/>
    <w:rsid w:val="00E34E95"/>
    <w:rsid w:val="00E62B9C"/>
    <w:rsid w:val="00E70CD3"/>
    <w:rsid w:val="00E87D08"/>
    <w:rsid w:val="00EC130E"/>
    <w:rsid w:val="00EC1A23"/>
    <w:rsid w:val="00EC30B0"/>
    <w:rsid w:val="00ED1A45"/>
    <w:rsid w:val="00ED2917"/>
    <w:rsid w:val="00ED31D1"/>
    <w:rsid w:val="00EF0B64"/>
    <w:rsid w:val="00EF0CD3"/>
    <w:rsid w:val="00EF7D96"/>
    <w:rsid w:val="00F02AFD"/>
    <w:rsid w:val="00F1474B"/>
    <w:rsid w:val="00F21CB5"/>
    <w:rsid w:val="00F31550"/>
    <w:rsid w:val="00F352B4"/>
    <w:rsid w:val="00F55059"/>
    <w:rsid w:val="00F8637D"/>
    <w:rsid w:val="00FB76B8"/>
    <w:rsid w:val="00FD7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7501"/>
  <w15:docId w15:val="{7BE79D8A-CD85-4E82-A209-8B4CF7BD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8623F"/>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B267F"/>
    <w:pPr>
      <w:tabs>
        <w:tab w:val="center" w:pos="4153"/>
        <w:tab w:val="right" w:pos="8306"/>
      </w:tabs>
    </w:pPr>
  </w:style>
  <w:style w:type="paragraph" w:styleId="Debesliotekstas">
    <w:name w:val="Balloon Text"/>
    <w:basedOn w:val="prastasis"/>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Pagrindiniotekstotrauka">
    <w:name w:val="Body Text Indent"/>
    <w:basedOn w:val="Default"/>
    <w:next w:val="Default"/>
    <w:link w:val="PagrindiniotekstotraukaDiagrama"/>
    <w:uiPriority w:val="99"/>
    <w:rsid w:val="00084FB7"/>
    <w:rPr>
      <w:color w:val="auto"/>
    </w:rPr>
  </w:style>
  <w:style w:type="character" w:customStyle="1" w:styleId="PagrindiniotekstotraukaDiagrama">
    <w:name w:val="Pagrindinio teksto įtrauka Diagrama"/>
    <w:link w:val="Pagrindiniotekstotrauka"/>
    <w:uiPriority w:val="99"/>
    <w:rsid w:val="00084FB7"/>
    <w:rPr>
      <w:sz w:val="24"/>
      <w:szCs w:val="24"/>
    </w:rPr>
  </w:style>
  <w:style w:type="paragraph" w:styleId="Pagrindinistekstas2">
    <w:name w:val="Body Text 2"/>
    <w:basedOn w:val="Default"/>
    <w:next w:val="Default"/>
    <w:link w:val="Pagrindinistekstas2Diagrama"/>
    <w:uiPriority w:val="99"/>
    <w:rsid w:val="00084FB7"/>
    <w:rPr>
      <w:color w:val="auto"/>
    </w:rPr>
  </w:style>
  <w:style w:type="character" w:customStyle="1" w:styleId="Pagrindinistekstas2Diagrama">
    <w:name w:val="Pagrindinis tekstas 2 Diagrama"/>
    <w:link w:val="Pagrindinistekstas2"/>
    <w:uiPriority w:val="99"/>
    <w:rsid w:val="00084FB7"/>
    <w:rPr>
      <w:sz w:val="24"/>
      <w:szCs w:val="24"/>
    </w:rPr>
  </w:style>
  <w:style w:type="paragraph" w:styleId="Porat">
    <w:name w:val="footer"/>
    <w:basedOn w:val="prastasis"/>
    <w:link w:val="PoratDiagrama"/>
    <w:rsid w:val="003C106D"/>
    <w:pPr>
      <w:tabs>
        <w:tab w:val="center" w:pos="4819"/>
        <w:tab w:val="right" w:pos="9638"/>
      </w:tabs>
    </w:pPr>
  </w:style>
  <w:style w:type="character" w:customStyle="1" w:styleId="PoratDiagrama">
    <w:name w:val="Poraštė Diagrama"/>
    <w:link w:val="Porat"/>
    <w:rsid w:val="003C106D"/>
    <w:rPr>
      <w:sz w:val="24"/>
      <w:szCs w:val="24"/>
      <w:lang w:eastAsia="en-US"/>
    </w:rPr>
  </w:style>
  <w:style w:type="character" w:customStyle="1" w:styleId="AntratsDiagrama">
    <w:name w:val="Antraštės Diagrama"/>
    <w:link w:val="Antrats"/>
    <w:uiPriority w:val="99"/>
    <w:rsid w:val="003C106D"/>
    <w:rPr>
      <w:sz w:val="24"/>
      <w:szCs w:val="24"/>
      <w:lang w:eastAsia="en-US"/>
    </w:rPr>
  </w:style>
  <w:style w:type="paragraph" w:styleId="Betarp">
    <w:name w:val="No Spacing"/>
    <w:uiPriority w:val="1"/>
    <w:qFormat/>
    <w:rsid w:val="00500B37"/>
    <w:pPr>
      <w:suppressAutoHyphens/>
    </w:pPr>
    <w:rPr>
      <w:rFonts w:cs="Mangal"/>
      <w:szCs w:val="18"/>
      <w:lang w:val="en-US" w:eastAsia="hi-IN" w:bidi="hi-IN"/>
    </w:rPr>
  </w:style>
  <w:style w:type="paragraph" w:styleId="Sraopastraipa">
    <w:name w:val="List Paragraph"/>
    <w:basedOn w:val="prastasis"/>
    <w:uiPriority w:val="34"/>
    <w:qFormat/>
    <w:rsid w:val="00C6273F"/>
    <w:pPr>
      <w:ind w:left="720"/>
      <w:contextualSpacing/>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5D394-0544-4047-A192-AE950544C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1734</Words>
  <Characters>989</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Rajono savivaldybė</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Karpavičienė</dc:creator>
  <cp:lastModifiedBy>Artūras Šatas</cp:lastModifiedBy>
  <cp:revision>2</cp:revision>
  <cp:lastPrinted>2024-09-09T12:38:00Z</cp:lastPrinted>
  <dcterms:created xsi:type="dcterms:W3CDTF">2024-10-31T11:56:00Z</dcterms:created>
  <dcterms:modified xsi:type="dcterms:W3CDTF">2024-10-31T11:56:00Z</dcterms:modified>
</cp:coreProperties>
</file>