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89D71" w14:textId="564FF486" w:rsidR="00FF5608" w:rsidRDefault="00FF5608" w:rsidP="00FF5608">
      <w:pPr>
        <w:jc w:val="center"/>
        <w:rPr>
          <w:b/>
          <w:sz w:val="24"/>
          <w:szCs w:val="24"/>
        </w:rPr>
      </w:pPr>
      <w:r w:rsidRPr="00DA7736">
        <w:rPr>
          <w:b/>
          <w:sz w:val="24"/>
          <w:szCs w:val="24"/>
        </w:rPr>
        <w:t xml:space="preserve">DĖL PRITARIMO PROJEKTO </w:t>
      </w:r>
      <w:r w:rsidRPr="00AE4EA3">
        <w:rPr>
          <w:b/>
          <w:sz w:val="24"/>
          <w:szCs w:val="24"/>
        </w:rPr>
        <w:t>RENGIMUI</w:t>
      </w:r>
      <w:r w:rsidR="006B185F">
        <w:rPr>
          <w:b/>
          <w:sz w:val="24"/>
          <w:szCs w:val="24"/>
        </w:rPr>
        <w:t xml:space="preserve"> IR ĮGYVENDINIMUI</w:t>
      </w:r>
      <w:r w:rsidRPr="00DA7736">
        <w:rPr>
          <w:b/>
          <w:sz w:val="24"/>
          <w:szCs w:val="24"/>
        </w:rPr>
        <w:t xml:space="preserve"> PAGAL</w:t>
      </w:r>
      <w:r w:rsidR="00EF00B8">
        <w:rPr>
          <w:b/>
          <w:sz w:val="24"/>
          <w:szCs w:val="24"/>
        </w:rPr>
        <w:br/>
      </w:r>
      <w:r w:rsidR="00950888">
        <w:rPr>
          <w:b/>
          <w:sz w:val="24"/>
          <w:szCs w:val="24"/>
        </w:rPr>
        <w:t>2022</w:t>
      </w:r>
      <w:r w:rsidR="00EF00B8">
        <w:rPr>
          <w:b/>
          <w:sz w:val="24"/>
          <w:szCs w:val="24"/>
        </w:rPr>
        <w:t>–</w:t>
      </w:r>
      <w:r w:rsidR="00950888">
        <w:rPr>
          <w:b/>
          <w:sz w:val="24"/>
          <w:szCs w:val="24"/>
        </w:rPr>
        <w:t xml:space="preserve">2030 METŲ LIETUVOS RESPUBLIKOS SVEIKATOS APSAUGOS MINISTERIJOS SVEIKATOS PRIEŽIŪROS KOKYBĖS IR EFEKTYVUMO DIDINIMO PLĖTROS PROGRAMOS </w:t>
      </w:r>
      <w:r w:rsidR="0065037E">
        <w:rPr>
          <w:b/>
          <w:sz w:val="24"/>
          <w:szCs w:val="24"/>
        </w:rPr>
        <w:t xml:space="preserve">PAŽANGOS PRIEMONĖS NR. 11-002-11-01 „GERINTI SVEIKATOS PRIEŽIŪROS PASLAUGŲ KOKYBĘ IR PRIEINAMUMĄ“ </w:t>
      </w:r>
      <w:r w:rsidR="00C4076F">
        <w:rPr>
          <w:b/>
          <w:sz w:val="24"/>
          <w:szCs w:val="24"/>
        </w:rPr>
        <w:t>KVIETIMĄ NR. 09-027-P</w:t>
      </w:r>
      <w:r w:rsidR="009A67AA">
        <w:rPr>
          <w:b/>
          <w:sz w:val="24"/>
          <w:szCs w:val="24"/>
        </w:rPr>
        <w:t xml:space="preserve"> „SVEIKATOS </w:t>
      </w:r>
      <w:r w:rsidR="00C4076F">
        <w:rPr>
          <w:b/>
          <w:sz w:val="24"/>
          <w:szCs w:val="24"/>
        </w:rPr>
        <w:t>SPECIALISTŲ RENGIMAS, PRITRAUKIMAS</w:t>
      </w:r>
      <w:r w:rsidR="0065037E">
        <w:rPr>
          <w:b/>
          <w:sz w:val="24"/>
          <w:szCs w:val="24"/>
        </w:rPr>
        <w:t>“</w:t>
      </w:r>
    </w:p>
    <w:p w14:paraId="37DCDB08" w14:textId="77777777" w:rsidR="000D5EF9" w:rsidRDefault="000D5EF9" w:rsidP="00FF5608">
      <w:pPr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2ECB99B9" w14:textId="472FD918" w:rsidR="006B7787" w:rsidRDefault="00FF5608" w:rsidP="00FF5608">
      <w:pPr>
        <w:jc w:val="center"/>
        <w:rPr>
          <w:sz w:val="24"/>
        </w:rPr>
      </w:pPr>
      <w:r w:rsidRPr="008414A9">
        <w:rPr>
          <w:sz w:val="24"/>
        </w:rPr>
        <w:t>20</w:t>
      </w:r>
      <w:r w:rsidR="000D5EF9">
        <w:rPr>
          <w:sz w:val="24"/>
        </w:rPr>
        <w:t>24</w:t>
      </w:r>
      <w:r w:rsidRPr="008414A9">
        <w:rPr>
          <w:sz w:val="24"/>
        </w:rPr>
        <w:t xml:space="preserve"> m. </w:t>
      </w:r>
      <w:r w:rsidR="002A733F">
        <w:rPr>
          <w:sz w:val="24"/>
        </w:rPr>
        <w:t>rugsėjo</w:t>
      </w:r>
      <w:r w:rsidR="009A67AA">
        <w:rPr>
          <w:sz w:val="24"/>
        </w:rPr>
        <w:t xml:space="preserve"> </w:t>
      </w:r>
      <w:r w:rsidR="002A733F">
        <w:rPr>
          <w:sz w:val="24"/>
        </w:rPr>
        <w:t>26</w:t>
      </w:r>
      <w:r w:rsidR="009A67AA">
        <w:rPr>
          <w:sz w:val="24"/>
        </w:rPr>
        <w:t xml:space="preserve"> </w:t>
      </w:r>
      <w:r w:rsidRPr="008414A9">
        <w:rPr>
          <w:sz w:val="24"/>
        </w:rPr>
        <w:t>d. Nr.</w:t>
      </w:r>
      <w:r w:rsidR="009C73E9">
        <w:rPr>
          <w:sz w:val="24"/>
        </w:rPr>
        <w:t xml:space="preserve"> T-219</w:t>
      </w:r>
    </w:p>
    <w:p w14:paraId="53D5238D" w14:textId="77777777" w:rsidR="00FF5608" w:rsidRDefault="00FF5608" w:rsidP="00FF5608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32C1ADCB" w14:textId="77777777" w:rsidR="00FF5608" w:rsidRDefault="00FF5608" w:rsidP="00FF5608">
      <w:pPr>
        <w:jc w:val="center"/>
        <w:rPr>
          <w:sz w:val="24"/>
          <w:szCs w:val="24"/>
        </w:rPr>
      </w:pPr>
    </w:p>
    <w:p w14:paraId="4B3508DB" w14:textId="77777777" w:rsidR="00FF5608" w:rsidRPr="006A5C08" w:rsidRDefault="00FF5608" w:rsidP="00FF5608">
      <w:pPr>
        <w:jc w:val="both"/>
        <w:rPr>
          <w:sz w:val="24"/>
          <w:szCs w:val="24"/>
        </w:rPr>
      </w:pPr>
    </w:p>
    <w:p w14:paraId="4CA197AB" w14:textId="77777777" w:rsidR="00FF5608" w:rsidRPr="000A0CD1" w:rsidRDefault="00FF5608" w:rsidP="00FF5608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0A0CD1">
        <w:rPr>
          <w:color w:val="000000" w:themeColor="text1"/>
          <w:sz w:val="24"/>
          <w:szCs w:val="24"/>
        </w:rPr>
        <w:t xml:space="preserve">Vadovaudamasi Lietuvos Respublikos vietos savivaldos įstatymo </w:t>
      </w:r>
      <w:r w:rsidR="00051045" w:rsidRPr="000A0CD1">
        <w:rPr>
          <w:color w:val="000000" w:themeColor="text1"/>
          <w:sz w:val="24"/>
          <w:szCs w:val="24"/>
        </w:rPr>
        <w:t>16 straipsnio 1 dalimi</w:t>
      </w:r>
      <w:r w:rsidR="000A789B" w:rsidRPr="000A0CD1">
        <w:rPr>
          <w:color w:val="000000" w:themeColor="text1"/>
          <w:sz w:val="24"/>
          <w:szCs w:val="24"/>
        </w:rPr>
        <w:t xml:space="preserve">, </w:t>
      </w:r>
      <w:r w:rsidR="00051045" w:rsidRPr="000A0CD1">
        <w:rPr>
          <w:color w:val="000000" w:themeColor="text1"/>
          <w:sz w:val="24"/>
          <w:szCs w:val="24"/>
        </w:rPr>
        <w:br/>
        <w:t>27</w:t>
      </w:r>
      <w:r w:rsidR="000A789B" w:rsidRPr="000A0CD1">
        <w:rPr>
          <w:color w:val="000000" w:themeColor="text1"/>
          <w:sz w:val="24"/>
          <w:szCs w:val="24"/>
        </w:rPr>
        <w:t xml:space="preserve"> straipsnio 2 dalies 1</w:t>
      </w:r>
      <w:r w:rsidR="00051045" w:rsidRPr="000A0CD1">
        <w:rPr>
          <w:color w:val="000000" w:themeColor="text1"/>
          <w:sz w:val="24"/>
          <w:szCs w:val="24"/>
        </w:rPr>
        <w:t>8</w:t>
      </w:r>
      <w:r w:rsidR="000A789B" w:rsidRPr="000A0CD1">
        <w:rPr>
          <w:color w:val="000000" w:themeColor="text1"/>
          <w:sz w:val="24"/>
          <w:szCs w:val="24"/>
        </w:rPr>
        <w:t xml:space="preserve"> punktu,</w:t>
      </w:r>
      <w:r w:rsidR="009A67AA">
        <w:rPr>
          <w:color w:val="000000" w:themeColor="text1"/>
          <w:sz w:val="24"/>
          <w:szCs w:val="24"/>
        </w:rPr>
        <w:t xml:space="preserve"> </w:t>
      </w:r>
      <w:r w:rsidR="00051045" w:rsidRPr="000A0CD1">
        <w:rPr>
          <w:color w:val="000000" w:themeColor="text1"/>
          <w:sz w:val="24"/>
          <w:szCs w:val="24"/>
        </w:rPr>
        <w:t xml:space="preserve">Panevėžio rajono savivaldybės tarybos 2008 m. spalio 16 d. sprendimo Nr. T-207 „Dėl Panevėžio rajono savivaldybės vardu sudaromų sutarčių pasirašymo tvarkos aprašo patvirtinimo“ 3.4 papunkčiu ir 5 punktu bei  </w:t>
      </w:r>
      <w:r w:rsidR="000A789B" w:rsidRPr="000A0CD1">
        <w:rPr>
          <w:color w:val="000000" w:themeColor="text1"/>
          <w:sz w:val="24"/>
          <w:szCs w:val="24"/>
        </w:rPr>
        <w:t>Lietuvos Respubl</w:t>
      </w:r>
      <w:r w:rsidR="0065037E" w:rsidRPr="000A0CD1">
        <w:rPr>
          <w:color w:val="000000" w:themeColor="text1"/>
          <w:sz w:val="24"/>
          <w:szCs w:val="24"/>
        </w:rPr>
        <w:t>ikos sveikatos apsaugos ministro 2022 m. gegužės 20 d. įsakymu Nr. V-988</w:t>
      </w:r>
      <w:r w:rsidR="000A789B" w:rsidRPr="000A0CD1">
        <w:rPr>
          <w:color w:val="000000" w:themeColor="text1"/>
          <w:sz w:val="24"/>
          <w:szCs w:val="24"/>
        </w:rPr>
        <w:t xml:space="preserve"> „</w:t>
      </w:r>
      <w:r w:rsidR="0065037E" w:rsidRPr="000A0CD1">
        <w:rPr>
          <w:color w:val="000000" w:themeColor="text1"/>
          <w:sz w:val="24"/>
          <w:szCs w:val="24"/>
        </w:rPr>
        <w:t xml:space="preserve">Dėl </w:t>
      </w:r>
      <w:r w:rsidR="0065037E" w:rsidRPr="000A0CD1">
        <w:rPr>
          <w:color w:val="000000" w:themeColor="text1"/>
          <w:sz w:val="24"/>
          <w:szCs w:val="24"/>
          <w:shd w:val="clear" w:color="auto" w:fill="FFFFFF"/>
        </w:rPr>
        <w:t>2022–2030 metų plėtros programos valdytojos Lietuvos Respublikos sveikatos apsaugos ministerijos sveikatos priežiūros kokybės ir efektyvumo didinimo plėtros</w:t>
      </w:r>
      <w:r w:rsidR="009A67AA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65037E" w:rsidRPr="000A0CD1">
        <w:rPr>
          <w:color w:val="000000" w:themeColor="text1"/>
          <w:sz w:val="24"/>
          <w:szCs w:val="24"/>
          <w:shd w:val="clear" w:color="auto" w:fill="FFFFFF"/>
        </w:rPr>
        <w:t>programos pažangos priemonės Nr. 11-002-02-11-01 „Gerinti sveikatos</w:t>
      </w:r>
      <w:r w:rsidR="009A67AA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65037E" w:rsidRPr="000A0CD1">
        <w:rPr>
          <w:color w:val="000000" w:themeColor="text1"/>
          <w:sz w:val="24"/>
          <w:szCs w:val="24"/>
          <w:shd w:val="clear" w:color="auto" w:fill="FFFFFF"/>
        </w:rPr>
        <w:t xml:space="preserve">priežiūros paslaugų kokybę ir prieinamumą“ aprašo patvirtinimo“, </w:t>
      </w:r>
      <w:r w:rsidRPr="000A0CD1">
        <w:rPr>
          <w:color w:val="000000" w:themeColor="text1"/>
          <w:sz w:val="24"/>
          <w:szCs w:val="24"/>
        </w:rPr>
        <w:t xml:space="preserve">Savivaldybės taryba </w:t>
      </w:r>
      <w:r w:rsidRPr="000A0CD1">
        <w:rPr>
          <w:color w:val="000000" w:themeColor="text1"/>
          <w:spacing w:val="60"/>
          <w:sz w:val="24"/>
          <w:szCs w:val="24"/>
        </w:rPr>
        <w:t>nusprendži</w:t>
      </w:r>
      <w:r w:rsidRPr="000A0CD1">
        <w:rPr>
          <w:color w:val="000000" w:themeColor="text1"/>
          <w:sz w:val="24"/>
          <w:szCs w:val="24"/>
        </w:rPr>
        <w:t>a:</w:t>
      </w:r>
    </w:p>
    <w:p w14:paraId="6E445A5A" w14:textId="62926CB9" w:rsidR="00FF5608" w:rsidRPr="000A0CD1" w:rsidRDefault="00FF5608" w:rsidP="00FF5608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1B3614">
        <w:rPr>
          <w:sz w:val="24"/>
          <w:szCs w:val="24"/>
        </w:rPr>
        <w:t>1.</w:t>
      </w:r>
      <w:r w:rsidRPr="001B3614">
        <w:rPr>
          <w:sz w:val="24"/>
          <w:szCs w:val="24"/>
        </w:rPr>
        <w:tab/>
        <w:t xml:space="preserve">Pritarti projekto </w:t>
      </w:r>
      <w:r w:rsidR="00384327" w:rsidRPr="001B3614">
        <w:rPr>
          <w:sz w:val="24"/>
          <w:szCs w:val="24"/>
        </w:rPr>
        <w:t xml:space="preserve">„Panevėžio rajono sveikatos centro sveikatos priežiūros specialistų rengimas ir pritraukimas“ </w:t>
      </w:r>
      <w:r w:rsidR="0065037E" w:rsidRPr="000A0CD1">
        <w:rPr>
          <w:color w:val="000000" w:themeColor="text1"/>
          <w:sz w:val="24"/>
          <w:szCs w:val="24"/>
          <w:shd w:val="clear" w:color="auto" w:fill="FFFFFF"/>
        </w:rPr>
        <w:t>rengimui ir įgyvendinimui pagal 2022–2030 metų Lietuvos Respublikos sveikatos apsaugos ministerijos sveikatos priežiūros kokybės ir efektyvumo didinimo plėtros</w:t>
      </w:r>
      <w:r w:rsidR="009A67AA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65037E" w:rsidRPr="000A0CD1">
        <w:rPr>
          <w:color w:val="000000" w:themeColor="text1"/>
          <w:sz w:val="24"/>
          <w:szCs w:val="24"/>
          <w:shd w:val="clear" w:color="auto" w:fill="FFFFFF"/>
        </w:rPr>
        <w:t xml:space="preserve">programos pažangos priemonės Nr. 11-002-02-11-01 „Gerinti sveikatos priežiūros paslaugų kokybę ir prieinamumą“ </w:t>
      </w:r>
      <w:r w:rsidR="002A733F">
        <w:rPr>
          <w:color w:val="000000" w:themeColor="text1"/>
          <w:sz w:val="24"/>
          <w:szCs w:val="24"/>
          <w:shd w:val="clear" w:color="auto" w:fill="FFFFFF"/>
        </w:rPr>
        <w:t>kvietimą Nr. 09-027-P</w:t>
      </w:r>
      <w:r w:rsidR="009A67AA">
        <w:rPr>
          <w:color w:val="000000" w:themeColor="text1"/>
          <w:sz w:val="24"/>
          <w:szCs w:val="24"/>
          <w:shd w:val="clear" w:color="auto" w:fill="FFFFFF"/>
        </w:rPr>
        <w:t xml:space="preserve"> „</w:t>
      </w:r>
      <w:r w:rsidR="009A67AA">
        <w:rPr>
          <w:color w:val="000000" w:themeColor="text1"/>
          <w:sz w:val="24"/>
          <w:szCs w:val="24"/>
        </w:rPr>
        <w:t xml:space="preserve">Sveikatos </w:t>
      </w:r>
      <w:r w:rsidR="002A733F">
        <w:rPr>
          <w:color w:val="000000" w:themeColor="text1"/>
          <w:sz w:val="24"/>
          <w:szCs w:val="24"/>
        </w:rPr>
        <w:t>specialistų rengimas, pritraukimas</w:t>
      </w:r>
      <w:r w:rsidR="0065037E" w:rsidRPr="000A0CD1">
        <w:rPr>
          <w:color w:val="000000" w:themeColor="text1"/>
          <w:sz w:val="24"/>
          <w:szCs w:val="24"/>
          <w:shd w:val="clear" w:color="auto" w:fill="FFFFFF"/>
        </w:rPr>
        <w:t>“</w:t>
      </w:r>
      <w:r w:rsidR="009A67AA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AA2A4C" w:rsidRPr="000A0CD1">
        <w:rPr>
          <w:color w:val="000000" w:themeColor="text1"/>
          <w:sz w:val="24"/>
          <w:szCs w:val="24"/>
        </w:rPr>
        <w:t>bei partnerystės sutarties projektui (pridedama)</w:t>
      </w:r>
      <w:r w:rsidR="0065037E" w:rsidRPr="000A0CD1"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4F4B29BA" w14:textId="3232B52C" w:rsidR="00AA2A4C" w:rsidRPr="009A67AA" w:rsidRDefault="00AA2A4C" w:rsidP="00AA2A4C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0A0CD1">
        <w:rPr>
          <w:color w:val="000000" w:themeColor="text1"/>
          <w:sz w:val="24"/>
          <w:szCs w:val="24"/>
        </w:rPr>
        <w:t>2.</w:t>
      </w:r>
      <w:r w:rsidRPr="000A0CD1">
        <w:rPr>
          <w:color w:val="000000" w:themeColor="text1"/>
          <w:sz w:val="24"/>
          <w:szCs w:val="24"/>
        </w:rPr>
        <w:tab/>
        <w:t>Įgalioti Panevėžio rajono savivaldybės merą pasirašyti, pakeisti, nutraukti partnerystės sutartį su VšĮ Panevėžio rajono savivaldybės poliklinika</w:t>
      </w:r>
      <w:r w:rsidR="009A67AA">
        <w:rPr>
          <w:rFonts w:eastAsia="Calibri"/>
          <w:lang w:eastAsia="lt-LT"/>
        </w:rPr>
        <w:t xml:space="preserve">, </w:t>
      </w:r>
      <w:r w:rsidR="009A67AA" w:rsidRPr="009A67AA">
        <w:rPr>
          <w:rFonts w:eastAsia="Calibri"/>
          <w:sz w:val="24"/>
          <w:szCs w:val="24"/>
          <w:lang w:eastAsia="lt-LT"/>
        </w:rPr>
        <w:t>VšĮ Respublikin</w:t>
      </w:r>
      <w:r w:rsidR="00190FE7">
        <w:rPr>
          <w:rFonts w:eastAsia="Calibri"/>
          <w:sz w:val="24"/>
          <w:szCs w:val="24"/>
          <w:lang w:eastAsia="lt-LT"/>
        </w:rPr>
        <w:t>e</w:t>
      </w:r>
      <w:r w:rsidR="009A67AA" w:rsidRPr="009A67AA">
        <w:rPr>
          <w:rFonts w:eastAsia="Calibri"/>
          <w:sz w:val="24"/>
          <w:szCs w:val="24"/>
          <w:lang w:eastAsia="lt-LT"/>
        </w:rPr>
        <w:t xml:space="preserve"> Panevėžio ligon</w:t>
      </w:r>
      <w:r w:rsidR="00190FE7">
        <w:rPr>
          <w:rFonts w:eastAsia="Calibri"/>
          <w:sz w:val="24"/>
          <w:szCs w:val="24"/>
          <w:lang w:eastAsia="lt-LT"/>
        </w:rPr>
        <w:t xml:space="preserve">ine, </w:t>
      </w:r>
      <w:r w:rsidR="00190FE7">
        <w:rPr>
          <w:rFonts w:eastAsia="Calibri"/>
          <w:sz w:val="24"/>
          <w:szCs w:val="24"/>
          <w:lang w:eastAsia="lt-LT"/>
        </w:rPr>
        <w:br/>
      </w:r>
      <w:r w:rsidR="009A67AA" w:rsidRPr="009A67AA">
        <w:rPr>
          <w:rFonts w:eastAsia="Calibri"/>
          <w:sz w:val="24"/>
          <w:szCs w:val="24"/>
          <w:lang w:eastAsia="lt-LT"/>
        </w:rPr>
        <w:t>VšĮ Integ</w:t>
      </w:r>
      <w:r w:rsidR="009A67AA">
        <w:rPr>
          <w:rFonts w:eastAsia="Calibri"/>
          <w:sz w:val="24"/>
          <w:szCs w:val="24"/>
          <w:lang w:eastAsia="lt-LT"/>
        </w:rPr>
        <w:t>ruotų sveikatos paslaugų centru</w:t>
      </w:r>
      <w:r w:rsidRPr="009A67AA">
        <w:rPr>
          <w:color w:val="000000" w:themeColor="text1"/>
          <w:sz w:val="24"/>
          <w:szCs w:val="24"/>
        </w:rPr>
        <w:t xml:space="preserve"> dėl bendradarbiavimo įgyvendinat 1 punkte įvardytą projektą.</w:t>
      </w:r>
    </w:p>
    <w:p w14:paraId="118CA84E" w14:textId="77777777" w:rsidR="00B93411" w:rsidRPr="00384327" w:rsidRDefault="00B93411" w:rsidP="00B93411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0A0CD1">
        <w:rPr>
          <w:color w:val="000000" w:themeColor="text1"/>
          <w:sz w:val="24"/>
          <w:szCs w:val="24"/>
        </w:rPr>
        <w:t>3.</w:t>
      </w:r>
      <w:r w:rsidRPr="000A0CD1">
        <w:rPr>
          <w:color w:val="000000" w:themeColor="text1"/>
          <w:sz w:val="24"/>
          <w:szCs w:val="24"/>
        </w:rPr>
        <w:tab/>
        <w:t xml:space="preserve">Įgalioti Panevėžio rajono savivaldybės administracijos direktorių pasirašyti dokumentus, </w:t>
      </w:r>
      <w:r w:rsidRPr="00384327">
        <w:rPr>
          <w:color w:val="000000" w:themeColor="text1"/>
          <w:sz w:val="24"/>
          <w:szCs w:val="24"/>
        </w:rPr>
        <w:t>susijusius su 1 punkte įvardyto projekto rengimu ir įgyvendinimu.</w:t>
      </w:r>
    </w:p>
    <w:p w14:paraId="687333B5" w14:textId="0104AF1F" w:rsidR="00384327" w:rsidRPr="001B3614" w:rsidRDefault="001B3614" w:rsidP="00384327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B3614">
        <w:rPr>
          <w:sz w:val="24"/>
          <w:szCs w:val="24"/>
        </w:rPr>
        <w:t>4</w:t>
      </w:r>
      <w:r w:rsidR="00384327" w:rsidRPr="001B3614">
        <w:rPr>
          <w:sz w:val="24"/>
          <w:szCs w:val="24"/>
        </w:rPr>
        <w:t>.</w:t>
      </w:r>
      <w:r w:rsidR="00384327" w:rsidRPr="001B3614">
        <w:rPr>
          <w:sz w:val="24"/>
          <w:szCs w:val="24"/>
        </w:rPr>
        <w:tab/>
        <w:t>Užtikrinti 1 punkte įvardyto projekto tęstinumą po šio projekto finansavimo pabaigos 2021–2027 metų Europos Sąjungos fondų investicijų programos ir Ekonomikos gaivinimo ir atsparumo didinimo plano „Naujos kartos Lietuva“ administravimo taisyklėse nustatyta tvarka.</w:t>
      </w:r>
    </w:p>
    <w:p w14:paraId="749D86F5" w14:textId="77777777" w:rsidR="00384327" w:rsidRPr="001B3614" w:rsidRDefault="00384327" w:rsidP="00B93411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9F01496" w14:textId="77777777" w:rsidR="009C73E9" w:rsidRDefault="009C73E9" w:rsidP="006B185F">
      <w:pPr>
        <w:rPr>
          <w:sz w:val="24"/>
        </w:rPr>
      </w:pPr>
    </w:p>
    <w:p w14:paraId="237BC3A3" w14:textId="77777777" w:rsidR="009C73E9" w:rsidRDefault="009C73E9" w:rsidP="006B185F">
      <w:pPr>
        <w:rPr>
          <w:sz w:val="24"/>
        </w:rPr>
      </w:pPr>
    </w:p>
    <w:p w14:paraId="41D445BC" w14:textId="0A52BF26" w:rsidR="00190FE7" w:rsidRDefault="009C73E9" w:rsidP="006B185F">
      <w:pPr>
        <w:rPr>
          <w:sz w:val="24"/>
        </w:rPr>
      </w:pPr>
      <w:r>
        <w:rPr>
          <w:sz w:val="24"/>
        </w:rPr>
        <w:t xml:space="preserve">Savivaldybės meras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Antanas Pocius</w:t>
      </w:r>
    </w:p>
    <w:p w14:paraId="592A7F95" w14:textId="77777777" w:rsidR="00F14D6C" w:rsidRDefault="00F14D6C" w:rsidP="006B185F">
      <w:pPr>
        <w:rPr>
          <w:sz w:val="24"/>
        </w:rPr>
      </w:pPr>
    </w:p>
    <w:p w14:paraId="53F99F44" w14:textId="77777777" w:rsidR="001B3614" w:rsidRDefault="001B3614" w:rsidP="006B185F">
      <w:pPr>
        <w:rPr>
          <w:sz w:val="24"/>
        </w:rPr>
      </w:pPr>
    </w:p>
    <w:p w14:paraId="3B300EAE" w14:textId="77777777" w:rsidR="001B3614" w:rsidRDefault="001B3614" w:rsidP="006B185F">
      <w:pPr>
        <w:rPr>
          <w:sz w:val="24"/>
        </w:rPr>
      </w:pPr>
    </w:p>
    <w:p w14:paraId="726420C7" w14:textId="77777777" w:rsidR="00190FE7" w:rsidRPr="000A0CD1" w:rsidRDefault="00190FE7" w:rsidP="006B185F">
      <w:pPr>
        <w:rPr>
          <w:sz w:val="24"/>
        </w:rPr>
      </w:pPr>
    </w:p>
    <w:p w14:paraId="2A7BB05C" w14:textId="77777777" w:rsidR="00882B9C" w:rsidRDefault="00882B9C" w:rsidP="000D5EF9">
      <w:pPr>
        <w:jc w:val="center"/>
        <w:rPr>
          <w:b/>
          <w:sz w:val="24"/>
          <w:szCs w:val="24"/>
        </w:rPr>
      </w:pPr>
    </w:p>
    <w:p w14:paraId="66298446" w14:textId="77777777" w:rsidR="00882B9C" w:rsidRDefault="00882B9C" w:rsidP="000D5EF9">
      <w:pPr>
        <w:jc w:val="center"/>
        <w:rPr>
          <w:b/>
          <w:sz w:val="24"/>
          <w:szCs w:val="24"/>
        </w:rPr>
      </w:pPr>
    </w:p>
    <w:sectPr w:rsidR="00882B9C" w:rsidSect="00882B9C">
      <w:headerReference w:type="first" r:id="rId7"/>
      <w:pgSz w:w="11907" w:h="16840" w:code="9"/>
      <w:pgMar w:top="1134" w:right="567" w:bottom="709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26D0F" w14:textId="77777777" w:rsidR="00C95746" w:rsidRDefault="00C95746">
      <w:r>
        <w:separator/>
      </w:r>
    </w:p>
  </w:endnote>
  <w:endnote w:type="continuationSeparator" w:id="0">
    <w:p w14:paraId="172508BB" w14:textId="77777777" w:rsidR="00C95746" w:rsidRDefault="00C9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B9F50" w14:textId="77777777" w:rsidR="00C95746" w:rsidRDefault="00C95746">
      <w:r>
        <w:separator/>
      </w:r>
    </w:p>
  </w:footnote>
  <w:footnote w:type="continuationSeparator" w:id="0">
    <w:p w14:paraId="02324B1E" w14:textId="77777777" w:rsidR="00C95746" w:rsidRDefault="00C95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5781C" w14:textId="427C7246" w:rsidR="000B0255" w:rsidRPr="00857BA8" w:rsidRDefault="006B7787" w:rsidP="00EF00B8">
    <w:pPr>
      <w:pStyle w:val="Antrats"/>
      <w:tabs>
        <w:tab w:val="clear" w:pos="8306"/>
        <w:tab w:val="center" w:pos="4819"/>
        <w:tab w:val="left" w:pos="6795"/>
      </w:tabs>
      <w:rPr>
        <w:b/>
        <w:sz w:val="24"/>
        <w:szCs w:val="24"/>
      </w:rPr>
    </w:pPr>
    <w:r>
      <w:tab/>
    </w:r>
    <w:r>
      <w:tab/>
    </w:r>
    <w:r w:rsidR="00D14629">
      <w:rPr>
        <w:noProof/>
      </w:rPr>
      <w:object w:dxaOrig="729" w:dyaOrig="864" w14:anchorId="78E5AE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2.75pt;height:51pt;mso-width-percent:0;mso-height-percent:0;mso-width-percent:0;mso-height-percent:0" filled="t">
          <v:fill color2="black"/>
          <v:imagedata r:id="rId1" o:title=""/>
        </v:shape>
        <o:OLEObject Type="Embed" ProgID="Unknown" ShapeID="_x0000_i1025" DrawAspect="Content" ObjectID="_1788848992" r:id="rId2"/>
      </w:object>
    </w:r>
    <w:r>
      <w:tab/>
    </w:r>
  </w:p>
  <w:p w14:paraId="461D8D9B" w14:textId="77777777" w:rsidR="008A36AF" w:rsidRDefault="000B0255" w:rsidP="00E4508B">
    <w:pPr>
      <w:pStyle w:val="Antrats"/>
      <w:jc w:val="center"/>
    </w:pPr>
    <w:r>
      <w:tab/>
    </w:r>
  </w:p>
  <w:p w14:paraId="76CE5F6D" w14:textId="77777777"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662FDCEB" w14:textId="77777777" w:rsidR="000B0255" w:rsidRDefault="000B0255" w:rsidP="00E4508B">
    <w:pPr>
      <w:pStyle w:val="Antrats"/>
      <w:jc w:val="center"/>
      <w:rPr>
        <w:b/>
        <w:sz w:val="28"/>
      </w:rPr>
    </w:pPr>
  </w:p>
  <w:p w14:paraId="553B1B2E" w14:textId="77777777"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60A50AE"/>
    <w:multiLevelType w:val="hybridMultilevel"/>
    <w:tmpl w:val="AC9A27D8"/>
    <w:lvl w:ilvl="0" w:tplc="48123F62">
      <w:start w:val="1"/>
      <w:numFmt w:val="bullet"/>
      <w:suff w:val="space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E7531FE"/>
    <w:multiLevelType w:val="hybridMultilevel"/>
    <w:tmpl w:val="4C06EF4C"/>
    <w:lvl w:ilvl="0" w:tplc="EF88E544">
      <w:start w:val="1"/>
      <w:numFmt w:val="bullet"/>
      <w:suff w:val="space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07488688">
    <w:abstractNumId w:val="1"/>
  </w:num>
  <w:num w:numId="2" w16cid:durableId="167603711">
    <w:abstractNumId w:val="0"/>
  </w:num>
  <w:num w:numId="3" w16cid:durableId="1260335741">
    <w:abstractNumId w:val="3"/>
  </w:num>
  <w:num w:numId="4" w16cid:durableId="2143308287">
    <w:abstractNumId w:val="4"/>
  </w:num>
  <w:num w:numId="5" w16cid:durableId="1265189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58E0"/>
    <w:rsid w:val="00005A90"/>
    <w:rsid w:val="00005CDF"/>
    <w:rsid w:val="00013608"/>
    <w:rsid w:val="00015EED"/>
    <w:rsid w:val="00016522"/>
    <w:rsid w:val="00044AFC"/>
    <w:rsid w:val="0004597B"/>
    <w:rsid w:val="0004685A"/>
    <w:rsid w:val="00051045"/>
    <w:rsid w:val="00053113"/>
    <w:rsid w:val="000626A8"/>
    <w:rsid w:val="00065F82"/>
    <w:rsid w:val="000958B4"/>
    <w:rsid w:val="000A0CD1"/>
    <w:rsid w:val="000A789B"/>
    <w:rsid w:val="000B0255"/>
    <w:rsid w:val="000B67F7"/>
    <w:rsid w:val="000C08C9"/>
    <w:rsid w:val="000C2DE9"/>
    <w:rsid w:val="000C56C4"/>
    <w:rsid w:val="000D1E8C"/>
    <w:rsid w:val="000D3FBF"/>
    <w:rsid w:val="000D5DF5"/>
    <w:rsid w:val="000D5EF9"/>
    <w:rsid w:val="000D61DA"/>
    <w:rsid w:val="000E5280"/>
    <w:rsid w:val="000F1B4B"/>
    <w:rsid w:val="000F2AA5"/>
    <w:rsid w:val="000F58E1"/>
    <w:rsid w:val="000F68D5"/>
    <w:rsid w:val="0010367C"/>
    <w:rsid w:val="00123B31"/>
    <w:rsid w:val="001372E0"/>
    <w:rsid w:val="00161F35"/>
    <w:rsid w:val="001824F5"/>
    <w:rsid w:val="001846C3"/>
    <w:rsid w:val="0018651C"/>
    <w:rsid w:val="00187F07"/>
    <w:rsid w:val="00190FE7"/>
    <w:rsid w:val="001914B8"/>
    <w:rsid w:val="0019280F"/>
    <w:rsid w:val="001B3614"/>
    <w:rsid w:val="001B4599"/>
    <w:rsid w:val="001B4A9B"/>
    <w:rsid w:val="001B594C"/>
    <w:rsid w:val="001D160C"/>
    <w:rsid w:val="001E290D"/>
    <w:rsid w:val="001E3C73"/>
    <w:rsid w:val="00201A20"/>
    <w:rsid w:val="00206A68"/>
    <w:rsid w:val="00212BC3"/>
    <w:rsid w:val="00213D5F"/>
    <w:rsid w:val="0023687A"/>
    <w:rsid w:val="00241AB4"/>
    <w:rsid w:val="002446B0"/>
    <w:rsid w:val="0024764F"/>
    <w:rsid w:val="002510C6"/>
    <w:rsid w:val="00255E5B"/>
    <w:rsid w:val="002613DC"/>
    <w:rsid w:val="00266DEF"/>
    <w:rsid w:val="002726A9"/>
    <w:rsid w:val="00286195"/>
    <w:rsid w:val="00292397"/>
    <w:rsid w:val="002A5ADE"/>
    <w:rsid w:val="002A733F"/>
    <w:rsid w:val="002B1024"/>
    <w:rsid w:val="002B49C2"/>
    <w:rsid w:val="002C6BCC"/>
    <w:rsid w:val="002D5D50"/>
    <w:rsid w:val="002D7004"/>
    <w:rsid w:val="002E203B"/>
    <w:rsid w:val="002F0E49"/>
    <w:rsid w:val="002F48D3"/>
    <w:rsid w:val="002F7987"/>
    <w:rsid w:val="0031325C"/>
    <w:rsid w:val="003243CF"/>
    <w:rsid w:val="00327451"/>
    <w:rsid w:val="00336783"/>
    <w:rsid w:val="00341EA3"/>
    <w:rsid w:val="00350CCB"/>
    <w:rsid w:val="003712AE"/>
    <w:rsid w:val="00382020"/>
    <w:rsid w:val="00384327"/>
    <w:rsid w:val="003A6EE0"/>
    <w:rsid w:val="003B6A54"/>
    <w:rsid w:val="003C47B3"/>
    <w:rsid w:val="003D2FFF"/>
    <w:rsid w:val="003E05B7"/>
    <w:rsid w:val="003E2071"/>
    <w:rsid w:val="003E3264"/>
    <w:rsid w:val="003F0C5F"/>
    <w:rsid w:val="003F0D4F"/>
    <w:rsid w:val="00401375"/>
    <w:rsid w:val="00412FF0"/>
    <w:rsid w:val="00413FC8"/>
    <w:rsid w:val="0041585B"/>
    <w:rsid w:val="00423271"/>
    <w:rsid w:val="004256CB"/>
    <w:rsid w:val="0043511D"/>
    <w:rsid w:val="0044010B"/>
    <w:rsid w:val="00443ACB"/>
    <w:rsid w:val="00446697"/>
    <w:rsid w:val="00452624"/>
    <w:rsid w:val="00461953"/>
    <w:rsid w:val="00462DB5"/>
    <w:rsid w:val="00475A2A"/>
    <w:rsid w:val="00484069"/>
    <w:rsid w:val="0049385F"/>
    <w:rsid w:val="00494D23"/>
    <w:rsid w:val="004958A6"/>
    <w:rsid w:val="004A0C41"/>
    <w:rsid w:val="004A766D"/>
    <w:rsid w:val="004C7506"/>
    <w:rsid w:val="004D3136"/>
    <w:rsid w:val="004E36B1"/>
    <w:rsid w:val="004F501D"/>
    <w:rsid w:val="004F5FF5"/>
    <w:rsid w:val="00504261"/>
    <w:rsid w:val="00505A88"/>
    <w:rsid w:val="005107F1"/>
    <w:rsid w:val="0051661F"/>
    <w:rsid w:val="00520790"/>
    <w:rsid w:val="00536AC2"/>
    <w:rsid w:val="00537A11"/>
    <w:rsid w:val="00537E70"/>
    <w:rsid w:val="00546B39"/>
    <w:rsid w:val="005622DC"/>
    <w:rsid w:val="00570517"/>
    <w:rsid w:val="00573601"/>
    <w:rsid w:val="005769B4"/>
    <w:rsid w:val="0058373C"/>
    <w:rsid w:val="005A27A7"/>
    <w:rsid w:val="005A2825"/>
    <w:rsid w:val="005A7052"/>
    <w:rsid w:val="005B1520"/>
    <w:rsid w:val="005C02BC"/>
    <w:rsid w:val="005C1E36"/>
    <w:rsid w:val="005C420B"/>
    <w:rsid w:val="005C624F"/>
    <w:rsid w:val="005D106E"/>
    <w:rsid w:val="005D1E2F"/>
    <w:rsid w:val="005D538D"/>
    <w:rsid w:val="005D577A"/>
    <w:rsid w:val="005D7BC6"/>
    <w:rsid w:val="005E11B0"/>
    <w:rsid w:val="005E3BBC"/>
    <w:rsid w:val="005E4523"/>
    <w:rsid w:val="005F421D"/>
    <w:rsid w:val="00620B22"/>
    <w:rsid w:val="00621757"/>
    <w:rsid w:val="00630563"/>
    <w:rsid w:val="00643171"/>
    <w:rsid w:val="0065037E"/>
    <w:rsid w:val="0065443D"/>
    <w:rsid w:val="00656E97"/>
    <w:rsid w:val="0066565C"/>
    <w:rsid w:val="006745A8"/>
    <w:rsid w:val="00676A5E"/>
    <w:rsid w:val="0068749F"/>
    <w:rsid w:val="00691516"/>
    <w:rsid w:val="0069777E"/>
    <w:rsid w:val="0069777F"/>
    <w:rsid w:val="006A51FA"/>
    <w:rsid w:val="006A5A2F"/>
    <w:rsid w:val="006A74C0"/>
    <w:rsid w:val="006B185F"/>
    <w:rsid w:val="006B2E2E"/>
    <w:rsid w:val="006B7787"/>
    <w:rsid w:val="006C4B61"/>
    <w:rsid w:val="006C67E0"/>
    <w:rsid w:val="006D09AE"/>
    <w:rsid w:val="006D2FF1"/>
    <w:rsid w:val="006D421C"/>
    <w:rsid w:val="006E01D7"/>
    <w:rsid w:val="006E3D38"/>
    <w:rsid w:val="0070015E"/>
    <w:rsid w:val="00701B3E"/>
    <w:rsid w:val="0070373A"/>
    <w:rsid w:val="00703B7A"/>
    <w:rsid w:val="00706C9D"/>
    <w:rsid w:val="00711AFC"/>
    <w:rsid w:val="007125D1"/>
    <w:rsid w:val="00717C35"/>
    <w:rsid w:val="00721E71"/>
    <w:rsid w:val="00722D5C"/>
    <w:rsid w:val="00723FFD"/>
    <w:rsid w:val="00733565"/>
    <w:rsid w:val="00737F57"/>
    <w:rsid w:val="007425BF"/>
    <w:rsid w:val="007454B7"/>
    <w:rsid w:val="007563EC"/>
    <w:rsid w:val="007569E8"/>
    <w:rsid w:val="007603AE"/>
    <w:rsid w:val="007650CF"/>
    <w:rsid w:val="00784F12"/>
    <w:rsid w:val="007970F2"/>
    <w:rsid w:val="007A222F"/>
    <w:rsid w:val="007A3377"/>
    <w:rsid w:val="007A493A"/>
    <w:rsid w:val="007A64F0"/>
    <w:rsid w:val="007A7DFB"/>
    <w:rsid w:val="007B0050"/>
    <w:rsid w:val="007C2128"/>
    <w:rsid w:val="007C77D1"/>
    <w:rsid w:val="007E35AA"/>
    <w:rsid w:val="007E5252"/>
    <w:rsid w:val="007F03CC"/>
    <w:rsid w:val="007F391E"/>
    <w:rsid w:val="00805F52"/>
    <w:rsid w:val="008163FD"/>
    <w:rsid w:val="0083191F"/>
    <w:rsid w:val="00844D9C"/>
    <w:rsid w:val="00853A88"/>
    <w:rsid w:val="00854279"/>
    <w:rsid w:val="008549D5"/>
    <w:rsid w:val="00857BA8"/>
    <w:rsid w:val="00862D8F"/>
    <w:rsid w:val="00863083"/>
    <w:rsid w:val="00882B9C"/>
    <w:rsid w:val="00885445"/>
    <w:rsid w:val="00885CB3"/>
    <w:rsid w:val="00886560"/>
    <w:rsid w:val="00890816"/>
    <w:rsid w:val="00894C85"/>
    <w:rsid w:val="008A2EFA"/>
    <w:rsid w:val="008A36AF"/>
    <w:rsid w:val="008A7F71"/>
    <w:rsid w:val="008B27C1"/>
    <w:rsid w:val="008B4780"/>
    <w:rsid w:val="008C63CF"/>
    <w:rsid w:val="008E1047"/>
    <w:rsid w:val="008E16A1"/>
    <w:rsid w:val="008E5669"/>
    <w:rsid w:val="008E6E32"/>
    <w:rsid w:val="00904855"/>
    <w:rsid w:val="00910A0E"/>
    <w:rsid w:val="00911060"/>
    <w:rsid w:val="009127D9"/>
    <w:rsid w:val="00912AA9"/>
    <w:rsid w:val="00923600"/>
    <w:rsid w:val="00927206"/>
    <w:rsid w:val="0093570E"/>
    <w:rsid w:val="00940E2B"/>
    <w:rsid w:val="0094496A"/>
    <w:rsid w:val="00950888"/>
    <w:rsid w:val="00953CC6"/>
    <w:rsid w:val="00953E9A"/>
    <w:rsid w:val="00956BDB"/>
    <w:rsid w:val="009576B8"/>
    <w:rsid w:val="00964180"/>
    <w:rsid w:val="009677B9"/>
    <w:rsid w:val="00971ACB"/>
    <w:rsid w:val="0097612D"/>
    <w:rsid w:val="009773E1"/>
    <w:rsid w:val="00984523"/>
    <w:rsid w:val="00987B30"/>
    <w:rsid w:val="00987FCF"/>
    <w:rsid w:val="0099251A"/>
    <w:rsid w:val="009A111F"/>
    <w:rsid w:val="009A498B"/>
    <w:rsid w:val="009A67AA"/>
    <w:rsid w:val="009A6D6D"/>
    <w:rsid w:val="009B2592"/>
    <w:rsid w:val="009B5CBF"/>
    <w:rsid w:val="009C07CF"/>
    <w:rsid w:val="009C3B01"/>
    <w:rsid w:val="009C4648"/>
    <w:rsid w:val="009C73E9"/>
    <w:rsid w:val="009E0463"/>
    <w:rsid w:val="009E3725"/>
    <w:rsid w:val="009F415D"/>
    <w:rsid w:val="00A23873"/>
    <w:rsid w:val="00A31426"/>
    <w:rsid w:val="00A42A47"/>
    <w:rsid w:val="00A42B21"/>
    <w:rsid w:val="00A44047"/>
    <w:rsid w:val="00A552D2"/>
    <w:rsid w:val="00A71CEF"/>
    <w:rsid w:val="00A87CFF"/>
    <w:rsid w:val="00A9002D"/>
    <w:rsid w:val="00AA2A4C"/>
    <w:rsid w:val="00AA3C75"/>
    <w:rsid w:val="00AB0CDD"/>
    <w:rsid w:val="00AB2DCB"/>
    <w:rsid w:val="00AC3D7E"/>
    <w:rsid w:val="00AE1AE1"/>
    <w:rsid w:val="00AE3CF5"/>
    <w:rsid w:val="00AE4EA3"/>
    <w:rsid w:val="00B046F3"/>
    <w:rsid w:val="00B153E6"/>
    <w:rsid w:val="00B15401"/>
    <w:rsid w:val="00B2197A"/>
    <w:rsid w:val="00B24645"/>
    <w:rsid w:val="00B276C5"/>
    <w:rsid w:val="00B367C1"/>
    <w:rsid w:val="00B62E2C"/>
    <w:rsid w:val="00B63EA9"/>
    <w:rsid w:val="00B65DD8"/>
    <w:rsid w:val="00B708CD"/>
    <w:rsid w:val="00B7367C"/>
    <w:rsid w:val="00B85774"/>
    <w:rsid w:val="00B90E61"/>
    <w:rsid w:val="00B93411"/>
    <w:rsid w:val="00B93B64"/>
    <w:rsid w:val="00BA66BE"/>
    <w:rsid w:val="00BB0698"/>
    <w:rsid w:val="00BB296A"/>
    <w:rsid w:val="00BB4076"/>
    <w:rsid w:val="00BB6D63"/>
    <w:rsid w:val="00BC2C60"/>
    <w:rsid w:val="00BD33D7"/>
    <w:rsid w:val="00BD345D"/>
    <w:rsid w:val="00BD3CA8"/>
    <w:rsid w:val="00BE0F82"/>
    <w:rsid w:val="00BE42DA"/>
    <w:rsid w:val="00BF5AEB"/>
    <w:rsid w:val="00BF75BB"/>
    <w:rsid w:val="00C00140"/>
    <w:rsid w:val="00C10191"/>
    <w:rsid w:val="00C13FDA"/>
    <w:rsid w:val="00C17281"/>
    <w:rsid w:val="00C2079B"/>
    <w:rsid w:val="00C25F05"/>
    <w:rsid w:val="00C271A3"/>
    <w:rsid w:val="00C30226"/>
    <w:rsid w:val="00C4076F"/>
    <w:rsid w:val="00C4422A"/>
    <w:rsid w:val="00C45286"/>
    <w:rsid w:val="00C51DFE"/>
    <w:rsid w:val="00C56E19"/>
    <w:rsid w:val="00C815A6"/>
    <w:rsid w:val="00C82C1F"/>
    <w:rsid w:val="00C84D41"/>
    <w:rsid w:val="00C91600"/>
    <w:rsid w:val="00C95746"/>
    <w:rsid w:val="00CA1C22"/>
    <w:rsid w:val="00CA23A7"/>
    <w:rsid w:val="00CA4266"/>
    <w:rsid w:val="00CB489B"/>
    <w:rsid w:val="00CB5F75"/>
    <w:rsid w:val="00CC11D9"/>
    <w:rsid w:val="00CC282C"/>
    <w:rsid w:val="00CC2F25"/>
    <w:rsid w:val="00CE0DC4"/>
    <w:rsid w:val="00CF4BEC"/>
    <w:rsid w:val="00D04ADC"/>
    <w:rsid w:val="00D14629"/>
    <w:rsid w:val="00D22EC3"/>
    <w:rsid w:val="00D23524"/>
    <w:rsid w:val="00D32EC2"/>
    <w:rsid w:val="00D34944"/>
    <w:rsid w:val="00D353A4"/>
    <w:rsid w:val="00D41780"/>
    <w:rsid w:val="00D53762"/>
    <w:rsid w:val="00D608F8"/>
    <w:rsid w:val="00D6109A"/>
    <w:rsid w:val="00D71A22"/>
    <w:rsid w:val="00D765E9"/>
    <w:rsid w:val="00D832A8"/>
    <w:rsid w:val="00D951A4"/>
    <w:rsid w:val="00D96C95"/>
    <w:rsid w:val="00DB09A6"/>
    <w:rsid w:val="00DB5121"/>
    <w:rsid w:val="00DD6698"/>
    <w:rsid w:val="00DE06DC"/>
    <w:rsid w:val="00DE513E"/>
    <w:rsid w:val="00E10F83"/>
    <w:rsid w:val="00E12CE4"/>
    <w:rsid w:val="00E17BE4"/>
    <w:rsid w:val="00E212EA"/>
    <w:rsid w:val="00E21D35"/>
    <w:rsid w:val="00E27607"/>
    <w:rsid w:val="00E332DE"/>
    <w:rsid w:val="00E4508B"/>
    <w:rsid w:val="00E530D3"/>
    <w:rsid w:val="00E54717"/>
    <w:rsid w:val="00E54D75"/>
    <w:rsid w:val="00E60791"/>
    <w:rsid w:val="00E63231"/>
    <w:rsid w:val="00E7614F"/>
    <w:rsid w:val="00E807A7"/>
    <w:rsid w:val="00E826B3"/>
    <w:rsid w:val="00E90B56"/>
    <w:rsid w:val="00EA03F3"/>
    <w:rsid w:val="00EA755D"/>
    <w:rsid w:val="00EB2CDE"/>
    <w:rsid w:val="00EC1D37"/>
    <w:rsid w:val="00ED24A6"/>
    <w:rsid w:val="00ED6F20"/>
    <w:rsid w:val="00EF00B8"/>
    <w:rsid w:val="00EF2ABE"/>
    <w:rsid w:val="00EF33E4"/>
    <w:rsid w:val="00EF55F5"/>
    <w:rsid w:val="00F14D6C"/>
    <w:rsid w:val="00F15A60"/>
    <w:rsid w:val="00F21445"/>
    <w:rsid w:val="00F264FA"/>
    <w:rsid w:val="00F32181"/>
    <w:rsid w:val="00F3300E"/>
    <w:rsid w:val="00F35040"/>
    <w:rsid w:val="00F35E9A"/>
    <w:rsid w:val="00F427CC"/>
    <w:rsid w:val="00F458A6"/>
    <w:rsid w:val="00F463E2"/>
    <w:rsid w:val="00F81113"/>
    <w:rsid w:val="00F8470A"/>
    <w:rsid w:val="00F976B0"/>
    <w:rsid w:val="00FA0CC8"/>
    <w:rsid w:val="00FA4C1E"/>
    <w:rsid w:val="00FA7DD1"/>
    <w:rsid w:val="00FB3419"/>
    <w:rsid w:val="00FB539F"/>
    <w:rsid w:val="00FB6A39"/>
    <w:rsid w:val="00FC15DE"/>
    <w:rsid w:val="00FD1FDC"/>
    <w:rsid w:val="00FD38BD"/>
    <w:rsid w:val="00FD535B"/>
    <w:rsid w:val="00FF07BA"/>
    <w:rsid w:val="00FF5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892A7"/>
  <w15:docId w15:val="{88BE38EC-1F47-420F-B71E-ECA53622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4EA3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292397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C62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C624F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C624F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C62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C624F"/>
    <w:rPr>
      <w:b/>
      <w:bCs/>
      <w:lang w:eastAsia="ar-SA"/>
    </w:rPr>
  </w:style>
  <w:style w:type="table" w:styleId="Lentelstinklelis">
    <w:name w:val="Table Grid"/>
    <w:basedOn w:val="prastojilentel"/>
    <w:locked/>
    <w:rsid w:val="005C6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Renata Valantiniene</cp:lastModifiedBy>
  <cp:revision>6</cp:revision>
  <cp:lastPrinted>2024-09-25T11:24:00Z</cp:lastPrinted>
  <dcterms:created xsi:type="dcterms:W3CDTF">2024-09-11T12:10:00Z</dcterms:created>
  <dcterms:modified xsi:type="dcterms:W3CDTF">2024-09-26T06:43:00Z</dcterms:modified>
</cp:coreProperties>
</file>