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57E72F" w14:textId="48B682F7" w:rsidR="005A3BBD" w:rsidRPr="001F5711" w:rsidRDefault="00D747BC" w:rsidP="00D747BC">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75pt;height:51pt" filled="t">
            <v:fill color2="black"/>
            <v:imagedata r:id="rId8" o:title=""/>
          </v:shape>
        </w:pict>
      </w:r>
    </w:p>
    <w:p w14:paraId="364CD90E" w14:textId="408C4BDE" w:rsidR="005A3BBD" w:rsidRPr="001F5711" w:rsidRDefault="000F2C4F" w:rsidP="000F2C4F">
      <w:pPr>
        <w:pStyle w:val="Antrats"/>
        <w:jc w:val="center"/>
        <w:rPr>
          <w:b/>
          <w:bCs/>
          <w:sz w:val="24"/>
          <w:szCs w:val="24"/>
        </w:rPr>
      </w:pPr>
      <w:r w:rsidRPr="001F5711">
        <w:rPr>
          <w:b/>
          <w:bCs/>
          <w:sz w:val="24"/>
          <w:szCs w:val="24"/>
        </w:rPr>
        <w:tab/>
      </w:r>
      <w:r w:rsidRPr="001F5711">
        <w:rPr>
          <w:b/>
          <w:bCs/>
          <w:sz w:val="24"/>
          <w:szCs w:val="24"/>
        </w:rPr>
        <w:tab/>
      </w:r>
      <w:r w:rsidRPr="001F5711">
        <w:rPr>
          <w:b/>
          <w:bCs/>
          <w:sz w:val="24"/>
          <w:szCs w:val="24"/>
        </w:rPr>
        <w:tab/>
      </w:r>
    </w:p>
    <w:p w14:paraId="3D2FC5E7" w14:textId="77777777" w:rsidR="005A3BBD" w:rsidRPr="001F5711" w:rsidRDefault="005A3BBD">
      <w:pPr>
        <w:pStyle w:val="Antrats"/>
        <w:jc w:val="center"/>
        <w:rPr>
          <w:b/>
          <w:sz w:val="28"/>
        </w:rPr>
      </w:pPr>
      <w:r w:rsidRPr="001F5711">
        <w:rPr>
          <w:b/>
          <w:sz w:val="28"/>
        </w:rPr>
        <w:t xml:space="preserve">PANEVĖŽIO RAJONO SAVIVALDYBĖS TARYBA </w:t>
      </w:r>
    </w:p>
    <w:p w14:paraId="6CC80442" w14:textId="77777777" w:rsidR="005A3BBD" w:rsidRPr="001F5711" w:rsidRDefault="005A3BBD">
      <w:pPr>
        <w:pStyle w:val="Antrats"/>
        <w:jc w:val="center"/>
        <w:rPr>
          <w:sz w:val="28"/>
        </w:rPr>
      </w:pPr>
    </w:p>
    <w:p w14:paraId="505853E8" w14:textId="77777777" w:rsidR="005A3BBD" w:rsidRPr="001F5711" w:rsidRDefault="005A3BBD">
      <w:pPr>
        <w:pStyle w:val="Antrats"/>
        <w:jc w:val="center"/>
        <w:rPr>
          <w:b/>
          <w:sz w:val="28"/>
        </w:rPr>
      </w:pPr>
      <w:r w:rsidRPr="001F5711">
        <w:rPr>
          <w:b/>
          <w:sz w:val="28"/>
        </w:rPr>
        <w:t>SPRENDIMAS</w:t>
      </w:r>
    </w:p>
    <w:p w14:paraId="10E97C97" w14:textId="685D5F6E" w:rsidR="00B53802" w:rsidRPr="001F5711" w:rsidRDefault="000A08FD" w:rsidP="00B53802">
      <w:pPr>
        <w:jc w:val="center"/>
        <w:rPr>
          <w:b/>
          <w:sz w:val="24"/>
          <w:szCs w:val="24"/>
        </w:rPr>
      </w:pPr>
      <w:r w:rsidRPr="001F5711">
        <w:rPr>
          <w:b/>
          <w:sz w:val="24"/>
          <w:szCs w:val="24"/>
        </w:rPr>
        <w:t xml:space="preserve">DĖL </w:t>
      </w:r>
      <w:r w:rsidR="009A58B5" w:rsidRPr="001F5711">
        <w:rPr>
          <w:b/>
          <w:sz w:val="24"/>
          <w:szCs w:val="24"/>
        </w:rPr>
        <w:t>P</w:t>
      </w:r>
      <w:r w:rsidR="00B53802" w:rsidRPr="001F5711">
        <w:rPr>
          <w:b/>
          <w:sz w:val="24"/>
          <w:szCs w:val="24"/>
        </w:rPr>
        <w:t>RITARIMO NUTRAUKTI 2010 M. RUGSĖJO 24 D. PANAUDOS</w:t>
      </w:r>
    </w:p>
    <w:p w14:paraId="6797D5E7" w14:textId="6B3FFD68" w:rsidR="000A08FD" w:rsidRPr="001F5711" w:rsidRDefault="00B53802" w:rsidP="00B53802">
      <w:pPr>
        <w:jc w:val="center"/>
        <w:rPr>
          <w:b/>
          <w:sz w:val="24"/>
          <w:szCs w:val="24"/>
          <w:lang w:eastAsia="en-US"/>
        </w:rPr>
      </w:pPr>
      <w:r w:rsidRPr="001F5711">
        <w:rPr>
          <w:b/>
          <w:sz w:val="24"/>
          <w:szCs w:val="24"/>
        </w:rPr>
        <w:t>SUTARTĮ NR. S2-69</w:t>
      </w:r>
    </w:p>
    <w:p w14:paraId="46F5EAF7" w14:textId="77777777" w:rsidR="005A3BBD" w:rsidRPr="001F5711" w:rsidRDefault="005A3BBD">
      <w:pPr>
        <w:jc w:val="center"/>
        <w:rPr>
          <w:sz w:val="24"/>
          <w:szCs w:val="24"/>
        </w:rPr>
      </w:pPr>
    </w:p>
    <w:p w14:paraId="6343DCB8" w14:textId="558BBDBE" w:rsidR="005A3BBD" w:rsidRPr="001F5711" w:rsidRDefault="005A3BBD" w:rsidP="000F536F">
      <w:pPr>
        <w:jc w:val="center"/>
        <w:rPr>
          <w:sz w:val="24"/>
          <w:szCs w:val="24"/>
        </w:rPr>
      </w:pPr>
      <w:r w:rsidRPr="001F5711">
        <w:rPr>
          <w:sz w:val="24"/>
          <w:szCs w:val="24"/>
        </w:rPr>
        <w:t>20</w:t>
      </w:r>
      <w:r w:rsidR="008E4AB0" w:rsidRPr="001F5711">
        <w:rPr>
          <w:sz w:val="24"/>
          <w:szCs w:val="24"/>
        </w:rPr>
        <w:t>2</w:t>
      </w:r>
      <w:r w:rsidR="00FA3E6F" w:rsidRPr="001F5711">
        <w:rPr>
          <w:sz w:val="24"/>
          <w:szCs w:val="24"/>
        </w:rPr>
        <w:t>4</w:t>
      </w:r>
      <w:r w:rsidRPr="001F5711">
        <w:rPr>
          <w:sz w:val="24"/>
          <w:szCs w:val="24"/>
        </w:rPr>
        <w:t xml:space="preserve"> m.</w:t>
      </w:r>
      <w:r w:rsidR="008729C4" w:rsidRPr="001F5711">
        <w:rPr>
          <w:sz w:val="24"/>
          <w:szCs w:val="24"/>
        </w:rPr>
        <w:t xml:space="preserve"> </w:t>
      </w:r>
      <w:r w:rsidR="0071382D" w:rsidRPr="001F5711">
        <w:rPr>
          <w:sz w:val="24"/>
          <w:szCs w:val="24"/>
        </w:rPr>
        <w:t>lapkričio 7</w:t>
      </w:r>
      <w:r w:rsidRPr="001F5711">
        <w:rPr>
          <w:sz w:val="24"/>
          <w:szCs w:val="24"/>
        </w:rPr>
        <w:t xml:space="preserve"> d. Nr. T-</w:t>
      </w:r>
      <w:r w:rsidR="00D747BC">
        <w:rPr>
          <w:sz w:val="24"/>
          <w:szCs w:val="24"/>
        </w:rPr>
        <w:t>269</w:t>
      </w:r>
    </w:p>
    <w:p w14:paraId="3D777AA0" w14:textId="77777777" w:rsidR="00837377" w:rsidRPr="001F5711" w:rsidRDefault="00837377" w:rsidP="000F536F">
      <w:pPr>
        <w:jc w:val="center"/>
        <w:rPr>
          <w:sz w:val="24"/>
          <w:szCs w:val="24"/>
        </w:rPr>
      </w:pPr>
      <w:r w:rsidRPr="001F5711">
        <w:rPr>
          <w:sz w:val="24"/>
          <w:szCs w:val="24"/>
        </w:rPr>
        <w:t>Panevėžys</w:t>
      </w:r>
    </w:p>
    <w:p w14:paraId="2BA828AA" w14:textId="77777777" w:rsidR="005A3BBD" w:rsidRPr="001F5711" w:rsidRDefault="005A3BBD">
      <w:pPr>
        <w:rPr>
          <w:sz w:val="24"/>
          <w:szCs w:val="24"/>
        </w:rPr>
      </w:pPr>
    </w:p>
    <w:p w14:paraId="6DC5220A" w14:textId="744DB9B5" w:rsidR="00B70CF8" w:rsidRPr="001F5711" w:rsidRDefault="00B70CF8" w:rsidP="00B70CF8">
      <w:pPr>
        <w:ind w:firstLine="720"/>
        <w:jc w:val="both"/>
        <w:rPr>
          <w:sz w:val="24"/>
          <w:szCs w:val="24"/>
        </w:rPr>
      </w:pPr>
      <w:r w:rsidRPr="001F5711">
        <w:rPr>
          <w:sz w:val="24"/>
          <w:szCs w:val="24"/>
        </w:rPr>
        <w:t xml:space="preserve">Vadovaudamasi Lietuvos Respublikos vietos savivaldos įstatymo 6 straipsnio 3 punktu, </w:t>
      </w:r>
      <w:r w:rsidRPr="001F5711">
        <w:rPr>
          <w:sz w:val="24"/>
          <w:szCs w:val="24"/>
        </w:rPr>
        <w:br/>
        <w:t xml:space="preserve">15 straipsnio 2 dalies </w:t>
      </w:r>
      <w:r w:rsidR="0037189B" w:rsidRPr="001F5711">
        <w:rPr>
          <w:sz w:val="24"/>
          <w:szCs w:val="24"/>
        </w:rPr>
        <w:t>1</w:t>
      </w:r>
      <w:r w:rsidRPr="001F5711">
        <w:rPr>
          <w:sz w:val="24"/>
          <w:szCs w:val="24"/>
        </w:rPr>
        <w:t xml:space="preserve">9 punktu, 15 straipsnio 4 dalimi, Savivaldybės taryba </w:t>
      </w:r>
      <w:r w:rsidRPr="001F5711">
        <w:rPr>
          <w:spacing w:val="60"/>
          <w:sz w:val="24"/>
          <w:szCs w:val="24"/>
        </w:rPr>
        <w:t>nusprendži</w:t>
      </w:r>
      <w:r w:rsidRPr="001F5711">
        <w:rPr>
          <w:sz w:val="24"/>
          <w:szCs w:val="24"/>
        </w:rPr>
        <w:t>a:</w:t>
      </w:r>
    </w:p>
    <w:p w14:paraId="21CBE267" w14:textId="42BAEF59" w:rsidR="00BC2854" w:rsidRPr="001F5711" w:rsidRDefault="00B70CF8" w:rsidP="00B70CF8">
      <w:pPr>
        <w:ind w:firstLine="720"/>
        <w:jc w:val="both"/>
        <w:rPr>
          <w:sz w:val="24"/>
          <w:szCs w:val="24"/>
        </w:rPr>
      </w:pPr>
      <w:r w:rsidRPr="001F5711">
        <w:rPr>
          <w:sz w:val="24"/>
          <w:szCs w:val="24"/>
        </w:rPr>
        <w:t>1. P</w:t>
      </w:r>
      <w:r w:rsidR="006735E8" w:rsidRPr="001F5711">
        <w:rPr>
          <w:sz w:val="24"/>
          <w:szCs w:val="24"/>
        </w:rPr>
        <w:t>ritarti, kad</w:t>
      </w:r>
      <w:r w:rsidR="009634B0" w:rsidRPr="001F5711">
        <w:rPr>
          <w:sz w:val="24"/>
          <w:szCs w:val="24"/>
        </w:rPr>
        <w:t xml:space="preserve"> Panevėžio rajono savivaldybės ir Grigaliūnų šeimynos </w:t>
      </w:r>
      <w:r w:rsidR="00DE5036" w:rsidRPr="001F5711">
        <w:rPr>
          <w:sz w:val="24"/>
          <w:szCs w:val="24"/>
        </w:rPr>
        <w:t xml:space="preserve"> 20</w:t>
      </w:r>
      <w:r w:rsidR="00D73903">
        <w:rPr>
          <w:sz w:val="24"/>
          <w:szCs w:val="24"/>
        </w:rPr>
        <w:t>1</w:t>
      </w:r>
      <w:r w:rsidR="00DE5036" w:rsidRPr="001F5711">
        <w:rPr>
          <w:sz w:val="24"/>
          <w:szCs w:val="24"/>
        </w:rPr>
        <w:t>0 m. rugsėjo 24 d.  panaudos sutartis Nr. S2-69 būtų nutraukta abipusiu Sutarties šalių susitarimu</w:t>
      </w:r>
      <w:r w:rsidR="00BC2854" w:rsidRPr="001F5711">
        <w:rPr>
          <w:sz w:val="24"/>
          <w:szCs w:val="24"/>
        </w:rPr>
        <w:t xml:space="preserve"> (toliau – Susitarimas) (pridedama) nuo 2025 m. sausio 31 d.</w:t>
      </w:r>
    </w:p>
    <w:p w14:paraId="2E4F36F0" w14:textId="7A21DE2B" w:rsidR="00B70CF8" w:rsidRPr="001F5711" w:rsidRDefault="00BC2854" w:rsidP="00BC2854">
      <w:pPr>
        <w:tabs>
          <w:tab w:val="center" w:pos="709"/>
          <w:tab w:val="right" w:pos="8640"/>
        </w:tabs>
        <w:rPr>
          <w:sz w:val="24"/>
          <w:szCs w:val="24"/>
        </w:rPr>
      </w:pPr>
      <w:r w:rsidRPr="001F5711">
        <w:rPr>
          <w:sz w:val="24"/>
          <w:szCs w:val="24"/>
        </w:rPr>
        <w:tab/>
        <w:t xml:space="preserve">            </w:t>
      </w:r>
      <w:r w:rsidR="00B70CF8" w:rsidRPr="001F5711">
        <w:rPr>
          <w:sz w:val="24"/>
          <w:szCs w:val="24"/>
        </w:rPr>
        <w:t xml:space="preserve">2. Įgalioti Panevėžio rajono savivaldybės merą pasirašyti </w:t>
      </w:r>
      <w:r w:rsidRPr="001F5711">
        <w:rPr>
          <w:sz w:val="24"/>
          <w:szCs w:val="24"/>
        </w:rPr>
        <w:t xml:space="preserve"> Susitarimą</w:t>
      </w:r>
      <w:r w:rsidR="00B70CF8" w:rsidRPr="001F5711">
        <w:rPr>
          <w:sz w:val="24"/>
          <w:szCs w:val="24"/>
        </w:rPr>
        <w:t>.</w:t>
      </w:r>
    </w:p>
    <w:p w14:paraId="4CA2F17E" w14:textId="7063B333" w:rsidR="00110EBA" w:rsidRPr="001F5711" w:rsidRDefault="00110EBA" w:rsidP="00110EBA">
      <w:pPr>
        <w:jc w:val="both"/>
        <w:rPr>
          <w:sz w:val="24"/>
          <w:szCs w:val="24"/>
          <w:lang w:eastAsia="lt-LT"/>
        </w:rPr>
      </w:pPr>
      <w:r w:rsidRPr="001F5711">
        <w:rPr>
          <w:sz w:val="24"/>
          <w:szCs w:val="24"/>
        </w:rPr>
        <w:tab/>
        <w:t>3.</w:t>
      </w:r>
      <w:r w:rsidR="005E6540" w:rsidRPr="001F5711">
        <w:rPr>
          <w:sz w:val="24"/>
          <w:szCs w:val="24"/>
        </w:rPr>
        <w:t xml:space="preserve"> Perimtą pagal priėmimo</w:t>
      </w:r>
      <w:r w:rsidR="005B4378" w:rsidRPr="001F5711">
        <w:rPr>
          <w:spacing w:val="7"/>
          <w:sz w:val="24"/>
          <w:szCs w:val="24"/>
        </w:rPr>
        <w:t>–</w:t>
      </w:r>
      <w:r w:rsidR="005E6540" w:rsidRPr="001F5711">
        <w:rPr>
          <w:sz w:val="24"/>
          <w:szCs w:val="24"/>
        </w:rPr>
        <w:t>perdavimo aktą</w:t>
      </w:r>
      <w:r w:rsidRPr="001F5711">
        <w:rPr>
          <w:sz w:val="24"/>
          <w:szCs w:val="24"/>
        </w:rPr>
        <w:t xml:space="preserve"> sprendimo 1 punkte nurodytą turtą perduoti Panevėžio rajono savivaldybės administracijai valdyti, naudoti ir disponuoti juo patikėjimo teise.</w:t>
      </w:r>
    </w:p>
    <w:p w14:paraId="5C72F54C" w14:textId="22174385" w:rsidR="00110EBA" w:rsidRPr="001F5711" w:rsidRDefault="00110EBA" w:rsidP="00BC2854">
      <w:pPr>
        <w:tabs>
          <w:tab w:val="center" w:pos="709"/>
          <w:tab w:val="right" w:pos="8640"/>
        </w:tabs>
        <w:rPr>
          <w:sz w:val="24"/>
          <w:szCs w:val="24"/>
        </w:rPr>
      </w:pPr>
    </w:p>
    <w:p w14:paraId="5C883F80" w14:textId="77777777" w:rsidR="00BC2854" w:rsidRPr="001F5711" w:rsidRDefault="00BC2854" w:rsidP="00BC2854">
      <w:pPr>
        <w:tabs>
          <w:tab w:val="center" w:pos="709"/>
          <w:tab w:val="right" w:pos="8640"/>
        </w:tabs>
        <w:rPr>
          <w:sz w:val="24"/>
          <w:szCs w:val="24"/>
        </w:rPr>
      </w:pPr>
    </w:p>
    <w:p w14:paraId="2FFB6A75" w14:textId="77777777" w:rsidR="00B70CF8" w:rsidRPr="001F5711" w:rsidRDefault="00B70CF8" w:rsidP="00B70CF8">
      <w:pPr>
        <w:ind w:firstLine="284"/>
        <w:jc w:val="both"/>
        <w:rPr>
          <w:rFonts w:eastAsia="Calibri"/>
          <w:sz w:val="24"/>
          <w:szCs w:val="24"/>
        </w:rPr>
      </w:pPr>
      <w:r w:rsidRPr="001F5711">
        <w:rPr>
          <w:rFonts w:eastAsia="Calibri"/>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B2FD91A" w14:textId="77777777" w:rsidR="00B70CF8" w:rsidRPr="001F5711" w:rsidRDefault="00B70CF8" w:rsidP="00B70CF8">
      <w:pPr>
        <w:autoSpaceDE w:val="0"/>
        <w:ind w:firstLine="720"/>
        <w:jc w:val="both"/>
        <w:rPr>
          <w:sz w:val="24"/>
          <w:szCs w:val="24"/>
        </w:rPr>
      </w:pPr>
    </w:p>
    <w:p w14:paraId="3B70300A" w14:textId="77777777" w:rsidR="0089630B" w:rsidRPr="001F5711" w:rsidRDefault="0089630B" w:rsidP="00521032">
      <w:pPr>
        <w:autoSpaceDE w:val="0"/>
        <w:ind w:firstLine="720"/>
        <w:jc w:val="both"/>
        <w:rPr>
          <w:sz w:val="24"/>
          <w:szCs w:val="24"/>
        </w:rPr>
      </w:pPr>
    </w:p>
    <w:p w14:paraId="66B8BAE2" w14:textId="77777777" w:rsidR="00D747BC" w:rsidRPr="007B7DA4" w:rsidRDefault="00D747BC" w:rsidP="00D747BC">
      <w:pPr>
        <w:autoSpaceDE w:val="0"/>
        <w:rPr>
          <w:b/>
          <w:bCs/>
          <w:caps/>
          <w:color w:val="000000"/>
          <w:sz w:val="24"/>
          <w:szCs w:val="24"/>
        </w:rPr>
      </w:pPr>
      <w:r>
        <w:rPr>
          <w:rFonts w:eastAsiaTheme="minorHAnsi"/>
          <w:sz w:val="24"/>
          <w:szCs w:val="24"/>
        </w:rPr>
        <w:t>Savivaldybės meras                                                                                   Antanas Pocius</w:t>
      </w:r>
    </w:p>
    <w:p w14:paraId="57E65C26" w14:textId="77777777" w:rsidR="00D747BC" w:rsidRPr="007B7DA4" w:rsidRDefault="00D747BC" w:rsidP="00D747BC">
      <w:pPr>
        <w:widowControl w:val="0"/>
        <w:shd w:val="clear" w:color="auto" w:fill="FFFFFF"/>
        <w:tabs>
          <w:tab w:val="left" w:pos="709"/>
        </w:tabs>
        <w:autoSpaceDE w:val="0"/>
        <w:spacing w:line="274" w:lineRule="exact"/>
        <w:jc w:val="both"/>
        <w:rPr>
          <w:b/>
          <w:bCs/>
          <w:caps/>
          <w:color w:val="000000"/>
          <w:sz w:val="24"/>
          <w:szCs w:val="24"/>
        </w:rPr>
      </w:pPr>
    </w:p>
    <w:p w14:paraId="60DFC3CE" w14:textId="77777777" w:rsidR="0089630B" w:rsidRPr="001F5711" w:rsidRDefault="0089630B" w:rsidP="00521032">
      <w:pPr>
        <w:autoSpaceDE w:val="0"/>
        <w:ind w:firstLine="720"/>
        <w:jc w:val="both"/>
        <w:rPr>
          <w:sz w:val="24"/>
          <w:szCs w:val="24"/>
        </w:rPr>
      </w:pPr>
    </w:p>
    <w:p w14:paraId="3AFC239C" w14:textId="77777777" w:rsidR="0089630B" w:rsidRPr="001F5711" w:rsidRDefault="0089630B" w:rsidP="00521032">
      <w:pPr>
        <w:autoSpaceDE w:val="0"/>
        <w:ind w:firstLine="720"/>
        <w:jc w:val="both"/>
        <w:rPr>
          <w:sz w:val="24"/>
          <w:szCs w:val="24"/>
        </w:rPr>
      </w:pPr>
    </w:p>
    <w:p w14:paraId="69DC69F5" w14:textId="77777777" w:rsidR="0089630B" w:rsidRPr="001F5711" w:rsidRDefault="0089630B" w:rsidP="00521032">
      <w:pPr>
        <w:autoSpaceDE w:val="0"/>
        <w:ind w:firstLine="720"/>
        <w:jc w:val="both"/>
        <w:rPr>
          <w:sz w:val="24"/>
          <w:szCs w:val="24"/>
        </w:rPr>
      </w:pPr>
    </w:p>
    <w:p w14:paraId="0C26ABD3" w14:textId="77777777" w:rsidR="0089630B" w:rsidRPr="001F5711" w:rsidRDefault="0089630B" w:rsidP="00521032">
      <w:pPr>
        <w:autoSpaceDE w:val="0"/>
        <w:ind w:firstLine="720"/>
        <w:jc w:val="both"/>
        <w:rPr>
          <w:sz w:val="24"/>
          <w:szCs w:val="24"/>
        </w:rPr>
      </w:pPr>
    </w:p>
    <w:p w14:paraId="3C4E7581" w14:textId="77777777" w:rsidR="0089630B" w:rsidRPr="001F5711" w:rsidRDefault="0089630B" w:rsidP="00521032">
      <w:pPr>
        <w:autoSpaceDE w:val="0"/>
        <w:ind w:firstLine="720"/>
        <w:jc w:val="both"/>
        <w:rPr>
          <w:sz w:val="24"/>
          <w:szCs w:val="24"/>
        </w:rPr>
      </w:pPr>
    </w:p>
    <w:p w14:paraId="4A6003D3" w14:textId="77777777" w:rsidR="0089630B" w:rsidRPr="001F5711" w:rsidRDefault="0089630B" w:rsidP="00521032">
      <w:pPr>
        <w:autoSpaceDE w:val="0"/>
        <w:ind w:firstLine="720"/>
        <w:jc w:val="both"/>
        <w:rPr>
          <w:sz w:val="24"/>
          <w:szCs w:val="24"/>
        </w:rPr>
      </w:pPr>
    </w:p>
    <w:p w14:paraId="199863C7" w14:textId="77777777" w:rsidR="0089630B" w:rsidRPr="001F5711" w:rsidRDefault="0089630B" w:rsidP="00521032">
      <w:pPr>
        <w:autoSpaceDE w:val="0"/>
        <w:ind w:firstLine="720"/>
        <w:jc w:val="both"/>
        <w:rPr>
          <w:sz w:val="24"/>
          <w:szCs w:val="24"/>
        </w:rPr>
      </w:pPr>
    </w:p>
    <w:p w14:paraId="4652D6D5" w14:textId="77777777" w:rsidR="00FA3E6F" w:rsidRPr="001F5711" w:rsidRDefault="00FA3E6F" w:rsidP="00521032">
      <w:pPr>
        <w:autoSpaceDE w:val="0"/>
        <w:ind w:firstLine="720"/>
        <w:jc w:val="both"/>
        <w:rPr>
          <w:sz w:val="24"/>
          <w:szCs w:val="24"/>
        </w:rPr>
      </w:pPr>
    </w:p>
    <w:p w14:paraId="730888FC" w14:textId="77777777" w:rsidR="00FA3E6F" w:rsidRPr="001F5711" w:rsidRDefault="00FA3E6F" w:rsidP="00521032">
      <w:pPr>
        <w:autoSpaceDE w:val="0"/>
        <w:ind w:firstLine="720"/>
        <w:jc w:val="both"/>
        <w:rPr>
          <w:sz w:val="24"/>
          <w:szCs w:val="24"/>
        </w:rPr>
      </w:pPr>
    </w:p>
    <w:p w14:paraId="297C230F" w14:textId="77777777" w:rsidR="00FA3E6F" w:rsidRPr="001F5711" w:rsidRDefault="00FA3E6F" w:rsidP="00521032">
      <w:pPr>
        <w:autoSpaceDE w:val="0"/>
        <w:ind w:firstLine="720"/>
        <w:jc w:val="both"/>
        <w:rPr>
          <w:sz w:val="24"/>
          <w:szCs w:val="24"/>
        </w:rPr>
      </w:pPr>
    </w:p>
    <w:p w14:paraId="5C41FAFB" w14:textId="2070F15A" w:rsidR="0089630B" w:rsidRPr="001F5711" w:rsidRDefault="0089630B" w:rsidP="0089630B">
      <w:pPr>
        <w:rPr>
          <w:rFonts w:eastAsia="Calibri"/>
          <w:sz w:val="24"/>
          <w:szCs w:val="24"/>
          <w:lang w:val="en-US" w:eastAsia="en-US"/>
        </w:rPr>
      </w:pPr>
      <w:r w:rsidRPr="001F5711">
        <w:rPr>
          <w:rFonts w:eastAsia="Calibri"/>
          <w:lang w:val="en-US" w:eastAsia="en-US"/>
        </w:rPr>
        <w:t xml:space="preserve">                                                                                    </w:t>
      </w:r>
      <w:r w:rsidRPr="001F5711">
        <w:rPr>
          <w:rFonts w:eastAsia="Calibri"/>
          <w:lang w:val="en-US" w:eastAsia="en-US"/>
        </w:rPr>
        <w:tab/>
      </w:r>
      <w:r w:rsidRPr="001F5711">
        <w:rPr>
          <w:rFonts w:eastAsia="Calibri"/>
          <w:lang w:val="en-US" w:eastAsia="en-US"/>
        </w:rPr>
        <w:tab/>
      </w:r>
    </w:p>
    <w:p w14:paraId="58C72A43" w14:textId="77777777" w:rsidR="00E50054" w:rsidRDefault="0089630B" w:rsidP="00B93DE1">
      <w:pPr>
        <w:rPr>
          <w:rFonts w:eastAsia="Calibri"/>
          <w:sz w:val="24"/>
          <w:szCs w:val="24"/>
          <w:lang w:val="en-US" w:eastAsia="en-US"/>
        </w:rPr>
      </w:pPr>
      <w:r w:rsidRPr="001F5711">
        <w:rPr>
          <w:rFonts w:eastAsia="Calibri"/>
          <w:sz w:val="24"/>
          <w:szCs w:val="24"/>
          <w:lang w:val="en-US" w:eastAsia="en-US"/>
        </w:rPr>
        <w:t xml:space="preserve"> </w:t>
      </w:r>
    </w:p>
    <w:p w14:paraId="537C8FC7" w14:textId="7EA8F808" w:rsidR="00FC6605" w:rsidRPr="001F5711" w:rsidRDefault="00FC6605" w:rsidP="00FC6605">
      <w:pPr>
        <w:tabs>
          <w:tab w:val="center" w:pos="4785"/>
        </w:tabs>
        <w:rPr>
          <w:lang w:val="en-US"/>
        </w:rPr>
        <w:sectPr w:rsidR="00FC6605" w:rsidRPr="001F5711" w:rsidSect="0089630B">
          <w:headerReference w:type="default" r:id="rId9"/>
          <w:footerReference w:type="even" r:id="rId10"/>
          <w:footerReference w:type="default" r:id="rId11"/>
          <w:headerReference w:type="first" r:id="rId12"/>
          <w:footerReference w:type="first" r:id="rId13"/>
          <w:pgSz w:w="11906" w:h="16838"/>
          <w:pgMar w:top="1422" w:right="635" w:bottom="1365" w:left="1701" w:header="1191" w:footer="1134" w:gutter="0"/>
          <w:cols w:space="1296"/>
          <w:docGrid w:linePitch="600" w:charSpace="40960"/>
        </w:sectPr>
      </w:pPr>
    </w:p>
    <w:p w14:paraId="7E6E4556" w14:textId="49322939" w:rsidR="00BC2854" w:rsidRPr="001F5711" w:rsidRDefault="00BC2854" w:rsidP="00BC2854">
      <w:pPr>
        <w:shd w:val="clear" w:color="auto" w:fill="FFFFFF"/>
        <w:tabs>
          <w:tab w:val="left" w:pos="5700"/>
        </w:tabs>
        <w:ind w:right="91"/>
        <w:rPr>
          <w:color w:val="000000"/>
          <w:spacing w:val="-1"/>
          <w:sz w:val="22"/>
          <w:szCs w:val="22"/>
        </w:rPr>
      </w:pPr>
      <w:r w:rsidRPr="001F5711">
        <w:rPr>
          <w:color w:val="000000"/>
          <w:spacing w:val="-1"/>
          <w:sz w:val="24"/>
          <w:szCs w:val="24"/>
        </w:rPr>
        <w:lastRenderedPageBreak/>
        <w:tab/>
      </w:r>
      <w:r w:rsidRPr="001F5711">
        <w:rPr>
          <w:color w:val="000000"/>
          <w:spacing w:val="-1"/>
          <w:sz w:val="22"/>
          <w:szCs w:val="22"/>
        </w:rPr>
        <w:t>PRITARTA</w:t>
      </w:r>
    </w:p>
    <w:p w14:paraId="6766DDBD" w14:textId="77777777" w:rsidR="00BC2854" w:rsidRPr="001F5711" w:rsidRDefault="00BC2854" w:rsidP="00BC2854">
      <w:pPr>
        <w:ind w:left="3888" w:firstLine="1296"/>
        <w:jc w:val="both"/>
        <w:rPr>
          <w:sz w:val="22"/>
          <w:szCs w:val="22"/>
          <w:lang w:eastAsia="lt-LT"/>
        </w:rPr>
      </w:pPr>
      <w:r w:rsidRPr="001F5711">
        <w:rPr>
          <w:color w:val="000000"/>
          <w:spacing w:val="-1"/>
          <w:sz w:val="22"/>
          <w:szCs w:val="22"/>
        </w:rPr>
        <w:t xml:space="preserve">         </w:t>
      </w:r>
      <w:r w:rsidRPr="001F5711">
        <w:rPr>
          <w:sz w:val="22"/>
          <w:szCs w:val="22"/>
        </w:rPr>
        <w:t>Panevėžio rajono savivaldybės tarybos</w:t>
      </w:r>
    </w:p>
    <w:p w14:paraId="70559245" w14:textId="06F934E1" w:rsidR="00BC2854" w:rsidRPr="001F5711" w:rsidRDefault="00BC2854" w:rsidP="00BC2854">
      <w:pPr>
        <w:ind w:left="3888" w:firstLine="1296"/>
        <w:jc w:val="both"/>
        <w:textAlignment w:val="baseline"/>
        <w:rPr>
          <w:kern w:val="2"/>
          <w:sz w:val="22"/>
          <w:szCs w:val="22"/>
          <w:lang w:eastAsia="lt-LT"/>
        </w:rPr>
      </w:pPr>
      <w:r w:rsidRPr="001F5711">
        <w:rPr>
          <w:kern w:val="2"/>
          <w:sz w:val="22"/>
          <w:szCs w:val="22"/>
          <w:lang w:eastAsia="lt-LT"/>
        </w:rPr>
        <w:t xml:space="preserve">         2024 m. lapkričio 7 d. sprendimu Nr. T-</w:t>
      </w:r>
      <w:r w:rsidR="00D747BC">
        <w:rPr>
          <w:kern w:val="2"/>
          <w:sz w:val="22"/>
          <w:szCs w:val="22"/>
          <w:lang w:eastAsia="lt-LT"/>
        </w:rPr>
        <w:t>269</w:t>
      </w:r>
    </w:p>
    <w:p w14:paraId="1DD94F83" w14:textId="77777777" w:rsidR="00BC2854" w:rsidRPr="001F5711" w:rsidRDefault="00BC2854" w:rsidP="00BC2854">
      <w:pPr>
        <w:shd w:val="clear" w:color="auto" w:fill="FFFFFF"/>
        <w:tabs>
          <w:tab w:val="left" w:pos="5700"/>
        </w:tabs>
        <w:ind w:right="91"/>
        <w:jc w:val="center"/>
        <w:rPr>
          <w:color w:val="000000"/>
          <w:spacing w:val="-1"/>
          <w:sz w:val="24"/>
          <w:szCs w:val="24"/>
        </w:rPr>
      </w:pPr>
    </w:p>
    <w:p w14:paraId="34CC248A" w14:textId="77777777" w:rsidR="00BC2854" w:rsidRPr="001F5711" w:rsidRDefault="00BC2854" w:rsidP="00BC2854">
      <w:pPr>
        <w:shd w:val="clear" w:color="auto" w:fill="FFFFFF"/>
        <w:tabs>
          <w:tab w:val="left" w:pos="5700"/>
        </w:tabs>
        <w:ind w:right="91"/>
        <w:jc w:val="center"/>
        <w:rPr>
          <w:b/>
          <w:bCs/>
          <w:color w:val="000000"/>
          <w:spacing w:val="-1"/>
          <w:sz w:val="24"/>
          <w:szCs w:val="24"/>
        </w:rPr>
      </w:pPr>
    </w:p>
    <w:p w14:paraId="16A294B5" w14:textId="77777777" w:rsidR="00BC2854" w:rsidRPr="001F5711" w:rsidRDefault="00BC2854" w:rsidP="00BC2854">
      <w:pPr>
        <w:shd w:val="clear" w:color="auto" w:fill="FFFFFF"/>
        <w:tabs>
          <w:tab w:val="left" w:pos="5700"/>
        </w:tabs>
        <w:ind w:right="91"/>
        <w:jc w:val="center"/>
        <w:rPr>
          <w:b/>
          <w:bCs/>
          <w:color w:val="000000"/>
          <w:spacing w:val="-1"/>
          <w:sz w:val="24"/>
          <w:szCs w:val="24"/>
        </w:rPr>
      </w:pPr>
      <w:r w:rsidRPr="001F5711">
        <w:rPr>
          <w:b/>
          <w:bCs/>
          <w:color w:val="000000"/>
          <w:spacing w:val="-1"/>
          <w:sz w:val="24"/>
          <w:szCs w:val="24"/>
        </w:rPr>
        <w:t>SUSITARIMAS</w:t>
      </w:r>
    </w:p>
    <w:p w14:paraId="762F9DAC" w14:textId="77777777" w:rsidR="00BC2854" w:rsidRPr="001F5711" w:rsidRDefault="00BC2854" w:rsidP="00BC2854">
      <w:pPr>
        <w:shd w:val="clear" w:color="auto" w:fill="FFFFFF"/>
        <w:ind w:right="91"/>
        <w:jc w:val="center"/>
        <w:rPr>
          <w:b/>
          <w:bCs/>
          <w:color w:val="000000"/>
          <w:spacing w:val="-1"/>
          <w:sz w:val="24"/>
          <w:szCs w:val="24"/>
        </w:rPr>
      </w:pPr>
      <w:r w:rsidRPr="001F5711">
        <w:rPr>
          <w:b/>
          <w:bCs/>
          <w:color w:val="000000"/>
          <w:spacing w:val="-1"/>
          <w:sz w:val="24"/>
          <w:szCs w:val="24"/>
        </w:rPr>
        <w:t>DĖL 2010 M. RUGSĖJO 24 D. PANAUDOS SUTARTIES NR. S2-69 NUTRAUKIMO</w:t>
      </w:r>
    </w:p>
    <w:p w14:paraId="1BC0B8FC" w14:textId="77777777" w:rsidR="00BC2854" w:rsidRPr="001F5711" w:rsidRDefault="00BC2854" w:rsidP="00BC2854">
      <w:pPr>
        <w:shd w:val="clear" w:color="auto" w:fill="FFFFFF"/>
        <w:ind w:right="91"/>
        <w:jc w:val="center"/>
        <w:rPr>
          <w:bCs/>
          <w:color w:val="000000"/>
          <w:spacing w:val="-1"/>
          <w:sz w:val="24"/>
          <w:szCs w:val="24"/>
        </w:rPr>
      </w:pPr>
    </w:p>
    <w:p w14:paraId="4B856BCB" w14:textId="77777777" w:rsidR="00BC2854" w:rsidRPr="001F5711" w:rsidRDefault="00BC2854" w:rsidP="00BC2854">
      <w:pPr>
        <w:pStyle w:val="Betarp"/>
        <w:jc w:val="center"/>
        <w:rPr>
          <w:rFonts w:ascii="Times New Roman" w:hAnsi="Times New Roman" w:cs="Times New Roman"/>
          <w:sz w:val="24"/>
          <w:szCs w:val="24"/>
        </w:rPr>
      </w:pPr>
      <w:r w:rsidRPr="001F5711">
        <w:rPr>
          <w:rFonts w:ascii="Times New Roman" w:hAnsi="Times New Roman" w:cs="Times New Roman"/>
          <w:sz w:val="24"/>
          <w:szCs w:val="24"/>
        </w:rPr>
        <w:t xml:space="preserve">2024 m. lapkričio                    d. Nr. </w:t>
      </w:r>
    </w:p>
    <w:p w14:paraId="58853930" w14:textId="77777777" w:rsidR="00BC2854" w:rsidRPr="001F5711" w:rsidRDefault="00BC2854" w:rsidP="00BC2854">
      <w:pPr>
        <w:pStyle w:val="Betarp"/>
        <w:jc w:val="center"/>
        <w:rPr>
          <w:rFonts w:ascii="Times New Roman" w:hAnsi="Times New Roman" w:cs="Times New Roman"/>
          <w:spacing w:val="-2"/>
          <w:sz w:val="24"/>
          <w:szCs w:val="24"/>
        </w:rPr>
      </w:pPr>
      <w:r w:rsidRPr="001F5711">
        <w:rPr>
          <w:rFonts w:ascii="Times New Roman" w:hAnsi="Times New Roman" w:cs="Times New Roman"/>
          <w:spacing w:val="-2"/>
          <w:sz w:val="24"/>
          <w:szCs w:val="24"/>
        </w:rPr>
        <w:t>Panevėžys</w:t>
      </w:r>
    </w:p>
    <w:p w14:paraId="09EFDC9A" w14:textId="77777777" w:rsidR="00BC2854" w:rsidRPr="001F5711" w:rsidRDefault="00BC2854" w:rsidP="00BC2854">
      <w:pPr>
        <w:pStyle w:val="Betarp"/>
        <w:jc w:val="center"/>
        <w:rPr>
          <w:rFonts w:ascii="Times New Roman" w:hAnsi="Times New Roman" w:cs="Times New Roman"/>
          <w:spacing w:val="-2"/>
          <w:sz w:val="24"/>
          <w:szCs w:val="24"/>
        </w:rPr>
      </w:pPr>
    </w:p>
    <w:p w14:paraId="51EEC494" w14:textId="58320A90" w:rsidR="00BC2854" w:rsidRPr="001F5711" w:rsidRDefault="00BC2854" w:rsidP="00BC2854">
      <w:pPr>
        <w:suppressAutoHyphens w:val="0"/>
        <w:jc w:val="both"/>
        <w:rPr>
          <w:spacing w:val="7"/>
          <w:sz w:val="24"/>
          <w:szCs w:val="24"/>
        </w:rPr>
      </w:pPr>
      <w:r w:rsidRPr="001F5711">
        <w:rPr>
          <w:sz w:val="24"/>
          <w:szCs w:val="24"/>
        </w:rPr>
        <w:tab/>
        <w:t xml:space="preserve">Panevėžio rajono savivaldybė, kodas </w:t>
      </w:r>
      <w:r w:rsidRPr="001F5711">
        <w:rPr>
          <w:sz w:val="24"/>
          <w:szCs w:val="24"/>
          <w:lang w:eastAsia="en-US"/>
        </w:rPr>
        <w:t xml:space="preserve">111107182 </w:t>
      </w:r>
      <w:r w:rsidRPr="001F5711">
        <w:rPr>
          <w:sz w:val="24"/>
          <w:szCs w:val="24"/>
        </w:rPr>
        <w:t xml:space="preserve">(toliau – Panaudos davėjas), atstovaujama Panevėžio rajono savivaldybės mero Antano Pociaus, ir Grigaliūnų šeimyna, kodas </w:t>
      </w:r>
      <w:r w:rsidRPr="001F5711">
        <w:rPr>
          <w:sz w:val="24"/>
          <w:szCs w:val="24"/>
          <w:lang w:eastAsia="en-US"/>
        </w:rPr>
        <w:t>302526272</w:t>
      </w:r>
      <w:r w:rsidRPr="001F5711">
        <w:rPr>
          <w:sz w:val="24"/>
          <w:szCs w:val="24"/>
          <w:lang w:eastAsia="lt-LT"/>
        </w:rPr>
        <w:t xml:space="preserve"> </w:t>
      </w:r>
      <w:r w:rsidRPr="001F5711">
        <w:rPr>
          <w:sz w:val="24"/>
          <w:szCs w:val="24"/>
        </w:rPr>
        <w:t>(</w:t>
      </w:r>
      <w:r w:rsidRPr="001F5711">
        <w:rPr>
          <w:spacing w:val="7"/>
          <w:sz w:val="24"/>
          <w:szCs w:val="24"/>
        </w:rPr>
        <w:t>toliau – Panaudos gavėjas)</w:t>
      </w:r>
      <w:r w:rsidRPr="001F5711">
        <w:rPr>
          <w:sz w:val="24"/>
          <w:szCs w:val="24"/>
        </w:rPr>
        <w:t>, atstovaujama</w:t>
      </w:r>
      <w:r w:rsidRPr="001F5711">
        <w:rPr>
          <w:color w:val="000000"/>
          <w:sz w:val="24"/>
          <w:szCs w:val="24"/>
        </w:rPr>
        <w:t xml:space="preserve"> šeimynos motinos Gražinos Grigaliūnienės, vadovaudamosi šios sutarties 4.4.2 papunkčiu</w:t>
      </w:r>
      <w:r w:rsidRPr="001F5711">
        <w:rPr>
          <w:color w:val="000000"/>
          <w:spacing w:val="7"/>
          <w:sz w:val="24"/>
          <w:szCs w:val="24"/>
        </w:rPr>
        <w:t xml:space="preserve">, </w:t>
      </w:r>
      <w:r w:rsidRPr="001F5711">
        <w:rPr>
          <w:spacing w:val="7"/>
          <w:sz w:val="24"/>
          <w:szCs w:val="24"/>
        </w:rPr>
        <w:t>sudaro šį susitarimą:</w:t>
      </w:r>
    </w:p>
    <w:p w14:paraId="4FF84A4A" w14:textId="77777777" w:rsidR="00BC2854" w:rsidRPr="001F5711" w:rsidRDefault="00BC2854" w:rsidP="00BC2854">
      <w:pPr>
        <w:numPr>
          <w:ilvl w:val="0"/>
          <w:numId w:val="14"/>
        </w:numPr>
        <w:suppressAutoHyphens w:val="0"/>
        <w:jc w:val="both"/>
        <w:rPr>
          <w:spacing w:val="7"/>
          <w:sz w:val="24"/>
          <w:szCs w:val="24"/>
        </w:rPr>
      </w:pPr>
      <w:r w:rsidRPr="001F5711">
        <w:rPr>
          <w:spacing w:val="7"/>
          <w:sz w:val="24"/>
          <w:szCs w:val="24"/>
        </w:rPr>
        <w:t>Šalys bendru sutarimu nutraukia  2010 m. rugsėjo 24 d. panaudos sutartį Nr. S2-69</w:t>
      </w:r>
    </w:p>
    <w:p w14:paraId="0346E1A3" w14:textId="77777777" w:rsidR="00BC2854" w:rsidRPr="001F5711" w:rsidRDefault="00BC2854" w:rsidP="00BC2854">
      <w:pPr>
        <w:suppressAutoHyphens w:val="0"/>
        <w:jc w:val="both"/>
        <w:rPr>
          <w:spacing w:val="7"/>
          <w:sz w:val="24"/>
          <w:szCs w:val="24"/>
        </w:rPr>
      </w:pPr>
      <w:r w:rsidRPr="001F5711">
        <w:rPr>
          <w:spacing w:val="7"/>
          <w:sz w:val="24"/>
          <w:szCs w:val="24"/>
        </w:rPr>
        <w:t>nuo 2025 m. sausio 31 d.</w:t>
      </w:r>
    </w:p>
    <w:p w14:paraId="514ADB24" w14:textId="2ED2056F" w:rsidR="00BC2854" w:rsidRPr="001F5711" w:rsidRDefault="00BC2854" w:rsidP="00BC2854">
      <w:pPr>
        <w:jc w:val="both"/>
        <w:rPr>
          <w:sz w:val="24"/>
          <w:szCs w:val="24"/>
        </w:rPr>
      </w:pPr>
      <w:r w:rsidRPr="001F5711">
        <w:rPr>
          <w:color w:val="000000"/>
          <w:spacing w:val="7"/>
          <w:sz w:val="24"/>
          <w:szCs w:val="24"/>
        </w:rPr>
        <w:tab/>
        <w:t xml:space="preserve">2. Panaudos gavėjas įsipareigoja </w:t>
      </w:r>
      <w:r w:rsidR="002E7289" w:rsidRPr="001F5711">
        <w:rPr>
          <w:color w:val="000000"/>
          <w:spacing w:val="7"/>
          <w:sz w:val="24"/>
          <w:szCs w:val="24"/>
        </w:rPr>
        <w:t xml:space="preserve">nutraukus sutartį per 5 darbo dienas perdavimo–priėmimo aktu grąžinti </w:t>
      </w:r>
      <w:r w:rsidRPr="001F5711">
        <w:rPr>
          <w:color w:val="000000"/>
          <w:spacing w:val="7"/>
          <w:sz w:val="24"/>
          <w:szCs w:val="24"/>
        </w:rPr>
        <w:t xml:space="preserve">Panaudos davėjui </w:t>
      </w:r>
      <w:r w:rsidRPr="001F5711">
        <w:rPr>
          <w:color w:val="000000"/>
          <w:spacing w:val="-1"/>
          <w:sz w:val="24"/>
          <w:szCs w:val="24"/>
        </w:rPr>
        <w:t>savivaldybei nuosavybės teise priklausantį</w:t>
      </w:r>
      <w:r w:rsidR="005B4378">
        <w:rPr>
          <w:color w:val="000000"/>
          <w:spacing w:val="-1"/>
          <w:sz w:val="24"/>
          <w:szCs w:val="24"/>
        </w:rPr>
        <w:t xml:space="preserve"> </w:t>
      </w:r>
      <w:r w:rsidRPr="001F5711">
        <w:rPr>
          <w:color w:val="000000"/>
          <w:spacing w:val="-1"/>
          <w:sz w:val="24"/>
          <w:szCs w:val="24"/>
        </w:rPr>
        <w:t xml:space="preserve"> turtą </w:t>
      </w:r>
      <w:bookmarkStart w:id="0" w:name="_Hlk180418287"/>
      <w:r w:rsidRPr="001F5711">
        <w:rPr>
          <w:spacing w:val="7"/>
          <w:sz w:val="24"/>
          <w:szCs w:val="24"/>
        </w:rPr>
        <w:t>–</w:t>
      </w:r>
      <w:bookmarkEnd w:id="0"/>
      <w:r w:rsidRPr="001F5711">
        <w:rPr>
          <w:spacing w:val="7"/>
          <w:sz w:val="24"/>
          <w:szCs w:val="24"/>
        </w:rPr>
        <w:t xml:space="preserve"> pastatą –</w:t>
      </w:r>
      <w:r w:rsidR="001F5711" w:rsidRPr="001F5711">
        <w:rPr>
          <w:spacing w:val="7"/>
          <w:sz w:val="24"/>
          <w:szCs w:val="24"/>
        </w:rPr>
        <w:t xml:space="preserve"> </w:t>
      </w:r>
      <w:r w:rsidRPr="001F5711">
        <w:rPr>
          <w:spacing w:val="7"/>
          <w:sz w:val="24"/>
          <w:szCs w:val="24"/>
        </w:rPr>
        <w:t xml:space="preserve">gyvenamąjį namą (unikalus Nr. 6699-5002-5010, inventorinis Nr. 100001, bendras plotas 520,37 kv. m) adresu: </w:t>
      </w:r>
      <w:proofErr w:type="spellStart"/>
      <w:r w:rsidRPr="001F5711">
        <w:rPr>
          <w:spacing w:val="7"/>
          <w:sz w:val="24"/>
          <w:szCs w:val="24"/>
        </w:rPr>
        <w:t>Teberešiškių</w:t>
      </w:r>
      <w:proofErr w:type="spellEnd"/>
      <w:r w:rsidRPr="001F5711">
        <w:rPr>
          <w:spacing w:val="7"/>
          <w:sz w:val="24"/>
          <w:szCs w:val="24"/>
        </w:rPr>
        <w:t xml:space="preserve"> k., Paįstrio sen., Panevėžio r. sav. </w:t>
      </w:r>
      <w:r w:rsidRPr="001F5711">
        <w:rPr>
          <w:sz w:val="24"/>
          <w:szCs w:val="24"/>
        </w:rPr>
        <w:tab/>
      </w:r>
    </w:p>
    <w:p w14:paraId="3FC5E55F" w14:textId="5DF9CDD8" w:rsidR="00BC2854" w:rsidRPr="001F5711" w:rsidRDefault="00BC2854" w:rsidP="00BC2854">
      <w:pPr>
        <w:jc w:val="both"/>
        <w:rPr>
          <w:sz w:val="24"/>
          <w:szCs w:val="24"/>
        </w:rPr>
      </w:pPr>
      <w:r w:rsidRPr="001F5711">
        <w:rPr>
          <w:sz w:val="24"/>
          <w:szCs w:val="24"/>
        </w:rPr>
        <w:tab/>
      </w:r>
      <w:r w:rsidR="005E6540" w:rsidRPr="001F5711">
        <w:rPr>
          <w:sz w:val="24"/>
          <w:szCs w:val="24"/>
        </w:rPr>
        <w:t>3</w:t>
      </w:r>
      <w:r w:rsidRPr="001F5711">
        <w:rPr>
          <w:sz w:val="24"/>
          <w:szCs w:val="24"/>
        </w:rPr>
        <w:t>. Šis susitarimas sudaromas dviem egzemplioriais, turinčiais vienodą teisinę galią, po vieną kiekvienai šaliai.</w:t>
      </w:r>
    </w:p>
    <w:p w14:paraId="25FD5092" w14:textId="77777777" w:rsidR="00BC2854" w:rsidRPr="001F5711" w:rsidRDefault="00BC2854" w:rsidP="00BC2854">
      <w:pPr>
        <w:shd w:val="clear" w:color="auto" w:fill="FFFFFF"/>
        <w:tabs>
          <w:tab w:val="left" w:pos="451"/>
        </w:tabs>
        <w:spacing w:line="274" w:lineRule="exact"/>
        <w:jc w:val="both"/>
        <w:rPr>
          <w:sz w:val="24"/>
          <w:szCs w:val="24"/>
        </w:rPr>
      </w:pPr>
    </w:p>
    <w:p w14:paraId="0208A977" w14:textId="77777777" w:rsidR="00BC2854" w:rsidRPr="001F5711" w:rsidRDefault="00BC2854" w:rsidP="00BC2854">
      <w:pPr>
        <w:suppressAutoHyphens w:val="0"/>
        <w:jc w:val="both"/>
        <w:rPr>
          <w:sz w:val="24"/>
          <w:szCs w:val="24"/>
          <w:lang w:eastAsia="lt-LT"/>
        </w:rPr>
      </w:pPr>
      <w:r w:rsidRPr="001F5711">
        <w:rPr>
          <w:sz w:val="24"/>
          <w:szCs w:val="24"/>
          <w:lang w:eastAsia="lt-LT"/>
        </w:rPr>
        <w:t>Sutarties šalių rekvizitai:</w:t>
      </w:r>
    </w:p>
    <w:p w14:paraId="19D9A026" w14:textId="77777777" w:rsidR="001F5711" w:rsidRPr="001F5711" w:rsidRDefault="00BC2854" w:rsidP="00BC2854">
      <w:pPr>
        <w:suppressAutoHyphens w:val="0"/>
        <w:jc w:val="both"/>
        <w:rPr>
          <w:sz w:val="24"/>
          <w:szCs w:val="24"/>
          <w:lang w:eastAsia="en-US"/>
        </w:rPr>
      </w:pPr>
      <w:r w:rsidRPr="001F5711">
        <w:rPr>
          <w:sz w:val="24"/>
          <w:szCs w:val="24"/>
          <w:lang w:eastAsia="lt-LT"/>
        </w:rPr>
        <w:t xml:space="preserve">Panaudos davėjo: </w:t>
      </w:r>
      <w:r w:rsidRPr="001F5711">
        <w:rPr>
          <w:sz w:val="24"/>
          <w:szCs w:val="24"/>
          <w:lang w:eastAsia="en-US"/>
        </w:rPr>
        <w:t xml:space="preserve">Vasario 16-osios g. 27, 35185 Panevėžys, kodas 111107182,  </w:t>
      </w:r>
    </w:p>
    <w:p w14:paraId="2159E517" w14:textId="349F6A9C" w:rsidR="00BC2854" w:rsidRPr="001F5711" w:rsidRDefault="00BC2854" w:rsidP="00BC2854">
      <w:pPr>
        <w:suppressAutoHyphens w:val="0"/>
        <w:jc w:val="both"/>
        <w:rPr>
          <w:sz w:val="24"/>
          <w:szCs w:val="24"/>
          <w:lang w:eastAsia="lt-LT"/>
        </w:rPr>
      </w:pPr>
      <w:r w:rsidRPr="001F5711">
        <w:rPr>
          <w:rFonts w:eastAsia="Lucida Sans Unicode"/>
          <w:kern w:val="3"/>
          <w:sz w:val="24"/>
          <w:szCs w:val="24"/>
          <w:lang w:eastAsia="lt-LT"/>
        </w:rPr>
        <w:t>tel. +370 45 58 29 46, faks. +370 45 58 29 75</w:t>
      </w:r>
    </w:p>
    <w:p w14:paraId="10B6794E" w14:textId="2F0280CA" w:rsidR="00BC2854" w:rsidRPr="001F5711" w:rsidRDefault="00BC2854" w:rsidP="00BC2854">
      <w:pPr>
        <w:suppressAutoHyphens w:val="0"/>
        <w:jc w:val="both"/>
        <w:rPr>
          <w:sz w:val="24"/>
          <w:szCs w:val="24"/>
          <w:lang w:eastAsia="lt-LT"/>
        </w:rPr>
      </w:pPr>
      <w:r w:rsidRPr="001F5711">
        <w:rPr>
          <w:sz w:val="24"/>
          <w:szCs w:val="24"/>
          <w:lang w:eastAsia="lt-LT"/>
        </w:rPr>
        <w:t>Panaudos gavėjo:</w:t>
      </w:r>
      <w:r w:rsidRPr="001F5711">
        <w:rPr>
          <w:sz w:val="24"/>
          <w:szCs w:val="24"/>
          <w:lang w:eastAsia="en-US"/>
        </w:rPr>
        <w:t xml:space="preserve"> </w:t>
      </w:r>
      <w:proofErr w:type="spellStart"/>
      <w:r w:rsidRPr="001F5711">
        <w:rPr>
          <w:sz w:val="24"/>
          <w:szCs w:val="24"/>
          <w:lang w:eastAsia="en-US"/>
        </w:rPr>
        <w:t>Teberešiškių</w:t>
      </w:r>
      <w:proofErr w:type="spellEnd"/>
      <w:r w:rsidRPr="001F5711">
        <w:rPr>
          <w:sz w:val="24"/>
          <w:szCs w:val="24"/>
          <w:lang w:eastAsia="en-US"/>
        </w:rPr>
        <w:t xml:space="preserve"> k.</w:t>
      </w:r>
      <w:r w:rsidR="00F03F17">
        <w:rPr>
          <w:sz w:val="24"/>
          <w:szCs w:val="24"/>
          <w:lang w:eastAsia="en-US"/>
        </w:rPr>
        <w:t>,</w:t>
      </w:r>
      <w:r w:rsidRPr="001F5711">
        <w:rPr>
          <w:sz w:val="24"/>
          <w:szCs w:val="24"/>
          <w:lang w:eastAsia="en-US"/>
        </w:rPr>
        <w:t xml:space="preserve"> Paįstrio sen., 38431 Panevėžio r. sav., kodas 302526272</w:t>
      </w:r>
      <w:r w:rsidRPr="001F5711">
        <w:rPr>
          <w:sz w:val="24"/>
          <w:szCs w:val="24"/>
          <w:lang w:eastAsia="lt-LT"/>
        </w:rPr>
        <w:t xml:space="preserve"> </w:t>
      </w:r>
    </w:p>
    <w:p w14:paraId="43585690" w14:textId="77777777" w:rsidR="00BC2854" w:rsidRPr="001F5711" w:rsidRDefault="00BC2854" w:rsidP="00BC2854">
      <w:pPr>
        <w:suppressAutoHyphens w:val="0"/>
        <w:jc w:val="both"/>
        <w:rPr>
          <w:sz w:val="24"/>
          <w:szCs w:val="24"/>
          <w:lang w:eastAsia="lt-LT"/>
        </w:rPr>
      </w:pPr>
    </w:p>
    <w:p w14:paraId="2EFDB91E" w14:textId="77777777" w:rsidR="00BC2854" w:rsidRPr="001F5711" w:rsidRDefault="00BC2854" w:rsidP="00BC2854">
      <w:pPr>
        <w:suppressAutoHyphens w:val="0"/>
        <w:jc w:val="both"/>
        <w:rPr>
          <w:sz w:val="24"/>
          <w:szCs w:val="24"/>
          <w:lang w:eastAsia="lt-LT"/>
        </w:rPr>
      </w:pPr>
    </w:p>
    <w:p w14:paraId="56B36F77" w14:textId="77777777" w:rsidR="00BC2854" w:rsidRPr="001F5711" w:rsidRDefault="00BC2854" w:rsidP="00BC2854">
      <w:pPr>
        <w:suppressAutoHyphens w:val="0"/>
        <w:jc w:val="both"/>
        <w:rPr>
          <w:sz w:val="24"/>
          <w:szCs w:val="24"/>
          <w:lang w:eastAsia="lt-LT"/>
        </w:rPr>
      </w:pPr>
      <w:r w:rsidRPr="001F5711">
        <w:rPr>
          <w:sz w:val="24"/>
          <w:szCs w:val="24"/>
          <w:lang w:eastAsia="lt-LT"/>
        </w:rPr>
        <w:t xml:space="preserve">Panaudos davėjas </w:t>
      </w:r>
      <w:r w:rsidRPr="001F5711">
        <w:rPr>
          <w:sz w:val="24"/>
          <w:szCs w:val="24"/>
          <w:lang w:eastAsia="lt-LT"/>
        </w:rPr>
        <w:tab/>
      </w:r>
      <w:r w:rsidRPr="001F5711">
        <w:rPr>
          <w:sz w:val="24"/>
          <w:szCs w:val="24"/>
          <w:lang w:eastAsia="lt-LT"/>
        </w:rPr>
        <w:tab/>
      </w:r>
      <w:r w:rsidRPr="001F5711">
        <w:rPr>
          <w:sz w:val="24"/>
          <w:szCs w:val="24"/>
          <w:lang w:eastAsia="lt-LT"/>
        </w:rPr>
        <w:tab/>
        <w:t xml:space="preserve"> </w:t>
      </w:r>
      <w:r w:rsidRPr="001F5711">
        <w:rPr>
          <w:sz w:val="24"/>
          <w:szCs w:val="24"/>
          <w:lang w:eastAsia="lt-LT"/>
        </w:rPr>
        <w:tab/>
      </w:r>
      <w:r w:rsidRPr="001F5711">
        <w:rPr>
          <w:sz w:val="24"/>
          <w:szCs w:val="24"/>
          <w:lang w:eastAsia="lt-LT"/>
        </w:rPr>
        <w:tab/>
      </w:r>
      <w:r w:rsidRPr="001F5711">
        <w:rPr>
          <w:sz w:val="24"/>
          <w:szCs w:val="24"/>
          <w:lang w:eastAsia="lt-LT"/>
        </w:rPr>
        <w:tab/>
        <w:t xml:space="preserve">  Panaudos gavėjas</w:t>
      </w:r>
    </w:p>
    <w:p w14:paraId="3CC81195" w14:textId="77777777" w:rsidR="00BC2854" w:rsidRPr="001F5711" w:rsidRDefault="00BC2854" w:rsidP="00BC2854">
      <w:pPr>
        <w:suppressAutoHyphens w:val="0"/>
        <w:ind w:firstLine="5580"/>
        <w:jc w:val="both"/>
        <w:rPr>
          <w:sz w:val="24"/>
          <w:szCs w:val="24"/>
          <w:lang w:eastAsia="lt-LT"/>
        </w:rPr>
      </w:pPr>
    </w:p>
    <w:p w14:paraId="62574370" w14:textId="77777777" w:rsidR="00BC2854" w:rsidRPr="001F5711" w:rsidRDefault="00BC2854" w:rsidP="00BC2854">
      <w:pPr>
        <w:suppressAutoHyphens w:val="0"/>
        <w:jc w:val="both"/>
        <w:rPr>
          <w:color w:val="000000"/>
          <w:spacing w:val="-3"/>
          <w:sz w:val="24"/>
          <w:szCs w:val="24"/>
          <w:lang w:eastAsia="en-US"/>
        </w:rPr>
      </w:pPr>
      <w:r w:rsidRPr="001F5711">
        <w:rPr>
          <w:color w:val="000000"/>
          <w:spacing w:val="-3"/>
          <w:sz w:val="24"/>
          <w:szCs w:val="24"/>
          <w:lang w:eastAsia="en-US"/>
        </w:rPr>
        <w:t>Savivaldybės meras</w:t>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t xml:space="preserve">  Šeimynos motina</w:t>
      </w:r>
    </w:p>
    <w:p w14:paraId="48C31660" w14:textId="77777777" w:rsidR="00BC2854" w:rsidRPr="001F5711" w:rsidRDefault="00BC2854" w:rsidP="00BC2854">
      <w:pPr>
        <w:suppressAutoHyphens w:val="0"/>
        <w:jc w:val="both"/>
        <w:rPr>
          <w:color w:val="000000"/>
          <w:spacing w:val="-3"/>
          <w:sz w:val="24"/>
          <w:szCs w:val="24"/>
          <w:lang w:eastAsia="en-US"/>
        </w:rPr>
      </w:pPr>
      <w:r w:rsidRPr="001F5711">
        <w:rPr>
          <w:color w:val="000000"/>
          <w:spacing w:val="-3"/>
          <w:sz w:val="24"/>
          <w:szCs w:val="24"/>
          <w:lang w:eastAsia="en-US"/>
        </w:rPr>
        <w:t>Antanas Pocius</w:t>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r>
      <w:r w:rsidRPr="001F5711">
        <w:rPr>
          <w:color w:val="000000"/>
          <w:spacing w:val="-3"/>
          <w:sz w:val="24"/>
          <w:szCs w:val="24"/>
          <w:lang w:eastAsia="en-US"/>
        </w:rPr>
        <w:tab/>
        <w:t xml:space="preserve">  Gražina Grigaliūnienė</w:t>
      </w:r>
    </w:p>
    <w:p w14:paraId="3826BD5B" w14:textId="77777777" w:rsidR="00BC2854" w:rsidRPr="001F5711" w:rsidRDefault="00BC2854" w:rsidP="00BC2854">
      <w:pPr>
        <w:suppressAutoHyphens w:val="0"/>
        <w:jc w:val="both"/>
        <w:rPr>
          <w:color w:val="000000"/>
          <w:spacing w:val="-3"/>
          <w:sz w:val="24"/>
          <w:szCs w:val="24"/>
          <w:lang w:eastAsia="en-US"/>
        </w:rPr>
      </w:pPr>
    </w:p>
    <w:p w14:paraId="167CEAF8" w14:textId="77777777" w:rsidR="00BC2854" w:rsidRPr="001F5711" w:rsidRDefault="00BC2854" w:rsidP="00BC2854">
      <w:pPr>
        <w:suppressAutoHyphens w:val="0"/>
        <w:jc w:val="both"/>
        <w:rPr>
          <w:color w:val="000000"/>
          <w:spacing w:val="-3"/>
          <w:sz w:val="24"/>
          <w:szCs w:val="24"/>
          <w:lang w:eastAsia="en-US"/>
        </w:rPr>
      </w:pPr>
    </w:p>
    <w:p w14:paraId="5BAFA104" w14:textId="77777777" w:rsidR="00BC2854" w:rsidRPr="001F5711" w:rsidRDefault="00BC2854" w:rsidP="00BC2854">
      <w:pPr>
        <w:suppressAutoHyphens w:val="0"/>
        <w:jc w:val="both"/>
        <w:rPr>
          <w:color w:val="000000"/>
          <w:spacing w:val="-3"/>
          <w:sz w:val="24"/>
          <w:szCs w:val="24"/>
          <w:lang w:eastAsia="en-US"/>
        </w:rPr>
      </w:pPr>
    </w:p>
    <w:p w14:paraId="3869C9E5" w14:textId="77777777" w:rsidR="00BC2854" w:rsidRPr="001F5711" w:rsidRDefault="00BC2854" w:rsidP="00BC2854">
      <w:pPr>
        <w:suppressAutoHyphens w:val="0"/>
        <w:jc w:val="both"/>
        <w:rPr>
          <w:color w:val="000000"/>
          <w:spacing w:val="-3"/>
          <w:sz w:val="24"/>
          <w:szCs w:val="24"/>
          <w:lang w:eastAsia="en-US"/>
        </w:rPr>
      </w:pPr>
    </w:p>
    <w:p w14:paraId="56B5F833" w14:textId="77777777" w:rsidR="00BC2854" w:rsidRPr="001F5711" w:rsidRDefault="00BC2854" w:rsidP="00BC2854">
      <w:pPr>
        <w:suppressAutoHyphens w:val="0"/>
        <w:jc w:val="both"/>
        <w:rPr>
          <w:color w:val="000000"/>
          <w:spacing w:val="-3"/>
          <w:sz w:val="24"/>
          <w:szCs w:val="24"/>
          <w:lang w:eastAsia="en-US"/>
        </w:rPr>
      </w:pPr>
    </w:p>
    <w:p w14:paraId="7132A614" w14:textId="77777777" w:rsidR="00BC2854" w:rsidRPr="001F5711" w:rsidRDefault="00BC2854" w:rsidP="00BC2854">
      <w:pPr>
        <w:suppressAutoHyphens w:val="0"/>
        <w:jc w:val="both"/>
        <w:rPr>
          <w:color w:val="000000"/>
          <w:spacing w:val="-3"/>
          <w:sz w:val="24"/>
          <w:szCs w:val="24"/>
          <w:lang w:eastAsia="en-US"/>
        </w:rPr>
      </w:pPr>
    </w:p>
    <w:p w14:paraId="6A85FB1A" w14:textId="77777777" w:rsidR="00BC2854" w:rsidRPr="001F5711" w:rsidRDefault="00BC2854" w:rsidP="00BC2854">
      <w:pPr>
        <w:suppressAutoHyphens w:val="0"/>
        <w:jc w:val="both"/>
        <w:rPr>
          <w:color w:val="000000"/>
          <w:spacing w:val="-3"/>
          <w:sz w:val="24"/>
          <w:szCs w:val="24"/>
          <w:lang w:eastAsia="en-US"/>
        </w:rPr>
      </w:pPr>
    </w:p>
    <w:p w14:paraId="5CD002A3" w14:textId="77777777" w:rsidR="00BC2854" w:rsidRPr="001F5711" w:rsidRDefault="00BC2854" w:rsidP="00BC2854">
      <w:pPr>
        <w:suppressAutoHyphens w:val="0"/>
        <w:jc w:val="both"/>
        <w:rPr>
          <w:color w:val="000000"/>
          <w:spacing w:val="-3"/>
          <w:sz w:val="24"/>
          <w:szCs w:val="24"/>
          <w:lang w:eastAsia="en-US"/>
        </w:rPr>
      </w:pPr>
    </w:p>
    <w:p w14:paraId="7319B7C6" w14:textId="77777777" w:rsidR="00BC2854" w:rsidRPr="001F5711" w:rsidRDefault="00BC2854" w:rsidP="00BC2854">
      <w:pPr>
        <w:suppressAutoHyphens w:val="0"/>
        <w:jc w:val="both"/>
        <w:rPr>
          <w:color w:val="000000"/>
          <w:spacing w:val="-3"/>
          <w:sz w:val="24"/>
          <w:szCs w:val="24"/>
          <w:lang w:eastAsia="en-US"/>
        </w:rPr>
      </w:pPr>
    </w:p>
    <w:p w14:paraId="342C6C1A" w14:textId="77777777" w:rsidR="00BC2854" w:rsidRPr="001F5711" w:rsidRDefault="00BC2854" w:rsidP="00BC2854">
      <w:pPr>
        <w:suppressAutoHyphens w:val="0"/>
        <w:jc w:val="both"/>
        <w:rPr>
          <w:color w:val="000000"/>
          <w:spacing w:val="-3"/>
          <w:sz w:val="24"/>
          <w:szCs w:val="24"/>
          <w:lang w:eastAsia="en-US"/>
        </w:rPr>
      </w:pPr>
    </w:p>
    <w:p w14:paraId="40B42D41" w14:textId="77777777" w:rsidR="00BC2854" w:rsidRPr="001F5711" w:rsidRDefault="00BC2854" w:rsidP="00BC2854">
      <w:pPr>
        <w:suppressAutoHyphens w:val="0"/>
        <w:jc w:val="both"/>
        <w:rPr>
          <w:color w:val="000000"/>
          <w:spacing w:val="-3"/>
          <w:sz w:val="24"/>
          <w:szCs w:val="24"/>
          <w:lang w:eastAsia="en-US"/>
        </w:rPr>
      </w:pPr>
    </w:p>
    <w:p w14:paraId="34253007" w14:textId="77777777" w:rsidR="00BC2854" w:rsidRPr="001F5711" w:rsidRDefault="00BC2854" w:rsidP="00BC2854">
      <w:pPr>
        <w:suppressAutoHyphens w:val="0"/>
        <w:jc w:val="both"/>
        <w:rPr>
          <w:color w:val="000000"/>
          <w:spacing w:val="-3"/>
          <w:sz w:val="24"/>
          <w:szCs w:val="24"/>
          <w:lang w:eastAsia="en-US"/>
        </w:rPr>
      </w:pPr>
    </w:p>
    <w:p w14:paraId="325C7CE4" w14:textId="77777777" w:rsidR="00BC2854" w:rsidRPr="001F5711" w:rsidRDefault="00BC2854" w:rsidP="00BC2854">
      <w:pPr>
        <w:suppressAutoHyphens w:val="0"/>
        <w:jc w:val="both"/>
        <w:rPr>
          <w:color w:val="000000"/>
          <w:spacing w:val="-3"/>
          <w:sz w:val="24"/>
          <w:szCs w:val="24"/>
          <w:lang w:eastAsia="en-US"/>
        </w:rPr>
      </w:pPr>
    </w:p>
    <w:p w14:paraId="499DBD15" w14:textId="77777777" w:rsidR="00BC2854" w:rsidRPr="001F5711" w:rsidRDefault="00BC2854" w:rsidP="00BC2854">
      <w:pPr>
        <w:suppressAutoHyphens w:val="0"/>
        <w:jc w:val="both"/>
        <w:rPr>
          <w:color w:val="000000"/>
          <w:spacing w:val="-3"/>
          <w:sz w:val="24"/>
          <w:szCs w:val="24"/>
          <w:lang w:eastAsia="en-US"/>
        </w:rPr>
      </w:pPr>
    </w:p>
    <w:p w14:paraId="122E0C29" w14:textId="77777777" w:rsidR="00BC2854" w:rsidRPr="001F5711" w:rsidRDefault="00BC2854" w:rsidP="00BC2854">
      <w:pPr>
        <w:suppressAutoHyphens w:val="0"/>
        <w:jc w:val="both"/>
        <w:rPr>
          <w:color w:val="000000"/>
          <w:spacing w:val="-3"/>
          <w:sz w:val="24"/>
          <w:szCs w:val="24"/>
          <w:lang w:eastAsia="en-US"/>
        </w:rPr>
      </w:pPr>
    </w:p>
    <w:p w14:paraId="7609D20D" w14:textId="77777777" w:rsidR="00BC2854" w:rsidRPr="001F5711" w:rsidRDefault="00BC2854" w:rsidP="00BC2854">
      <w:pPr>
        <w:suppressAutoHyphens w:val="0"/>
        <w:jc w:val="both"/>
        <w:rPr>
          <w:color w:val="000000"/>
          <w:spacing w:val="-3"/>
          <w:sz w:val="24"/>
          <w:szCs w:val="24"/>
          <w:lang w:eastAsia="en-US"/>
        </w:rPr>
      </w:pPr>
    </w:p>
    <w:p w14:paraId="39492258" w14:textId="19898C73" w:rsidR="00962226" w:rsidRPr="001F5711" w:rsidRDefault="0037189B">
      <w:pPr>
        <w:jc w:val="both"/>
        <w:rPr>
          <w:sz w:val="24"/>
          <w:szCs w:val="24"/>
        </w:rPr>
      </w:pPr>
      <w:r w:rsidRPr="001F5711">
        <w:rPr>
          <w:sz w:val="24"/>
          <w:szCs w:val="24"/>
        </w:rPr>
        <w:t xml:space="preserve">              </w:t>
      </w:r>
    </w:p>
    <w:sectPr w:rsidR="00962226" w:rsidRPr="001F5711" w:rsidSect="00C76DD8">
      <w:headerReference w:type="defaul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762E7" w14:textId="77777777" w:rsidR="006321BD" w:rsidRDefault="006321BD">
      <w:r>
        <w:separator/>
      </w:r>
    </w:p>
  </w:endnote>
  <w:endnote w:type="continuationSeparator" w:id="0">
    <w:p w14:paraId="6BAFFE77" w14:textId="77777777" w:rsidR="006321BD" w:rsidRDefault="0063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846E" w14:textId="77777777" w:rsidR="00CD3B20" w:rsidRDefault="00CD3B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6B31D" w14:textId="77777777" w:rsidR="00CD3B20" w:rsidRDefault="00CD3B20">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0705C" w14:textId="77777777" w:rsidR="00CD3B20" w:rsidRDefault="00CD3B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CF816" w14:textId="77777777" w:rsidR="006321BD" w:rsidRDefault="006321BD">
      <w:r>
        <w:separator/>
      </w:r>
    </w:p>
  </w:footnote>
  <w:footnote w:type="continuationSeparator" w:id="0">
    <w:p w14:paraId="1DE45954" w14:textId="77777777" w:rsidR="006321BD" w:rsidRDefault="0063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16ED7" w14:textId="77777777" w:rsidR="00CD3B20" w:rsidRDefault="00CD3B20">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45CC" w14:textId="77777777" w:rsidR="00CD3B20" w:rsidRDefault="00CD3B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0CD2B" w14:textId="77777777" w:rsidR="00CD3B20" w:rsidRDefault="00CD3B20">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13A3485"/>
    <w:multiLevelType w:val="hybridMultilevel"/>
    <w:tmpl w:val="75B055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 w15:restartNumberingAfterBreak="0">
    <w:nsid w:val="2EC168D9"/>
    <w:multiLevelType w:val="hybridMultilevel"/>
    <w:tmpl w:val="70142038"/>
    <w:lvl w:ilvl="0" w:tplc="B03806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0140718">
    <w:abstractNumId w:val="0"/>
  </w:num>
  <w:num w:numId="2" w16cid:durableId="1587499200">
    <w:abstractNumId w:val="12"/>
  </w:num>
  <w:num w:numId="3" w16cid:durableId="2031032268">
    <w:abstractNumId w:val="13"/>
  </w:num>
  <w:num w:numId="4" w16cid:durableId="1494030800">
    <w:abstractNumId w:val="4"/>
  </w:num>
  <w:num w:numId="5" w16cid:durableId="451940424">
    <w:abstractNumId w:val="8"/>
  </w:num>
  <w:num w:numId="6" w16cid:durableId="1330862256">
    <w:abstractNumId w:val="10"/>
  </w:num>
  <w:num w:numId="7" w16cid:durableId="1327784235">
    <w:abstractNumId w:val="1"/>
  </w:num>
  <w:num w:numId="8" w16cid:durableId="1108236275">
    <w:abstractNumId w:val="6"/>
  </w:num>
  <w:num w:numId="9" w16cid:durableId="1941378195">
    <w:abstractNumId w:val="11"/>
  </w:num>
  <w:num w:numId="10" w16cid:durableId="1671758227">
    <w:abstractNumId w:val="7"/>
  </w:num>
  <w:num w:numId="11" w16cid:durableId="915474218">
    <w:abstractNumId w:val="9"/>
  </w:num>
  <w:num w:numId="12" w16cid:durableId="521750574">
    <w:abstractNumId w:val="3"/>
  </w:num>
  <w:num w:numId="13" w16cid:durableId="165991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2077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3ADD"/>
    <w:rsid w:val="00017259"/>
    <w:rsid w:val="00022FDA"/>
    <w:rsid w:val="0002552A"/>
    <w:rsid w:val="00026B5F"/>
    <w:rsid w:val="00033831"/>
    <w:rsid w:val="000338A1"/>
    <w:rsid w:val="000351CC"/>
    <w:rsid w:val="0004025B"/>
    <w:rsid w:val="00042F00"/>
    <w:rsid w:val="0005084B"/>
    <w:rsid w:val="00055B03"/>
    <w:rsid w:val="00057FCE"/>
    <w:rsid w:val="000733FB"/>
    <w:rsid w:val="00077E1E"/>
    <w:rsid w:val="00096D10"/>
    <w:rsid w:val="00096F0F"/>
    <w:rsid w:val="000A08FD"/>
    <w:rsid w:val="000D0E1F"/>
    <w:rsid w:val="000D2968"/>
    <w:rsid w:val="000D2B82"/>
    <w:rsid w:val="000D589C"/>
    <w:rsid w:val="000E775C"/>
    <w:rsid w:val="000F2C4F"/>
    <w:rsid w:val="000F536F"/>
    <w:rsid w:val="00101996"/>
    <w:rsid w:val="00110EBA"/>
    <w:rsid w:val="001132E6"/>
    <w:rsid w:val="00120074"/>
    <w:rsid w:val="0013204C"/>
    <w:rsid w:val="00135F0C"/>
    <w:rsid w:val="00146AC7"/>
    <w:rsid w:val="0015483F"/>
    <w:rsid w:val="001577F0"/>
    <w:rsid w:val="00157D9B"/>
    <w:rsid w:val="00160FFF"/>
    <w:rsid w:val="00171E4F"/>
    <w:rsid w:val="00172135"/>
    <w:rsid w:val="00182507"/>
    <w:rsid w:val="00185628"/>
    <w:rsid w:val="00187115"/>
    <w:rsid w:val="00194649"/>
    <w:rsid w:val="001A084D"/>
    <w:rsid w:val="001B04F8"/>
    <w:rsid w:val="001B7BE0"/>
    <w:rsid w:val="001D6A82"/>
    <w:rsid w:val="001E3C20"/>
    <w:rsid w:val="001F5711"/>
    <w:rsid w:val="001F778C"/>
    <w:rsid w:val="0020127D"/>
    <w:rsid w:val="00220B10"/>
    <w:rsid w:val="00227A5C"/>
    <w:rsid w:val="0024603B"/>
    <w:rsid w:val="00252C8D"/>
    <w:rsid w:val="00255A30"/>
    <w:rsid w:val="0026656E"/>
    <w:rsid w:val="002A4B3C"/>
    <w:rsid w:val="002B03FC"/>
    <w:rsid w:val="002B10ED"/>
    <w:rsid w:val="002B1464"/>
    <w:rsid w:val="002B4AF9"/>
    <w:rsid w:val="002C52F3"/>
    <w:rsid w:val="002D6014"/>
    <w:rsid w:val="002E7289"/>
    <w:rsid w:val="002F7213"/>
    <w:rsid w:val="00301E5B"/>
    <w:rsid w:val="00302B83"/>
    <w:rsid w:val="00305732"/>
    <w:rsid w:val="0031166B"/>
    <w:rsid w:val="003161C1"/>
    <w:rsid w:val="00321AE7"/>
    <w:rsid w:val="00322DFE"/>
    <w:rsid w:val="00341737"/>
    <w:rsid w:val="00343451"/>
    <w:rsid w:val="003472D1"/>
    <w:rsid w:val="0037189B"/>
    <w:rsid w:val="00386979"/>
    <w:rsid w:val="00390894"/>
    <w:rsid w:val="00392BE5"/>
    <w:rsid w:val="00395534"/>
    <w:rsid w:val="003A2F9A"/>
    <w:rsid w:val="003B19AC"/>
    <w:rsid w:val="003B6060"/>
    <w:rsid w:val="003B6543"/>
    <w:rsid w:val="003B7A6D"/>
    <w:rsid w:val="003C090A"/>
    <w:rsid w:val="003C090E"/>
    <w:rsid w:val="003C2712"/>
    <w:rsid w:val="003C3D01"/>
    <w:rsid w:val="003D4CEE"/>
    <w:rsid w:val="003E698D"/>
    <w:rsid w:val="003E6E6B"/>
    <w:rsid w:val="003E7FFE"/>
    <w:rsid w:val="003F37BC"/>
    <w:rsid w:val="00406A7E"/>
    <w:rsid w:val="00406F1C"/>
    <w:rsid w:val="00410D25"/>
    <w:rsid w:val="0041657F"/>
    <w:rsid w:val="00423437"/>
    <w:rsid w:val="00427088"/>
    <w:rsid w:val="004277F9"/>
    <w:rsid w:val="004329CD"/>
    <w:rsid w:val="004405E9"/>
    <w:rsid w:val="00441899"/>
    <w:rsid w:val="004425C9"/>
    <w:rsid w:val="00446A4A"/>
    <w:rsid w:val="00447922"/>
    <w:rsid w:val="004540BC"/>
    <w:rsid w:val="004542A4"/>
    <w:rsid w:val="00457DD5"/>
    <w:rsid w:val="00457FB4"/>
    <w:rsid w:val="00462CFA"/>
    <w:rsid w:val="00467708"/>
    <w:rsid w:val="00476434"/>
    <w:rsid w:val="004B5541"/>
    <w:rsid w:val="004D0D0A"/>
    <w:rsid w:val="004E153E"/>
    <w:rsid w:val="004E19A6"/>
    <w:rsid w:val="004E37D3"/>
    <w:rsid w:val="004F1F0B"/>
    <w:rsid w:val="004F381D"/>
    <w:rsid w:val="004F4997"/>
    <w:rsid w:val="004F59F7"/>
    <w:rsid w:val="00501511"/>
    <w:rsid w:val="00501C70"/>
    <w:rsid w:val="005067D5"/>
    <w:rsid w:val="005118EE"/>
    <w:rsid w:val="0052095E"/>
    <w:rsid w:val="00521032"/>
    <w:rsid w:val="0053536A"/>
    <w:rsid w:val="00545F9B"/>
    <w:rsid w:val="00566307"/>
    <w:rsid w:val="005713D2"/>
    <w:rsid w:val="00575D94"/>
    <w:rsid w:val="00583DD5"/>
    <w:rsid w:val="00592B18"/>
    <w:rsid w:val="005A3BBD"/>
    <w:rsid w:val="005B4378"/>
    <w:rsid w:val="005C1F11"/>
    <w:rsid w:val="005C7149"/>
    <w:rsid w:val="005D3CB3"/>
    <w:rsid w:val="005D6DBF"/>
    <w:rsid w:val="005E2AAA"/>
    <w:rsid w:val="005E3BBF"/>
    <w:rsid w:val="005E6540"/>
    <w:rsid w:val="005F5A85"/>
    <w:rsid w:val="00600988"/>
    <w:rsid w:val="00606221"/>
    <w:rsid w:val="00613409"/>
    <w:rsid w:val="00625882"/>
    <w:rsid w:val="00632158"/>
    <w:rsid w:val="006321BD"/>
    <w:rsid w:val="0063489B"/>
    <w:rsid w:val="006473A0"/>
    <w:rsid w:val="006647D6"/>
    <w:rsid w:val="006735E8"/>
    <w:rsid w:val="00694493"/>
    <w:rsid w:val="006A7582"/>
    <w:rsid w:val="006B1C3E"/>
    <w:rsid w:val="006B44E1"/>
    <w:rsid w:val="006C1251"/>
    <w:rsid w:val="006D2CE2"/>
    <w:rsid w:val="006D53DE"/>
    <w:rsid w:val="006E02F8"/>
    <w:rsid w:val="006E6FF0"/>
    <w:rsid w:val="006F42F7"/>
    <w:rsid w:val="006F57A5"/>
    <w:rsid w:val="0071382D"/>
    <w:rsid w:val="00723774"/>
    <w:rsid w:val="0074089C"/>
    <w:rsid w:val="0074275C"/>
    <w:rsid w:val="007440C9"/>
    <w:rsid w:val="00765073"/>
    <w:rsid w:val="00772404"/>
    <w:rsid w:val="00777AF2"/>
    <w:rsid w:val="007804E4"/>
    <w:rsid w:val="0078512E"/>
    <w:rsid w:val="0079080A"/>
    <w:rsid w:val="007A02DD"/>
    <w:rsid w:val="007A26FD"/>
    <w:rsid w:val="007A5B9B"/>
    <w:rsid w:val="007A73B0"/>
    <w:rsid w:val="007B14FC"/>
    <w:rsid w:val="007C17BC"/>
    <w:rsid w:val="007D19D3"/>
    <w:rsid w:val="008024D0"/>
    <w:rsid w:val="008073EA"/>
    <w:rsid w:val="008234CF"/>
    <w:rsid w:val="00833684"/>
    <w:rsid w:val="00837377"/>
    <w:rsid w:val="00845977"/>
    <w:rsid w:val="00855B13"/>
    <w:rsid w:val="008729C4"/>
    <w:rsid w:val="0087432D"/>
    <w:rsid w:val="00880070"/>
    <w:rsid w:val="008861D9"/>
    <w:rsid w:val="008915E0"/>
    <w:rsid w:val="0089630B"/>
    <w:rsid w:val="00896D2B"/>
    <w:rsid w:val="00896F4A"/>
    <w:rsid w:val="008A26B7"/>
    <w:rsid w:val="008A5884"/>
    <w:rsid w:val="008B0BD1"/>
    <w:rsid w:val="008C125F"/>
    <w:rsid w:val="008C7109"/>
    <w:rsid w:val="008D270D"/>
    <w:rsid w:val="008D7067"/>
    <w:rsid w:val="008E4AB0"/>
    <w:rsid w:val="0090448B"/>
    <w:rsid w:val="00907F14"/>
    <w:rsid w:val="00916844"/>
    <w:rsid w:val="00930B42"/>
    <w:rsid w:val="00935FF7"/>
    <w:rsid w:val="009445EB"/>
    <w:rsid w:val="00960129"/>
    <w:rsid w:val="00962226"/>
    <w:rsid w:val="009634B0"/>
    <w:rsid w:val="00964AE1"/>
    <w:rsid w:val="00967757"/>
    <w:rsid w:val="00970CF6"/>
    <w:rsid w:val="00973507"/>
    <w:rsid w:val="00984B8A"/>
    <w:rsid w:val="009966F0"/>
    <w:rsid w:val="009A3728"/>
    <w:rsid w:val="009A58B5"/>
    <w:rsid w:val="009C25E6"/>
    <w:rsid w:val="009D5E43"/>
    <w:rsid w:val="009E3E1B"/>
    <w:rsid w:val="009E5765"/>
    <w:rsid w:val="009E5E46"/>
    <w:rsid w:val="009E7C91"/>
    <w:rsid w:val="009E7D65"/>
    <w:rsid w:val="00A00563"/>
    <w:rsid w:val="00A03E6A"/>
    <w:rsid w:val="00A07F61"/>
    <w:rsid w:val="00A1006C"/>
    <w:rsid w:val="00A341D1"/>
    <w:rsid w:val="00A417E5"/>
    <w:rsid w:val="00A56741"/>
    <w:rsid w:val="00A6087F"/>
    <w:rsid w:val="00A648BF"/>
    <w:rsid w:val="00A73351"/>
    <w:rsid w:val="00A851FC"/>
    <w:rsid w:val="00A934F1"/>
    <w:rsid w:val="00A95FAE"/>
    <w:rsid w:val="00A96D1F"/>
    <w:rsid w:val="00AA5AC8"/>
    <w:rsid w:val="00AB035B"/>
    <w:rsid w:val="00AB260D"/>
    <w:rsid w:val="00AB3CA9"/>
    <w:rsid w:val="00AC044A"/>
    <w:rsid w:val="00AC4676"/>
    <w:rsid w:val="00AC7EDD"/>
    <w:rsid w:val="00AD4859"/>
    <w:rsid w:val="00AE73A6"/>
    <w:rsid w:val="00B01BE3"/>
    <w:rsid w:val="00B0668F"/>
    <w:rsid w:val="00B26591"/>
    <w:rsid w:val="00B30D79"/>
    <w:rsid w:val="00B401B9"/>
    <w:rsid w:val="00B52EC0"/>
    <w:rsid w:val="00B53802"/>
    <w:rsid w:val="00B603EF"/>
    <w:rsid w:val="00B63DF1"/>
    <w:rsid w:val="00B63EA1"/>
    <w:rsid w:val="00B70CF8"/>
    <w:rsid w:val="00B71A48"/>
    <w:rsid w:val="00B80859"/>
    <w:rsid w:val="00B93DE1"/>
    <w:rsid w:val="00BB4296"/>
    <w:rsid w:val="00BB4B46"/>
    <w:rsid w:val="00BC2854"/>
    <w:rsid w:val="00BC4686"/>
    <w:rsid w:val="00BC7D08"/>
    <w:rsid w:val="00BD0565"/>
    <w:rsid w:val="00BD1649"/>
    <w:rsid w:val="00BD1B5A"/>
    <w:rsid w:val="00BD5CF4"/>
    <w:rsid w:val="00BE161C"/>
    <w:rsid w:val="00BE1783"/>
    <w:rsid w:val="00BE7ABE"/>
    <w:rsid w:val="00BF134F"/>
    <w:rsid w:val="00BF3041"/>
    <w:rsid w:val="00BF4309"/>
    <w:rsid w:val="00C01A46"/>
    <w:rsid w:val="00C06D50"/>
    <w:rsid w:val="00C0717C"/>
    <w:rsid w:val="00C157F4"/>
    <w:rsid w:val="00C308A9"/>
    <w:rsid w:val="00C30DE7"/>
    <w:rsid w:val="00C4187B"/>
    <w:rsid w:val="00C4464C"/>
    <w:rsid w:val="00C4615E"/>
    <w:rsid w:val="00C51919"/>
    <w:rsid w:val="00C63418"/>
    <w:rsid w:val="00C76DD8"/>
    <w:rsid w:val="00C77FFD"/>
    <w:rsid w:val="00C81592"/>
    <w:rsid w:val="00C85C99"/>
    <w:rsid w:val="00CA6CA7"/>
    <w:rsid w:val="00CB34F0"/>
    <w:rsid w:val="00CD2930"/>
    <w:rsid w:val="00CD3B20"/>
    <w:rsid w:val="00CE4681"/>
    <w:rsid w:val="00CF2869"/>
    <w:rsid w:val="00CF3250"/>
    <w:rsid w:val="00CF37E8"/>
    <w:rsid w:val="00D01222"/>
    <w:rsid w:val="00D040D4"/>
    <w:rsid w:val="00D14283"/>
    <w:rsid w:val="00D2684F"/>
    <w:rsid w:val="00D34F15"/>
    <w:rsid w:val="00D3545A"/>
    <w:rsid w:val="00D45527"/>
    <w:rsid w:val="00D46FD2"/>
    <w:rsid w:val="00D710A5"/>
    <w:rsid w:val="00D72E2B"/>
    <w:rsid w:val="00D73903"/>
    <w:rsid w:val="00D747BC"/>
    <w:rsid w:val="00D92F99"/>
    <w:rsid w:val="00D969B1"/>
    <w:rsid w:val="00DB0231"/>
    <w:rsid w:val="00DB3286"/>
    <w:rsid w:val="00DC750E"/>
    <w:rsid w:val="00DD28DC"/>
    <w:rsid w:val="00DE4267"/>
    <w:rsid w:val="00DE5036"/>
    <w:rsid w:val="00DF4B97"/>
    <w:rsid w:val="00E0442B"/>
    <w:rsid w:val="00E07BF6"/>
    <w:rsid w:val="00E07CA4"/>
    <w:rsid w:val="00E11CC7"/>
    <w:rsid w:val="00E133F3"/>
    <w:rsid w:val="00E13D1E"/>
    <w:rsid w:val="00E20E1B"/>
    <w:rsid w:val="00E439BA"/>
    <w:rsid w:val="00E478FE"/>
    <w:rsid w:val="00E50054"/>
    <w:rsid w:val="00E57A72"/>
    <w:rsid w:val="00E622DC"/>
    <w:rsid w:val="00E66A06"/>
    <w:rsid w:val="00E75251"/>
    <w:rsid w:val="00E969DE"/>
    <w:rsid w:val="00E974C2"/>
    <w:rsid w:val="00E97AFC"/>
    <w:rsid w:val="00EA0517"/>
    <w:rsid w:val="00EB55AC"/>
    <w:rsid w:val="00EB7488"/>
    <w:rsid w:val="00ED0CBC"/>
    <w:rsid w:val="00ED52B2"/>
    <w:rsid w:val="00EE0EB2"/>
    <w:rsid w:val="00EE255C"/>
    <w:rsid w:val="00EE4BF2"/>
    <w:rsid w:val="00EE7A9D"/>
    <w:rsid w:val="00EF6D2B"/>
    <w:rsid w:val="00F02644"/>
    <w:rsid w:val="00F03F17"/>
    <w:rsid w:val="00F37321"/>
    <w:rsid w:val="00F3735E"/>
    <w:rsid w:val="00F410FC"/>
    <w:rsid w:val="00F46E73"/>
    <w:rsid w:val="00F62C81"/>
    <w:rsid w:val="00F659AC"/>
    <w:rsid w:val="00F66F2B"/>
    <w:rsid w:val="00F73925"/>
    <w:rsid w:val="00F77ED7"/>
    <w:rsid w:val="00F83CA0"/>
    <w:rsid w:val="00F90CFB"/>
    <w:rsid w:val="00F96A91"/>
    <w:rsid w:val="00FA3B61"/>
    <w:rsid w:val="00FA3E6F"/>
    <w:rsid w:val="00FA47D6"/>
    <w:rsid w:val="00FB620D"/>
    <w:rsid w:val="00FC0A86"/>
    <w:rsid w:val="00FC6605"/>
    <w:rsid w:val="00FC7283"/>
    <w:rsid w:val="00FD1308"/>
    <w:rsid w:val="00FD31E9"/>
    <w:rsid w:val="00FE1381"/>
    <w:rsid w:val="00FE561C"/>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854"/>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styleId="Vietosrezervavimoenklotekstas">
    <w:name w:val="Placeholder Text"/>
    <w:basedOn w:val="Numatytasispastraiposriftas"/>
    <w:rsid w:val="0089630B"/>
    <w:rPr>
      <w:color w:val="808080"/>
    </w:rPr>
  </w:style>
  <w:style w:type="character" w:customStyle="1" w:styleId="AntratsDiagrama">
    <w:name w:val="Antraštės Diagrama"/>
    <w:basedOn w:val="Numatytasispastraiposriftas"/>
    <w:link w:val="Antrats"/>
    <w:uiPriority w:val="99"/>
    <w:rsid w:val="0089630B"/>
    <w:rPr>
      <w:lang w:eastAsia="ar-SA"/>
    </w:rPr>
  </w:style>
  <w:style w:type="character" w:customStyle="1" w:styleId="PoratDiagrama">
    <w:name w:val="Poraštė Diagrama"/>
    <w:basedOn w:val="Numatytasispastraiposriftas"/>
    <w:link w:val="Porat"/>
    <w:rsid w:val="0089630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255134114">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 w:id="1568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36F1-728D-4B70-9257-E461609B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2048</Words>
  <Characters>1168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2024-10-28T12:13:00Z</cp:lastPrinted>
  <dcterms:created xsi:type="dcterms:W3CDTF">2024-11-06T13:34:00Z</dcterms:created>
  <dcterms:modified xsi:type="dcterms:W3CDTF">2024-11-06T13:34:00Z</dcterms:modified>
</cp:coreProperties>
</file>