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D05BB6" w:rsidRDefault="007A24CF" w:rsidP="0049306A">
      <w:pPr>
        <w:pStyle w:val="Antrats"/>
        <w:jc w:val="center"/>
        <w:rPr>
          <w:color w:val="000000" w:themeColor="text1"/>
        </w:rPr>
      </w:pPr>
      <w:r w:rsidRPr="00D05BB6">
        <w:rPr>
          <w:noProof/>
          <w:color w:val="000000" w:themeColor="text1"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D05BB6" w:rsidRDefault="00B07407">
      <w:pPr>
        <w:pStyle w:val="Antrats"/>
        <w:jc w:val="center"/>
        <w:rPr>
          <w:color w:val="000000" w:themeColor="text1"/>
        </w:rPr>
      </w:pPr>
    </w:p>
    <w:p w:rsidR="00B07407" w:rsidRPr="00D05BB6" w:rsidRDefault="00B07407">
      <w:pPr>
        <w:pStyle w:val="Antrats"/>
        <w:jc w:val="center"/>
        <w:rPr>
          <w:b/>
          <w:color w:val="000000" w:themeColor="text1"/>
          <w:sz w:val="28"/>
        </w:rPr>
      </w:pPr>
      <w:r w:rsidRPr="00D05BB6">
        <w:rPr>
          <w:b/>
          <w:color w:val="000000" w:themeColor="text1"/>
          <w:sz w:val="28"/>
        </w:rPr>
        <w:t xml:space="preserve">PANEVĖŽIO RAJONO SAVIVALDYBĖS TARYBA </w:t>
      </w:r>
    </w:p>
    <w:p w:rsidR="00B07407" w:rsidRPr="00D05BB6" w:rsidRDefault="00B07407">
      <w:pPr>
        <w:pStyle w:val="Antrats"/>
        <w:jc w:val="center"/>
        <w:rPr>
          <w:b/>
          <w:color w:val="000000" w:themeColor="text1"/>
          <w:sz w:val="28"/>
        </w:rPr>
      </w:pPr>
    </w:p>
    <w:p w:rsidR="00B07407" w:rsidRPr="00D05BB6" w:rsidRDefault="00B07407">
      <w:pPr>
        <w:pStyle w:val="Antrats"/>
        <w:jc w:val="center"/>
        <w:rPr>
          <w:b/>
          <w:color w:val="000000" w:themeColor="text1"/>
          <w:sz w:val="28"/>
        </w:rPr>
      </w:pPr>
      <w:r w:rsidRPr="00D05BB6">
        <w:rPr>
          <w:b/>
          <w:color w:val="000000" w:themeColor="text1"/>
          <w:sz w:val="28"/>
        </w:rPr>
        <w:t>SPRENDIMAS</w:t>
      </w:r>
    </w:p>
    <w:p w:rsidR="00BA5255" w:rsidRPr="00D05BB6" w:rsidRDefault="00BA5255" w:rsidP="00BA5255">
      <w:pPr>
        <w:suppressAutoHyphens w:val="0"/>
        <w:jc w:val="center"/>
        <w:rPr>
          <w:b/>
          <w:color w:val="000000" w:themeColor="text1"/>
          <w:sz w:val="24"/>
          <w:lang w:val="lt-LT" w:eastAsia="lt-LT" w:bidi="ar-SA"/>
        </w:rPr>
      </w:pPr>
      <w:r w:rsidRPr="00D05BB6">
        <w:rPr>
          <w:b/>
          <w:color w:val="000000" w:themeColor="text1"/>
          <w:sz w:val="24"/>
          <w:lang w:val="lt-LT" w:eastAsia="lt-LT" w:bidi="ar-SA"/>
        </w:rPr>
        <w:t xml:space="preserve">DĖL </w:t>
      </w:r>
      <w:r w:rsidR="00032A0D" w:rsidRPr="00D05BB6">
        <w:rPr>
          <w:b/>
          <w:color w:val="000000" w:themeColor="text1"/>
          <w:sz w:val="24"/>
          <w:lang w:val="lt-LT" w:eastAsia="lt-LT" w:bidi="ar-SA"/>
        </w:rPr>
        <w:t>PANEVĖŽIO RAJONO SAVIVALDY</w:t>
      </w:r>
      <w:r w:rsidR="00C92AA1" w:rsidRPr="00D05BB6">
        <w:rPr>
          <w:b/>
          <w:color w:val="000000" w:themeColor="text1"/>
          <w:sz w:val="24"/>
          <w:lang w:val="lt-LT" w:eastAsia="lt-LT" w:bidi="ar-SA"/>
        </w:rPr>
        <w:t>BĖS TARYBOS 2023 M. KOVO 30 D. SPRENDIMO NR. T-88</w:t>
      </w:r>
      <w:r w:rsidR="00032A0D" w:rsidRPr="00D05BB6">
        <w:rPr>
          <w:b/>
          <w:color w:val="000000" w:themeColor="text1"/>
          <w:sz w:val="24"/>
          <w:lang w:val="lt-LT" w:eastAsia="lt-LT" w:bidi="ar-SA"/>
        </w:rPr>
        <w:t xml:space="preserve"> „DĖL </w:t>
      </w:r>
      <w:r w:rsidR="00676FFA" w:rsidRPr="00D05BB6">
        <w:rPr>
          <w:b/>
          <w:color w:val="000000" w:themeColor="text1"/>
          <w:sz w:val="24"/>
          <w:lang w:val="lt-LT" w:eastAsia="lt-LT" w:bidi="ar-SA"/>
        </w:rPr>
        <w:t>PANEVĖŽIO RAJONO SAVIVALDYBĖS JAUNIMO</w:t>
      </w:r>
      <w:r w:rsidR="00C92AA1" w:rsidRPr="00D05BB6">
        <w:rPr>
          <w:b/>
          <w:color w:val="000000" w:themeColor="text1"/>
          <w:sz w:val="24"/>
          <w:lang w:val="lt-LT" w:eastAsia="lt-LT" w:bidi="ar-SA"/>
        </w:rPr>
        <w:t xml:space="preserve"> VASAROS UŽIMTUMO IR INTEGRACIJOS Į DARBO RINKĄ PROGRAMOS PATVIRTINIMO</w:t>
      </w:r>
      <w:r w:rsidR="00032A0D" w:rsidRPr="00D05BB6">
        <w:rPr>
          <w:b/>
          <w:color w:val="000000" w:themeColor="text1"/>
          <w:sz w:val="24"/>
          <w:lang w:val="lt-LT" w:eastAsia="lt-LT" w:bidi="ar-SA"/>
        </w:rPr>
        <w:t>“ PAKEITIMO</w:t>
      </w:r>
    </w:p>
    <w:p w:rsidR="00E40B6B" w:rsidRPr="00D05BB6" w:rsidRDefault="00E40B6B" w:rsidP="00BA5255">
      <w:pPr>
        <w:suppressAutoHyphens w:val="0"/>
        <w:jc w:val="center"/>
        <w:rPr>
          <w:b/>
          <w:color w:val="000000" w:themeColor="text1"/>
          <w:sz w:val="24"/>
          <w:lang w:val="lt-LT" w:eastAsia="lt-LT" w:bidi="ar-SA"/>
        </w:rPr>
      </w:pPr>
    </w:p>
    <w:p w:rsidR="00BA5255" w:rsidRPr="00D05BB6" w:rsidRDefault="001164FA" w:rsidP="00BA5255">
      <w:pPr>
        <w:suppressAutoHyphens w:val="0"/>
        <w:jc w:val="center"/>
        <w:rPr>
          <w:color w:val="000000" w:themeColor="text1"/>
          <w:sz w:val="24"/>
          <w:lang w:val="lt-LT" w:eastAsia="lt-LT" w:bidi="ar-SA"/>
        </w:rPr>
      </w:pPr>
      <w:r w:rsidRPr="00D05BB6">
        <w:rPr>
          <w:color w:val="000000" w:themeColor="text1"/>
          <w:sz w:val="24"/>
          <w:lang w:val="lt-LT" w:eastAsia="lt-LT" w:bidi="ar-SA"/>
        </w:rPr>
        <w:t>202</w:t>
      </w:r>
      <w:r w:rsidR="00032A0D" w:rsidRPr="00D05BB6">
        <w:rPr>
          <w:color w:val="000000" w:themeColor="text1"/>
          <w:sz w:val="24"/>
          <w:lang w:val="lt-LT" w:eastAsia="lt-LT" w:bidi="ar-SA"/>
        </w:rPr>
        <w:t xml:space="preserve">4 </w:t>
      </w:r>
      <w:r w:rsidR="00466BE1" w:rsidRPr="00D05BB6">
        <w:rPr>
          <w:color w:val="000000" w:themeColor="text1"/>
          <w:sz w:val="24"/>
          <w:lang w:val="lt-LT" w:eastAsia="lt-LT" w:bidi="ar-SA"/>
        </w:rPr>
        <w:t xml:space="preserve">m. </w:t>
      </w:r>
      <w:r w:rsidR="00C92AA1" w:rsidRPr="00D05BB6">
        <w:rPr>
          <w:color w:val="000000" w:themeColor="text1"/>
          <w:sz w:val="24"/>
          <w:lang w:val="lt-LT" w:eastAsia="lt-LT" w:bidi="ar-SA"/>
        </w:rPr>
        <w:t xml:space="preserve">balandžio 25 </w:t>
      </w:r>
      <w:r w:rsidR="0049306A">
        <w:rPr>
          <w:color w:val="000000" w:themeColor="text1"/>
          <w:sz w:val="24"/>
          <w:lang w:val="lt-LT" w:eastAsia="lt-LT" w:bidi="ar-SA"/>
        </w:rPr>
        <w:t>d. Nr. T</w:t>
      </w:r>
      <w:r w:rsidR="00032A0D" w:rsidRPr="00D05BB6">
        <w:rPr>
          <w:color w:val="000000" w:themeColor="text1"/>
          <w:sz w:val="24"/>
          <w:lang w:val="lt-LT" w:eastAsia="lt-LT" w:bidi="ar-SA"/>
        </w:rPr>
        <w:t>-</w:t>
      </w:r>
      <w:r w:rsidR="00D10D38">
        <w:rPr>
          <w:color w:val="000000" w:themeColor="text1"/>
          <w:sz w:val="24"/>
          <w:lang w:val="lt-LT" w:eastAsia="lt-LT" w:bidi="ar-SA"/>
        </w:rPr>
        <w:t>131</w:t>
      </w:r>
    </w:p>
    <w:p w:rsidR="00BA5255" w:rsidRPr="00D05BB6" w:rsidRDefault="00BA5255" w:rsidP="00BA5255">
      <w:pPr>
        <w:suppressAutoHyphens w:val="0"/>
        <w:jc w:val="center"/>
        <w:rPr>
          <w:color w:val="000000" w:themeColor="text1"/>
          <w:sz w:val="24"/>
          <w:lang w:val="lt-LT" w:eastAsia="lt-LT" w:bidi="ar-SA"/>
        </w:rPr>
      </w:pPr>
      <w:r w:rsidRPr="00D05BB6">
        <w:rPr>
          <w:color w:val="000000" w:themeColor="text1"/>
          <w:sz w:val="24"/>
          <w:lang w:val="lt-LT" w:eastAsia="lt-LT" w:bidi="ar-SA"/>
        </w:rPr>
        <w:t>Panevėžys</w:t>
      </w:r>
    </w:p>
    <w:p w:rsidR="00DB2BA0" w:rsidRPr="00D05BB6" w:rsidRDefault="00DB2BA0" w:rsidP="00D47A64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</w:p>
    <w:p w:rsidR="00D47A64" w:rsidRPr="00D05BB6" w:rsidRDefault="00D47A64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D05BB6">
        <w:rPr>
          <w:color w:val="000000" w:themeColor="text1"/>
          <w:sz w:val="24"/>
          <w:szCs w:val="24"/>
          <w:lang w:val="lt-LT" w:eastAsia="lt-LT"/>
        </w:rPr>
        <w:t>Vadovaudamasi Lietuvos Respublikos vietos savivaldos įstatymo</w:t>
      </w:r>
      <w:r w:rsidR="00E86F0B" w:rsidRPr="00D05BB6">
        <w:rPr>
          <w:color w:val="000000" w:themeColor="text1"/>
          <w:sz w:val="24"/>
          <w:szCs w:val="24"/>
          <w:lang w:val="lt-LT" w:eastAsia="lt-LT"/>
        </w:rPr>
        <w:t xml:space="preserve"> 6 straipsnio 8 ir 16 punktais, </w:t>
      </w:r>
      <w:r w:rsidRPr="00D05BB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BC6685" w:rsidRPr="00D05BB6">
        <w:rPr>
          <w:color w:val="000000" w:themeColor="text1"/>
          <w:sz w:val="24"/>
          <w:szCs w:val="24"/>
          <w:lang w:val="lt-LT" w:eastAsia="lt-LT"/>
        </w:rPr>
        <w:t>16 straipsnio 1 dalimi</w:t>
      </w:r>
      <w:r w:rsidRPr="00D05BB6">
        <w:rPr>
          <w:color w:val="000000" w:themeColor="text1"/>
          <w:sz w:val="24"/>
          <w:szCs w:val="24"/>
          <w:lang w:val="lt-LT"/>
        </w:rPr>
        <w:t xml:space="preserve">, </w:t>
      </w:r>
      <w:r w:rsidRPr="00D05BB6">
        <w:rPr>
          <w:color w:val="000000" w:themeColor="text1"/>
          <w:sz w:val="24"/>
          <w:szCs w:val="24"/>
          <w:lang w:val="lt-LT" w:eastAsia="lt-LT"/>
        </w:rPr>
        <w:t>Savivaldybės taryba n u s p r e n d ž i a</w:t>
      </w:r>
      <w:r w:rsidR="0016752D" w:rsidRPr="00D05BB6">
        <w:rPr>
          <w:color w:val="000000" w:themeColor="text1"/>
          <w:sz w:val="24"/>
          <w:szCs w:val="24"/>
          <w:lang w:val="lt-LT" w:eastAsia="lt-LT"/>
        </w:rPr>
        <w:t>:</w:t>
      </w:r>
    </w:p>
    <w:p w:rsidR="00D47A64" w:rsidRPr="00D05BB6" w:rsidRDefault="00D47A64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  <w:r w:rsidRPr="00D05BB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16752D" w:rsidRPr="005E6497">
        <w:rPr>
          <w:color w:val="000000" w:themeColor="text1"/>
          <w:sz w:val="24"/>
          <w:szCs w:val="24"/>
          <w:lang w:val="lt-LT" w:eastAsia="lt-LT"/>
        </w:rPr>
        <w:t>P</w:t>
      </w:r>
      <w:r w:rsidRPr="005E6497">
        <w:rPr>
          <w:color w:val="000000" w:themeColor="text1"/>
          <w:sz w:val="24"/>
          <w:szCs w:val="24"/>
          <w:lang w:val="lt-LT" w:eastAsia="lt-LT"/>
        </w:rPr>
        <w:t xml:space="preserve">akeisti </w:t>
      </w:r>
      <w:r w:rsidR="00C93FCE" w:rsidRPr="005E6497">
        <w:rPr>
          <w:color w:val="000000" w:themeColor="text1"/>
          <w:sz w:val="24"/>
          <w:szCs w:val="24"/>
          <w:lang w:val="lt-LT" w:eastAsia="lt-LT"/>
        </w:rPr>
        <w:t xml:space="preserve">Panevėžio rajono savivaldybės jaunimo vasaros užimtumo ir integracijos į darbo rinką programą, patvirtintą </w:t>
      </w:r>
      <w:r w:rsidRPr="00D05BB6">
        <w:rPr>
          <w:color w:val="000000" w:themeColor="text1"/>
          <w:sz w:val="24"/>
          <w:szCs w:val="24"/>
          <w:lang w:val="lt-LT" w:eastAsia="lt-LT"/>
        </w:rPr>
        <w:t>Panevėžio rajono savivaldy</w:t>
      </w:r>
      <w:r w:rsidR="00E24657" w:rsidRPr="00D05BB6">
        <w:rPr>
          <w:color w:val="000000" w:themeColor="text1"/>
          <w:sz w:val="24"/>
          <w:szCs w:val="24"/>
          <w:lang w:val="lt-LT" w:eastAsia="lt-LT"/>
        </w:rPr>
        <w:t xml:space="preserve">bės tarybos </w:t>
      </w:r>
      <w:bookmarkStart w:id="0" w:name="_GoBack"/>
      <w:bookmarkEnd w:id="0"/>
      <w:r w:rsidR="00E24657" w:rsidRPr="00D05BB6">
        <w:rPr>
          <w:color w:val="000000" w:themeColor="text1"/>
          <w:sz w:val="24"/>
          <w:szCs w:val="24"/>
          <w:lang w:val="lt-LT" w:eastAsia="lt-LT"/>
        </w:rPr>
        <w:t>2023 m. kovo 30</w:t>
      </w:r>
      <w:r w:rsidRPr="00D05BB6">
        <w:rPr>
          <w:color w:val="000000" w:themeColor="text1"/>
          <w:sz w:val="24"/>
          <w:szCs w:val="24"/>
          <w:lang w:val="lt-LT" w:eastAsia="lt-LT"/>
        </w:rPr>
        <w:t xml:space="preserve"> d. sprendim</w:t>
      </w:r>
      <w:r w:rsidR="00C93FCE">
        <w:rPr>
          <w:color w:val="000000" w:themeColor="text1"/>
          <w:sz w:val="24"/>
          <w:szCs w:val="24"/>
          <w:lang w:val="lt-LT" w:eastAsia="lt-LT"/>
        </w:rPr>
        <w:t>u</w:t>
      </w:r>
      <w:r w:rsidR="00E24657" w:rsidRPr="00D05BB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5E6497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E24657" w:rsidRPr="00D05BB6">
        <w:rPr>
          <w:color w:val="000000" w:themeColor="text1"/>
          <w:sz w:val="24"/>
          <w:szCs w:val="24"/>
          <w:lang w:val="lt-LT" w:eastAsia="lt-LT"/>
        </w:rPr>
        <w:t>Nr. T-88</w:t>
      </w:r>
      <w:r w:rsidRPr="00D05BB6">
        <w:rPr>
          <w:color w:val="000000" w:themeColor="text1"/>
          <w:sz w:val="24"/>
          <w:szCs w:val="24"/>
          <w:lang w:val="lt-LT" w:eastAsia="lt-LT"/>
        </w:rPr>
        <w:t xml:space="preserve"> „Dėl </w:t>
      </w:r>
      <w:r w:rsidR="00676FFA" w:rsidRPr="00D05BB6">
        <w:rPr>
          <w:color w:val="000000" w:themeColor="text1"/>
          <w:sz w:val="24"/>
          <w:szCs w:val="24"/>
          <w:lang w:val="lt-LT" w:eastAsia="lt-LT"/>
        </w:rPr>
        <w:t>Panevėži</w:t>
      </w:r>
      <w:r w:rsidR="00B26769" w:rsidRPr="00D05BB6">
        <w:rPr>
          <w:color w:val="000000" w:themeColor="text1"/>
          <w:sz w:val="24"/>
          <w:szCs w:val="24"/>
          <w:lang w:val="lt-LT" w:eastAsia="lt-LT"/>
        </w:rPr>
        <w:t>o</w:t>
      </w:r>
      <w:r w:rsidR="00676FFA" w:rsidRPr="00D05BB6">
        <w:rPr>
          <w:color w:val="000000" w:themeColor="text1"/>
          <w:sz w:val="24"/>
          <w:szCs w:val="24"/>
          <w:lang w:val="lt-LT" w:eastAsia="lt-LT"/>
        </w:rPr>
        <w:t xml:space="preserve"> rajono savivaldybės jaunimo</w:t>
      </w:r>
      <w:r w:rsidR="00E24657" w:rsidRPr="00D05BB6">
        <w:rPr>
          <w:color w:val="000000" w:themeColor="text1"/>
          <w:sz w:val="24"/>
          <w:szCs w:val="24"/>
          <w:lang w:val="lt-LT" w:eastAsia="lt-LT"/>
        </w:rPr>
        <w:t xml:space="preserve"> vasaros užimtumo ir integracijos į darbo rinką programos patvirtinimo</w:t>
      </w:r>
      <w:r w:rsidR="00B26769" w:rsidRPr="00D05BB6">
        <w:rPr>
          <w:color w:val="000000" w:themeColor="text1"/>
          <w:sz w:val="24"/>
          <w:szCs w:val="24"/>
          <w:lang w:val="lt-LT" w:eastAsia="lt-LT"/>
        </w:rPr>
        <w:t>“</w:t>
      </w:r>
      <w:r w:rsidRPr="00D05BB6">
        <w:rPr>
          <w:color w:val="000000" w:themeColor="text1"/>
          <w:sz w:val="24"/>
          <w:szCs w:val="24"/>
          <w:lang w:val="lt-LT" w:eastAsia="lt-LT"/>
        </w:rPr>
        <w:t>:</w:t>
      </w:r>
    </w:p>
    <w:p w:rsidR="00B26769" w:rsidRPr="00D05BB6" w:rsidRDefault="00B26769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lang w:val="lt-LT"/>
        </w:rPr>
      </w:pPr>
      <w:r w:rsidRPr="00D05BB6">
        <w:rPr>
          <w:color w:val="000000" w:themeColor="text1"/>
          <w:sz w:val="24"/>
          <w:szCs w:val="24"/>
          <w:lang w:val="lt-LT"/>
        </w:rPr>
        <w:t xml:space="preserve">1. </w:t>
      </w:r>
      <w:r w:rsidR="009B3B1D">
        <w:rPr>
          <w:color w:val="000000" w:themeColor="text1"/>
          <w:sz w:val="24"/>
          <w:szCs w:val="24"/>
          <w:lang w:val="lt-LT"/>
        </w:rPr>
        <w:t xml:space="preserve">pakeisti </w:t>
      </w:r>
      <w:r w:rsidRPr="00D05BB6">
        <w:rPr>
          <w:color w:val="000000" w:themeColor="text1"/>
          <w:sz w:val="24"/>
          <w:szCs w:val="24"/>
          <w:lang w:val="lt-LT"/>
        </w:rPr>
        <w:t xml:space="preserve">2 </w:t>
      </w:r>
      <w:r w:rsidR="00E24657" w:rsidRPr="00D05BB6">
        <w:rPr>
          <w:color w:val="000000" w:themeColor="text1"/>
          <w:sz w:val="24"/>
          <w:lang w:val="lt-LT"/>
        </w:rPr>
        <w:t>punktą</w:t>
      </w:r>
      <w:r w:rsidRPr="00D05BB6">
        <w:rPr>
          <w:color w:val="000000" w:themeColor="text1"/>
          <w:sz w:val="24"/>
          <w:lang w:val="lt-LT"/>
        </w:rPr>
        <w:t xml:space="preserve"> ir jį išdėstyti taip:</w:t>
      </w:r>
    </w:p>
    <w:p w:rsidR="00543016" w:rsidRPr="00D05BB6" w:rsidRDefault="00E24657" w:rsidP="009B3B1D">
      <w:pPr>
        <w:tabs>
          <w:tab w:val="left" w:pos="709"/>
        </w:tabs>
        <w:spacing w:after="46"/>
        <w:jc w:val="both"/>
        <w:rPr>
          <w:rFonts w:eastAsiaTheme="minorHAnsi"/>
          <w:color w:val="000000" w:themeColor="text1"/>
          <w:sz w:val="24"/>
          <w:szCs w:val="24"/>
          <w:lang w:val="lt-LT"/>
        </w:rPr>
      </w:pPr>
      <w:r w:rsidRPr="00D05BB6">
        <w:rPr>
          <w:color w:val="000000" w:themeColor="text1"/>
          <w:sz w:val="24"/>
          <w:lang w:val="lt-LT"/>
        </w:rPr>
        <w:tab/>
        <w:t>„2.</w:t>
      </w:r>
      <w:r w:rsidRPr="00D05BB6">
        <w:rPr>
          <w:rFonts w:eastAsia="Calibri"/>
          <w:color w:val="000000" w:themeColor="text1"/>
          <w:bdr w:val="none" w:sz="0" w:space="0" w:color="auto" w:frame="1"/>
          <w:lang w:val="lt-LT"/>
        </w:rPr>
        <w:t xml:space="preserve"> 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>Progr</w:t>
      </w:r>
      <w:r w:rsidR="00703494"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>ama skirta jaunimui nuo 14 iki 21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m., deklaravusiam savo gyvenamąją vietą Panevėžio rajono savivaldybės teritorijoje</w:t>
      </w:r>
      <w:r w:rsidR="00703494"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, </w:t>
      </w:r>
      <w:r w:rsidR="00703494" w:rsidRPr="00D05BB6">
        <w:rPr>
          <w:color w:val="000000" w:themeColor="text1"/>
          <w:sz w:val="24"/>
          <w:szCs w:val="24"/>
          <w:lang w:val="lt-LT" w:eastAsia="lt-LT"/>
        </w:rPr>
        <w:t>besimokančiam bendrojo ugdymo įstaigose pagal pradinio, pagrindinio ir vidurinio ugdymo programas, įskaitant ir socialinių įgūdžių programas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</w:t>
      </w:r>
      <w:r w:rsidR="009B3B1D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 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>(toliau – jaunimas arba jaunas žmogus). Programos vykdymo terminas – liepos–rugpjūčio mėnesiai, ne ugdymo proceso metu.</w:t>
      </w:r>
      <w:r w:rsidR="00543016" w:rsidRPr="00D05BB6">
        <w:rPr>
          <w:rFonts w:eastAsiaTheme="minorHAnsi"/>
          <w:color w:val="000000" w:themeColor="text1"/>
          <w:sz w:val="24"/>
          <w:szCs w:val="24"/>
          <w:lang w:val="lt-LT"/>
        </w:rPr>
        <w:t>“;</w:t>
      </w:r>
    </w:p>
    <w:p w:rsidR="00543016" w:rsidRPr="00D05BB6" w:rsidRDefault="00543016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lang w:val="lt-LT"/>
        </w:rPr>
      </w:pP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ab/>
        <w:t xml:space="preserve">2. </w:t>
      </w:r>
      <w:r w:rsidR="009B3B1D">
        <w:rPr>
          <w:rFonts w:eastAsiaTheme="minorHAnsi"/>
          <w:color w:val="000000" w:themeColor="text1"/>
          <w:sz w:val="24"/>
          <w:szCs w:val="24"/>
          <w:lang w:val="lt-LT"/>
        </w:rPr>
        <w:t xml:space="preserve">pakeisti </w:t>
      </w:r>
      <w:r w:rsidR="00703494" w:rsidRPr="00D05BB6">
        <w:rPr>
          <w:rFonts w:eastAsiaTheme="minorHAnsi"/>
          <w:color w:val="000000" w:themeColor="text1"/>
          <w:sz w:val="24"/>
          <w:szCs w:val="24"/>
          <w:lang w:val="lt-LT"/>
        </w:rPr>
        <w:t>8.2</w:t>
      </w: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 xml:space="preserve"> </w:t>
      </w:r>
      <w:r w:rsidRPr="00D05BB6">
        <w:rPr>
          <w:color w:val="000000" w:themeColor="text1"/>
          <w:sz w:val="24"/>
          <w:lang w:val="lt-LT"/>
        </w:rPr>
        <w:t>papunktį ir jį išdėstyti taip:</w:t>
      </w:r>
    </w:p>
    <w:p w:rsidR="00543016" w:rsidRPr="00D05BB6" w:rsidRDefault="00543016" w:rsidP="009B3B1D">
      <w:pPr>
        <w:tabs>
          <w:tab w:val="left" w:pos="709"/>
        </w:tabs>
        <w:spacing w:after="46"/>
        <w:jc w:val="both"/>
        <w:rPr>
          <w:rFonts w:eastAsiaTheme="minorHAnsi"/>
          <w:color w:val="000000" w:themeColor="text1"/>
          <w:sz w:val="24"/>
          <w:szCs w:val="24"/>
          <w:lang w:val="lt-LT"/>
        </w:rPr>
      </w:pPr>
      <w:r w:rsidRPr="00D05BB6">
        <w:rPr>
          <w:color w:val="000000" w:themeColor="text1"/>
          <w:sz w:val="24"/>
          <w:lang w:val="lt-LT"/>
        </w:rPr>
        <w:tab/>
      </w:r>
      <w:r w:rsidR="00703494" w:rsidRPr="00D05BB6">
        <w:rPr>
          <w:color w:val="000000" w:themeColor="text1"/>
          <w:sz w:val="24"/>
          <w:lang w:val="lt-LT"/>
        </w:rPr>
        <w:t>„8.2</w:t>
      </w:r>
      <w:r w:rsidRPr="00D05BB6">
        <w:rPr>
          <w:color w:val="000000" w:themeColor="text1"/>
          <w:sz w:val="24"/>
          <w:lang w:val="lt-LT"/>
        </w:rPr>
        <w:t>.</w:t>
      </w:r>
      <w:r w:rsidR="00703494" w:rsidRPr="00D05BB6">
        <w:rPr>
          <w:color w:val="000000" w:themeColor="text1"/>
          <w:sz w:val="24"/>
          <w:lang w:val="lt-LT"/>
        </w:rPr>
        <w:t xml:space="preserve"> </w:t>
      </w:r>
      <w:r w:rsidR="00703494"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Panevėžio rajono savivaldybės teritorijoje gyvenamąją vietą deklaravęs jaunimas, </w:t>
      </w:r>
      <w:r w:rsidR="00703494" w:rsidRPr="00D05BB6">
        <w:rPr>
          <w:color w:val="000000" w:themeColor="text1"/>
          <w:sz w:val="24"/>
          <w:szCs w:val="24"/>
          <w:lang w:val="lt-LT" w:eastAsia="lt-LT"/>
        </w:rPr>
        <w:t>besimokantis bendrojo ugdymo įstaigose pagal pradinio, pagrindinio ir vidurinio ugdymo programas, įskaitant ir socialinių įgūdžių programas</w:t>
      </w:r>
      <w:r w:rsidR="00703494"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(14–21 metų).</w:t>
      </w:r>
      <w:r w:rsidR="008F66C8" w:rsidRPr="00D05BB6">
        <w:rPr>
          <w:rFonts w:eastAsiaTheme="minorHAnsi"/>
          <w:color w:val="000000" w:themeColor="text1"/>
          <w:sz w:val="24"/>
          <w:szCs w:val="24"/>
          <w:lang w:val="lt-LT"/>
        </w:rPr>
        <w:t>“;</w:t>
      </w:r>
    </w:p>
    <w:p w:rsidR="00D977E1" w:rsidRPr="00D05BB6" w:rsidRDefault="00D977E1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lang w:val="lt-LT"/>
        </w:rPr>
      </w:pP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ab/>
        <w:t xml:space="preserve">3. papildyti 8.3. papunkčiu </w:t>
      </w:r>
      <w:r w:rsidRPr="00D05BB6">
        <w:rPr>
          <w:color w:val="000000" w:themeColor="text1"/>
          <w:sz w:val="24"/>
          <w:lang w:val="lt-LT"/>
        </w:rPr>
        <w:t>ir jį išdėstyti taip:</w:t>
      </w:r>
    </w:p>
    <w:p w:rsidR="00D977E1" w:rsidRPr="00D05BB6" w:rsidRDefault="00D977E1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szCs w:val="24"/>
          <w:lang w:val="lt-LT" w:eastAsia="lt-LT"/>
        </w:rPr>
      </w:pPr>
      <w:r w:rsidRPr="00D05BB6">
        <w:rPr>
          <w:color w:val="000000" w:themeColor="text1"/>
          <w:sz w:val="24"/>
          <w:lang w:val="lt-LT"/>
        </w:rPr>
        <w:tab/>
        <w:t xml:space="preserve">„8.3. </w:t>
      </w:r>
      <w:r w:rsidR="008F66C8" w:rsidRPr="00D05BB6">
        <w:rPr>
          <w:color w:val="000000" w:themeColor="text1"/>
          <w:sz w:val="24"/>
          <w:lang w:val="lt-LT"/>
        </w:rPr>
        <w:t xml:space="preserve">jei Programoje </w:t>
      </w:r>
      <w:r w:rsidR="008F66C8" w:rsidRPr="00D05BB6">
        <w:rPr>
          <w:color w:val="000000" w:themeColor="text1"/>
          <w:sz w:val="24"/>
          <w:szCs w:val="24"/>
          <w:lang w:val="lt-LT" w:eastAsia="lt-LT"/>
        </w:rPr>
        <w:t>lieka nepanaudotų lėšų, programoje gali dalyvauti darbdaviai</w:t>
      </w:r>
      <w:r w:rsidR="009B3B1D">
        <w:rPr>
          <w:color w:val="000000" w:themeColor="text1"/>
          <w:sz w:val="24"/>
          <w:szCs w:val="24"/>
          <w:lang w:val="lt-LT" w:eastAsia="lt-LT"/>
        </w:rPr>
        <w:t>,</w:t>
      </w:r>
      <w:r w:rsidR="008F66C8" w:rsidRPr="00D05BB6">
        <w:rPr>
          <w:color w:val="000000" w:themeColor="text1"/>
          <w:sz w:val="24"/>
          <w:szCs w:val="24"/>
          <w:lang w:val="lt-LT" w:eastAsia="lt-LT"/>
        </w:rPr>
        <w:t xml:space="preserve"> nurodyti 8.1.1–8.1.4 papunkčiuose, kurie veiklą vykdo ir Panevėžio miesto teritorijoje.“;</w:t>
      </w:r>
    </w:p>
    <w:p w:rsidR="008F66C8" w:rsidRPr="00D05BB6" w:rsidRDefault="008F66C8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lang w:val="lt-LT"/>
        </w:rPr>
      </w:pPr>
      <w:r w:rsidRPr="00D05BB6">
        <w:rPr>
          <w:color w:val="000000" w:themeColor="text1"/>
          <w:sz w:val="24"/>
          <w:szCs w:val="24"/>
          <w:lang w:val="lt-LT" w:eastAsia="lt-LT"/>
        </w:rPr>
        <w:tab/>
        <w:t xml:space="preserve">4. </w:t>
      </w: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 xml:space="preserve">pakeisti 9.1 </w:t>
      </w:r>
      <w:r w:rsidRPr="00D05BB6">
        <w:rPr>
          <w:color w:val="000000" w:themeColor="text1"/>
          <w:sz w:val="24"/>
          <w:lang w:val="lt-LT"/>
        </w:rPr>
        <w:t>papunktį ir jį išdėstyti taip:</w:t>
      </w:r>
    </w:p>
    <w:p w:rsidR="008F66C8" w:rsidRPr="00D05BB6" w:rsidRDefault="008F66C8" w:rsidP="009B3B1D">
      <w:pPr>
        <w:tabs>
          <w:tab w:val="left" w:pos="709"/>
        </w:tabs>
        <w:spacing w:after="46"/>
        <w:jc w:val="both"/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D05BB6">
        <w:rPr>
          <w:color w:val="000000" w:themeColor="text1"/>
          <w:sz w:val="24"/>
          <w:lang w:val="lt-LT"/>
        </w:rPr>
        <w:tab/>
      </w:r>
      <w:r w:rsidRPr="00D05BB6">
        <w:rPr>
          <w:color w:val="000000" w:themeColor="text1"/>
          <w:sz w:val="24"/>
          <w:szCs w:val="24"/>
          <w:lang w:val="lt-LT"/>
        </w:rPr>
        <w:t xml:space="preserve">„9.1. 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jauni žmonės toje pačioje darbovietėje, kurioje ketina dirbti Programos įgyvendinimo laikotarpiu, bet yra įdarbinti iki einamųjų metų </w:t>
      </w:r>
      <w:r w:rsidR="00B53452"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birželio 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>1 d.“;</w:t>
      </w:r>
    </w:p>
    <w:p w:rsidR="003E258C" w:rsidRPr="00D05BB6" w:rsidRDefault="008F2F58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lang w:val="lt-LT"/>
        </w:rPr>
      </w:pP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ab/>
        <w:t xml:space="preserve">5. </w:t>
      </w: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 xml:space="preserve">pakeisti 11.1 </w:t>
      </w:r>
      <w:r w:rsidRPr="00D05BB6">
        <w:rPr>
          <w:color w:val="000000" w:themeColor="text1"/>
          <w:sz w:val="24"/>
          <w:lang w:val="lt-LT"/>
        </w:rPr>
        <w:t>papunktį ir jį išdėstyti taip:</w:t>
      </w:r>
    </w:p>
    <w:p w:rsidR="003E258C" w:rsidRPr="00D05BB6" w:rsidRDefault="003E258C" w:rsidP="009B3B1D">
      <w:pPr>
        <w:tabs>
          <w:tab w:val="left" w:pos="709"/>
        </w:tabs>
        <w:spacing w:after="46"/>
        <w:jc w:val="both"/>
        <w:rPr>
          <w:color w:val="000000" w:themeColor="text1"/>
          <w:sz w:val="24"/>
          <w:szCs w:val="24"/>
          <w:shd w:val="clear" w:color="auto" w:fill="FFFFFF"/>
          <w:lang w:val="lt-LT"/>
        </w:rPr>
      </w:pPr>
      <w:r w:rsidRPr="00D05BB6">
        <w:rPr>
          <w:color w:val="000000" w:themeColor="text1"/>
          <w:sz w:val="24"/>
          <w:lang w:val="lt-LT"/>
        </w:rPr>
        <w:tab/>
        <w:t>11.1</w:t>
      </w:r>
      <w:r w:rsidRPr="00D05BB6">
        <w:rPr>
          <w:color w:val="000000" w:themeColor="text1"/>
          <w:sz w:val="24"/>
          <w:szCs w:val="24"/>
          <w:lang w:val="lt-LT"/>
        </w:rPr>
        <w:t xml:space="preserve">. 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jauni žmonės, susiradę būsimą darbdavį, </w:t>
      </w:r>
      <w:r w:rsidRPr="00D05BB6">
        <w:rPr>
          <w:color w:val="000000" w:themeColor="text1"/>
          <w:sz w:val="24"/>
          <w:szCs w:val="24"/>
          <w:lang w:val="lt-LT"/>
        </w:rPr>
        <w:t>ar darbdavys, suradęs jaunus žmones ir su jais suderinęs dalyvavimą Programoje</w:t>
      </w:r>
      <w:r w:rsidRPr="00D05BB6">
        <w:rPr>
          <w:color w:val="000000" w:themeColor="text1"/>
          <w:sz w:val="24"/>
          <w:szCs w:val="24"/>
        </w:rPr>
        <w:t>,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</w:t>
      </w:r>
      <w:r w:rsidRPr="00D05BB6">
        <w:rPr>
          <w:color w:val="000000" w:themeColor="text1"/>
          <w:sz w:val="24"/>
          <w:szCs w:val="24"/>
          <w:lang w:val="lt-LT"/>
        </w:rPr>
        <w:t xml:space="preserve">turi registruotis skelbime apie registraciją į Programą nurodytu </w:t>
      </w:r>
      <w:r w:rsidR="009B3B1D">
        <w:rPr>
          <w:color w:val="000000" w:themeColor="text1"/>
          <w:sz w:val="24"/>
          <w:szCs w:val="24"/>
          <w:lang w:val="lt-LT"/>
        </w:rPr>
        <w:t xml:space="preserve">  </w:t>
      </w:r>
      <w:r w:rsidRPr="00D05BB6">
        <w:rPr>
          <w:color w:val="000000" w:themeColor="text1"/>
          <w:sz w:val="24"/>
          <w:szCs w:val="24"/>
          <w:lang w:val="lt-LT"/>
        </w:rPr>
        <w:t>el. paštu – atsiųsti užpildytą, pasirašytą ir nuskenuotą (arba sertifikuotu elektroniniu parašu pasirašytą) registracijos formą (1 priedas), pažymą apie jauno žmogaus deklaruotą gyvenamąją vietą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 ir sutikimą dėl duomenų tvarkymo (3 priedas). </w:t>
      </w:r>
      <w:r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Registracijos forma, </w:t>
      </w:r>
      <w:r w:rsidRPr="00D05BB6">
        <w:rPr>
          <w:color w:val="000000" w:themeColor="text1"/>
          <w:sz w:val="24"/>
          <w:szCs w:val="24"/>
          <w:lang w:val="lt-LT"/>
        </w:rPr>
        <w:t>pažyma apie jauno žmogaus deklaruotą gyvenamąją vietą</w:t>
      </w:r>
      <w:r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 ir sutikimas dėl asmens duomenų tvarkymo turi būti pateikiami nuo einamųjų metų gegužės 1 d. iki  birželio 7 d.;</w:t>
      </w:r>
      <w:r w:rsidR="00280379"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>“;</w:t>
      </w:r>
    </w:p>
    <w:p w:rsidR="00280379" w:rsidRPr="00D05BB6" w:rsidRDefault="00280379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lang w:val="lt-LT"/>
        </w:rPr>
      </w:pPr>
      <w:r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6. </w:t>
      </w:r>
      <w:r w:rsidRPr="00D05BB6">
        <w:rPr>
          <w:color w:val="000000" w:themeColor="text1"/>
          <w:sz w:val="24"/>
          <w:szCs w:val="24"/>
          <w:lang w:val="lt-LT"/>
        </w:rPr>
        <w:t xml:space="preserve">pakeisti 14.1 </w:t>
      </w:r>
      <w:r w:rsidRPr="00D05BB6">
        <w:rPr>
          <w:color w:val="000000" w:themeColor="text1"/>
          <w:sz w:val="24"/>
          <w:lang w:val="lt-LT"/>
        </w:rPr>
        <w:t>papunktį ir jį išdėstyti taip:</w:t>
      </w:r>
    </w:p>
    <w:p w:rsidR="00280379" w:rsidRDefault="00280379" w:rsidP="009B3B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</w:pPr>
      <w:r w:rsidRPr="00D05BB6">
        <w:rPr>
          <w:color w:val="000000" w:themeColor="text1"/>
          <w:sz w:val="24"/>
          <w:lang w:val="lt-LT"/>
        </w:rPr>
        <w:t xml:space="preserve">„14.1. </w:t>
      </w: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 xml:space="preserve">per mėnesį 400,00 </w:t>
      </w:r>
      <w:r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(keturi šimtai) </w:t>
      </w:r>
      <w:proofErr w:type="spellStart"/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>Eur</w:t>
      </w:r>
      <w:proofErr w:type="spellEnd"/>
      <w:r w:rsidRPr="00D05BB6">
        <w:rPr>
          <w:color w:val="000000" w:themeColor="text1"/>
          <w:sz w:val="24"/>
          <w:szCs w:val="24"/>
          <w:shd w:val="clear" w:color="auto" w:fill="FFFFFF"/>
          <w:lang w:val="lt-LT"/>
        </w:rPr>
        <w:t> </w:t>
      </w:r>
      <w:r w:rsidRPr="00D05BB6">
        <w:rPr>
          <w:rFonts w:eastAsiaTheme="minorHAnsi"/>
          <w:color w:val="000000" w:themeColor="text1"/>
          <w:sz w:val="24"/>
          <w:szCs w:val="24"/>
          <w:lang w:val="lt-LT"/>
        </w:rPr>
        <w:t xml:space="preserve"> už jauną žmogų, įdarbintą visu darbo krūviu</w:t>
      </w: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>;“;</w:t>
      </w:r>
    </w:p>
    <w:p w:rsidR="009B3B1D" w:rsidRDefault="009B3B1D" w:rsidP="009B3B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</w:pPr>
    </w:p>
    <w:p w:rsidR="009B3B1D" w:rsidRPr="00D05BB6" w:rsidRDefault="009B3B1D" w:rsidP="009B3B1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</w:pPr>
    </w:p>
    <w:p w:rsidR="00280379" w:rsidRPr="00D05BB6" w:rsidRDefault="00280379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lang w:val="lt-LT"/>
        </w:rPr>
      </w:pPr>
      <w:r w:rsidRPr="00D05BB6">
        <w:rPr>
          <w:rFonts w:eastAsia="Calibri"/>
          <w:color w:val="000000" w:themeColor="text1"/>
          <w:sz w:val="24"/>
          <w:szCs w:val="24"/>
          <w:bdr w:val="none" w:sz="0" w:space="0" w:color="auto" w:frame="1"/>
          <w:lang w:val="lt-LT"/>
        </w:rPr>
        <w:t xml:space="preserve">7. </w:t>
      </w:r>
      <w:r w:rsidRPr="00D05BB6">
        <w:rPr>
          <w:color w:val="000000" w:themeColor="text1"/>
          <w:sz w:val="24"/>
          <w:szCs w:val="24"/>
          <w:lang w:val="lt-LT"/>
        </w:rPr>
        <w:t xml:space="preserve">pakeisti 14.6 </w:t>
      </w:r>
      <w:r w:rsidRPr="00D05BB6">
        <w:rPr>
          <w:color w:val="000000" w:themeColor="text1"/>
          <w:sz w:val="24"/>
          <w:lang w:val="lt-LT"/>
        </w:rPr>
        <w:t>papunktį ir jį išdėstyti taip:</w:t>
      </w:r>
    </w:p>
    <w:p w:rsidR="00280379" w:rsidRPr="00D05BB6" w:rsidRDefault="00280379" w:rsidP="009B3B1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  <w:lang w:val="lt-LT"/>
        </w:rPr>
      </w:pPr>
      <w:r w:rsidRPr="00D05BB6">
        <w:rPr>
          <w:color w:val="000000" w:themeColor="text1"/>
          <w:sz w:val="24"/>
          <w:lang w:val="lt-LT"/>
        </w:rPr>
        <w:t xml:space="preserve">„14.6. </w:t>
      </w:r>
      <w:r w:rsidRPr="00D05BB6">
        <w:rPr>
          <w:color w:val="000000" w:themeColor="text1"/>
          <w:sz w:val="24"/>
          <w:szCs w:val="24"/>
          <w:lang w:val="lt-LT"/>
        </w:rPr>
        <w:t xml:space="preserve">maksimali kompensavimo trukmė vienam įdarbintam jaunuoliui yra 2 mėnesiai, dirbant </w:t>
      </w:r>
      <w:r w:rsidR="00193C9F" w:rsidRPr="00576E16">
        <w:rPr>
          <w:color w:val="000000" w:themeColor="text1"/>
          <w:sz w:val="24"/>
          <w:szCs w:val="24"/>
          <w:lang w:val="lt-LT"/>
        </w:rPr>
        <w:t>visu darbo dienos krūviu. Jei jaunuolis dirba ne visu darbo dienos krūviu</w:t>
      </w:r>
      <w:r w:rsidRPr="00D05BB6">
        <w:rPr>
          <w:color w:val="000000" w:themeColor="text1"/>
          <w:sz w:val="24"/>
          <w:szCs w:val="24"/>
          <w:lang w:val="lt-LT"/>
        </w:rPr>
        <w:t xml:space="preserve">, kompensacija skaičiuojama proporcingai faktiškai dirbtam laikui  ir kompensacijos suma vienam įdarbintam jaunuoliui per visą įdarbinimo laikotarpį einamaisiais kalendoriniais metais negali viršyti 800,00 (aštuonių šimtų) </w:t>
      </w:r>
      <w:proofErr w:type="spellStart"/>
      <w:r w:rsidRPr="00D05BB6">
        <w:rPr>
          <w:color w:val="000000" w:themeColor="text1"/>
          <w:sz w:val="24"/>
          <w:szCs w:val="24"/>
          <w:lang w:val="lt-LT"/>
        </w:rPr>
        <w:t>Eur</w:t>
      </w:r>
      <w:proofErr w:type="spellEnd"/>
      <w:r w:rsidRPr="00D05BB6">
        <w:rPr>
          <w:color w:val="000000" w:themeColor="text1"/>
          <w:sz w:val="24"/>
          <w:szCs w:val="24"/>
          <w:lang w:val="lt-LT"/>
        </w:rPr>
        <w:t>;“.</w:t>
      </w:r>
    </w:p>
    <w:p w:rsidR="00280379" w:rsidRDefault="00280379" w:rsidP="0028037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  <w:lang w:val="lt-LT"/>
        </w:rPr>
      </w:pPr>
    </w:p>
    <w:p w:rsidR="00A23F80" w:rsidRDefault="00A23F80" w:rsidP="0028037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  <w:lang w:val="lt-LT"/>
        </w:rPr>
      </w:pPr>
    </w:p>
    <w:p w:rsidR="00A23F80" w:rsidRPr="00D05BB6" w:rsidRDefault="00A23F80" w:rsidP="00280379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  <w:szCs w:val="24"/>
          <w:lang w:val="lt-LT"/>
        </w:rPr>
      </w:pPr>
    </w:p>
    <w:p w:rsidR="00A23F80" w:rsidRPr="005F7D11" w:rsidRDefault="00A23F80" w:rsidP="00A23F80">
      <w:pPr>
        <w:tabs>
          <w:tab w:val="left" w:pos="8165"/>
        </w:tabs>
        <w:suppressAutoHyphens w:val="0"/>
        <w:spacing w:after="160" w:line="276" w:lineRule="auto"/>
        <w:rPr>
          <w:rFonts w:eastAsiaTheme="minorHAnsi"/>
          <w:color w:val="000000" w:themeColor="text1"/>
          <w:sz w:val="24"/>
          <w:szCs w:val="24"/>
          <w:lang w:val="lt-LT" w:eastAsia="en-US"/>
        </w:rPr>
      </w:pPr>
      <w:r w:rsidRPr="005F7D11">
        <w:rPr>
          <w:rFonts w:eastAsiaTheme="minorHAnsi"/>
          <w:sz w:val="24"/>
          <w:szCs w:val="24"/>
          <w:lang w:val="lt-LT" w:eastAsia="en-US"/>
        </w:rPr>
        <w:t>Savivaldybės meras                                                                                                      Antanas Pocius</w:t>
      </w:r>
    </w:p>
    <w:p w:rsidR="00280379" w:rsidRPr="00D05BB6" w:rsidRDefault="00280379" w:rsidP="003E258C">
      <w:pPr>
        <w:tabs>
          <w:tab w:val="left" w:pos="709"/>
        </w:tabs>
        <w:spacing w:after="46" w:line="276" w:lineRule="auto"/>
        <w:jc w:val="both"/>
        <w:rPr>
          <w:color w:val="000000" w:themeColor="text1"/>
          <w:sz w:val="24"/>
          <w:szCs w:val="24"/>
          <w:lang w:val="lt-LT"/>
        </w:rPr>
      </w:pPr>
    </w:p>
    <w:p w:rsidR="003E258C" w:rsidRPr="00D05BB6" w:rsidRDefault="003E258C" w:rsidP="008F2F58">
      <w:pPr>
        <w:tabs>
          <w:tab w:val="left" w:pos="709"/>
        </w:tabs>
        <w:spacing w:after="46" w:line="276" w:lineRule="auto"/>
        <w:jc w:val="both"/>
        <w:rPr>
          <w:color w:val="000000" w:themeColor="text1"/>
          <w:sz w:val="24"/>
          <w:lang w:val="lt-LT"/>
        </w:rPr>
      </w:pPr>
    </w:p>
    <w:p w:rsidR="008F2F58" w:rsidRPr="00D05BB6" w:rsidRDefault="008F2F58" w:rsidP="008F66C8">
      <w:pPr>
        <w:tabs>
          <w:tab w:val="left" w:pos="709"/>
        </w:tabs>
        <w:spacing w:after="46" w:line="276" w:lineRule="auto"/>
        <w:jc w:val="both"/>
        <w:rPr>
          <w:color w:val="000000" w:themeColor="text1"/>
          <w:sz w:val="24"/>
          <w:szCs w:val="24"/>
          <w:lang w:val="lt-LT"/>
        </w:rPr>
      </w:pPr>
    </w:p>
    <w:p w:rsidR="008F66C8" w:rsidRPr="00D05BB6" w:rsidRDefault="008F66C8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color w:val="000000" w:themeColor="text1"/>
          <w:sz w:val="24"/>
          <w:szCs w:val="24"/>
          <w:lang w:val="lt-LT"/>
        </w:rPr>
      </w:pPr>
    </w:p>
    <w:p w:rsidR="00543016" w:rsidRPr="00D05BB6" w:rsidRDefault="00543016" w:rsidP="00700AEE">
      <w:pPr>
        <w:tabs>
          <w:tab w:val="left" w:pos="709"/>
        </w:tabs>
        <w:spacing w:after="46" w:line="276" w:lineRule="auto"/>
        <w:jc w:val="both"/>
        <w:rPr>
          <w:color w:val="000000" w:themeColor="text1"/>
          <w:sz w:val="24"/>
        </w:rPr>
      </w:pPr>
    </w:p>
    <w:p w:rsidR="00543016" w:rsidRPr="00D05BB6" w:rsidRDefault="00543016" w:rsidP="00700AEE">
      <w:pPr>
        <w:tabs>
          <w:tab w:val="left" w:pos="709"/>
        </w:tabs>
        <w:spacing w:after="46" w:line="276" w:lineRule="auto"/>
        <w:jc w:val="both"/>
        <w:rPr>
          <w:color w:val="000000" w:themeColor="text1"/>
          <w:sz w:val="24"/>
        </w:rPr>
      </w:pPr>
    </w:p>
    <w:p w:rsidR="00543016" w:rsidRPr="00D05BB6" w:rsidRDefault="00543016" w:rsidP="00700AEE">
      <w:pPr>
        <w:tabs>
          <w:tab w:val="left" w:pos="709"/>
        </w:tabs>
        <w:spacing w:after="46" w:line="276" w:lineRule="auto"/>
        <w:jc w:val="both"/>
        <w:rPr>
          <w:rFonts w:eastAsiaTheme="minorHAnsi"/>
          <w:color w:val="000000" w:themeColor="text1"/>
          <w:sz w:val="24"/>
          <w:szCs w:val="24"/>
        </w:rPr>
      </w:pPr>
      <w:r w:rsidRPr="00D05BB6">
        <w:rPr>
          <w:color w:val="000000" w:themeColor="text1"/>
          <w:sz w:val="24"/>
        </w:rPr>
        <w:tab/>
      </w:r>
    </w:p>
    <w:p w:rsidR="00543016" w:rsidRPr="00D05BB6" w:rsidRDefault="00543016" w:rsidP="00700AE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4"/>
        </w:rPr>
      </w:pPr>
    </w:p>
    <w:p w:rsidR="00920F0E" w:rsidRPr="00D05BB6" w:rsidRDefault="00920F0E" w:rsidP="00700AEE">
      <w:pPr>
        <w:suppressAutoHyphens w:val="0"/>
        <w:spacing w:line="276" w:lineRule="auto"/>
        <w:jc w:val="both"/>
        <w:rPr>
          <w:color w:val="000000" w:themeColor="text1"/>
          <w:sz w:val="24"/>
          <w:lang w:val="lt-LT" w:eastAsia="lt-LT" w:bidi="ar-SA"/>
        </w:rPr>
      </w:pPr>
    </w:p>
    <w:p w:rsidR="00920F0E" w:rsidRPr="00D05BB6" w:rsidRDefault="00920F0E" w:rsidP="00700AEE">
      <w:pPr>
        <w:suppressAutoHyphens w:val="0"/>
        <w:spacing w:line="276" w:lineRule="auto"/>
        <w:jc w:val="both"/>
        <w:rPr>
          <w:color w:val="000000" w:themeColor="text1"/>
          <w:sz w:val="24"/>
          <w:lang w:val="lt-LT" w:eastAsia="lt-LT" w:bidi="ar-SA"/>
        </w:rPr>
      </w:pPr>
    </w:p>
    <w:p w:rsidR="00D47A64" w:rsidRPr="00D05BB6" w:rsidRDefault="00D47A64" w:rsidP="00700AEE">
      <w:pPr>
        <w:pStyle w:val="Sraopastraipa"/>
        <w:suppressAutoHyphens w:val="0"/>
        <w:spacing w:line="276" w:lineRule="auto"/>
        <w:ind w:left="1211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D47A64" w:rsidRPr="00D05BB6" w:rsidRDefault="00D47A64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E40B6B" w:rsidRPr="00D05BB6" w:rsidRDefault="00E40B6B" w:rsidP="00700AEE">
      <w:pPr>
        <w:suppressAutoHyphens w:val="0"/>
        <w:spacing w:line="276" w:lineRule="auto"/>
        <w:ind w:firstLine="720"/>
        <w:jc w:val="both"/>
        <w:rPr>
          <w:color w:val="000000" w:themeColor="text1"/>
          <w:sz w:val="24"/>
          <w:highlight w:val="yellow"/>
          <w:lang w:val="lt-LT" w:eastAsia="lt-LT" w:bidi="ar-SA"/>
        </w:rPr>
      </w:pPr>
    </w:p>
    <w:p w:rsidR="000A0D3A" w:rsidRPr="00D05BB6" w:rsidRDefault="000A0D3A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0A0D3A" w:rsidRPr="00D05BB6" w:rsidRDefault="000A0D3A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0A0D3A" w:rsidRPr="00D05BB6" w:rsidRDefault="000A0D3A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9B3B1D" w:rsidRDefault="009B3B1D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9B3B1D" w:rsidRPr="00D05BB6" w:rsidRDefault="009B3B1D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p w:rsidR="003F09BE" w:rsidRPr="00D05BB6" w:rsidRDefault="003F09BE" w:rsidP="00700AEE">
      <w:pPr>
        <w:pStyle w:val="Antrats"/>
        <w:spacing w:line="276" w:lineRule="auto"/>
        <w:rPr>
          <w:color w:val="000000" w:themeColor="text1"/>
          <w:sz w:val="24"/>
          <w:szCs w:val="24"/>
        </w:rPr>
      </w:pPr>
    </w:p>
    <w:sectPr w:rsidR="003F09BE" w:rsidRPr="00D05BB6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F4" w:rsidRDefault="00212DF4" w:rsidP="009F0D6B">
      <w:r>
        <w:separator/>
      </w:r>
    </w:p>
  </w:endnote>
  <w:endnote w:type="continuationSeparator" w:id="0">
    <w:p w:rsidR="00212DF4" w:rsidRDefault="00212DF4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F4" w:rsidRDefault="00212DF4" w:rsidP="009F0D6B">
      <w:r>
        <w:separator/>
      </w:r>
    </w:p>
  </w:footnote>
  <w:footnote w:type="continuationSeparator" w:id="0">
    <w:p w:rsidR="00212DF4" w:rsidRDefault="00212DF4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521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0D3A"/>
    <w:rsid w:val="000A410B"/>
    <w:rsid w:val="000B2796"/>
    <w:rsid w:val="000C3191"/>
    <w:rsid w:val="000E305F"/>
    <w:rsid w:val="000E3FA9"/>
    <w:rsid w:val="000E414B"/>
    <w:rsid w:val="000E7572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82DD2"/>
    <w:rsid w:val="00192C49"/>
    <w:rsid w:val="00193C9F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2DF4"/>
    <w:rsid w:val="00215E5D"/>
    <w:rsid w:val="00233F72"/>
    <w:rsid w:val="00235496"/>
    <w:rsid w:val="00241D89"/>
    <w:rsid w:val="00242FD7"/>
    <w:rsid w:val="002504D1"/>
    <w:rsid w:val="00257BF9"/>
    <w:rsid w:val="00275A23"/>
    <w:rsid w:val="00280379"/>
    <w:rsid w:val="00293D53"/>
    <w:rsid w:val="00294B78"/>
    <w:rsid w:val="002B46C2"/>
    <w:rsid w:val="00315333"/>
    <w:rsid w:val="00324185"/>
    <w:rsid w:val="00327BC5"/>
    <w:rsid w:val="00343BF2"/>
    <w:rsid w:val="0034434E"/>
    <w:rsid w:val="00365E22"/>
    <w:rsid w:val="00387293"/>
    <w:rsid w:val="003913F2"/>
    <w:rsid w:val="00395EDD"/>
    <w:rsid w:val="003A1EB6"/>
    <w:rsid w:val="003A79BB"/>
    <w:rsid w:val="003B2355"/>
    <w:rsid w:val="003B374A"/>
    <w:rsid w:val="003B7303"/>
    <w:rsid w:val="003D1CFB"/>
    <w:rsid w:val="003D4DC7"/>
    <w:rsid w:val="003D629F"/>
    <w:rsid w:val="003E258C"/>
    <w:rsid w:val="003F09BE"/>
    <w:rsid w:val="003F1070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9306A"/>
    <w:rsid w:val="004A1B1B"/>
    <w:rsid w:val="004A22D5"/>
    <w:rsid w:val="004B4F95"/>
    <w:rsid w:val="004D4B79"/>
    <w:rsid w:val="004E0CBD"/>
    <w:rsid w:val="00512D21"/>
    <w:rsid w:val="00525528"/>
    <w:rsid w:val="0053782D"/>
    <w:rsid w:val="00543016"/>
    <w:rsid w:val="005670B5"/>
    <w:rsid w:val="00573F2C"/>
    <w:rsid w:val="00574EAE"/>
    <w:rsid w:val="00576E16"/>
    <w:rsid w:val="0059062D"/>
    <w:rsid w:val="00593A16"/>
    <w:rsid w:val="005948FA"/>
    <w:rsid w:val="005A587C"/>
    <w:rsid w:val="005B0882"/>
    <w:rsid w:val="005B46C2"/>
    <w:rsid w:val="005D1F6B"/>
    <w:rsid w:val="005E1264"/>
    <w:rsid w:val="005E6497"/>
    <w:rsid w:val="005F57F5"/>
    <w:rsid w:val="00615C91"/>
    <w:rsid w:val="0061682A"/>
    <w:rsid w:val="00621E77"/>
    <w:rsid w:val="00630820"/>
    <w:rsid w:val="00632C6F"/>
    <w:rsid w:val="006573E7"/>
    <w:rsid w:val="006737E7"/>
    <w:rsid w:val="0067511F"/>
    <w:rsid w:val="00676FFA"/>
    <w:rsid w:val="00682102"/>
    <w:rsid w:val="00683E95"/>
    <w:rsid w:val="00687E8D"/>
    <w:rsid w:val="006B1029"/>
    <w:rsid w:val="006B7870"/>
    <w:rsid w:val="006F0F43"/>
    <w:rsid w:val="00700AEE"/>
    <w:rsid w:val="00703494"/>
    <w:rsid w:val="00710E96"/>
    <w:rsid w:val="00741BA6"/>
    <w:rsid w:val="0076099B"/>
    <w:rsid w:val="007729B7"/>
    <w:rsid w:val="00780243"/>
    <w:rsid w:val="00787B74"/>
    <w:rsid w:val="00794F81"/>
    <w:rsid w:val="007A24CF"/>
    <w:rsid w:val="007A45AE"/>
    <w:rsid w:val="007B6765"/>
    <w:rsid w:val="007E2E23"/>
    <w:rsid w:val="007F27CE"/>
    <w:rsid w:val="007F42B1"/>
    <w:rsid w:val="007F77B6"/>
    <w:rsid w:val="0081157B"/>
    <w:rsid w:val="008142EE"/>
    <w:rsid w:val="00886A48"/>
    <w:rsid w:val="008D3DFF"/>
    <w:rsid w:val="008D43F8"/>
    <w:rsid w:val="008F2F58"/>
    <w:rsid w:val="008F4158"/>
    <w:rsid w:val="008F5404"/>
    <w:rsid w:val="008F66C8"/>
    <w:rsid w:val="00920F0E"/>
    <w:rsid w:val="00921066"/>
    <w:rsid w:val="00953D11"/>
    <w:rsid w:val="0095736C"/>
    <w:rsid w:val="00963782"/>
    <w:rsid w:val="009750C6"/>
    <w:rsid w:val="009B12E5"/>
    <w:rsid w:val="009B2C8E"/>
    <w:rsid w:val="009B3B1D"/>
    <w:rsid w:val="009D4C8A"/>
    <w:rsid w:val="009E2BC0"/>
    <w:rsid w:val="009E7588"/>
    <w:rsid w:val="009F0D6B"/>
    <w:rsid w:val="00A0277B"/>
    <w:rsid w:val="00A23F80"/>
    <w:rsid w:val="00A428D6"/>
    <w:rsid w:val="00A45370"/>
    <w:rsid w:val="00A66166"/>
    <w:rsid w:val="00A66AA8"/>
    <w:rsid w:val="00A72F73"/>
    <w:rsid w:val="00A74DDE"/>
    <w:rsid w:val="00A969A2"/>
    <w:rsid w:val="00AA6E9E"/>
    <w:rsid w:val="00AB266A"/>
    <w:rsid w:val="00AE03E0"/>
    <w:rsid w:val="00B00AD0"/>
    <w:rsid w:val="00B03E50"/>
    <w:rsid w:val="00B07407"/>
    <w:rsid w:val="00B12CFD"/>
    <w:rsid w:val="00B26769"/>
    <w:rsid w:val="00B31F33"/>
    <w:rsid w:val="00B44908"/>
    <w:rsid w:val="00B52FBB"/>
    <w:rsid w:val="00B53452"/>
    <w:rsid w:val="00B75BCC"/>
    <w:rsid w:val="00B76328"/>
    <w:rsid w:val="00B8252F"/>
    <w:rsid w:val="00B834E3"/>
    <w:rsid w:val="00B97C33"/>
    <w:rsid w:val="00BA5255"/>
    <w:rsid w:val="00BB631A"/>
    <w:rsid w:val="00BB77F5"/>
    <w:rsid w:val="00BC378F"/>
    <w:rsid w:val="00BC6685"/>
    <w:rsid w:val="00BD4D43"/>
    <w:rsid w:val="00BF05F4"/>
    <w:rsid w:val="00BF78A1"/>
    <w:rsid w:val="00C1682D"/>
    <w:rsid w:val="00C16DDB"/>
    <w:rsid w:val="00C45AA7"/>
    <w:rsid w:val="00C626E5"/>
    <w:rsid w:val="00C724CE"/>
    <w:rsid w:val="00C72940"/>
    <w:rsid w:val="00C7431D"/>
    <w:rsid w:val="00C77382"/>
    <w:rsid w:val="00C828BC"/>
    <w:rsid w:val="00C83668"/>
    <w:rsid w:val="00C92AA1"/>
    <w:rsid w:val="00C93FCE"/>
    <w:rsid w:val="00C94752"/>
    <w:rsid w:val="00CA5875"/>
    <w:rsid w:val="00CB6908"/>
    <w:rsid w:val="00CC46BF"/>
    <w:rsid w:val="00CD0DA8"/>
    <w:rsid w:val="00CE77F4"/>
    <w:rsid w:val="00CE7BD6"/>
    <w:rsid w:val="00CF2FCF"/>
    <w:rsid w:val="00D05BB6"/>
    <w:rsid w:val="00D10683"/>
    <w:rsid w:val="00D10D38"/>
    <w:rsid w:val="00D155BB"/>
    <w:rsid w:val="00D16321"/>
    <w:rsid w:val="00D260F0"/>
    <w:rsid w:val="00D306B8"/>
    <w:rsid w:val="00D31D65"/>
    <w:rsid w:val="00D3394A"/>
    <w:rsid w:val="00D41AFC"/>
    <w:rsid w:val="00D43F4F"/>
    <w:rsid w:val="00D47A64"/>
    <w:rsid w:val="00D5126D"/>
    <w:rsid w:val="00D67247"/>
    <w:rsid w:val="00D977E1"/>
    <w:rsid w:val="00DA4AC9"/>
    <w:rsid w:val="00DB2BA0"/>
    <w:rsid w:val="00DB6213"/>
    <w:rsid w:val="00DC1463"/>
    <w:rsid w:val="00DC33F9"/>
    <w:rsid w:val="00DC6ADC"/>
    <w:rsid w:val="00DD43CA"/>
    <w:rsid w:val="00DD60A8"/>
    <w:rsid w:val="00E24657"/>
    <w:rsid w:val="00E374DE"/>
    <w:rsid w:val="00E40B6B"/>
    <w:rsid w:val="00E4183E"/>
    <w:rsid w:val="00E53E97"/>
    <w:rsid w:val="00E74683"/>
    <w:rsid w:val="00E86F0B"/>
    <w:rsid w:val="00E95902"/>
    <w:rsid w:val="00EB1EC5"/>
    <w:rsid w:val="00ED6B0C"/>
    <w:rsid w:val="00EF7D24"/>
    <w:rsid w:val="00F05207"/>
    <w:rsid w:val="00F215F5"/>
    <w:rsid w:val="00F26DBB"/>
    <w:rsid w:val="00F31F50"/>
    <w:rsid w:val="00F421DE"/>
    <w:rsid w:val="00F643D8"/>
    <w:rsid w:val="00F71EE9"/>
    <w:rsid w:val="00F73737"/>
    <w:rsid w:val="00F854E5"/>
    <w:rsid w:val="00FA0D91"/>
    <w:rsid w:val="00FA1BD5"/>
    <w:rsid w:val="00FA50A5"/>
    <w:rsid w:val="00FB12AD"/>
    <w:rsid w:val="00FC244C"/>
    <w:rsid w:val="00FD0205"/>
    <w:rsid w:val="00FE29B1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A017-DAC5-48BA-85BF-6C056515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Sandra Budreikiene</cp:lastModifiedBy>
  <cp:revision>9</cp:revision>
  <cp:lastPrinted>2024-04-09T08:14:00Z</cp:lastPrinted>
  <dcterms:created xsi:type="dcterms:W3CDTF">2024-04-10T11:10:00Z</dcterms:created>
  <dcterms:modified xsi:type="dcterms:W3CDTF">2024-04-24T12:43:00Z</dcterms:modified>
</cp:coreProperties>
</file>