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BC27A1">
      <w:pPr>
        <w:pStyle w:val="Pavadinimas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CD30DD" w:rsidP="00BC27A1">
      <w:pPr>
        <w:jc w:val="center"/>
        <w:rPr>
          <w:sz w:val="24"/>
          <w:szCs w:val="24"/>
        </w:rPr>
      </w:pPr>
      <w:r w:rsidRPr="008B6D6F">
        <w:rPr>
          <w:sz w:val="24"/>
          <w:szCs w:val="24"/>
        </w:rPr>
        <w:t>201</w:t>
      </w:r>
      <w:r w:rsidR="00B65AD0">
        <w:rPr>
          <w:sz w:val="24"/>
          <w:szCs w:val="24"/>
        </w:rPr>
        <w:t>9</w:t>
      </w:r>
      <w:r w:rsidR="00BC27A1" w:rsidRPr="008B6D6F">
        <w:rPr>
          <w:sz w:val="24"/>
          <w:szCs w:val="24"/>
        </w:rPr>
        <w:t xml:space="preserve"> m.</w:t>
      </w:r>
      <w:r w:rsidR="00755118">
        <w:rPr>
          <w:sz w:val="24"/>
          <w:szCs w:val="24"/>
        </w:rPr>
        <w:t xml:space="preserve"> kovo</w:t>
      </w:r>
      <w:r w:rsidR="00E85E20">
        <w:rPr>
          <w:sz w:val="24"/>
          <w:szCs w:val="24"/>
        </w:rPr>
        <w:t xml:space="preserve"> </w:t>
      </w:r>
      <w:r w:rsidR="00DD1E7D">
        <w:rPr>
          <w:sz w:val="24"/>
          <w:szCs w:val="24"/>
        </w:rPr>
        <w:t xml:space="preserve"> </w:t>
      </w:r>
      <w:r w:rsidR="00776259">
        <w:rPr>
          <w:sz w:val="24"/>
          <w:szCs w:val="24"/>
        </w:rPr>
        <w:t>15</w:t>
      </w:r>
      <w:r w:rsidR="00AB18F0">
        <w:rPr>
          <w:sz w:val="24"/>
          <w:szCs w:val="24"/>
        </w:rPr>
        <w:t xml:space="preserve"> </w:t>
      </w:r>
      <w:r w:rsidR="00BC27A1" w:rsidRPr="008B6D6F">
        <w:rPr>
          <w:sz w:val="24"/>
          <w:szCs w:val="24"/>
        </w:rPr>
        <w:t xml:space="preserve">d. Nr. </w:t>
      </w:r>
      <w:r w:rsidR="00973222" w:rsidRPr="008B6D6F">
        <w:rPr>
          <w:sz w:val="24"/>
          <w:szCs w:val="24"/>
        </w:rPr>
        <w:t>M-</w:t>
      </w:r>
      <w:r w:rsidR="00776259">
        <w:rPr>
          <w:sz w:val="24"/>
          <w:szCs w:val="24"/>
        </w:rPr>
        <w:t>11</w:t>
      </w:r>
      <w:bookmarkStart w:id="0" w:name="_GoBack"/>
      <w:bookmarkEnd w:id="0"/>
    </w:p>
    <w:p w:rsidR="00BC27A1" w:rsidRPr="008B6D6F" w:rsidRDefault="00BC27A1" w:rsidP="00BC27A1">
      <w:pPr>
        <w:pStyle w:val="Antrat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ED3FD9" w:rsidRPr="008B6D6F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8B6D6F">
        <w:rPr>
          <w:sz w:val="24"/>
          <w:szCs w:val="24"/>
        </w:rPr>
        <w:t>Vadovaudamasis Lietuvos Respublikos vietos savivaldos įstatymo 2</w:t>
      </w:r>
      <w:r w:rsidR="00EA4830" w:rsidRPr="008B6D6F">
        <w:rPr>
          <w:sz w:val="24"/>
          <w:szCs w:val="24"/>
        </w:rPr>
        <w:t xml:space="preserve">0 straipsnio 2 dalies </w:t>
      </w:r>
      <w:r w:rsidR="00EA4830" w:rsidRPr="008B6D6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8B6D6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8B6D6F">
        <w:rPr>
          <w:sz w:val="24"/>
          <w:szCs w:val="24"/>
        </w:rPr>
        <w:t>veiklos reglamento patvirtinimo“, 63 p</w:t>
      </w:r>
      <w:r w:rsidR="00DF26ED" w:rsidRPr="008B6D6F">
        <w:rPr>
          <w:sz w:val="24"/>
          <w:szCs w:val="24"/>
        </w:rPr>
        <w:t>u</w:t>
      </w:r>
      <w:r w:rsidR="00EA4830" w:rsidRPr="008B6D6F">
        <w:rPr>
          <w:sz w:val="24"/>
          <w:szCs w:val="24"/>
        </w:rPr>
        <w:t>nktu:</w:t>
      </w:r>
    </w:p>
    <w:p w:rsidR="00B9403F" w:rsidRPr="00B9403F" w:rsidRDefault="008C0C94" w:rsidP="00B9403F">
      <w:pPr>
        <w:pStyle w:val="Antrat1"/>
        <w:ind w:left="0" w:firstLine="720"/>
        <w:jc w:val="both"/>
        <w:rPr>
          <w:szCs w:val="24"/>
        </w:rPr>
      </w:pPr>
      <w:r w:rsidRPr="006A0FDE">
        <w:rPr>
          <w:spacing w:val="56"/>
          <w:szCs w:val="24"/>
        </w:rPr>
        <w:t>1.</w:t>
      </w:r>
      <w:r w:rsidR="00EA4830" w:rsidRPr="006A0FDE">
        <w:rPr>
          <w:spacing w:val="56"/>
          <w:szCs w:val="24"/>
        </w:rPr>
        <w:t>Pavedu</w:t>
      </w:r>
      <w:r w:rsidR="00ED3FD9" w:rsidRPr="006A0FDE">
        <w:rPr>
          <w:spacing w:val="56"/>
          <w:szCs w:val="24"/>
        </w:rPr>
        <w:t xml:space="preserve"> </w:t>
      </w:r>
      <w:r w:rsidR="00EA4830" w:rsidRPr="006A0FDE">
        <w:rPr>
          <w:szCs w:val="24"/>
        </w:rPr>
        <w:t xml:space="preserve">Savivaldybės administracijos direktoriui parengti Savivaldybės tarybos </w:t>
      </w:r>
      <w:r w:rsidR="00ED3EE4">
        <w:rPr>
          <w:szCs w:val="24"/>
        </w:rPr>
        <w:br/>
      </w:r>
      <w:r w:rsidR="00EA4830" w:rsidRPr="006A0FDE">
        <w:rPr>
          <w:szCs w:val="24"/>
        </w:rPr>
        <w:t>201</w:t>
      </w:r>
      <w:r w:rsidR="00D06A5F">
        <w:rPr>
          <w:szCs w:val="24"/>
        </w:rPr>
        <w:t>9</w:t>
      </w:r>
      <w:r w:rsidR="00EA4830" w:rsidRPr="006A0FDE">
        <w:rPr>
          <w:szCs w:val="24"/>
        </w:rPr>
        <w:t xml:space="preserve"> m. </w:t>
      </w:r>
      <w:r w:rsidR="00755118">
        <w:rPr>
          <w:szCs w:val="24"/>
        </w:rPr>
        <w:t>balandžio 4</w:t>
      </w:r>
      <w:r w:rsidR="00544E05">
        <w:rPr>
          <w:szCs w:val="24"/>
        </w:rPr>
        <w:t xml:space="preserve"> </w:t>
      </w:r>
      <w:r w:rsidR="00DF26ED" w:rsidRPr="006A0FDE">
        <w:rPr>
          <w:szCs w:val="24"/>
        </w:rPr>
        <w:t xml:space="preserve">d. </w:t>
      </w:r>
      <w:r w:rsidR="00EA4830" w:rsidRPr="006A0FDE">
        <w:rPr>
          <w:szCs w:val="24"/>
        </w:rPr>
        <w:t>posėdžiui teikiamų svarstyti sprendimų projektus:</w:t>
      </w:r>
    </w:p>
    <w:p w:rsidR="00755118" w:rsidRDefault="00755118" w:rsidP="0065065E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 xml:space="preserve">Dėl Panevėžio rajono savivaldybės mero ir Tarybos 2018 metų veiklos ataskaitos patvirtinimo. </w:t>
      </w:r>
      <w:r w:rsidR="00E8439E">
        <w:rPr>
          <w:bCs/>
        </w:rPr>
        <w:t>Rengėjas</w:t>
      </w:r>
      <w:r>
        <w:rPr>
          <w:bCs/>
        </w:rPr>
        <w:t xml:space="preserve"> </w:t>
      </w:r>
      <w:r w:rsidR="005D2E3D">
        <w:rPr>
          <w:bCs/>
        </w:rPr>
        <w:t>– Savivaldybės meras.</w:t>
      </w:r>
    </w:p>
    <w:p w:rsidR="00755118" w:rsidRDefault="00AE3B9A" w:rsidP="0065065E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 xml:space="preserve">Dėl Panevėžio rajono savivaldybės administracijos direktoriaus 2018 metų veiklos ataskaitos patvirtinimo. </w:t>
      </w:r>
      <w:r w:rsidR="00E8439E">
        <w:rPr>
          <w:bCs/>
        </w:rPr>
        <w:t>Rengėjas</w:t>
      </w:r>
      <w:r>
        <w:rPr>
          <w:bCs/>
        </w:rPr>
        <w:t xml:space="preserve"> – Savivaldybės adminis</w:t>
      </w:r>
      <w:r w:rsidR="005D2E3D">
        <w:rPr>
          <w:bCs/>
        </w:rPr>
        <w:t>tracijos direktorius.</w:t>
      </w:r>
    </w:p>
    <w:p w:rsidR="00243669" w:rsidRPr="009C1468" w:rsidRDefault="00E8439E" w:rsidP="0024366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E8439E">
        <w:rPr>
          <w:color w:val="000000"/>
        </w:rPr>
        <w:t>Dėl Panevėžio rajono savivaldybės tarybos 2019 m. vasario 20 d. sprendimo Nr. T-18 „Dėl Panevėžio rajono savivaldybės 2019 metų biudžeto patvirtinimo“ pakeitimo</w:t>
      </w:r>
      <w:r>
        <w:rPr>
          <w:bCs/>
        </w:rPr>
        <w:t xml:space="preserve">. </w:t>
      </w:r>
      <w:r>
        <w:t xml:space="preserve">Rengėjas – Finansų skyrius. </w:t>
      </w:r>
    </w:p>
    <w:p w:rsidR="009C1468" w:rsidRPr="00093481" w:rsidRDefault="00093481" w:rsidP="00093481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093481">
        <w:rPr>
          <w:szCs w:val="20"/>
        </w:rPr>
        <w:t xml:space="preserve">Dėl 2020 metų nekilnojamojo turto mokesčio tarifo nustatymo. </w:t>
      </w:r>
      <w:r w:rsidRPr="00093481">
        <w:t xml:space="preserve">Rengėjas – Finansų skyrius. </w:t>
      </w:r>
    </w:p>
    <w:p w:rsidR="004976BF" w:rsidRPr="004976BF" w:rsidRDefault="00243669" w:rsidP="004976B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243669">
        <w:rPr>
          <w:rStyle w:val="Grietas"/>
          <w:b w:val="0"/>
          <w:bCs/>
        </w:rPr>
        <w:t xml:space="preserve">Dėl Panevėžio rajono savivaldybės tarybos 2018 m. rugpjūčio 30 d. sprendimo </w:t>
      </w:r>
      <w:r w:rsidR="00DD1E7D">
        <w:rPr>
          <w:rStyle w:val="Grietas"/>
          <w:b w:val="0"/>
          <w:bCs/>
        </w:rPr>
        <w:br/>
      </w:r>
      <w:r w:rsidRPr="00243669">
        <w:rPr>
          <w:rStyle w:val="Grietas"/>
          <w:b w:val="0"/>
          <w:bCs/>
        </w:rPr>
        <w:t>Nr. T-163 „Dėl Panevėžio rajono savivaldybės biudžetinių įstaigų vadovų darbo apmokėjimo sistemos patvirtinimo“ pakeitimo.</w:t>
      </w:r>
      <w:r>
        <w:rPr>
          <w:rStyle w:val="Grietas"/>
          <w:b w:val="0"/>
          <w:bCs/>
        </w:rPr>
        <w:t xml:space="preserve"> </w:t>
      </w:r>
      <w:r>
        <w:t>Rengėjas – Personalo administravimo skyrius.</w:t>
      </w:r>
    </w:p>
    <w:p w:rsidR="004976BF" w:rsidRPr="004976BF" w:rsidRDefault="004976BF" w:rsidP="004976B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rStyle w:val="Grietas"/>
          <w:b w:val="0"/>
          <w:bCs/>
        </w:rPr>
      </w:pPr>
      <w:r w:rsidRPr="004976BF">
        <w:rPr>
          <w:bCs/>
          <w:color w:val="000000"/>
          <w:lang w:val="en-US"/>
        </w:rPr>
        <w:t xml:space="preserve">Dėl bendrojo ugdymo mokyklų mokinių ir klasių pagal vykdomas bendrojo ugdymo programas skaičiaus, priešmokyklinio ugdymo grupių ir vaikų skaičiaus vidurkio </w:t>
      </w:r>
      <w:r w:rsidRPr="004976BF">
        <w:rPr>
          <w:bCs/>
          <w:lang w:val="en-US"/>
        </w:rPr>
        <w:t xml:space="preserve">2019–2020 m. m. </w:t>
      </w:r>
      <w:r w:rsidRPr="004976BF">
        <w:rPr>
          <w:bCs/>
          <w:color w:val="000000"/>
          <w:lang w:val="en-US"/>
        </w:rPr>
        <w:t>patvirtinimo“</w:t>
      </w:r>
      <w:r>
        <w:rPr>
          <w:bCs/>
          <w:color w:val="000000"/>
          <w:lang w:val="en-US"/>
        </w:rPr>
        <w:t xml:space="preserve">. </w:t>
      </w:r>
      <w:r>
        <w:t>Rengėjas – Švietimo, kultūros ir sporto skyrius.</w:t>
      </w:r>
    </w:p>
    <w:p w:rsidR="00755118" w:rsidRDefault="00243669" w:rsidP="0065065E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Geriausio metų kultūros darbuotojo vardo suteikimo. Rengėjas – Švietimo, kultūros ir sporto skyrius.</w:t>
      </w:r>
    </w:p>
    <w:p w:rsidR="00243669" w:rsidRPr="002E0520" w:rsidRDefault="00243669" w:rsidP="0024366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</w:t>
      </w:r>
      <w:r>
        <w:rPr>
          <w:color w:val="000000"/>
        </w:rPr>
        <w:t>2019</w:t>
      </w:r>
      <w:r>
        <w:t xml:space="preserve"> m. Kultūros centrų pagrindinių renginių sąrašo patvirtinimo.</w:t>
      </w:r>
      <w:r w:rsidRPr="00243669">
        <w:t xml:space="preserve"> </w:t>
      </w:r>
      <w:r>
        <w:t>Rengėjas – Švietimo, kultūros ir sporto skyrius.</w:t>
      </w:r>
    </w:p>
    <w:p w:rsidR="002E0520" w:rsidRPr="002E0520" w:rsidRDefault="002E0520" w:rsidP="002E052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353F54">
        <w:rPr>
          <w:rFonts w:ascii="TimesNewRoman" w:eastAsia="TimesNewRoman" w:hAnsi="TimesNewRoman" w:cs="TimesNewRoman"/>
          <w:bCs/>
        </w:rPr>
        <w:t xml:space="preserve">Dėl </w:t>
      </w:r>
      <w:r>
        <w:rPr>
          <w:rFonts w:ascii="TimesNewRoman" w:eastAsia="TimesNewRoman" w:hAnsi="TimesNewRoman" w:cs="TimesNewRoman"/>
          <w:bCs/>
        </w:rPr>
        <w:t>P</w:t>
      </w:r>
      <w:r w:rsidRPr="00353F54">
        <w:rPr>
          <w:rFonts w:ascii="TimesNewRoman" w:eastAsia="TimesNewRoman" w:hAnsi="TimesNewRoman" w:cs="TimesNewRoman"/>
          <w:bCs/>
        </w:rPr>
        <w:t>anevėžio rajono savivaldybės švietimo įstaigų 2019–2020 mokslo metų priešmokyklinio ugdymo modelių patvirtinimo</w:t>
      </w:r>
      <w:r>
        <w:rPr>
          <w:rFonts w:ascii="TimesNewRoman" w:eastAsia="TimesNewRoman" w:hAnsi="TimesNewRoman" w:cs="TimesNewRoman"/>
          <w:bCs/>
        </w:rPr>
        <w:t xml:space="preserve">. </w:t>
      </w:r>
      <w:r>
        <w:t>Rengėjas – Švietimo, kultūros ir sporto skyrius.</w:t>
      </w:r>
    </w:p>
    <w:p w:rsidR="002E0520" w:rsidRPr="002E0520" w:rsidRDefault="002E0520" w:rsidP="002E052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2E0520">
        <w:t xml:space="preserve">Dėl </w:t>
      </w:r>
      <w:r>
        <w:t>P</w:t>
      </w:r>
      <w:r w:rsidRPr="002E0520">
        <w:t xml:space="preserve">anevėžio rajono savivaldybės tarybos 2016 m. </w:t>
      </w:r>
      <w:r w:rsidR="005D2E3D">
        <w:t>g</w:t>
      </w:r>
      <w:r w:rsidRPr="002E0520">
        <w:t xml:space="preserve">ruodžio 22 d. </w:t>
      </w:r>
      <w:r w:rsidR="005D2E3D">
        <w:t>s</w:t>
      </w:r>
      <w:r w:rsidRPr="002E0520">
        <w:t xml:space="preserve">prendimo </w:t>
      </w:r>
      <w:r w:rsidR="00DD1E7D">
        <w:br/>
      </w:r>
      <w:r>
        <w:t>N</w:t>
      </w:r>
      <w:r w:rsidRPr="002E0520">
        <w:t>r. T-222 „</w:t>
      </w:r>
      <w:r>
        <w:t>D</w:t>
      </w:r>
      <w:r w:rsidRPr="002E0520">
        <w:t xml:space="preserve">ėl </w:t>
      </w:r>
      <w:r w:rsidR="00DD1E7D">
        <w:t>S</w:t>
      </w:r>
      <w:r w:rsidRPr="002E0520">
        <w:t xml:space="preserve">avivaldybės tarybos 2013 m. </w:t>
      </w:r>
      <w:r w:rsidR="005D2E3D">
        <w:t>l</w:t>
      </w:r>
      <w:r w:rsidRPr="002E0520">
        <w:t xml:space="preserve">apkričio 21 d. </w:t>
      </w:r>
      <w:r>
        <w:t>s</w:t>
      </w:r>
      <w:r w:rsidRPr="002E0520">
        <w:t xml:space="preserve">prendimo </w:t>
      </w:r>
      <w:r>
        <w:t>N</w:t>
      </w:r>
      <w:r w:rsidRPr="002E0520">
        <w:t>r. T-209 „</w:t>
      </w:r>
      <w:r>
        <w:t>D</w:t>
      </w:r>
      <w:r w:rsidRPr="002E0520">
        <w:t xml:space="preserve">ėl </w:t>
      </w:r>
      <w:r w:rsidR="00696152">
        <w:t>M</w:t>
      </w:r>
      <w:r w:rsidRPr="002E0520">
        <w:t xml:space="preserve">okesčio už vaikų išlaikymą </w:t>
      </w:r>
      <w:r>
        <w:t>P</w:t>
      </w:r>
      <w:r w:rsidRPr="002E0520">
        <w:t>anevėžio rajono ugdymo įstaigose, vykdančiose ikimokyklinio ir priešmokyklinio ugdymo programas, tvarkos pat</w:t>
      </w:r>
      <w:r w:rsidR="00696152">
        <w:t>virtinimo“ pakeitimo“ pakeitimo</w:t>
      </w:r>
      <w:r>
        <w:t>. Rengėjas – Švietimo, kultūros ir sporto skyrius.</w:t>
      </w:r>
    </w:p>
    <w:p w:rsidR="002E0520" w:rsidRPr="00C55579" w:rsidRDefault="002E0520" w:rsidP="002E052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2E0520">
        <w:rPr>
          <w:bCs/>
          <w:color w:val="000000"/>
          <w:lang w:eastAsia="ar-SA"/>
        </w:rPr>
        <w:t xml:space="preserve">Dėl </w:t>
      </w:r>
      <w:r w:rsidR="00DD1E7D">
        <w:rPr>
          <w:color w:val="000000"/>
          <w:lang w:val="de-DE" w:eastAsia="ar-SA"/>
        </w:rPr>
        <w:t>P</w:t>
      </w:r>
      <w:r w:rsidRPr="002E0520">
        <w:rPr>
          <w:color w:val="000000"/>
          <w:lang w:val="de-DE" w:eastAsia="ar-SA"/>
        </w:rPr>
        <w:t xml:space="preserve">riėmimo į </w:t>
      </w:r>
      <w:r>
        <w:rPr>
          <w:color w:val="000000"/>
          <w:lang w:val="de-DE" w:eastAsia="ar-SA"/>
        </w:rPr>
        <w:t>P</w:t>
      </w:r>
      <w:r w:rsidRPr="002E0520">
        <w:rPr>
          <w:color w:val="000000"/>
          <w:lang w:val="de-DE" w:eastAsia="ar-SA"/>
        </w:rPr>
        <w:t xml:space="preserve">anevėžio rajono savivaldybės bendrojo ugdymo mokyklas tvarkos aprašo </w:t>
      </w:r>
      <w:r w:rsidRPr="002E0520">
        <w:rPr>
          <w:color w:val="000000"/>
          <w:lang w:eastAsia="ar-SA"/>
        </w:rPr>
        <w:t>patvirtinimo</w:t>
      </w:r>
      <w:r>
        <w:rPr>
          <w:color w:val="000000"/>
          <w:lang w:eastAsia="ar-SA"/>
        </w:rPr>
        <w:t xml:space="preserve">. </w:t>
      </w:r>
      <w:r>
        <w:t>Rengėjas – Švietimo, kultūros ir sporto skyrius.</w:t>
      </w:r>
    </w:p>
    <w:p w:rsidR="009638E4" w:rsidRPr="009C1468" w:rsidRDefault="00C55579" w:rsidP="009638E4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C55579">
        <w:rPr>
          <w:bCs/>
        </w:rPr>
        <w:t xml:space="preserve">Dėl </w:t>
      </w:r>
      <w:r>
        <w:rPr>
          <w:bCs/>
        </w:rPr>
        <w:t>P</w:t>
      </w:r>
      <w:r w:rsidRPr="00C55579">
        <w:rPr>
          <w:bCs/>
        </w:rPr>
        <w:t xml:space="preserve">anevėžio rajono savivaldybės tarybos 2018 m. </w:t>
      </w:r>
      <w:r w:rsidR="005D2E3D">
        <w:rPr>
          <w:bCs/>
        </w:rPr>
        <w:t>v</w:t>
      </w:r>
      <w:r w:rsidRPr="00C55579">
        <w:rPr>
          <w:bCs/>
        </w:rPr>
        <w:t xml:space="preserve">asario 22 d. </w:t>
      </w:r>
      <w:r w:rsidR="005D2E3D">
        <w:rPr>
          <w:bCs/>
        </w:rPr>
        <w:t>s</w:t>
      </w:r>
      <w:r w:rsidRPr="00C55579">
        <w:rPr>
          <w:bCs/>
        </w:rPr>
        <w:t xml:space="preserve">prendimo </w:t>
      </w:r>
      <w:r w:rsidR="00DD1E7D">
        <w:rPr>
          <w:bCs/>
        </w:rPr>
        <w:br/>
      </w:r>
      <w:r>
        <w:rPr>
          <w:bCs/>
        </w:rPr>
        <w:t>N</w:t>
      </w:r>
      <w:r w:rsidRPr="00C55579">
        <w:rPr>
          <w:bCs/>
        </w:rPr>
        <w:t>r.</w:t>
      </w:r>
      <w:r w:rsidR="005D2E3D">
        <w:rPr>
          <w:bCs/>
        </w:rPr>
        <w:t xml:space="preserve"> </w:t>
      </w:r>
      <w:r w:rsidRPr="00C55579">
        <w:rPr>
          <w:bCs/>
        </w:rPr>
        <w:t>T-27 „</w:t>
      </w:r>
      <w:r>
        <w:rPr>
          <w:bCs/>
        </w:rPr>
        <w:t>D</w:t>
      </w:r>
      <w:r w:rsidRPr="00C55579">
        <w:rPr>
          <w:bCs/>
        </w:rPr>
        <w:t xml:space="preserve">ėl </w:t>
      </w:r>
      <w:r>
        <w:rPr>
          <w:bCs/>
        </w:rPr>
        <w:t>P</w:t>
      </w:r>
      <w:r w:rsidRPr="00C55579">
        <w:rPr>
          <w:bCs/>
        </w:rPr>
        <w:t xml:space="preserve">anevėžio rajono švietimo centro nuostatų patvirtinimo“ pakeitimo. </w:t>
      </w:r>
      <w:r w:rsidR="009638E4">
        <w:t>Rengėjas – Švietimo, kultūros ir sporto skyrius.</w:t>
      </w:r>
    </w:p>
    <w:p w:rsidR="009C1468" w:rsidRPr="009638E4" w:rsidRDefault="009C1468" w:rsidP="009638E4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Gabrielės Petkevičaitės-Bitės literatūrinės premijos skyrimo nuostatų patvirtinimo. Rengėjas – Švietimo, kultūros ir sporto skyrius.</w:t>
      </w:r>
    </w:p>
    <w:p w:rsidR="009638E4" w:rsidRPr="007243A6" w:rsidRDefault="009638E4" w:rsidP="009638E4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9638E4">
        <w:rPr>
          <w:lang w:val="en-GB" w:eastAsia="zh-CN"/>
        </w:rPr>
        <w:lastRenderedPageBreak/>
        <w:t>D</w:t>
      </w:r>
      <w:r>
        <w:t xml:space="preserve">ėl Panevėžio rajono savivaldybės tarybos 2016 m. lapkričio 17 d. sprendimo </w:t>
      </w:r>
      <w:r w:rsidR="00F51EA0">
        <w:br/>
      </w:r>
      <w:r>
        <w:t xml:space="preserve">Nr. T-180 „Dėl </w:t>
      </w:r>
      <w:r w:rsidR="00F51EA0">
        <w:t>I</w:t>
      </w:r>
      <w:r>
        <w:t xml:space="preserve">ntegralios pagalbos asmens namuose paslaugų organizavimo ir teikimo tvarkos aprašo patvirtinimo“ pakeitimo. Rengėjas – </w:t>
      </w:r>
      <w:r w:rsidR="005D2E3D">
        <w:t>S</w:t>
      </w:r>
      <w:r>
        <w:t>ocialinės paramos skyrius.</w:t>
      </w:r>
    </w:p>
    <w:p w:rsidR="007243A6" w:rsidRPr="007243A6" w:rsidRDefault="007243A6" w:rsidP="009638E4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tarybos 2011 m. rugpjūčio 25 d. sprendimo </w:t>
      </w:r>
      <w:r w:rsidR="00F51EA0">
        <w:br/>
      </w:r>
      <w:r>
        <w:t xml:space="preserve">Nr. T-163 „Dėl Panevėžio rajono savivaldybės tarybos veiklos reglamento patvirtinimo“ pakeitimo. Rengėjas – </w:t>
      </w:r>
      <w:r w:rsidR="00696152">
        <w:t>Antikorupcijos komisijos pirmininkas.</w:t>
      </w:r>
    </w:p>
    <w:p w:rsidR="007243A6" w:rsidRPr="009638E4" w:rsidRDefault="007243A6" w:rsidP="009638E4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2019–2021 metų korupcijos prevencijos programos patvirtinimo. Rengėjas – </w:t>
      </w:r>
      <w:r w:rsidR="00696152">
        <w:t>Antikorupcijos komisijos pirmininkas</w:t>
      </w:r>
      <w:r>
        <w:t>.</w:t>
      </w:r>
    </w:p>
    <w:p w:rsidR="00353F54" w:rsidRPr="0019281B" w:rsidRDefault="00243669" w:rsidP="00353F54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bookmarkStart w:id="1" w:name="_MailEndCompose"/>
      <w:r w:rsidRPr="00353F54">
        <w:t>Dėl sutikimo perimti valstybės turtą</w:t>
      </w:r>
      <w:bookmarkEnd w:id="1"/>
      <w:r w:rsidR="00353F54">
        <w:t>. Rengėjas – Ekonomikos ir turto valdymo skyrius.</w:t>
      </w:r>
    </w:p>
    <w:p w:rsidR="00755118" w:rsidRPr="00353F54" w:rsidRDefault="00243669" w:rsidP="00353F54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353F54">
        <w:t>Dėl turto nurašymo</w:t>
      </w:r>
      <w:r w:rsidR="00353F54">
        <w:t>. Rengėjas – Ekonomikos ir turto valdymo skyrius.</w:t>
      </w:r>
    </w:p>
    <w:p w:rsidR="00755118" w:rsidRPr="00353F54" w:rsidRDefault="00243669" w:rsidP="00353F54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353F54">
        <w:t>Dėl Panevėžio rajono savivaldybės būsto fondo sąrašo ir Panevėžio rajono savivaldybės socialinio būsto, kaip Savivaldybės būsto fondo dalies, sąrašo patvirtinimo</w:t>
      </w:r>
      <w:r w:rsidR="00353F54">
        <w:rPr>
          <w:bCs/>
        </w:rPr>
        <w:t xml:space="preserve">. </w:t>
      </w:r>
      <w:r w:rsidR="00353F54">
        <w:t>Rengėjas – Ekonomikos ir turto valdymo skyrius.</w:t>
      </w:r>
    </w:p>
    <w:p w:rsidR="00243669" w:rsidRPr="00353F54" w:rsidRDefault="00243669" w:rsidP="00353F54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353F54">
        <w:t>Dėl Panevėžio rajono savivaldybės būsto ir socialinio būsto nuomos mokesčių dydžio nustatymo</w:t>
      </w:r>
      <w:r w:rsidR="00353F54">
        <w:rPr>
          <w:bCs/>
        </w:rPr>
        <w:t xml:space="preserve">. </w:t>
      </w:r>
      <w:r w:rsidR="00353F54">
        <w:t>Rengėjas – Ekonomikos ir turto valdymo skyrius.</w:t>
      </w:r>
    </w:p>
    <w:p w:rsidR="00243669" w:rsidRPr="00353F54" w:rsidRDefault="00243669" w:rsidP="00687A77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353F54">
        <w:t>Dėl atleidimo nuo valstybės rinkliavos</w:t>
      </w:r>
      <w:r w:rsidR="00353F54">
        <w:t>. Rengėjas – Ekonomikos ir turto valdymo skyrius.</w:t>
      </w:r>
    </w:p>
    <w:p w:rsidR="00243669" w:rsidRPr="00353F54" w:rsidRDefault="00243669" w:rsidP="00687A77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353F54">
        <w:t>Dėl viešosios įstaigos Velžio komunalinio ūkio 2018 metų finansinių ataskaitų rinkinio tvirtinimo ir pritarimo 2018 metų veiklos ataskaitai</w:t>
      </w:r>
      <w:r w:rsidR="00353F54">
        <w:t>. Rengėjas – Ekonomikos ir turto valdymo skyrius.</w:t>
      </w:r>
    </w:p>
    <w:p w:rsidR="00243669" w:rsidRPr="00353F54" w:rsidRDefault="00243669" w:rsidP="00687A77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353F54">
        <w:t>Dėl viešame aukcione parduodamo Panevėžio rajono savivaldybės nekilnojamojo turto ir kitų nekilnojamųjų daiktų sąrašo patvirtinimo</w:t>
      </w:r>
      <w:r w:rsidR="00353F54">
        <w:t>. Rengėjas – Ekonomikos ir turto valdymo skyrius.</w:t>
      </w:r>
    </w:p>
    <w:p w:rsidR="002E0520" w:rsidRDefault="00243669" w:rsidP="00687A77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</w:pPr>
      <w:r w:rsidRPr="00353F54">
        <w:t>Dėl leidimo pakeisti pastato naudojimo paskirtį</w:t>
      </w:r>
      <w:r w:rsidR="00353F54">
        <w:t>. Rengėjas – Ekonomikos ir turto valdymo skyrius.</w:t>
      </w:r>
      <w:r w:rsidR="002E0520">
        <w:t xml:space="preserve"> </w:t>
      </w:r>
    </w:p>
    <w:p w:rsidR="002E0520" w:rsidRPr="002E0520" w:rsidRDefault="002E0520" w:rsidP="00687A77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</w:pPr>
      <w:r>
        <w:t xml:space="preserve">Dėl Panevėžio rajono savivaldybės tarybos 2016 m. </w:t>
      </w:r>
      <w:r w:rsidR="00687A77">
        <w:t>s</w:t>
      </w:r>
      <w:r>
        <w:t xml:space="preserve">ausio 28 d. </w:t>
      </w:r>
      <w:r w:rsidR="00687A77">
        <w:t>s</w:t>
      </w:r>
      <w:r>
        <w:t xml:space="preserve">prendimo Nr. T-16 „Dėl Panevėžio rajono lankytinų vietų sąrašo patvirtinimo“ pakeitimo. </w:t>
      </w:r>
      <w:r w:rsidRPr="002E0520">
        <w:t xml:space="preserve">Rengėja </w:t>
      </w:r>
      <w:r w:rsidR="00F51EA0">
        <w:t>–</w:t>
      </w:r>
      <w:r w:rsidRPr="002E0520">
        <w:rPr>
          <w:color w:val="000000"/>
        </w:rPr>
        <w:t xml:space="preserve"> </w:t>
      </w:r>
      <w:r w:rsidR="00F51EA0">
        <w:rPr>
          <w:color w:val="000000"/>
        </w:rPr>
        <w:t>j</w:t>
      </w:r>
      <w:r w:rsidRPr="002E0520">
        <w:rPr>
          <w:color w:val="000000"/>
        </w:rPr>
        <w:t>aunimo reikalų koordinatorė</w:t>
      </w:r>
      <w:r w:rsidR="00F51EA0">
        <w:rPr>
          <w:color w:val="000000"/>
        </w:rPr>
        <w:t xml:space="preserve"> (vyriausioji specialistė)</w:t>
      </w:r>
      <w:r w:rsidRPr="002E0520">
        <w:rPr>
          <w:color w:val="000000"/>
        </w:rPr>
        <w:t>.</w:t>
      </w:r>
    </w:p>
    <w:p w:rsidR="00243669" w:rsidRPr="00341035" w:rsidRDefault="00341035" w:rsidP="00687A77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341035">
        <w:t xml:space="preserve">Dėl </w:t>
      </w:r>
      <w:r w:rsidRPr="00341035">
        <w:rPr>
          <w:color w:val="000000"/>
          <w:lang w:eastAsia="en-US"/>
        </w:rPr>
        <w:t>Panevėžio rajono savivaldybės specialiosios sodininkų bendrijų rėmimo programos patvirtinimo</w:t>
      </w:r>
      <w:r>
        <w:rPr>
          <w:color w:val="000000"/>
          <w:lang w:eastAsia="en-US"/>
        </w:rPr>
        <w:t xml:space="preserve">. </w:t>
      </w:r>
      <w:r>
        <w:t xml:space="preserve">Rengėjas – </w:t>
      </w:r>
      <w:r w:rsidRPr="00F86832">
        <w:t>Statybos ir infrastruktūros skyrius.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243669" w:rsidRPr="00341035" w:rsidRDefault="00341035" w:rsidP="0024366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341035">
        <w:rPr>
          <w:color w:val="000000"/>
          <w:kern w:val="24"/>
        </w:rPr>
        <w:t xml:space="preserve">Dėl </w:t>
      </w:r>
      <w:r>
        <w:rPr>
          <w:kern w:val="24"/>
        </w:rPr>
        <w:t>P</w:t>
      </w:r>
      <w:r w:rsidRPr="00341035">
        <w:rPr>
          <w:kern w:val="24"/>
          <w:lang w:val="x-none"/>
        </w:rPr>
        <w:t xml:space="preserve">anevėžio rajono savivaldybės tarybos 2015 m. </w:t>
      </w:r>
      <w:r w:rsidR="00687A77">
        <w:rPr>
          <w:kern w:val="24"/>
        </w:rPr>
        <w:t>g</w:t>
      </w:r>
      <w:r w:rsidRPr="00341035">
        <w:rPr>
          <w:kern w:val="24"/>
          <w:lang w:val="x-none"/>
        </w:rPr>
        <w:t xml:space="preserve">ruodžio 21 d. </w:t>
      </w:r>
      <w:r w:rsidR="00687A77">
        <w:rPr>
          <w:kern w:val="24"/>
        </w:rPr>
        <w:t>s</w:t>
      </w:r>
      <w:r w:rsidRPr="00341035">
        <w:rPr>
          <w:kern w:val="24"/>
          <w:lang w:val="x-none"/>
        </w:rPr>
        <w:t>prendim</w:t>
      </w:r>
      <w:r w:rsidRPr="00341035">
        <w:rPr>
          <w:kern w:val="24"/>
        </w:rPr>
        <w:t xml:space="preserve">o </w:t>
      </w:r>
      <w:r w:rsidR="00F51EA0">
        <w:rPr>
          <w:kern w:val="24"/>
        </w:rPr>
        <w:br/>
      </w:r>
      <w:r>
        <w:rPr>
          <w:kern w:val="24"/>
        </w:rPr>
        <w:t>N</w:t>
      </w:r>
      <w:r w:rsidRPr="00341035">
        <w:rPr>
          <w:kern w:val="24"/>
          <w:lang w:val="x-none"/>
        </w:rPr>
        <w:t>r.</w:t>
      </w:r>
      <w:r w:rsidR="00687A77">
        <w:rPr>
          <w:kern w:val="24"/>
          <w:lang w:val="x-none"/>
        </w:rPr>
        <w:t xml:space="preserve"> </w:t>
      </w:r>
      <w:r w:rsidRPr="00341035">
        <w:rPr>
          <w:kern w:val="24"/>
          <w:lang w:val="x-none"/>
        </w:rPr>
        <w:t xml:space="preserve">T-258 </w:t>
      </w:r>
      <w:r w:rsidRPr="00341035">
        <w:rPr>
          <w:caps/>
          <w:kern w:val="24"/>
        </w:rPr>
        <w:t>„</w:t>
      </w:r>
      <w:r w:rsidR="00687A77">
        <w:rPr>
          <w:color w:val="000000"/>
          <w:kern w:val="24"/>
        </w:rPr>
        <w:t>D</w:t>
      </w:r>
      <w:r w:rsidRPr="00341035">
        <w:rPr>
          <w:color w:val="000000"/>
          <w:kern w:val="24"/>
          <w:lang w:val="x-none"/>
        </w:rPr>
        <w:t xml:space="preserve">ėl </w:t>
      </w:r>
      <w:r w:rsidR="00F51EA0">
        <w:rPr>
          <w:kern w:val="24"/>
        </w:rPr>
        <w:t>K</w:t>
      </w:r>
      <w:r w:rsidRPr="00341035">
        <w:rPr>
          <w:kern w:val="24"/>
          <w:lang w:val="x-none"/>
        </w:rPr>
        <w:t>elių priežiūros ir plėtros programos lėšų, skirtų savivaldybės vietinės reikšmės keliams ir gatvėms tiesti, rekonstruoti, taisyti (remontuoti), prižiūrėti ir saugaus eismo sąlygoms užtikrinti, naudojimo ir skirstymo tvarkos aprašo patvirtinimo</w:t>
      </w:r>
      <w:r w:rsidRPr="00341035">
        <w:rPr>
          <w:kern w:val="24"/>
        </w:rPr>
        <w:t>“ pakeitimo</w:t>
      </w:r>
      <w:r>
        <w:rPr>
          <w:kern w:val="24"/>
        </w:rPr>
        <w:t xml:space="preserve">. </w:t>
      </w:r>
      <w:r>
        <w:t xml:space="preserve">Rengėjas – </w:t>
      </w:r>
      <w:r w:rsidRPr="00F86832">
        <w:t>Statybos ir infrastruktūros skyrius.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243669" w:rsidRPr="00341035" w:rsidRDefault="00341035" w:rsidP="0024366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341035">
        <w:rPr>
          <w:lang w:eastAsia="ru-RU"/>
        </w:rPr>
        <w:t xml:space="preserve">Dėl viešosios įstaigos Panevėžio rajono savivaldybės poliklinikos 2018 metų </w:t>
      </w:r>
      <w:r w:rsidRPr="00341035">
        <w:t>finansinių ataskaitų rinkinio patvirtinimo ir pritarimo 2018 metų veiklos ataskaitai</w:t>
      </w:r>
      <w:r w:rsidR="00D9376A">
        <w:rPr>
          <w:bCs/>
        </w:rPr>
        <w:t xml:space="preserve">. Rengėja </w:t>
      </w:r>
      <w:r w:rsidR="00F51EA0">
        <w:rPr>
          <w:bCs/>
        </w:rPr>
        <w:t>–</w:t>
      </w:r>
      <w:r w:rsidR="00D9376A">
        <w:rPr>
          <w:bCs/>
        </w:rPr>
        <w:t xml:space="preserve"> </w:t>
      </w:r>
      <w:r w:rsidR="00F51EA0">
        <w:t>s</w:t>
      </w:r>
      <w:r w:rsidR="00D9376A">
        <w:t>avivaldybės gydytoja (vyr</w:t>
      </w:r>
      <w:r w:rsidR="00F51EA0">
        <w:t>iausioji</w:t>
      </w:r>
      <w:r w:rsidR="00D9376A">
        <w:t xml:space="preserve"> specialistė).</w:t>
      </w:r>
    </w:p>
    <w:p w:rsidR="00243669" w:rsidRDefault="00341035" w:rsidP="0024366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lang w:eastAsia="ru-RU"/>
        </w:rPr>
        <w:t xml:space="preserve">Dėl viešosios įstaigos Krekenavos pirminės sveikatos priežiūros centro 2018 metų </w:t>
      </w:r>
      <w:r>
        <w:t>finansinių ataskaitų rinkinio patvirtinimo ir pritarimo 2018 metų veiklos ataskaitai</w:t>
      </w:r>
      <w:r>
        <w:rPr>
          <w:bCs/>
        </w:rPr>
        <w:t>.</w:t>
      </w:r>
      <w:r w:rsidR="00D9376A">
        <w:rPr>
          <w:bCs/>
        </w:rPr>
        <w:t xml:space="preserve"> Rengėja </w:t>
      </w:r>
      <w:r w:rsidR="00F51EA0">
        <w:rPr>
          <w:bCs/>
        </w:rPr>
        <w:t>–</w:t>
      </w:r>
      <w:r w:rsidR="00D9376A">
        <w:rPr>
          <w:bCs/>
        </w:rPr>
        <w:t xml:space="preserve"> </w:t>
      </w:r>
      <w:r w:rsidR="00F51EA0">
        <w:t>s</w:t>
      </w:r>
      <w:r w:rsidR="00D9376A">
        <w:t>avivaldybės gydytoja (vyr</w:t>
      </w:r>
      <w:r w:rsidR="00F51EA0">
        <w:t>iausioji</w:t>
      </w:r>
      <w:r w:rsidR="00D9376A">
        <w:t xml:space="preserve"> specialistė).</w:t>
      </w:r>
    </w:p>
    <w:p w:rsidR="00243669" w:rsidRPr="00341035" w:rsidRDefault="00341035" w:rsidP="0024366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2019 metų visuomenės sveikatos rėmimo specialiosios programos patvirtinimo.</w:t>
      </w:r>
      <w:r w:rsidR="00D9376A">
        <w:t xml:space="preserve"> Rengėja </w:t>
      </w:r>
      <w:r w:rsidR="00F51EA0">
        <w:t>–</w:t>
      </w:r>
      <w:r w:rsidR="00D9376A">
        <w:t xml:space="preserve"> </w:t>
      </w:r>
      <w:r w:rsidR="00F51EA0">
        <w:t>s</w:t>
      </w:r>
      <w:r w:rsidR="00D9376A">
        <w:t>avivaldybės gydytoja (vyr</w:t>
      </w:r>
      <w:r w:rsidR="00F51EA0">
        <w:t>iausioji</w:t>
      </w:r>
      <w:r w:rsidR="00D9376A">
        <w:t xml:space="preserve"> specialistė).</w:t>
      </w:r>
    </w:p>
    <w:p w:rsidR="00341035" w:rsidRPr="004976BF" w:rsidRDefault="00341035" w:rsidP="0024366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visuomenės sveikatos biuro 2019 metų veiklos plano patvirtinimo.</w:t>
      </w:r>
      <w:r w:rsidR="00D9376A">
        <w:t xml:space="preserve"> Rengėja </w:t>
      </w:r>
      <w:r w:rsidR="00F51EA0">
        <w:t>–</w:t>
      </w:r>
      <w:r w:rsidR="00D9376A">
        <w:t xml:space="preserve"> </w:t>
      </w:r>
      <w:r w:rsidR="00F51EA0">
        <w:t>s</w:t>
      </w:r>
      <w:r w:rsidR="00D9376A">
        <w:t>avivaldybės gydytoja (vyr</w:t>
      </w:r>
      <w:r w:rsidR="00F51EA0">
        <w:t>iausioji</w:t>
      </w:r>
      <w:r w:rsidR="00D9376A">
        <w:t xml:space="preserve"> specialistė).</w:t>
      </w:r>
    </w:p>
    <w:p w:rsidR="004976BF" w:rsidRPr="00243669" w:rsidRDefault="004976BF" w:rsidP="0024366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Informacija dėl Vyriausybės atstovės 2019 m. vasario 8 d. teikimo N</w:t>
      </w:r>
      <w:r w:rsidR="00687A77">
        <w:t>r. T-1 „Dėl pareigybės aprašymo punkto pakeitimo“. Rengėjas – Savivaldybės meras.</w:t>
      </w:r>
    </w:p>
    <w:p w:rsidR="00ED3FD9" w:rsidRPr="00110C00" w:rsidRDefault="00ED3FD9" w:rsidP="00E323F1">
      <w:pPr>
        <w:pStyle w:val="prastasiniatinklio"/>
        <w:spacing w:before="0" w:beforeAutospacing="0" w:after="0" w:afterAutospacing="0"/>
        <w:ind w:firstLine="846"/>
        <w:jc w:val="both"/>
      </w:pPr>
      <w:r w:rsidRPr="00110C00">
        <w:t xml:space="preserve">2. </w:t>
      </w:r>
      <w:r w:rsidR="007703E9" w:rsidRPr="00110C00">
        <w:t>Me</w:t>
      </w:r>
      <w:r w:rsidR="00435380" w:rsidRPr="00110C00">
        <w:t xml:space="preserve">džiagą </w:t>
      </w:r>
      <w:r w:rsidR="00544E05">
        <w:t xml:space="preserve">ir informaciją </w:t>
      </w:r>
      <w:r w:rsidR="00435380" w:rsidRPr="00110C00">
        <w:t>Savivaldybės tarybos posėdžiui bei Savivaldybės tarybos sprendimų projektus registravimui pateikti Kanceliarijos skyriui iki 201</w:t>
      </w:r>
      <w:r w:rsidR="00D06A5F">
        <w:t>9</w:t>
      </w:r>
      <w:r w:rsidR="00435380" w:rsidRPr="00110C00">
        <w:t xml:space="preserve"> m. </w:t>
      </w:r>
      <w:r w:rsidR="00341035">
        <w:t>kovo</w:t>
      </w:r>
      <w:r w:rsidR="00D06A5F">
        <w:t xml:space="preserve"> </w:t>
      </w:r>
      <w:r w:rsidR="00341035">
        <w:t>2</w:t>
      </w:r>
      <w:r w:rsidR="00687A77">
        <w:t>1</w:t>
      </w:r>
      <w:r w:rsidR="009F7689" w:rsidRPr="00DF7749">
        <w:t xml:space="preserve"> </w:t>
      </w:r>
      <w:r w:rsidR="00435380" w:rsidRPr="00DF7749">
        <w:t>d.</w:t>
      </w: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215038" w:rsidRDefault="00215038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DF4E75" w:rsidRDefault="00BC3DAD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DF4E75">
        <w:rPr>
          <w:sz w:val="24"/>
          <w:szCs w:val="24"/>
        </w:rPr>
        <w:t>mero pavaduotojas,</w:t>
      </w:r>
    </w:p>
    <w:p w:rsidR="000C5D38" w:rsidRDefault="00036680" w:rsidP="006A111A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F4E75">
        <w:rPr>
          <w:sz w:val="24"/>
          <w:szCs w:val="24"/>
        </w:rPr>
        <w:t>avaduojantis Savivaldybės merą</w:t>
      </w:r>
      <w:r w:rsidR="004A5F49">
        <w:rPr>
          <w:sz w:val="24"/>
          <w:szCs w:val="24"/>
        </w:rPr>
        <w:tab/>
      </w:r>
      <w:r w:rsidR="00DF4E75">
        <w:rPr>
          <w:sz w:val="24"/>
          <w:szCs w:val="24"/>
        </w:rPr>
        <w:tab/>
      </w:r>
      <w:r w:rsidR="00DF4E75">
        <w:rPr>
          <w:sz w:val="24"/>
          <w:szCs w:val="24"/>
        </w:rPr>
        <w:tab/>
      </w:r>
      <w:r w:rsidR="00DF4E75">
        <w:rPr>
          <w:sz w:val="24"/>
          <w:szCs w:val="24"/>
        </w:rPr>
        <w:tab/>
      </w:r>
      <w:r w:rsidR="00DF4E75">
        <w:rPr>
          <w:sz w:val="24"/>
          <w:szCs w:val="24"/>
        </w:rPr>
        <w:tab/>
      </w:r>
      <w:r w:rsidR="00DF4E75">
        <w:rPr>
          <w:sz w:val="24"/>
          <w:szCs w:val="24"/>
        </w:rPr>
        <w:tab/>
      </w:r>
      <w:r w:rsidR="00DF4E75">
        <w:rPr>
          <w:sz w:val="24"/>
          <w:szCs w:val="24"/>
        </w:rPr>
        <w:tab/>
        <w:t>Antanas Pocius</w:t>
      </w:r>
    </w:p>
    <w:sectPr w:rsidR="000C5D38" w:rsidSect="00785DEF">
      <w:headerReference w:type="default" r:id="rId8"/>
      <w:headerReference w:type="first" r:id="rId9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9B3" w:rsidRDefault="004349B3">
      <w:r>
        <w:separator/>
      </w:r>
    </w:p>
  </w:endnote>
  <w:endnote w:type="continuationSeparator" w:id="0">
    <w:p w:rsidR="004349B3" w:rsidRDefault="0043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9B3" w:rsidRDefault="004349B3">
      <w:r>
        <w:separator/>
      </w:r>
    </w:p>
  </w:footnote>
  <w:footnote w:type="continuationSeparator" w:id="0">
    <w:p w:rsidR="004349B3" w:rsidRDefault="00434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76259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776259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4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B3C6208"/>
    <w:multiLevelType w:val="hybridMultilevel"/>
    <w:tmpl w:val="586EF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 w15:restartNumberingAfterBreak="0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9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6680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53B0"/>
    <w:rsid w:val="000767B4"/>
    <w:rsid w:val="00081FB6"/>
    <w:rsid w:val="00085EF7"/>
    <w:rsid w:val="00093481"/>
    <w:rsid w:val="000950D0"/>
    <w:rsid w:val="00095BBF"/>
    <w:rsid w:val="00096A03"/>
    <w:rsid w:val="00097F3E"/>
    <w:rsid w:val="000A0A91"/>
    <w:rsid w:val="000A2E79"/>
    <w:rsid w:val="000A4B22"/>
    <w:rsid w:val="000A6B24"/>
    <w:rsid w:val="000B0549"/>
    <w:rsid w:val="000C1F61"/>
    <w:rsid w:val="000C4933"/>
    <w:rsid w:val="000C539B"/>
    <w:rsid w:val="000C5D38"/>
    <w:rsid w:val="000D2AC4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10C00"/>
    <w:rsid w:val="00116015"/>
    <w:rsid w:val="001218F1"/>
    <w:rsid w:val="00135567"/>
    <w:rsid w:val="00135853"/>
    <w:rsid w:val="00147101"/>
    <w:rsid w:val="00147507"/>
    <w:rsid w:val="00151C44"/>
    <w:rsid w:val="00152BDB"/>
    <w:rsid w:val="001618B5"/>
    <w:rsid w:val="00165B3E"/>
    <w:rsid w:val="00171EB1"/>
    <w:rsid w:val="001768BD"/>
    <w:rsid w:val="00176BF6"/>
    <w:rsid w:val="001920B8"/>
    <w:rsid w:val="0019281B"/>
    <w:rsid w:val="001928DF"/>
    <w:rsid w:val="00195C06"/>
    <w:rsid w:val="00196E7F"/>
    <w:rsid w:val="001A104C"/>
    <w:rsid w:val="001B1F87"/>
    <w:rsid w:val="001B27D2"/>
    <w:rsid w:val="001C21CF"/>
    <w:rsid w:val="001C70C2"/>
    <w:rsid w:val="001D04F4"/>
    <w:rsid w:val="001D570F"/>
    <w:rsid w:val="001E24EF"/>
    <w:rsid w:val="001F1410"/>
    <w:rsid w:val="001F27C3"/>
    <w:rsid w:val="001F4B41"/>
    <w:rsid w:val="001F5C17"/>
    <w:rsid w:val="001F6690"/>
    <w:rsid w:val="001F6B23"/>
    <w:rsid w:val="00205EE8"/>
    <w:rsid w:val="00207A12"/>
    <w:rsid w:val="00215038"/>
    <w:rsid w:val="00220FA5"/>
    <w:rsid w:val="00225052"/>
    <w:rsid w:val="00231426"/>
    <w:rsid w:val="002357CB"/>
    <w:rsid w:val="0024159B"/>
    <w:rsid w:val="00243669"/>
    <w:rsid w:val="00243CEC"/>
    <w:rsid w:val="002534F9"/>
    <w:rsid w:val="0025424D"/>
    <w:rsid w:val="002622D2"/>
    <w:rsid w:val="002624D1"/>
    <w:rsid w:val="002637D1"/>
    <w:rsid w:val="002659A5"/>
    <w:rsid w:val="00270744"/>
    <w:rsid w:val="00291C03"/>
    <w:rsid w:val="00293556"/>
    <w:rsid w:val="002A2519"/>
    <w:rsid w:val="002A363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4733"/>
    <w:rsid w:val="002C507F"/>
    <w:rsid w:val="002D6C4D"/>
    <w:rsid w:val="002E0520"/>
    <w:rsid w:val="002E4623"/>
    <w:rsid w:val="002F3717"/>
    <w:rsid w:val="002F3903"/>
    <w:rsid w:val="002F4661"/>
    <w:rsid w:val="002F7039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1035"/>
    <w:rsid w:val="003427DA"/>
    <w:rsid w:val="0034594F"/>
    <w:rsid w:val="00345A9C"/>
    <w:rsid w:val="003467CD"/>
    <w:rsid w:val="00353F54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C6A56"/>
    <w:rsid w:val="003C6B86"/>
    <w:rsid w:val="003D0553"/>
    <w:rsid w:val="003D3299"/>
    <w:rsid w:val="003E2C6C"/>
    <w:rsid w:val="003E4A2A"/>
    <w:rsid w:val="003E55CA"/>
    <w:rsid w:val="003F13D1"/>
    <w:rsid w:val="003F1D54"/>
    <w:rsid w:val="003F1FFC"/>
    <w:rsid w:val="004001E5"/>
    <w:rsid w:val="004015E6"/>
    <w:rsid w:val="0041143C"/>
    <w:rsid w:val="00412F15"/>
    <w:rsid w:val="00413592"/>
    <w:rsid w:val="004208A0"/>
    <w:rsid w:val="0042120E"/>
    <w:rsid w:val="00425735"/>
    <w:rsid w:val="004349B3"/>
    <w:rsid w:val="00435380"/>
    <w:rsid w:val="004363ED"/>
    <w:rsid w:val="00436506"/>
    <w:rsid w:val="004467ED"/>
    <w:rsid w:val="00446A6C"/>
    <w:rsid w:val="00452C4D"/>
    <w:rsid w:val="0046110F"/>
    <w:rsid w:val="0046452B"/>
    <w:rsid w:val="00467198"/>
    <w:rsid w:val="00470EF4"/>
    <w:rsid w:val="0047130C"/>
    <w:rsid w:val="00476E66"/>
    <w:rsid w:val="00480340"/>
    <w:rsid w:val="00484730"/>
    <w:rsid w:val="00491DB9"/>
    <w:rsid w:val="00493758"/>
    <w:rsid w:val="004976BF"/>
    <w:rsid w:val="0049792E"/>
    <w:rsid w:val="004A08EF"/>
    <w:rsid w:val="004A0F7D"/>
    <w:rsid w:val="004A5F49"/>
    <w:rsid w:val="004B615E"/>
    <w:rsid w:val="004B636E"/>
    <w:rsid w:val="004B6921"/>
    <w:rsid w:val="004B7E57"/>
    <w:rsid w:val="004C04FC"/>
    <w:rsid w:val="004D1864"/>
    <w:rsid w:val="004E06B1"/>
    <w:rsid w:val="004E0DD5"/>
    <w:rsid w:val="004E2CB7"/>
    <w:rsid w:val="004E535D"/>
    <w:rsid w:val="004E5800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26364"/>
    <w:rsid w:val="00530CB0"/>
    <w:rsid w:val="005403E5"/>
    <w:rsid w:val="0054077B"/>
    <w:rsid w:val="00541A13"/>
    <w:rsid w:val="0054416D"/>
    <w:rsid w:val="00544668"/>
    <w:rsid w:val="00544E05"/>
    <w:rsid w:val="00553A64"/>
    <w:rsid w:val="00555E45"/>
    <w:rsid w:val="00563641"/>
    <w:rsid w:val="005670A3"/>
    <w:rsid w:val="005712BF"/>
    <w:rsid w:val="005736D1"/>
    <w:rsid w:val="0057434A"/>
    <w:rsid w:val="00576DED"/>
    <w:rsid w:val="00582526"/>
    <w:rsid w:val="0058337B"/>
    <w:rsid w:val="00584C93"/>
    <w:rsid w:val="00593911"/>
    <w:rsid w:val="005A0C7F"/>
    <w:rsid w:val="005A3415"/>
    <w:rsid w:val="005A57C0"/>
    <w:rsid w:val="005B340E"/>
    <w:rsid w:val="005B7E88"/>
    <w:rsid w:val="005C1F8C"/>
    <w:rsid w:val="005C42C8"/>
    <w:rsid w:val="005C66AC"/>
    <w:rsid w:val="005D07D1"/>
    <w:rsid w:val="005D2E3D"/>
    <w:rsid w:val="005D64D2"/>
    <w:rsid w:val="005D6666"/>
    <w:rsid w:val="005E3B0A"/>
    <w:rsid w:val="005E6E25"/>
    <w:rsid w:val="005E7090"/>
    <w:rsid w:val="005E739C"/>
    <w:rsid w:val="005E7935"/>
    <w:rsid w:val="005F0D82"/>
    <w:rsid w:val="005F187D"/>
    <w:rsid w:val="005F68F7"/>
    <w:rsid w:val="006017F0"/>
    <w:rsid w:val="00604962"/>
    <w:rsid w:val="00613672"/>
    <w:rsid w:val="00613D30"/>
    <w:rsid w:val="00623830"/>
    <w:rsid w:val="0062535B"/>
    <w:rsid w:val="006323C0"/>
    <w:rsid w:val="00636E8D"/>
    <w:rsid w:val="00642D83"/>
    <w:rsid w:val="00644D75"/>
    <w:rsid w:val="00646150"/>
    <w:rsid w:val="006472B6"/>
    <w:rsid w:val="0065065E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38C8"/>
    <w:rsid w:val="00684112"/>
    <w:rsid w:val="00684BE8"/>
    <w:rsid w:val="0068748D"/>
    <w:rsid w:val="00687A77"/>
    <w:rsid w:val="00692CBC"/>
    <w:rsid w:val="00694C6A"/>
    <w:rsid w:val="00696152"/>
    <w:rsid w:val="006A0FDE"/>
    <w:rsid w:val="006A111A"/>
    <w:rsid w:val="006A29FA"/>
    <w:rsid w:val="006A4294"/>
    <w:rsid w:val="006A5403"/>
    <w:rsid w:val="006A6611"/>
    <w:rsid w:val="006A798D"/>
    <w:rsid w:val="006B0205"/>
    <w:rsid w:val="006B1108"/>
    <w:rsid w:val="006B1836"/>
    <w:rsid w:val="006C1067"/>
    <w:rsid w:val="006C29A6"/>
    <w:rsid w:val="006C37E6"/>
    <w:rsid w:val="006C6EE2"/>
    <w:rsid w:val="006D0A46"/>
    <w:rsid w:val="006D5009"/>
    <w:rsid w:val="006E1F9F"/>
    <w:rsid w:val="006E2507"/>
    <w:rsid w:val="006E6E26"/>
    <w:rsid w:val="006F2605"/>
    <w:rsid w:val="007028FA"/>
    <w:rsid w:val="00704056"/>
    <w:rsid w:val="007055FB"/>
    <w:rsid w:val="0070569D"/>
    <w:rsid w:val="0070735E"/>
    <w:rsid w:val="00710F37"/>
    <w:rsid w:val="0071723A"/>
    <w:rsid w:val="00717CFF"/>
    <w:rsid w:val="007243A6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55118"/>
    <w:rsid w:val="00765B93"/>
    <w:rsid w:val="007703E9"/>
    <w:rsid w:val="00775C97"/>
    <w:rsid w:val="00776259"/>
    <w:rsid w:val="007805C6"/>
    <w:rsid w:val="00781CE4"/>
    <w:rsid w:val="007829FE"/>
    <w:rsid w:val="00784371"/>
    <w:rsid w:val="0078549E"/>
    <w:rsid w:val="00785DEF"/>
    <w:rsid w:val="007873CE"/>
    <w:rsid w:val="0078741E"/>
    <w:rsid w:val="00791F1A"/>
    <w:rsid w:val="0079216B"/>
    <w:rsid w:val="007921AF"/>
    <w:rsid w:val="007975BE"/>
    <w:rsid w:val="007A1498"/>
    <w:rsid w:val="007A28E3"/>
    <w:rsid w:val="007A2D7B"/>
    <w:rsid w:val="007B0A9F"/>
    <w:rsid w:val="007C208D"/>
    <w:rsid w:val="007C35F9"/>
    <w:rsid w:val="007C6233"/>
    <w:rsid w:val="007E513B"/>
    <w:rsid w:val="007F0E89"/>
    <w:rsid w:val="008017F7"/>
    <w:rsid w:val="00804D51"/>
    <w:rsid w:val="008110CB"/>
    <w:rsid w:val="0081132D"/>
    <w:rsid w:val="008118BA"/>
    <w:rsid w:val="00813F78"/>
    <w:rsid w:val="008149E8"/>
    <w:rsid w:val="00834826"/>
    <w:rsid w:val="00834F99"/>
    <w:rsid w:val="00835125"/>
    <w:rsid w:val="00835179"/>
    <w:rsid w:val="00836A89"/>
    <w:rsid w:val="00840721"/>
    <w:rsid w:val="00840BFF"/>
    <w:rsid w:val="008418B6"/>
    <w:rsid w:val="0084335A"/>
    <w:rsid w:val="00844DA4"/>
    <w:rsid w:val="00844ED0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747B1"/>
    <w:rsid w:val="00886AD1"/>
    <w:rsid w:val="0088715B"/>
    <w:rsid w:val="008938A5"/>
    <w:rsid w:val="008950CD"/>
    <w:rsid w:val="0089542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0D30"/>
    <w:rsid w:val="008C12B7"/>
    <w:rsid w:val="008C14EF"/>
    <w:rsid w:val="008C1E02"/>
    <w:rsid w:val="008C23B4"/>
    <w:rsid w:val="008D14D7"/>
    <w:rsid w:val="008D4820"/>
    <w:rsid w:val="008E2643"/>
    <w:rsid w:val="008E5C4C"/>
    <w:rsid w:val="008F57AD"/>
    <w:rsid w:val="00901C9C"/>
    <w:rsid w:val="00913ECE"/>
    <w:rsid w:val="00915993"/>
    <w:rsid w:val="0091689B"/>
    <w:rsid w:val="00924370"/>
    <w:rsid w:val="009378A1"/>
    <w:rsid w:val="00940C4A"/>
    <w:rsid w:val="0094161F"/>
    <w:rsid w:val="00941E4E"/>
    <w:rsid w:val="00942B1F"/>
    <w:rsid w:val="009458D4"/>
    <w:rsid w:val="009543E4"/>
    <w:rsid w:val="00961230"/>
    <w:rsid w:val="009638E4"/>
    <w:rsid w:val="00964E41"/>
    <w:rsid w:val="00973222"/>
    <w:rsid w:val="00977A7B"/>
    <w:rsid w:val="009804AF"/>
    <w:rsid w:val="009844A2"/>
    <w:rsid w:val="00992CDF"/>
    <w:rsid w:val="00993994"/>
    <w:rsid w:val="009A093C"/>
    <w:rsid w:val="009A28E1"/>
    <w:rsid w:val="009B5AE1"/>
    <w:rsid w:val="009C1468"/>
    <w:rsid w:val="009C3158"/>
    <w:rsid w:val="009C5C9E"/>
    <w:rsid w:val="009D13B8"/>
    <w:rsid w:val="009D2E06"/>
    <w:rsid w:val="009E1E4B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36D9"/>
    <w:rsid w:val="00A25415"/>
    <w:rsid w:val="00A27FD4"/>
    <w:rsid w:val="00A313B1"/>
    <w:rsid w:val="00A4339E"/>
    <w:rsid w:val="00A47273"/>
    <w:rsid w:val="00A57212"/>
    <w:rsid w:val="00A61702"/>
    <w:rsid w:val="00A663A6"/>
    <w:rsid w:val="00A70132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965CC"/>
    <w:rsid w:val="00A973F2"/>
    <w:rsid w:val="00AA0212"/>
    <w:rsid w:val="00AB18F0"/>
    <w:rsid w:val="00AC447B"/>
    <w:rsid w:val="00AC47A0"/>
    <w:rsid w:val="00AC4E0F"/>
    <w:rsid w:val="00AC5184"/>
    <w:rsid w:val="00AD10BB"/>
    <w:rsid w:val="00AE0878"/>
    <w:rsid w:val="00AE3B9A"/>
    <w:rsid w:val="00AE4433"/>
    <w:rsid w:val="00AE4A47"/>
    <w:rsid w:val="00AF0FB9"/>
    <w:rsid w:val="00AF5C62"/>
    <w:rsid w:val="00AF6D91"/>
    <w:rsid w:val="00B03D22"/>
    <w:rsid w:val="00B05474"/>
    <w:rsid w:val="00B079AE"/>
    <w:rsid w:val="00B07E20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46B16"/>
    <w:rsid w:val="00B50168"/>
    <w:rsid w:val="00B512EA"/>
    <w:rsid w:val="00B5484B"/>
    <w:rsid w:val="00B65AD0"/>
    <w:rsid w:val="00B66934"/>
    <w:rsid w:val="00B67581"/>
    <w:rsid w:val="00B73772"/>
    <w:rsid w:val="00B763C3"/>
    <w:rsid w:val="00B80D67"/>
    <w:rsid w:val="00B85BF5"/>
    <w:rsid w:val="00B92016"/>
    <w:rsid w:val="00B9403F"/>
    <w:rsid w:val="00B97BFF"/>
    <w:rsid w:val="00BA07AD"/>
    <w:rsid w:val="00BA67A9"/>
    <w:rsid w:val="00BA7DC7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48C3"/>
    <w:rsid w:val="00BF7C8E"/>
    <w:rsid w:val="00C0134D"/>
    <w:rsid w:val="00C07680"/>
    <w:rsid w:val="00C13892"/>
    <w:rsid w:val="00C140F2"/>
    <w:rsid w:val="00C21EB6"/>
    <w:rsid w:val="00C26A05"/>
    <w:rsid w:val="00C364CF"/>
    <w:rsid w:val="00C41A3D"/>
    <w:rsid w:val="00C44A73"/>
    <w:rsid w:val="00C51124"/>
    <w:rsid w:val="00C547B7"/>
    <w:rsid w:val="00C55579"/>
    <w:rsid w:val="00C6102B"/>
    <w:rsid w:val="00C64DF4"/>
    <w:rsid w:val="00C70204"/>
    <w:rsid w:val="00C74260"/>
    <w:rsid w:val="00C75A43"/>
    <w:rsid w:val="00C76299"/>
    <w:rsid w:val="00C877D9"/>
    <w:rsid w:val="00C90562"/>
    <w:rsid w:val="00C9358E"/>
    <w:rsid w:val="00CA032C"/>
    <w:rsid w:val="00CA12DD"/>
    <w:rsid w:val="00CA1F75"/>
    <w:rsid w:val="00CA37D1"/>
    <w:rsid w:val="00CA63A1"/>
    <w:rsid w:val="00CB29AF"/>
    <w:rsid w:val="00CB63BD"/>
    <w:rsid w:val="00CC2F37"/>
    <w:rsid w:val="00CC7457"/>
    <w:rsid w:val="00CD0F4E"/>
    <w:rsid w:val="00CD2821"/>
    <w:rsid w:val="00CD30DD"/>
    <w:rsid w:val="00CD5CDF"/>
    <w:rsid w:val="00CE4A3C"/>
    <w:rsid w:val="00CE5235"/>
    <w:rsid w:val="00CE56C0"/>
    <w:rsid w:val="00CE5A89"/>
    <w:rsid w:val="00CE62FD"/>
    <w:rsid w:val="00CE6410"/>
    <w:rsid w:val="00CE7029"/>
    <w:rsid w:val="00CF17EE"/>
    <w:rsid w:val="00CF20BF"/>
    <w:rsid w:val="00CF4900"/>
    <w:rsid w:val="00CF4D23"/>
    <w:rsid w:val="00D0001A"/>
    <w:rsid w:val="00D002C4"/>
    <w:rsid w:val="00D01B34"/>
    <w:rsid w:val="00D0478B"/>
    <w:rsid w:val="00D06A5F"/>
    <w:rsid w:val="00D13DFF"/>
    <w:rsid w:val="00D203F8"/>
    <w:rsid w:val="00D245E3"/>
    <w:rsid w:val="00D25489"/>
    <w:rsid w:val="00D25D66"/>
    <w:rsid w:val="00D2668A"/>
    <w:rsid w:val="00D35736"/>
    <w:rsid w:val="00D363AE"/>
    <w:rsid w:val="00D3709E"/>
    <w:rsid w:val="00D45F8D"/>
    <w:rsid w:val="00D50F46"/>
    <w:rsid w:val="00D510E7"/>
    <w:rsid w:val="00D51735"/>
    <w:rsid w:val="00D55E76"/>
    <w:rsid w:val="00D60149"/>
    <w:rsid w:val="00D60BB4"/>
    <w:rsid w:val="00D62893"/>
    <w:rsid w:val="00D7031B"/>
    <w:rsid w:val="00D725F9"/>
    <w:rsid w:val="00D72C82"/>
    <w:rsid w:val="00D73BF0"/>
    <w:rsid w:val="00D75373"/>
    <w:rsid w:val="00D76E57"/>
    <w:rsid w:val="00D81341"/>
    <w:rsid w:val="00D81757"/>
    <w:rsid w:val="00D81A2C"/>
    <w:rsid w:val="00D82236"/>
    <w:rsid w:val="00D9012F"/>
    <w:rsid w:val="00D90B25"/>
    <w:rsid w:val="00D91BBF"/>
    <w:rsid w:val="00D92777"/>
    <w:rsid w:val="00D9376A"/>
    <w:rsid w:val="00DA3E24"/>
    <w:rsid w:val="00DA69D2"/>
    <w:rsid w:val="00DA6E30"/>
    <w:rsid w:val="00DB0E20"/>
    <w:rsid w:val="00DB1644"/>
    <w:rsid w:val="00DB40D4"/>
    <w:rsid w:val="00DB4ED8"/>
    <w:rsid w:val="00DC3725"/>
    <w:rsid w:val="00DC478F"/>
    <w:rsid w:val="00DD1D5E"/>
    <w:rsid w:val="00DD1E7D"/>
    <w:rsid w:val="00DE531F"/>
    <w:rsid w:val="00DF26ED"/>
    <w:rsid w:val="00DF4E75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62872"/>
    <w:rsid w:val="00E628E6"/>
    <w:rsid w:val="00E67B73"/>
    <w:rsid w:val="00E729D6"/>
    <w:rsid w:val="00E807E0"/>
    <w:rsid w:val="00E8124B"/>
    <w:rsid w:val="00E82516"/>
    <w:rsid w:val="00E8439E"/>
    <w:rsid w:val="00E85E20"/>
    <w:rsid w:val="00E87786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C2D25"/>
    <w:rsid w:val="00ED3EE4"/>
    <w:rsid w:val="00ED3FD9"/>
    <w:rsid w:val="00EE05E3"/>
    <w:rsid w:val="00EE1692"/>
    <w:rsid w:val="00EE79D9"/>
    <w:rsid w:val="00EF1402"/>
    <w:rsid w:val="00EF35F9"/>
    <w:rsid w:val="00EF3628"/>
    <w:rsid w:val="00F02107"/>
    <w:rsid w:val="00F02E88"/>
    <w:rsid w:val="00F103D0"/>
    <w:rsid w:val="00F106EA"/>
    <w:rsid w:val="00F11C20"/>
    <w:rsid w:val="00F13364"/>
    <w:rsid w:val="00F14E00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1EA0"/>
    <w:rsid w:val="00F5352D"/>
    <w:rsid w:val="00F57A76"/>
    <w:rsid w:val="00F62795"/>
    <w:rsid w:val="00F65504"/>
    <w:rsid w:val="00F66A61"/>
    <w:rsid w:val="00F70289"/>
    <w:rsid w:val="00F73DD1"/>
    <w:rsid w:val="00F80711"/>
    <w:rsid w:val="00F83081"/>
    <w:rsid w:val="00F83B70"/>
    <w:rsid w:val="00F86832"/>
    <w:rsid w:val="00F9263C"/>
    <w:rsid w:val="00FA044A"/>
    <w:rsid w:val="00FB09D1"/>
    <w:rsid w:val="00FB11B8"/>
    <w:rsid w:val="00FB1D6D"/>
    <w:rsid w:val="00FB4FAF"/>
    <w:rsid w:val="00FB7C95"/>
    <w:rsid w:val="00FC174C"/>
    <w:rsid w:val="00FC2BAB"/>
    <w:rsid w:val="00FC35B2"/>
    <w:rsid w:val="00FC43B8"/>
    <w:rsid w:val="00FC5D60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695D37-D881-4955-B3C4-89058B0A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iprastasis">
    <w:name w:val="iprastasis"/>
    <w:basedOn w:val="prastasis"/>
    <w:rsid w:val="004976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4BADF-700D-43C2-873C-95D481E4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54</TotalTime>
  <Pages>2</Pages>
  <Words>4168</Words>
  <Characters>2377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Vita Jareckienė</cp:lastModifiedBy>
  <cp:revision>8</cp:revision>
  <cp:lastPrinted>2019-03-14T11:01:00Z</cp:lastPrinted>
  <dcterms:created xsi:type="dcterms:W3CDTF">2019-03-14T09:34:00Z</dcterms:created>
  <dcterms:modified xsi:type="dcterms:W3CDTF">2019-03-15T07:23:00Z</dcterms:modified>
</cp:coreProperties>
</file>