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70">
        <w:rPr>
          <w:rFonts w:ascii="Calibri" w:hAnsi="Calibri" w:cs="Calibri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53334262" w:rsidR="00E77786" w:rsidRPr="00EF797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7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FD9AA84" w14:textId="77777777" w:rsidR="00E77786" w:rsidRPr="00987E5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E5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987E5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987E5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E5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7D721039" w14:textId="3A00409F" w:rsidR="009436BA" w:rsidRPr="00B35530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TARYBOS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2023 M. 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4298" w:rsidRPr="00B3553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</w:t>
      </w:r>
      <w:r w:rsidR="00194789" w:rsidRPr="00B35530">
        <w:rPr>
          <w:rFonts w:ascii="Times New Roman" w:hAnsi="Times New Roman" w:cs="Times New Roman"/>
          <w:b/>
          <w:bCs/>
          <w:sz w:val="24"/>
          <w:szCs w:val="24"/>
        </w:rPr>
        <w:t>TARYBOS</w:t>
      </w:r>
      <w:r w:rsid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6B9B" w:rsidRPr="00B355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94789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SAUSIO 26 D.  SPRENDIMO NR. T-30 „DĖL PANEVĖŽIO RAJONO SAVIVALDYBĖS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MELIORACIJOS PRIORITETINIŲ DARBŲ PROGRAMOS PATVIRTINIMO“ PAKEITIMO</w:t>
      </w:r>
      <w:r w:rsidR="00D256DB" w:rsidRPr="00B3553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6651A"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743C2F73" w14:textId="77777777" w:rsidR="009436BA" w:rsidRPr="00B35530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BA8EA" w14:textId="7A9166A9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CE7A7C" w:rsidRPr="00B35530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192246" w:rsidRPr="00B35530">
        <w:rPr>
          <w:rFonts w:ascii="Times New Roman" w:hAnsi="Times New Roman" w:cs="Times New Roman"/>
          <w:sz w:val="24"/>
          <w:szCs w:val="24"/>
        </w:rPr>
        <w:t>gruodžio</w:t>
      </w:r>
      <w:r w:rsidR="00FC6B9B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7F5294" w:rsidRPr="00B35530">
        <w:rPr>
          <w:rFonts w:ascii="Times New Roman" w:hAnsi="Times New Roman" w:cs="Times New Roman"/>
          <w:sz w:val="24"/>
          <w:szCs w:val="24"/>
        </w:rPr>
        <w:t xml:space="preserve">20 </w:t>
      </w:r>
      <w:r w:rsidRPr="00B35530">
        <w:rPr>
          <w:rFonts w:ascii="Times New Roman" w:hAnsi="Times New Roman" w:cs="Times New Roman"/>
          <w:sz w:val="24"/>
          <w:szCs w:val="24"/>
        </w:rPr>
        <w:t>d. Nr. T-</w:t>
      </w:r>
      <w:r w:rsidR="00763182">
        <w:rPr>
          <w:rFonts w:ascii="Times New Roman" w:hAnsi="Times New Roman" w:cs="Times New Roman"/>
          <w:sz w:val="24"/>
          <w:szCs w:val="24"/>
        </w:rPr>
        <w:t>30</w:t>
      </w:r>
      <w:r w:rsidR="00F53360">
        <w:rPr>
          <w:rFonts w:ascii="Times New Roman" w:hAnsi="Times New Roman" w:cs="Times New Roman"/>
          <w:sz w:val="24"/>
          <w:szCs w:val="24"/>
        </w:rPr>
        <w:t>2</w:t>
      </w:r>
    </w:p>
    <w:p w14:paraId="6CBBFDB6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B3553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683352E4" w:rsidR="00FC6B9B" w:rsidRPr="00B3553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B35530">
        <w:rPr>
          <w:rFonts w:ascii="Times New Roman" w:hAnsi="Times New Roman" w:cs="Times New Roman"/>
          <w:sz w:val="24"/>
          <w:szCs w:val="24"/>
        </w:rPr>
        <w:t xml:space="preserve">15 straipsnio 2 dalies </w:t>
      </w:r>
      <w:r w:rsidR="00400F6D" w:rsidRPr="00B35530">
        <w:rPr>
          <w:rFonts w:ascii="Times New Roman" w:hAnsi="Times New Roman" w:cs="Times New Roman"/>
          <w:sz w:val="24"/>
          <w:szCs w:val="24"/>
        </w:rPr>
        <w:t xml:space="preserve">       </w:t>
      </w:r>
      <w:r w:rsidR="00D57DA4" w:rsidRPr="00B35530">
        <w:rPr>
          <w:rFonts w:ascii="Times New Roman" w:hAnsi="Times New Roman" w:cs="Times New Roman"/>
          <w:sz w:val="24"/>
          <w:szCs w:val="24"/>
        </w:rPr>
        <w:t>20 punktu</w:t>
      </w:r>
      <w:r w:rsidR="004712A3" w:rsidRPr="00B35530">
        <w:rPr>
          <w:rFonts w:ascii="Times New Roman" w:hAnsi="Times New Roman" w:cs="Times New Roman"/>
          <w:sz w:val="24"/>
          <w:szCs w:val="24"/>
        </w:rPr>
        <w:t xml:space="preserve"> ir</w:t>
      </w:r>
      <w:r w:rsidR="00D57DA4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94789" w:rsidRPr="00B35530">
        <w:rPr>
          <w:rFonts w:ascii="Times New Roman" w:hAnsi="Times New Roman" w:cs="Times New Roman"/>
          <w:sz w:val="24"/>
          <w:szCs w:val="24"/>
        </w:rPr>
        <w:t>16 straipsnio 1 dalimi</w:t>
      </w:r>
      <w:r w:rsidRPr="00B35530">
        <w:rPr>
          <w:rFonts w:ascii="Times New Roman" w:hAnsi="Times New Roman" w:cs="Times New Roman"/>
          <w:sz w:val="24"/>
          <w:szCs w:val="24"/>
        </w:rPr>
        <w:t>, Savivaldybės taryba n u s p r e n d ž i a:</w:t>
      </w:r>
    </w:p>
    <w:p w14:paraId="61E55AB5" w14:textId="70FD6E60" w:rsidR="00FC6B9B" w:rsidRPr="00B35530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Pakeisti Panevėžio rajono savivaldybės 2023 m. melioracijos prioritetinių darbų program</w:t>
      </w:r>
      <w:r w:rsidR="00D256DB" w:rsidRPr="00B35530">
        <w:rPr>
          <w:rFonts w:ascii="Times New Roman" w:hAnsi="Times New Roman" w:cs="Times New Roman"/>
          <w:sz w:val="24"/>
          <w:szCs w:val="24"/>
        </w:rPr>
        <w:t>ą</w:t>
      </w:r>
      <w:r w:rsidR="001F6CED" w:rsidRPr="00B35530">
        <w:rPr>
          <w:rFonts w:ascii="Times New Roman" w:hAnsi="Times New Roman" w:cs="Times New Roman"/>
          <w:sz w:val="24"/>
          <w:szCs w:val="24"/>
        </w:rPr>
        <w:t>, patvirtint</w:t>
      </w:r>
      <w:r w:rsidR="00D256DB" w:rsidRPr="00B35530">
        <w:rPr>
          <w:rFonts w:ascii="Times New Roman" w:hAnsi="Times New Roman" w:cs="Times New Roman"/>
          <w:sz w:val="24"/>
          <w:szCs w:val="24"/>
        </w:rPr>
        <w:t>ą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Panevėžio rajono savivaldybės</w:t>
      </w:r>
      <w:r w:rsidR="00B35530" w:rsidRPr="00B35530">
        <w:rPr>
          <w:rFonts w:ascii="Times New Roman" w:hAnsi="Times New Roman" w:cs="Times New Roman"/>
          <w:sz w:val="24"/>
          <w:szCs w:val="24"/>
        </w:rPr>
        <w:t xml:space="preserve"> tarybos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2023 m. </w:t>
      </w:r>
      <w:r w:rsidR="00154298" w:rsidRPr="00B35530">
        <w:rPr>
          <w:rFonts w:ascii="Times New Roman" w:hAnsi="Times New Roman" w:cs="Times New Roman"/>
          <w:sz w:val="24"/>
          <w:szCs w:val="24"/>
        </w:rPr>
        <w:t>gegužės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54298" w:rsidRPr="00B35530">
        <w:rPr>
          <w:rFonts w:ascii="Times New Roman" w:hAnsi="Times New Roman" w:cs="Times New Roman"/>
          <w:sz w:val="24"/>
          <w:szCs w:val="24"/>
        </w:rPr>
        <w:t>18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d</w:t>
      </w:r>
      <w:r w:rsidR="00B35530" w:rsidRPr="00B35530">
        <w:rPr>
          <w:rFonts w:ascii="Times New Roman" w:hAnsi="Times New Roman" w:cs="Times New Roman"/>
          <w:sz w:val="24"/>
          <w:szCs w:val="24"/>
        </w:rPr>
        <w:t>.</w:t>
      </w:r>
      <w:r w:rsidR="001F6CED" w:rsidRPr="00B35530">
        <w:rPr>
          <w:rFonts w:ascii="Times New Roman" w:hAnsi="Times New Roman" w:cs="Times New Roman"/>
          <w:sz w:val="24"/>
          <w:szCs w:val="24"/>
        </w:rPr>
        <w:t xml:space="preserve"> sprendimu Nr. T-</w:t>
      </w:r>
      <w:r w:rsidR="00194789" w:rsidRPr="00B35530">
        <w:rPr>
          <w:rFonts w:ascii="Times New Roman" w:hAnsi="Times New Roman" w:cs="Times New Roman"/>
          <w:sz w:val="24"/>
          <w:szCs w:val="24"/>
        </w:rPr>
        <w:t>139 „Dėl Panevėžio rajono savivaldybės tarybos 2023 m. sausio 26 d.  sprendimo Nr. T-30 „Dėl Panevėžio rajono savivaldybės melioracijos prioritetinių darbų programos patvirtinimo“ pakeitimo“ pakeitimo, ir išdėstyti nauja redakcija (pridedama).</w:t>
      </w:r>
    </w:p>
    <w:p w14:paraId="36D5B8A2" w14:textId="77777777" w:rsidR="00FC6B9B" w:rsidRPr="00194789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194789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5F247" w14:textId="502BF1DC" w:rsidR="00763182" w:rsidRDefault="00763182" w:rsidP="00763182">
      <w:pPr>
        <w:pStyle w:val="Standard"/>
        <w:jc w:val="both"/>
      </w:pPr>
      <w:proofErr w:type="spellStart"/>
      <w:r>
        <w:t>Savivaldybės</w:t>
      </w:r>
      <w:proofErr w:type="spellEnd"/>
      <w:r>
        <w:t xml:space="preserve"> meras</w:t>
      </w:r>
      <w:r>
        <w:tab/>
      </w:r>
      <w:r>
        <w:tab/>
      </w:r>
      <w:r>
        <w:tab/>
      </w:r>
      <w:r>
        <w:tab/>
      </w:r>
      <w:r>
        <w:tab/>
      </w:r>
      <w:r w:rsidR="001D3150">
        <w:t xml:space="preserve">     </w:t>
      </w:r>
      <w:r>
        <w:t xml:space="preserve">Antanas </w:t>
      </w:r>
      <w:proofErr w:type="spellStart"/>
      <w:r>
        <w:t>Pocius</w:t>
      </w:r>
      <w:proofErr w:type="spellEnd"/>
    </w:p>
    <w:p w14:paraId="33977337" w14:textId="77777777" w:rsidR="00E77786" w:rsidRPr="00194789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BC604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F797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3078DF7" w14:textId="77777777" w:rsidR="00217CD8" w:rsidRDefault="00217CD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C1CF94D" w14:textId="77777777" w:rsidR="00217CD8" w:rsidRDefault="00217CD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B68F222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74C9F9" w14:textId="77777777" w:rsidR="00B35530" w:rsidRDefault="00B3553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DF2426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09675A0" w14:textId="77777777" w:rsidR="00F94F98" w:rsidRDefault="00F94F98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F797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2067F2F" w14:textId="77777777" w:rsidR="005908DB" w:rsidRDefault="005908DB" w:rsidP="00217CD8">
      <w:pPr>
        <w:pStyle w:val="Betarp"/>
      </w:pPr>
    </w:p>
    <w:p w14:paraId="0BAE7FE7" w14:textId="77777777" w:rsidR="00763182" w:rsidRPr="00217CD8" w:rsidRDefault="00763182" w:rsidP="00217CD8">
      <w:pPr>
        <w:pStyle w:val="Betarp"/>
      </w:pPr>
    </w:p>
    <w:p w14:paraId="0C89A93B" w14:textId="77777777" w:rsidR="005908DB" w:rsidRDefault="005908DB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14:paraId="090A6F1A" w14:textId="68C5EFB4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70550086" w14:textId="77777777" w:rsidR="00DA4E47" w:rsidRPr="00B3553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0E4DF88F" w:rsidR="00DA4E47" w:rsidRPr="00B3553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CE7A7C" w:rsidRPr="00B35530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CE7A7C" w:rsidRPr="00B35530">
        <w:rPr>
          <w:rFonts w:ascii="Times New Roman" w:hAnsi="Times New Roman" w:cs="Times New Roman"/>
          <w:sz w:val="24"/>
          <w:szCs w:val="24"/>
        </w:rPr>
        <w:t>6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C370CA" w:rsidRPr="00B35530">
        <w:rPr>
          <w:rFonts w:ascii="Times New Roman" w:hAnsi="Times New Roman" w:cs="Times New Roman"/>
          <w:sz w:val="24"/>
          <w:szCs w:val="24"/>
        </w:rPr>
        <w:t>30</w:t>
      </w:r>
    </w:p>
    <w:p w14:paraId="12918936" w14:textId="36630930" w:rsidR="00154298" w:rsidRPr="00B35530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(Panevėžio rajono savivaldybės tarybos</w:t>
      </w:r>
    </w:p>
    <w:p w14:paraId="7449A25F" w14:textId="273EFEC5" w:rsidR="00154298" w:rsidRPr="00B35530" w:rsidRDefault="00154298" w:rsidP="001542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2023 m. gegužės 18 d. sprendimo Nr. T-139</w:t>
      </w:r>
    </w:p>
    <w:p w14:paraId="6D1DC037" w14:textId="4D754759" w:rsidR="00782AF1" w:rsidRPr="00B3553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DE12CFF" w14:textId="53B140BE" w:rsidR="00DA4E47" w:rsidRPr="00EF7970" w:rsidRDefault="00782AF1" w:rsidP="00782AF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2023 m. </w:t>
      </w:r>
      <w:r w:rsidR="007F5294" w:rsidRPr="00B35530">
        <w:rPr>
          <w:rFonts w:ascii="Times New Roman" w:hAnsi="Times New Roman" w:cs="Times New Roman"/>
          <w:sz w:val="24"/>
          <w:szCs w:val="24"/>
        </w:rPr>
        <w:t>gruodžio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7F5294" w:rsidRPr="00B35530">
        <w:rPr>
          <w:rFonts w:ascii="Times New Roman" w:hAnsi="Times New Roman" w:cs="Times New Roman"/>
          <w:sz w:val="24"/>
          <w:szCs w:val="24"/>
        </w:rPr>
        <w:t>20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</w:t>
      </w:r>
      <w:r w:rsidR="00763182">
        <w:rPr>
          <w:rFonts w:ascii="Times New Roman" w:hAnsi="Times New Roman" w:cs="Times New Roman"/>
          <w:sz w:val="24"/>
          <w:szCs w:val="24"/>
        </w:rPr>
        <w:t>30</w:t>
      </w:r>
      <w:r w:rsidR="00F53360">
        <w:rPr>
          <w:rFonts w:ascii="Times New Roman" w:hAnsi="Times New Roman" w:cs="Times New Roman"/>
          <w:sz w:val="24"/>
          <w:szCs w:val="24"/>
        </w:rPr>
        <w:t>2</w:t>
      </w:r>
      <w:r w:rsidRPr="00B35530">
        <w:rPr>
          <w:rFonts w:ascii="Times New Roman" w:hAnsi="Times New Roman" w:cs="Times New Roman"/>
          <w:sz w:val="24"/>
          <w:szCs w:val="24"/>
        </w:rPr>
        <w:t xml:space="preserve">  </w:t>
      </w:r>
      <w:r w:rsidR="00F65AB0" w:rsidRPr="00B35530">
        <w:rPr>
          <w:rFonts w:ascii="Times New Roman" w:hAnsi="Times New Roman" w:cs="Times New Roman"/>
          <w:sz w:val="24"/>
          <w:szCs w:val="24"/>
        </w:rPr>
        <w:t>redakcija</w:t>
      </w:r>
      <w:r w:rsidRPr="00B35530">
        <w:rPr>
          <w:rFonts w:ascii="Times New Roman" w:hAnsi="Times New Roman" w:cs="Times New Roman"/>
          <w:sz w:val="24"/>
          <w:szCs w:val="24"/>
        </w:rPr>
        <w:t>)</w:t>
      </w:r>
    </w:p>
    <w:p w14:paraId="1287EECF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A052EBF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b/>
          <w:bCs/>
          <w:sz w:val="24"/>
          <w:szCs w:val="24"/>
        </w:rPr>
        <w:t>PANEVĖŽIO RAJONO SAVIVALDYBĖS 202</w:t>
      </w:r>
      <w:r w:rsidR="00CE7A7C">
        <w:rPr>
          <w:rFonts w:ascii="Times New Roman" w:hAnsi="Times New Roman"/>
          <w:b/>
          <w:bCs/>
          <w:sz w:val="24"/>
          <w:szCs w:val="24"/>
        </w:rPr>
        <w:t>3</w:t>
      </w:r>
      <w:r w:rsidRPr="00EF7970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F797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528"/>
        <w:gridCol w:w="993"/>
        <w:gridCol w:w="1134"/>
        <w:gridCol w:w="1386"/>
      </w:tblGrid>
      <w:tr w:rsidR="00DA4E47" w:rsidRPr="00EF7970" w14:paraId="1F4B3064" w14:textId="77777777" w:rsidTr="008F1602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Darbų vertė Eur</w:t>
            </w:r>
          </w:p>
        </w:tc>
      </w:tr>
      <w:tr w:rsidR="00DA4E47" w:rsidRPr="00EF7970" w14:paraId="575CA36A" w14:textId="77777777" w:rsidTr="008F1602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315D2A1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C069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 000,00</w:t>
            </w:r>
          </w:p>
        </w:tc>
      </w:tr>
      <w:tr w:rsidR="00DA4E47" w:rsidRPr="00EF7970" w14:paraId="622319D0" w14:textId="77777777" w:rsidTr="008F1602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AFFEA4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51790270" w:rsidR="00DA4E47" w:rsidRP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A36">
              <w:rPr>
                <w:rFonts w:ascii="Times New Roman" w:hAnsi="Times New Roman"/>
                <w:b/>
                <w:bCs/>
                <w:sz w:val="24"/>
                <w:szCs w:val="24"/>
              </w:rPr>
              <w:t>35,151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1AA536E0" w:rsidR="00DA4E47" w:rsidRPr="00994A36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382</w:t>
            </w:r>
            <w:r w:rsidR="006D5154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181</w:t>
            </w:r>
            <w:r w:rsidR="006D5154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395BB5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DA4E47" w:rsidRPr="00D57DA4" w14:paraId="502BEC04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60569A65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Ramygalos seniūnijos </w:t>
            </w:r>
            <w:proofErr w:type="spellStart"/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Žudžių</w:t>
            </w:r>
            <w:proofErr w:type="spellEnd"/>
            <w:r w:rsidRPr="00F07B4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k. griovių ir juose esančių statinių remontas</w:t>
            </w:r>
            <w:r w:rsidR="006612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499E55C3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79DDC88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4,</w:t>
            </w:r>
            <w:r w:rsidR="00F07B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1A62B947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37 619,57</w:t>
            </w:r>
          </w:p>
        </w:tc>
      </w:tr>
      <w:tr w:rsidR="00DA4E47" w:rsidRPr="00D57DA4" w14:paraId="231D68CF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756DF0C6" w:rsidR="00DA4E47" w:rsidRPr="00F07B46" w:rsidRDefault="00F07B4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Naujamiesčio seniūnijos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Liberiškio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Mickiemės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Murmulių</w:t>
            </w:r>
            <w:proofErr w:type="spellEnd"/>
            <w:r w:rsidRPr="00F07B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kaimuose griovių ir juose esančių statinių remontas</w:t>
            </w:r>
            <w:r w:rsidR="006612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4066FA55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343985A2" w:rsidR="00DA4E47" w:rsidRPr="00EF7970" w:rsidRDefault="007A3E15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734C56ED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71 431,90</w:t>
            </w:r>
          </w:p>
        </w:tc>
      </w:tr>
      <w:tr w:rsidR="00DA4E47" w:rsidRPr="00D57DA4" w14:paraId="147F1AC6" w14:textId="77777777" w:rsidTr="008F1602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18C25C0D" w:rsidR="00DA4E47" w:rsidRPr="00B77B9A" w:rsidRDefault="00B77B9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Giniūnų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Niaukonių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Perekšlių ir </w:t>
            </w:r>
            <w:proofErr w:type="spellStart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Valiliškių</w:t>
            </w:r>
            <w:proofErr w:type="spellEnd"/>
            <w:r w:rsidRPr="00B77B9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esančių griovių ir juose esančių statinių remontas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240104" w:rsidRPr="00E823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Darbų vertė –136 125,00 Eur.</w:t>
            </w:r>
            <w:r w:rsidR="008F16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 –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E6E1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29 27</w:t>
            </w:r>
            <w:r w:rsidR="009D26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994A36" w:rsidRPr="00EF06B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D26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400F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82AF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="00994A3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2E745829" w:rsidR="00DA4E47" w:rsidRPr="00EF7970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F5086" w14:textId="08B87AA5" w:rsidR="00994A36" w:rsidRDefault="00994A36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12,25</w:t>
            </w:r>
          </w:p>
          <w:p w14:paraId="27BC332F" w14:textId="42756AA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0AC7F0F4" w:rsidR="00782AF1" w:rsidRPr="00D57DA4" w:rsidRDefault="004E6E1F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106 85</w:t>
            </w:r>
            <w:r w:rsidR="009D26E5">
              <w:rPr>
                <w:rFonts w:ascii="Times New Roman" w:hAnsi="Times New Roman"/>
                <w:sz w:val="24"/>
                <w:szCs w:val="24"/>
              </w:rPr>
              <w:t>4</w:t>
            </w:r>
            <w:r w:rsidR="006D5154" w:rsidRPr="00EF06BF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DA4E47" w:rsidRPr="00D57DA4" w14:paraId="4D51D300" w14:textId="77777777" w:rsidTr="008F1602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6CFD09A1" w:rsidR="00DA4E47" w:rsidRPr="00994A36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Ramygalos seniūnijos Aukštadvario ir </w:t>
            </w:r>
            <w:proofErr w:type="spellStart"/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Daniūnų</w:t>
            </w:r>
            <w:proofErr w:type="spellEnd"/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v. griovių ir juose esančių statinių remontas (22,38 km, 158 398,92 Eur)</w:t>
            </w:r>
            <w:r w:rsidR="00253FAB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97F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2022 m. tęstinis projektas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73B9801A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325E13B3" w:rsidR="00DA4E47" w:rsidRPr="00EF7970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7797BD40" w:rsidR="00DA4E47" w:rsidRPr="00D57DA4" w:rsidRDefault="00FF7E1C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995,64</w:t>
            </w:r>
          </w:p>
        </w:tc>
      </w:tr>
      <w:tr w:rsidR="00DA4E47" w:rsidRPr="00D57DA4" w14:paraId="7739B491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87C6B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9F168" w14:textId="3DF7A660" w:rsidR="00DA4E47" w:rsidRPr="00994A36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</w:t>
            </w:r>
            <w:r w:rsidR="00661207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5F092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E3BD6" w14:textId="1666CC04" w:rsidR="00DA4E47" w:rsidRPr="00EF7970" w:rsidRDefault="00D2773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A5C74" w14:textId="3AF98471" w:rsidR="00DA4E47" w:rsidRPr="00D57DA4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</w:t>
            </w:r>
            <w:r w:rsidR="00D2773E" w:rsidRPr="00D57DA4">
              <w:rPr>
                <w:rFonts w:ascii="Times New Roman" w:hAnsi="Times New Roman"/>
                <w:sz w:val="24"/>
                <w:szCs w:val="24"/>
              </w:rPr>
              <w:t>10</w:t>
            </w:r>
            <w:r w:rsidR="00E03064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  <w:tr w:rsidR="00782AF1" w:rsidRPr="00994A36" w14:paraId="6CF17695" w14:textId="77777777" w:rsidTr="008F1602">
        <w:trPr>
          <w:trHeight w:val="4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A9B44" w14:textId="1912F291" w:rsidR="00782AF1" w:rsidRPr="00994A36" w:rsidRDefault="00750D1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1.6.</w:t>
            </w:r>
            <w:r w:rsidR="00782AF1" w:rsidRPr="00994A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35799" w14:textId="574A6BFD" w:rsidR="00782AF1" w:rsidRPr="00994A36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rajono </w:t>
            </w:r>
            <w:r w:rsidR="00BD1FAE" w:rsidRPr="00994A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Ramygalos ir Upytės seniūnijų Ėriškių ir Juškonių kaimuose griovių ir juose esančių statinių remontas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543E88" w14:textId="1520209E" w:rsidR="00782AF1" w:rsidRPr="00994A36" w:rsidRDefault="00BD1FA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FB8DB" w14:textId="3FF0A945" w:rsidR="00782AF1" w:rsidRPr="00994A36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A36">
              <w:rPr>
                <w:rFonts w:ascii="Times New Roman" w:hAnsi="Times New Roman"/>
                <w:sz w:val="24"/>
                <w:szCs w:val="24"/>
              </w:rPr>
              <w:t>6,04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36E0C" w14:textId="31A0C70F" w:rsidR="00782AF1" w:rsidRPr="00994A36" w:rsidRDefault="004E6E1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41 280</w:t>
            </w:r>
            <w:r w:rsidR="00FE67D9" w:rsidRPr="00994A3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A4E47" w:rsidRPr="00D57DA4" w14:paraId="6E62657F" w14:textId="77777777" w:rsidTr="008F1602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54C6202B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F06BF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C5A1A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F06BF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 w:rsidR="009D26E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A4E47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DA4E47" w:rsidRPr="00D57DA4" w14:paraId="13AE1AA2" w14:textId="77777777" w:rsidTr="008F1602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60B68A56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Vandens kėlimo siurblinių (Skaistgirių, Bernatonių, Berniūnų)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01741BCB" w:rsidR="00DA4E47" w:rsidRPr="00EF7970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8044C">
              <w:rPr>
                <w:rFonts w:ascii="Times New Roman" w:hAnsi="Times New Roman"/>
                <w:sz w:val="24"/>
                <w:szCs w:val="24"/>
              </w:rPr>
              <w:t>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3FB26023" w:rsidR="00DA4E47" w:rsidRPr="00D57DA4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9D26E5">
              <w:rPr>
                <w:rFonts w:ascii="Times New Roman" w:hAnsi="Times New Roman"/>
                <w:sz w:val="24"/>
                <w:szCs w:val="24"/>
              </w:rPr>
              <w:t>8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A4E47" w:rsidRPr="00D57DA4" w14:paraId="4F847ABF" w14:textId="77777777" w:rsidTr="008F1602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55E600C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Išlaidos už elektros energiją</w:t>
            </w:r>
            <w:r w:rsidR="003C05EF">
              <w:rPr>
                <w:rFonts w:ascii="Times New Roman" w:hAnsi="Times New Roman"/>
                <w:sz w:val="24"/>
                <w:szCs w:val="24"/>
              </w:rPr>
              <w:t xml:space="preserve"> (vandens kėlimo siurblinių)</w:t>
            </w:r>
            <w:r w:rsidR="006612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243D2D62" w:rsidR="00DA4E47" w:rsidRPr="00192246" w:rsidRDefault="00EF06BF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>10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06BF">
              <w:rPr>
                <w:rFonts w:ascii="Times New Roman" w:hAnsi="Times New Roman"/>
                <w:sz w:val="24"/>
                <w:szCs w:val="24"/>
              </w:rPr>
              <w:t>165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>,</w:t>
            </w:r>
            <w:r w:rsidR="009D26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A4E47" w:rsidRPr="00D57DA4" w14:paraId="537B54C5" w14:textId="77777777" w:rsidTr="008F1602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2DC47D1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Užtvankų (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Stepanionių</w:t>
            </w:r>
            <w:proofErr w:type="spellEnd"/>
            <w:r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Švaininkų</w:t>
            </w:r>
            <w:proofErr w:type="spellEnd"/>
            <w:r w:rsidRPr="00EF7970">
              <w:rPr>
                <w:rFonts w:ascii="Times New Roman" w:hAnsi="Times New Roman"/>
                <w:sz w:val="24"/>
                <w:szCs w:val="24"/>
              </w:rPr>
              <w:t>,</w:t>
            </w:r>
            <w:r w:rsidR="00253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7970">
              <w:rPr>
                <w:rFonts w:ascii="Times New Roman" w:hAnsi="Times New Roman"/>
                <w:sz w:val="24"/>
                <w:szCs w:val="24"/>
              </w:rPr>
              <w:t>Žibartonių</w:t>
            </w:r>
            <w:proofErr w:type="spellEnd"/>
            <w:r w:rsidR="00253FAB">
              <w:rPr>
                <w:rFonts w:ascii="Times New Roman" w:hAnsi="Times New Roman"/>
                <w:sz w:val="24"/>
                <w:szCs w:val="24"/>
              </w:rPr>
              <w:t>, Pažibų</w:t>
            </w:r>
            <w:r w:rsidRPr="00EF7970">
              <w:rPr>
                <w:rFonts w:ascii="Times New Roman" w:hAnsi="Times New Roman"/>
                <w:sz w:val="24"/>
                <w:szCs w:val="24"/>
              </w:rPr>
              <w:t>) eksploatacija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3BFC8166" w:rsidR="00DA4E47" w:rsidRPr="00EF7970" w:rsidRDefault="001559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464DE42E" w:rsidR="00DA4E47" w:rsidRPr="00EF7970" w:rsidRDefault="0063504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736E1565" w:rsidR="00DA4E47" w:rsidRPr="00D57DA4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5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 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0</w:t>
            </w:r>
            <w:r w:rsidR="00DA4E47" w:rsidRPr="00D57DA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DA4E47" w:rsidRPr="00D57DA4" w14:paraId="514976E2" w14:textId="77777777" w:rsidTr="008F1602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7B44B27B" w:rsidR="00FE67D9" w:rsidRPr="00D57DA4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48 945</w:t>
            </w:r>
            <w:r w:rsidR="00FE67D9" w:rsidRPr="00EF06B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A4E47" w:rsidRPr="00EF7970" w14:paraId="116014CD" w14:textId="77777777" w:rsidTr="008F1602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6987783C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Melioracijos statinių kadastro sudarymas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77777777" w:rsidR="00DA4E47" w:rsidRPr="00391D29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/>
              </w:rPr>
            </w:pPr>
            <w:r w:rsidRPr="00391D29">
              <w:rPr>
                <w:rFonts w:ascii="Times New Roman" w:hAnsi="Times New Roman"/>
              </w:rPr>
              <w:t>115 423,7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9F73E3E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DA4E47" w:rsidRPr="00EF797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A4E47" w:rsidRPr="00EF7970" w14:paraId="29DC814E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0D1C8718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Projektinės sąmatinės dokumentacijos parengimas</w:t>
            </w:r>
            <w:r w:rsidR="00EF79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77777777" w:rsidR="00DA4E47" w:rsidRPr="00EF797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50E0CD59" w:rsidR="00DA4E47" w:rsidRPr="00EF7970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15E31737" w:rsidR="00DA4E47" w:rsidRPr="00EF7970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>20 995</w:t>
            </w:r>
            <w:r w:rsidR="00DA4E47" w:rsidRPr="00EF06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82AF1" w:rsidRPr="00D57DA4" w14:paraId="4F69050D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68613" w14:textId="36749E57" w:rsidR="00782AF1" w:rsidRPr="00D57DA4" w:rsidRDefault="00FE67D9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725DF7" w14:textId="0BFFBD3B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Panevėžio rajono valstybei nuosavybės teise priklausančių melioracijos ir hidrotechnikos statinių būklės vertinimas</w:t>
            </w:r>
            <w:r w:rsidR="00400F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BCF7B" w14:textId="6C60C2FF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obj</w:t>
            </w:r>
            <w:r w:rsidR="00994A36">
              <w:rPr>
                <w:rFonts w:ascii="Times New Roman" w:hAnsi="Times New Roman"/>
                <w:sz w:val="24"/>
                <w:szCs w:val="24"/>
              </w:rPr>
              <w:t>ektų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 xml:space="preserve">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A37A2D" w14:textId="5188F465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92D7AE" w14:textId="1D593062" w:rsidR="00782AF1" w:rsidRPr="00D57DA4" w:rsidRDefault="00782AF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DA4">
              <w:rPr>
                <w:rFonts w:ascii="Times New Roman" w:hAnsi="Times New Roman"/>
                <w:sz w:val="24"/>
                <w:szCs w:val="24"/>
              </w:rPr>
              <w:t>14</w:t>
            </w:r>
            <w:r w:rsidR="00FE67D9" w:rsidRPr="00D5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A4">
              <w:rPr>
                <w:rFonts w:ascii="Times New Roman" w:hAnsi="Times New Roman"/>
                <w:sz w:val="24"/>
                <w:szCs w:val="24"/>
              </w:rPr>
              <w:t>950,00</w:t>
            </w:r>
          </w:p>
        </w:tc>
      </w:tr>
      <w:tr w:rsidR="00097F3A" w:rsidRPr="00D57DA4" w14:paraId="17266704" w14:textId="77777777" w:rsidTr="008F1602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4D351" w14:textId="39AB2617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B82EC" w14:textId="4900727A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Techninės priežiūros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A6FEC" w14:textId="043CBAAD" w:rsidR="00097F3A" w:rsidRPr="00D57DA4" w:rsidRDefault="00F94F98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97F3A">
              <w:rPr>
                <w:rFonts w:ascii="Times New Roman" w:hAnsi="Times New Roman"/>
                <w:sz w:val="24"/>
                <w:szCs w:val="24"/>
              </w:rPr>
              <w:t>bjektų sk.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4A8EC" w14:textId="547ED6C1" w:rsidR="00097F3A" w:rsidRPr="00D57DA4" w:rsidRDefault="00097F3A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126B3" w14:textId="7C3D989D" w:rsidR="00097F3A" w:rsidRPr="00D57DA4" w:rsidRDefault="00F12ECB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6BF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097F3A" w:rsidRPr="00EF06BF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14:paraId="45B2F15D" w14:textId="729D98A7" w:rsidR="00F65AB0" w:rsidRDefault="00DA4E47" w:rsidP="007631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970">
        <w:rPr>
          <w:rFonts w:ascii="Times New Roman" w:hAnsi="Times New Roman"/>
          <w:sz w:val="24"/>
          <w:szCs w:val="24"/>
        </w:rPr>
        <w:t>______</w:t>
      </w:r>
    </w:p>
    <w:sectPr w:rsidR="00F65AB0" w:rsidSect="005908DB">
      <w:pgSz w:w="11906" w:h="16838"/>
      <w:pgMar w:top="709" w:right="851" w:bottom="567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ED54" w14:textId="77777777" w:rsidR="009A1742" w:rsidRDefault="009A1742" w:rsidP="00D57DA4">
      <w:pPr>
        <w:spacing w:after="0" w:line="240" w:lineRule="auto"/>
      </w:pPr>
      <w:r>
        <w:separator/>
      </w:r>
    </w:p>
  </w:endnote>
  <w:endnote w:type="continuationSeparator" w:id="0">
    <w:p w14:paraId="5112ADE3" w14:textId="77777777" w:rsidR="009A1742" w:rsidRDefault="009A1742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1FB0" w14:textId="77777777" w:rsidR="009A1742" w:rsidRDefault="009A1742" w:rsidP="00D57DA4">
      <w:pPr>
        <w:spacing w:after="0" w:line="240" w:lineRule="auto"/>
      </w:pPr>
      <w:r>
        <w:separator/>
      </w:r>
    </w:p>
  </w:footnote>
  <w:footnote w:type="continuationSeparator" w:id="0">
    <w:p w14:paraId="29DEBA42" w14:textId="77777777" w:rsidR="009A1742" w:rsidRDefault="009A1742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736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15867"/>
    <w:rsid w:val="0002046E"/>
    <w:rsid w:val="00061A90"/>
    <w:rsid w:val="000744AC"/>
    <w:rsid w:val="00097F3A"/>
    <w:rsid w:val="000C5A1A"/>
    <w:rsid w:val="00101D93"/>
    <w:rsid w:val="00122A7A"/>
    <w:rsid w:val="00154298"/>
    <w:rsid w:val="00155943"/>
    <w:rsid w:val="00190309"/>
    <w:rsid w:val="00192246"/>
    <w:rsid w:val="00194789"/>
    <w:rsid w:val="001A40A7"/>
    <w:rsid w:val="001D3150"/>
    <w:rsid w:val="001F640D"/>
    <w:rsid w:val="001F6CED"/>
    <w:rsid w:val="00213E41"/>
    <w:rsid w:val="00217CD8"/>
    <w:rsid w:val="00235C68"/>
    <w:rsid w:val="00240104"/>
    <w:rsid w:val="00253FAB"/>
    <w:rsid w:val="0026651A"/>
    <w:rsid w:val="002729BB"/>
    <w:rsid w:val="00275645"/>
    <w:rsid w:val="00297460"/>
    <w:rsid w:val="003518F9"/>
    <w:rsid w:val="00365231"/>
    <w:rsid w:val="00391D29"/>
    <w:rsid w:val="00395BB5"/>
    <w:rsid w:val="003C05EF"/>
    <w:rsid w:val="003C1697"/>
    <w:rsid w:val="00400F6D"/>
    <w:rsid w:val="004265BD"/>
    <w:rsid w:val="00444530"/>
    <w:rsid w:val="0045283C"/>
    <w:rsid w:val="004712A3"/>
    <w:rsid w:val="00472BC0"/>
    <w:rsid w:val="004822FB"/>
    <w:rsid w:val="00494D17"/>
    <w:rsid w:val="00496112"/>
    <w:rsid w:val="004D406D"/>
    <w:rsid w:val="004E6E1F"/>
    <w:rsid w:val="005073E1"/>
    <w:rsid w:val="005908DB"/>
    <w:rsid w:val="005D1BC1"/>
    <w:rsid w:val="005D5994"/>
    <w:rsid w:val="005F2DA2"/>
    <w:rsid w:val="005F34B8"/>
    <w:rsid w:val="005F451E"/>
    <w:rsid w:val="006013B7"/>
    <w:rsid w:val="00623568"/>
    <w:rsid w:val="00635041"/>
    <w:rsid w:val="006353D8"/>
    <w:rsid w:val="00661207"/>
    <w:rsid w:val="00663B19"/>
    <w:rsid w:val="00666E05"/>
    <w:rsid w:val="006A257B"/>
    <w:rsid w:val="006B1597"/>
    <w:rsid w:val="006C0D07"/>
    <w:rsid w:val="006D5154"/>
    <w:rsid w:val="00700B97"/>
    <w:rsid w:val="00707455"/>
    <w:rsid w:val="00734F4F"/>
    <w:rsid w:val="00750D11"/>
    <w:rsid w:val="00752012"/>
    <w:rsid w:val="00763182"/>
    <w:rsid w:val="00770FDF"/>
    <w:rsid w:val="00772EFA"/>
    <w:rsid w:val="00782AF1"/>
    <w:rsid w:val="00783BC0"/>
    <w:rsid w:val="00785516"/>
    <w:rsid w:val="007A3E15"/>
    <w:rsid w:val="007B68A5"/>
    <w:rsid w:val="007F5294"/>
    <w:rsid w:val="00810C9E"/>
    <w:rsid w:val="00813EF3"/>
    <w:rsid w:val="00835DA3"/>
    <w:rsid w:val="00844CD4"/>
    <w:rsid w:val="008450F4"/>
    <w:rsid w:val="00854A01"/>
    <w:rsid w:val="008B55C3"/>
    <w:rsid w:val="008F1602"/>
    <w:rsid w:val="008F65D2"/>
    <w:rsid w:val="0091139E"/>
    <w:rsid w:val="0091269A"/>
    <w:rsid w:val="009436BA"/>
    <w:rsid w:val="00956F1A"/>
    <w:rsid w:val="0096590A"/>
    <w:rsid w:val="009873B4"/>
    <w:rsid w:val="00987E58"/>
    <w:rsid w:val="00994A36"/>
    <w:rsid w:val="00997069"/>
    <w:rsid w:val="0099714D"/>
    <w:rsid w:val="009A1742"/>
    <w:rsid w:val="009B170B"/>
    <w:rsid w:val="009D26E5"/>
    <w:rsid w:val="00A13111"/>
    <w:rsid w:val="00A37B2E"/>
    <w:rsid w:val="00A44342"/>
    <w:rsid w:val="00A50E7F"/>
    <w:rsid w:val="00A87C95"/>
    <w:rsid w:val="00A97BE1"/>
    <w:rsid w:val="00AA58B5"/>
    <w:rsid w:val="00AB12B7"/>
    <w:rsid w:val="00AB6F44"/>
    <w:rsid w:val="00AD67A5"/>
    <w:rsid w:val="00AE0BBA"/>
    <w:rsid w:val="00AE28B5"/>
    <w:rsid w:val="00AF5866"/>
    <w:rsid w:val="00B20541"/>
    <w:rsid w:val="00B35530"/>
    <w:rsid w:val="00B361AF"/>
    <w:rsid w:val="00B60D87"/>
    <w:rsid w:val="00B77B9A"/>
    <w:rsid w:val="00BA1FF5"/>
    <w:rsid w:val="00BB2C3A"/>
    <w:rsid w:val="00BC1DD3"/>
    <w:rsid w:val="00BD0A0F"/>
    <w:rsid w:val="00BD1FAE"/>
    <w:rsid w:val="00BD55BA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80E9A"/>
    <w:rsid w:val="00CB0D0F"/>
    <w:rsid w:val="00CB500E"/>
    <w:rsid w:val="00CB5ACB"/>
    <w:rsid w:val="00CE7A7C"/>
    <w:rsid w:val="00CF4219"/>
    <w:rsid w:val="00D058A7"/>
    <w:rsid w:val="00D256DB"/>
    <w:rsid w:val="00D2773E"/>
    <w:rsid w:val="00D36A55"/>
    <w:rsid w:val="00D42B64"/>
    <w:rsid w:val="00D57DA4"/>
    <w:rsid w:val="00DA4E47"/>
    <w:rsid w:val="00DF7741"/>
    <w:rsid w:val="00E03064"/>
    <w:rsid w:val="00E0349C"/>
    <w:rsid w:val="00E06EA4"/>
    <w:rsid w:val="00E07FE6"/>
    <w:rsid w:val="00E24FBB"/>
    <w:rsid w:val="00E51C57"/>
    <w:rsid w:val="00E52437"/>
    <w:rsid w:val="00E77786"/>
    <w:rsid w:val="00E82334"/>
    <w:rsid w:val="00E92F8E"/>
    <w:rsid w:val="00EC0691"/>
    <w:rsid w:val="00EC2F35"/>
    <w:rsid w:val="00EF06BF"/>
    <w:rsid w:val="00EF2EA7"/>
    <w:rsid w:val="00EF7970"/>
    <w:rsid w:val="00F07B46"/>
    <w:rsid w:val="00F12ECB"/>
    <w:rsid w:val="00F15337"/>
    <w:rsid w:val="00F53360"/>
    <w:rsid w:val="00F65AB0"/>
    <w:rsid w:val="00F70474"/>
    <w:rsid w:val="00F938B8"/>
    <w:rsid w:val="00F94F98"/>
    <w:rsid w:val="00FC3D5B"/>
    <w:rsid w:val="00FC6B9B"/>
    <w:rsid w:val="00FD75FE"/>
    <w:rsid w:val="00FE67D9"/>
    <w:rsid w:val="00FF747C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98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D30C8-5D81-40A3-8A66-7628546F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10</cp:revision>
  <cp:lastPrinted>2023-12-19T14:26:00Z</cp:lastPrinted>
  <dcterms:created xsi:type="dcterms:W3CDTF">2023-12-19T07:44:00Z</dcterms:created>
  <dcterms:modified xsi:type="dcterms:W3CDTF">2023-12-20T11:38:00Z</dcterms:modified>
</cp:coreProperties>
</file>