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883B" w14:textId="77777777" w:rsidR="00D57981" w:rsidRPr="00C06BCE" w:rsidRDefault="00CB582B" w:rsidP="00C06BCE">
      <w:pPr>
        <w:pStyle w:val="Antrats"/>
        <w:jc w:val="center"/>
      </w:pPr>
      <w:r>
        <w:rPr>
          <w:noProof/>
          <w:lang w:eastAsia="lt-LT"/>
        </w:rPr>
        <w:drawing>
          <wp:inline distT="0" distB="0" distL="0" distR="0" wp14:anchorId="591C5752" wp14:editId="2F4ECEE4">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37B7EB1E" w14:textId="7E811EF3" w:rsidR="00A9010B" w:rsidRPr="00A9010B" w:rsidRDefault="00A9010B">
      <w:pPr>
        <w:pStyle w:val="Antrats"/>
        <w:jc w:val="center"/>
        <w:rPr>
          <w:b/>
          <w:sz w:val="24"/>
          <w:szCs w:val="24"/>
        </w:rPr>
      </w:pPr>
      <w:r>
        <w:rPr>
          <w:sz w:val="24"/>
          <w:szCs w:val="24"/>
        </w:rPr>
        <w:tab/>
        <w:t xml:space="preserve">                        </w:t>
      </w:r>
      <w:r>
        <w:rPr>
          <w:sz w:val="24"/>
          <w:szCs w:val="24"/>
        </w:rPr>
        <w:tab/>
      </w:r>
    </w:p>
    <w:p w14:paraId="25C3B3C5" w14:textId="77777777" w:rsidR="00D57981" w:rsidRDefault="00D57981">
      <w:pPr>
        <w:pStyle w:val="Antrats"/>
        <w:jc w:val="center"/>
        <w:rPr>
          <w:b/>
          <w:sz w:val="28"/>
        </w:rPr>
      </w:pPr>
      <w:r>
        <w:rPr>
          <w:b/>
          <w:sz w:val="28"/>
        </w:rPr>
        <w:t xml:space="preserve">PANEVĖŽIO RAJONO SAVIVALDYBĖS TARYBA </w:t>
      </w:r>
    </w:p>
    <w:p w14:paraId="5FD45D30" w14:textId="77777777" w:rsidR="00D57981" w:rsidRPr="00D87E75" w:rsidRDefault="00D57981">
      <w:pPr>
        <w:pStyle w:val="Antrats"/>
        <w:jc w:val="center"/>
        <w:rPr>
          <w:sz w:val="24"/>
          <w:szCs w:val="24"/>
        </w:rPr>
      </w:pPr>
    </w:p>
    <w:p w14:paraId="7107E55C" w14:textId="77777777" w:rsidR="00D57981" w:rsidRDefault="00D57981">
      <w:pPr>
        <w:pStyle w:val="Antrats"/>
        <w:jc w:val="center"/>
        <w:rPr>
          <w:b/>
          <w:sz w:val="24"/>
        </w:rPr>
      </w:pPr>
      <w:r>
        <w:rPr>
          <w:b/>
          <w:sz w:val="28"/>
        </w:rPr>
        <w:t>SPRENDIMAS</w:t>
      </w:r>
    </w:p>
    <w:p w14:paraId="56F6DBFA" w14:textId="77777777" w:rsidR="00D57981" w:rsidRPr="009B7E18" w:rsidRDefault="009B7E18">
      <w:pPr>
        <w:jc w:val="center"/>
        <w:rPr>
          <w:b/>
          <w:sz w:val="24"/>
          <w:szCs w:val="24"/>
        </w:rPr>
      </w:pPr>
      <w:r w:rsidRPr="009B7E18">
        <w:rPr>
          <w:b/>
          <w:sz w:val="24"/>
          <w:szCs w:val="24"/>
        </w:rPr>
        <w:t xml:space="preserve">DĖL </w:t>
      </w:r>
      <w:r w:rsidR="002B6EF0">
        <w:rPr>
          <w:b/>
          <w:sz w:val="24"/>
          <w:szCs w:val="24"/>
        </w:rPr>
        <w:t xml:space="preserve">AB </w:t>
      </w:r>
      <w:r w:rsidR="00461F00">
        <w:rPr>
          <w:b/>
          <w:sz w:val="24"/>
          <w:szCs w:val="24"/>
        </w:rPr>
        <w:t>„</w:t>
      </w:r>
      <w:r w:rsidR="00F845D1">
        <w:rPr>
          <w:b/>
          <w:sz w:val="24"/>
          <w:szCs w:val="24"/>
        </w:rPr>
        <w:t xml:space="preserve">PANEVĖŽIO </w:t>
      </w:r>
      <w:r w:rsidR="00461F00">
        <w:rPr>
          <w:b/>
          <w:sz w:val="24"/>
          <w:szCs w:val="24"/>
        </w:rPr>
        <w:t>ENERGIJA“</w:t>
      </w:r>
      <w:r w:rsidR="00A9010B">
        <w:rPr>
          <w:b/>
          <w:sz w:val="24"/>
          <w:szCs w:val="24"/>
        </w:rPr>
        <w:t xml:space="preserve"> </w:t>
      </w:r>
      <w:r w:rsidR="0095730C">
        <w:rPr>
          <w:b/>
          <w:sz w:val="24"/>
          <w:szCs w:val="24"/>
        </w:rPr>
        <w:t xml:space="preserve">2022 METŲ FINANSINĖS ATASKAITOS, PARENGTOS PAGAL LIETUVOS FINANSINĖS ATSKAITOMYBĖS STANDARTUS, PATEIKIAMOS KARTU SU NEPRIKLAUSOMO AUDITORIAUS IŠVADA IR </w:t>
      </w:r>
      <w:r w:rsidR="002B6EF0">
        <w:rPr>
          <w:b/>
          <w:sz w:val="24"/>
          <w:szCs w:val="24"/>
        </w:rPr>
        <w:br/>
      </w:r>
      <w:r w:rsidR="00DD3DA6">
        <w:rPr>
          <w:b/>
          <w:sz w:val="24"/>
          <w:szCs w:val="24"/>
        </w:rPr>
        <w:t>202</w:t>
      </w:r>
      <w:r w:rsidR="0095730C">
        <w:rPr>
          <w:b/>
          <w:sz w:val="24"/>
          <w:szCs w:val="24"/>
        </w:rPr>
        <w:t>2</w:t>
      </w:r>
      <w:r w:rsidRPr="009B7E18">
        <w:rPr>
          <w:b/>
          <w:sz w:val="24"/>
          <w:szCs w:val="24"/>
        </w:rPr>
        <w:t xml:space="preserve"> M</w:t>
      </w:r>
      <w:r w:rsidR="004366B6">
        <w:rPr>
          <w:b/>
          <w:sz w:val="24"/>
          <w:szCs w:val="24"/>
        </w:rPr>
        <w:t xml:space="preserve">ETŲ </w:t>
      </w:r>
      <w:r w:rsidR="0095730C">
        <w:rPr>
          <w:b/>
          <w:sz w:val="24"/>
          <w:szCs w:val="24"/>
        </w:rPr>
        <w:t>METINIU PRANEŠIMU TVIRTINIMO</w:t>
      </w:r>
    </w:p>
    <w:p w14:paraId="5761F2D7" w14:textId="77777777" w:rsidR="003E35D2" w:rsidRDefault="003E35D2" w:rsidP="009B7E18">
      <w:pPr>
        <w:rPr>
          <w:sz w:val="24"/>
        </w:rPr>
      </w:pPr>
    </w:p>
    <w:p w14:paraId="63AE06F5" w14:textId="02DD026D" w:rsidR="00D57981" w:rsidRDefault="00AB3158">
      <w:pPr>
        <w:jc w:val="center"/>
        <w:rPr>
          <w:sz w:val="24"/>
          <w:szCs w:val="24"/>
        </w:rPr>
      </w:pPr>
      <w:r>
        <w:rPr>
          <w:sz w:val="24"/>
        </w:rPr>
        <w:t>202</w:t>
      </w:r>
      <w:r w:rsidR="0095730C">
        <w:rPr>
          <w:sz w:val="24"/>
        </w:rPr>
        <w:t>3</w:t>
      </w:r>
      <w:r w:rsidR="009B7E18">
        <w:rPr>
          <w:sz w:val="24"/>
        </w:rPr>
        <w:t xml:space="preserve"> </w:t>
      </w:r>
      <w:r w:rsidR="00D932FD">
        <w:rPr>
          <w:sz w:val="24"/>
        </w:rPr>
        <w:t xml:space="preserve">m. </w:t>
      </w:r>
      <w:r w:rsidR="0095730C">
        <w:rPr>
          <w:sz w:val="24"/>
        </w:rPr>
        <w:t>rugpjūčio</w:t>
      </w:r>
      <w:r w:rsidR="00F845D1">
        <w:rPr>
          <w:sz w:val="24"/>
        </w:rPr>
        <w:t xml:space="preserve"> </w:t>
      </w:r>
      <w:r w:rsidR="0095730C">
        <w:rPr>
          <w:sz w:val="24"/>
        </w:rPr>
        <w:t>29</w:t>
      </w:r>
      <w:r w:rsidR="00D57981">
        <w:rPr>
          <w:sz w:val="24"/>
        </w:rPr>
        <w:t xml:space="preserve"> d. Nr.</w:t>
      </w:r>
      <w:r w:rsidR="00610E06">
        <w:rPr>
          <w:sz w:val="24"/>
        </w:rPr>
        <w:t xml:space="preserve"> T-</w:t>
      </w:r>
      <w:r w:rsidR="002C28D0">
        <w:rPr>
          <w:sz w:val="24"/>
        </w:rPr>
        <w:t>184</w:t>
      </w:r>
    </w:p>
    <w:p w14:paraId="264DD194" w14:textId="77777777" w:rsidR="00D57981" w:rsidRDefault="00D57981">
      <w:pPr>
        <w:jc w:val="center"/>
        <w:rPr>
          <w:sz w:val="24"/>
          <w:szCs w:val="24"/>
        </w:rPr>
      </w:pPr>
      <w:r>
        <w:rPr>
          <w:sz w:val="24"/>
          <w:szCs w:val="24"/>
        </w:rPr>
        <w:t>Panevėžys</w:t>
      </w:r>
    </w:p>
    <w:p w14:paraId="126DD5D0" w14:textId="77777777" w:rsidR="003E35D2" w:rsidRDefault="003E35D2">
      <w:pPr>
        <w:rPr>
          <w:sz w:val="24"/>
          <w:szCs w:val="24"/>
        </w:rPr>
      </w:pPr>
    </w:p>
    <w:p w14:paraId="1AB04523" w14:textId="77777777"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95730C">
        <w:rPr>
          <w:color w:val="000000"/>
          <w:sz w:val="24"/>
          <w:szCs w:val="24"/>
          <w:lang w:eastAsia="lt-LT"/>
        </w:rPr>
        <w:t>5</w:t>
      </w:r>
      <w:r w:rsidR="009B7E18" w:rsidRPr="009B7E18">
        <w:rPr>
          <w:color w:val="000000"/>
          <w:sz w:val="24"/>
          <w:szCs w:val="24"/>
          <w:lang w:eastAsia="lt-LT"/>
        </w:rPr>
        <w:t xml:space="preserve"> straipsnio </w:t>
      </w:r>
      <w:r w:rsidR="0095730C">
        <w:rPr>
          <w:color w:val="000000"/>
          <w:sz w:val="24"/>
          <w:szCs w:val="24"/>
          <w:lang w:eastAsia="lt-LT"/>
        </w:rPr>
        <w:t>3</w:t>
      </w:r>
      <w:r w:rsidR="009B7E18" w:rsidRPr="009B7E18">
        <w:rPr>
          <w:color w:val="000000"/>
          <w:sz w:val="24"/>
          <w:szCs w:val="24"/>
          <w:lang w:eastAsia="lt-LT"/>
        </w:rPr>
        <w:t xml:space="preserve"> dalies </w:t>
      </w:r>
      <w:r w:rsidR="0095730C">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95730C">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95730C">
        <w:rPr>
          <w:color w:val="000000"/>
          <w:sz w:val="24"/>
          <w:szCs w:val="24"/>
          <w:lang w:eastAsia="lt-LT"/>
        </w:rPr>
        <w:t>k</w:t>
      </w:r>
      <w:r w:rsidR="00ED5C80">
        <w:rPr>
          <w:color w:val="000000"/>
          <w:sz w:val="24"/>
          <w:szCs w:val="24"/>
          <w:lang w:eastAsia="lt-LT"/>
        </w:rPr>
        <w:t>o</w:t>
      </w:r>
      <w:r w:rsidR="0095730C">
        <w:rPr>
          <w:color w:val="000000"/>
          <w:sz w:val="24"/>
          <w:szCs w:val="24"/>
          <w:lang w:eastAsia="lt-LT"/>
        </w:rPr>
        <w:t>vo</w:t>
      </w:r>
      <w:r w:rsidR="00ED5C80">
        <w:rPr>
          <w:color w:val="000000"/>
          <w:sz w:val="24"/>
          <w:szCs w:val="24"/>
          <w:lang w:eastAsia="lt-LT"/>
        </w:rPr>
        <w:t xml:space="preserve"> </w:t>
      </w:r>
      <w:r w:rsidR="0095730C">
        <w:rPr>
          <w:color w:val="000000"/>
          <w:sz w:val="24"/>
          <w:szCs w:val="24"/>
          <w:lang w:eastAsia="lt-LT"/>
        </w:rPr>
        <w:t>30 d. sprendimu Nr. T-</w:t>
      </w:r>
      <w:r w:rsidR="00ED5C80">
        <w:rPr>
          <w:color w:val="000000"/>
          <w:sz w:val="24"/>
          <w:szCs w:val="24"/>
          <w:lang w:eastAsia="lt-LT"/>
        </w:rPr>
        <w:t>6</w:t>
      </w:r>
      <w:r w:rsidR="0095730C">
        <w:rPr>
          <w:color w:val="000000"/>
          <w:sz w:val="24"/>
          <w:szCs w:val="24"/>
          <w:lang w:eastAsia="lt-LT"/>
        </w:rPr>
        <w:t>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 xml:space="preserve">patvirtinimo“ </w:t>
      </w:r>
      <w:r w:rsidR="0095730C">
        <w:rPr>
          <w:color w:val="000000"/>
          <w:sz w:val="24"/>
          <w:szCs w:val="24"/>
          <w:lang w:eastAsia="lt-LT"/>
        </w:rPr>
        <w:t>1</w:t>
      </w:r>
      <w:r w:rsidR="005F555C">
        <w:rPr>
          <w:color w:val="000000"/>
          <w:sz w:val="24"/>
          <w:szCs w:val="24"/>
          <w:lang w:eastAsia="lt-LT"/>
        </w:rPr>
        <w:t>5</w:t>
      </w:r>
      <w:r w:rsidR="0095730C">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E548F6">
        <w:rPr>
          <w:color w:val="000000"/>
          <w:spacing w:val="40"/>
          <w:sz w:val="24"/>
          <w:szCs w:val="24"/>
          <w:lang w:eastAsia="lt-LT"/>
        </w:rPr>
        <w:t>a:</w:t>
      </w:r>
    </w:p>
    <w:p w14:paraId="77590882" w14:textId="77777777" w:rsidR="009B7E18" w:rsidRDefault="005D5B25" w:rsidP="009B7E18">
      <w:pPr>
        <w:shd w:val="clear" w:color="auto" w:fill="FFFFFF"/>
        <w:ind w:firstLine="720"/>
        <w:jc w:val="both"/>
        <w:rPr>
          <w:color w:val="000000"/>
          <w:sz w:val="24"/>
          <w:szCs w:val="24"/>
          <w:lang w:eastAsia="lt-LT"/>
        </w:rPr>
      </w:pPr>
      <w:r>
        <w:rPr>
          <w:color w:val="000000"/>
          <w:sz w:val="24"/>
          <w:szCs w:val="24"/>
          <w:lang w:eastAsia="lt-LT"/>
        </w:rPr>
        <w:t>T</w:t>
      </w:r>
      <w:r w:rsidR="0095730C">
        <w:rPr>
          <w:color w:val="000000"/>
          <w:sz w:val="24"/>
          <w:szCs w:val="24"/>
          <w:lang w:eastAsia="lt-LT"/>
        </w:rPr>
        <w:t xml:space="preserve">virtinti </w:t>
      </w:r>
      <w:r w:rsidR="002B6EF0">
        <w:rPr>
          <w:color w:val="000000"/>
          <w:sz w:val="24"/>
          <w:szCs w:val="24"/>
          <w:lang w:eastAsia="lt-LT"/>
        </w:rPr>
        <w:t xml:space="preserve">AB </w:t>
      </w:r>
      <w:r w:rsidR="00461F00">
        <w:rPr>
          <w:color w:val="000000"/>
          <w:sz w:val="24"/>
          <w:szCs w:val="24"/>
          <w:lang w:eastAsia="lt-LT"/>
        </w:rPr>
        <w:t>„</w:t>
      </w:r>
      <w:r w:rsidR="00BA0128">
        <w:rPr>
          <w:color w:val="000000"/>
          <w:sz w:val="24"/>
          <w:szCs w:val="24"/>
          <w:lang w:eastAsia="lt-LT"/>
        </w:rPr>
        <w:t xml:space="preserve">Panevėžio </w:t>
      </w:r>
      <w:r w:rsidR="00461F00">
        <w:rPr>
          <w:color w:val="000000"/>
          <w:sz w:val="24"/>
          <w:szCs w:val="24"/>
          <w:lang w:eastAsia="lt-LT"/>
        </w:rPr>
        <w:t>energija“</w:t>
      </w:r>
      <w:r w:rsidR="00BA0128">
        <w:rPr>
          <w:color w:val="000000"/>
          <w:sz w:val="24"/>
          <w:szCs w:val="24"/>
          <w:lang w:eastAsia="lt-LT"/>
        </w:rPr>
        <w:t xml:space="preserve"> </w:t>
      </w:r>
      <w:r w:rsidR="0095730C">
        <w:rPr>
          <w:color w:val="000000"/>
          <w:sz w:val="24"/>
          <w:szCs w:val="24"/>
          <w:lang w:eastAsia="lt-LT"/>
        </w:rPr>
        <w:t>2022 metų finansinę ataskaitą, parengtą pagal Lietuvos finansinės atskaitomybės standartus, pateikiam</w:t>
      </w:r>
      <w:r>
        <w:rPr>
          <w:color w:val="000000"/>
          <w:sz w:val="24"/>
          <w:szCs w:val="24"/>
          <w:lang w:eastAsia="lt-LT"/>
        </w:rPr>
        <w:t>ą</w:t>
      </w:r>
      <w:r w:rsidR="0095730C">
        <w:rPr>
          <w:color w:val="000000"/>
          <w:sz w:val="24"/>
          <w:szCs w:val="24"/>
          <w:lang w:eastAsia="lt-LT"/>
        </w:rPr>
        <w:t xml:space="preserve"> kartu su nepriklausomo auditoriaus išvada ir </w:t>
      </w:r>
      <w:r>
        <w:rPr>
          <w:color w:val="000000"/>
          <w:sz w:val="24"/>
          <w:szCs w:val="24"/>
          <w:lang w:eastAsia="lt-LT"/>
        </w:rPr>
        <w:br/>
      </w:r>
      <w:r w:rsidR="0095730C">
        <w:rPr>
          <w:color w:val="000000"/>
          <w:sz w:val="24"/>
          <w:szCs w:val="24"/>
          <w:lang w:eastAsia="lt-LT"/>
        </w:rPr>
        <w:t xml:space="preserve">2022 metiniu pranešimu </w:t>
      </w:r>
      <w:r w:rsidR="00AB3158">
        <w:rPr>
          <w:color w:val="000000"/>
          <w:sz w:val="24"/>
          <w:szCs w:val="24"/>
          <w:lang w:eastAsia="lt-LT"/>
        </w:rPr>
        <w:t>(pridedama)</w:t>
      </w:r>
      <w:r w:rsidR="00A73A18">
        <w:rPr>
          <w:color w:val="000000"/>
          <w:sz w:val="24"/>
          <w:szCs w:val="24"/>
          <w:lang w:eastAsia="lt-LT"/>
        </w:rPr>
        <w:t>.</w:t>
      </w:r>
    </w:p>
    <w:p w14:paraId="2DA8574B" w14:textId="77777777" w:rsidR="00BA0128" w:rsidRDefault="00BA0128" w:rsidP="00A9010B">
      <w:pPr>
        <w:shd w:val="clear" w:color="auto" w:fill="FFFFFF"/>
        <w:ind w:firstLine="720"/>
        <w:jc w:val="both"/>
        <w:rPr>
          <w:color w:val="000000"/>
          <w:sz w:val="24"/>
          <w:szCs w:val="24"/>
          <w:lang w:eastAsia="lt-LT"/>
        </w:rPr>
      </w:pPr>
    </w:p>
    <w:p w14:paraId="2E2999A9" w14:textId="77777777" w:rsidR="0095730C" w:rsidRPr="0095730C" w:rsidRDefault="0095730C" w:rsidP="0095730C">
      <w:pPr>
        <w:suppressAutoHyphens w:val="0"/>
        <w:ind w:firstLine="720"/>
        <w:jc w:val="both"/>
        <w:rPr>
          <w:rFonts w:eastAsia="Calibri"/>
          <w:sz w:val="24"/>
          <w:szCs w:val="24"/>
          <w:lang w:eastAsia="lt-LT"/>
        </w:rPr>
      </w:pPr>
      <w:r w:rsidRPr="0095730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CF8B1D4" w14:textId="77777777" w:rsidR="002538AB" w:rsidRDefault="002538AB" w:rsidP="00A9010B">
      <w:pPr>
        <w:shd w:val="clear" w:color="auto" w:fill="FFFFFF"/>
        <w:ind w:firstLine="720"/>
        <w:jc w:val="both"/>
        <w:rPr>
          <w:color w:val="000000"/>
          <w:sz w:val="24"/>
          <w:szCs w:val="24"/>
          <w:lang w:eastAsia="lt-LT"/>
        </w:rPr>
      </w:pPr>
    </w:p>
    <w:p w14:paraId="3BCAC5CB" w14:textId="77777777" w:rsidR="002538AB" w:rsidRDefault="002538AB" w:rsidP="00A9010B">
      <w:pPr>
        <w:shd w:val="clear" w:color="auto" w:fill="FFFFFF"/>
        <w:ind w:firstLine="720"/>
        <w:jc w:val="both"/>
        <w:rPr>
          <w:color w:val="000000"/>
          <w:sz w:val="24"/>
          <w:szCs w:val="24"/>
          <w:lang w:eastAsia="lt-LT"/>
        </w:rPr>
      </w:pPr>
    </w:p>
    <w:p w14:paraId="1E561B31" w14:textId="77777777" w:rsidR="002C28D0" w:rsidRDefault="002C28D0" w:rsidP="002C28D0">
      <w:pPr>
        <w:suppressAutoHyphens w:val="0"/>
        <w:jc w:val="both"/>
        <w:rPr>
          <w:rFonts w:eastAsiaTheme="minorHAnsi"/>
          <w:sz w:val="24"/>
          <w:szCs w:val="24"/>
        </w:rPr>
      </w:pPr>
      <w:r>
        <w:rPr>
          <w:rFonts w:eastAsiaTheme="minorHAnsi"/>
          <w:sz w:val="24"/>
          <w:szCs w:val="24"/>
        </w:rPr>
        <w:t>Savivaldybės meras                                                                                   Antanas Pocius</w:t>
      </w:r>
    </w:p>
    <w:p w14:paraId="685DEB22" w14:textId="77777777" w:rsidR="002C28D0" w:rsidRDefault="002C28D0" w:rsidP="002C28D0">
      <w:pPr>
        <w:widowControl w:val="0"/>
        <w:shd w:val="clear" w:color="auto" w:fill="FFFFFF"/>
        <w:tabs>
          <w:tab w:val="left" w:pos="1090"/>
        </w:tabs>
        <w:spacing w:line="274" w:lineRule="exact"/>
        <w:jc w:val="both"/>
        <w:rPr>
          <w:sz w:val="24"/>
          <w:szCs w:val="24"/>
        </w:rPr>
      </w:pPr>
    </w:p>
    <w:p w14:paraId="76126A5D" w14:textId="77777777" w:rsidR="002C28D0" w:rsidRDefault="002C28D0" w:rsidP="002C28D0">
      <w:pPr>
        <w:widowControl w:val="0"/>
        <w:shd w:val="clear" w:color="auto" w:fill="FFFFFF"/>
        <w:tabs>
          <w:tab w:val="left" w:pos="1090"/>
        </w:tabs>
        <w:spacing w:line="274" w:lineRule="exact"/>
        <w:jc w:val="both"/>
        <w:rPr>
          <w:sz w:val="24"/>
          <w:szCs w:val="24"/>
        </w:rPr>
      </w:pPr>
    </w:p>
    <w:p w14:paraId="3B876B05" w14:textId="77777777" w:rsidR="002C28D0" w:rsidRDefault="002C28D0" w:rsidP="002C28D0">
      <w:pPr>
        <w:widowControl w:val="0"/>
        <w:shd w:val="clear" w:color="auto" w:fill="FFFFFF"/>
        <w:tabs>
          <w:tab w:val="left" w:pos="1090"/>
        </w:tabs>
        <w:spacing w:line="274" w:lineRule="exact"/>
        <w:jc w:val="both"/>
        <w:rPr>
          <w:sz w:val="24"/>
          <w:szCs w:val="24"/>
        </w:rPr>
      </w:pPr>
    </w:p>
    <w:p w14:paraId="352C025F" w14:textId="77777777" w:rsidR="002538AB" w:rsidRDefault="002538AB" w:rsidP="00A9010B">
      <w:pPr>
        <w:shd w:val="clear" w:color="auto" w:fill="FFFFFF"/>
        <w:ind w:firstLine="720"/>
        <w:jc w:val="both"/>
        <w:rPr>
          <w:color w:val="000000"/>
          <w:sz w:val="24"/>
          <w:szCs w:val="24"/>
          <w:lang w:eastAsia="lt-LT"/>
        </w:rPr>
      </w:pPr>
    </w:p>
    <w:p w14:paraId="7463CDCD" w14:textId="77777777" w:rsidR="000033A9" w:rsidRDefault="000033A9" w:rsidP="00A9010B">
      <w:pPr>
        <w:shd w:val="clear" w:color="auto" w:fill="FFFFFF"/>
        <w:ind w:firstLine="720"/>
        <w:jc w:val="both"/>
        <w:rPr>
          <w:color w:val="000000"/>
          <w:sz w:val="24"/>
          <w:szCs w:val="24"/>
          <w:lang w:eastAsia="lt-LT"/>
        </w:rPr>
      </w:pPr>
    </w:p>
    <w:p w14:paraId="33DB22C4" w14:textId="77777777" w:rsidR="002538AB" w:rsidRDefault="002538AB" w:rsidP="00A9010B">
      <w:pPr>
        <w:shd w:val="clear" w:color="auto" w:fill="FFFFFF"/>
        <w:ind w:firstLine="720"/>
        <w:jc w:val="both"/>
        <w:rPr>
          <w:color w:val="000000"/>
          <w:sz w:val="24"/>
          <w:szCs w:val="24"/>
          <w:lang w:eastAsia="lt-LT"/>
        </w:rPr>
      </w:pPr>
    </w:p>
    <w:p w14:paraId="78D18541" w14:textId="77777777" w:rsidR="002538AB" w:rsidRDefault="002538AB" w:rsidP="00A9010B">
      <w:pPr>
        <w:shd w:val="clear" w:color="auto" w:fill="FFFFFF"/>
        <w:ind w:firstLine="720"/>
        <w:jc w:val="both"/>
        <w:rPr>
          <w:color w:val="000000"/>
          <w:sz w:val="24"/>
          <w:szCs w:val="24"/>
          <w:lang w:eastAsia="lt-LT"/>
        </w:rPr>
      </w:pPr>
    </w:p>
    <w:p w14:paraId="18F1F677" w14:textId="77777777" w:rsidR="002538AB" w:rsidRDefault="002538AB" w:rsidP="00A9010B">
      <w:pPr>
        <w:shd w:val="clear" w:color="auto" w:fill="FFFFFF"/>
        <w:ind w:firstLine="720"/>
        <w:jc w:val="both"/>
        <w:rPr>
          <w:color w:val="000000"/>
          <w:sz w:val="24"/>
          <w:szCs w:val="24"/>
          <w:lang w:eastAsia="lt-LT"/>
        </w:rPr>
      </w:pPr>
    </w:p>
    <w:p w14:paraId="158903C8" w14:textId="77777777" w:rsidR="002538AB" w:rsidRDefault="002538AB" w:rsidP="00A9010B">
      <w:pPr>
        <w:shd w:val="clear" w:color="auto" w:fill="FFFFFF"/>
        <w:ind w:firstLine="720"/>
        <w:jc w:val="both"/>
        <w:rPr>
          <w:color w:val="000000"/>
          <w:sz w:val="24"/>
          <w:szCs w:val="24"/>
          <w:lang w:eastAsia="lt-LT"/>
        </w:rPr>
      </w:pPr>
    </w:p>
    <w:p w14:paraId="4462CD3F" w14:textId="77777777" w:rsidR="002538AB" w:rsidRDefault="002538AB" w:rsidP="00A9010B">
      <w:pPr>
        <w:shd w:val="clear" w:color="auto" w:fill="FFFFFF"/>
        <w:ind w:firstLine="720"/>
        <w:jc w:val="both"/>
        <w:rPr>
          <w:color w:val="000000"/>
          <w:sz w:val="24"/>
          <w:szCs w:val="24"/>
          <w:lang w:eastAsia="lt-LT"/>
        </w:rPr>
      </w:pPr>
    </w:p>
    <w:p w14:paraId="1D68CF91" w14:textId="77777777" w:rsidR="002538AB" w:rsidRDefault="002538AB" w:rsidP="00A9010B">
      <w:pPr>
        <w:shd w:val="clear" w:color="auto" w:fill="FFFFFF"/>
        <w:ind w:firstLine="720"/>
        <w:jc w:val="both"/>
        <w:rPr>
          <w:color w:val="000000"/>
          <w:sz w:val="24"/>
          <w:szCs w:val="24"/>
          <w:lang w:eastAsia="lt-LT"/>
        </w:rPr>
      </w:pPr>
    </w:p>
    <w:p w14:paraId="58EFB3CF" w14:textId="77777777" w:rsidR="002538AB" w:rsidRDefault="002538AB" w:rsidP="00A9010B">
      <w:pPr>
        <w:shd w:val="clear" w:color="auto" w:fill="FFFFFF"/>
        <w:ind w:firstLine="720"/>
        <w:jc w:val="both"/>
        <w:rPr>
          <w:color w:val="000000"/>
          <w:sz w:val="24"/>
          <w:szCs w:val="24"/>
          <w:lang w:eastAsia="lt-LT"/>
        </w:rPr>
      </w:pPr>
    </w:p>
    <w:p w14:paraId="7ED1E6A2" w14:textId="77777777" w:rsidR="002538AB" w:rsidRDefault="002538AB" w:rsidP="00A9010B">
      <w:pPr>
        <w:shd w:val="clear" w:color="auto" w:fill="FFFFFF"/>
        <w:ind w:firstLine="720"/>
        <w:jc w:val="both"/>
        <w:rPr>
          <w:color w:val="000000"/>
          <w:sz w:val="24"/>
          <w:szCs w:val="24"/>
          <w:lang w:eastAsia="lt-LT"/>
        </w:rPr>
      </w:pPr>
    </w:p>
    <w:p w14:paraId="5589DE45" w14:textId="77777777" w:rsidR="002538AB" w:rsidRDefault="002538AB" w:rsidP="00A9010B">
      <w:pPr>
        <w:shd w:val="clear" w:color="auto" w:fill="FFFFFF"/>
        <w:ind w:firstLine="720"/>
        <w:jc w:val="both"/>
        <w:rPr>
          <w:color w:val="000000"/>
          <w:sz w:val="24"/>
          <w:szCs w:val="24"/>
          <w:lang w:eastAsia="lt-LT"/>
        </w:rPr>
      </w:pPr>
    </w:p>
    <w:p w14:paraId="2520DC01" w14:textId="77777777" w:rsidR="002538AB" w:rsidRDefault="002538AB" w:rsidP="00A9010B">
      <w:pPr>
        <w:shd w:val="clear" w:color="auto" w:fill="FFFFFF"/>
        <w:ind w:firstLine="720"/>
        <w:jc w:val="both"/>
        <w:rPr>
          <w:color w:val="000000"/>
          <w:sz w:val="24"/>
          <w:szCs w:val="24"/>
          <w:lang w:eastAsia="lt-LT"/>
        </w:rPr>
      </w:pPr>
    </w:p>
    <w:p w14:paraId="78A4CB28" w14:textId="77777777" w:rsidR="002538AB" w:rsidRDefault="002538AB" w:rsidP="00A9010B">
      <w:pPr>
        <w:shd w:val="clear" w:color="auto" w:fill="FFFFFF"/>
        <w:ind w:firstLine="720"/>
        <w:jc w:val="both"/>
        <w:rPr>
          <w:color w:val="000000"/>
          <w:sz w:val="24"/>
          <w:szCs w:val="24"/>
          <w:lang w:eastAsia="lt-LT"/>
        </w:rPr>
      </w:pPr>
    </w:p>
    <w:sectPr w:rsidR="002538AB">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6A38" w14:textId="77777777" w:rsidR="009D2834" w:rsidRDefault="009D2834">
      <w:r>
        <w:separator/>
      </w:r>
    </w:p>
  </w:endnote>
  <w:endnote w:type="continuationSeparator" w:id="0">
    <w:p w14:paraId="70D7099A" w14:textId="77777777" w:rsidR="009D2834" w:rsidRDefault="009D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96B3" w14:textId="77777777" w:rsidR="009D2834" w:rsidRDefault="009D2834">
      <w:r>
        <w:separator/>
      </w:r>
    </w:p>
  </w:footnote>
  <w:footnote w:type="continuationSeparator" w:id="0">
    <w:p w14:paraId="2E72A014" w14:textId="77777777" w:rsidR="009D2834" w:rsidRDefault="009D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17AB"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2036075365">
    <w:abstractNumId w:val="0"/>
  </w:num>
  <w:num w:numId="2" w16cid:durableId="1503858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033A9"/>
    <w:rsid w:val="000359B5"/>
    <w:rsid w:val="00085047"/>
    <w:rsid w:val="000F625E"/>
    <w:rsid w:val="00124864"/>
    <w:rsid w:val="001A485D"/>
    <w:rsid w:val="001E10C8"/>
    <w:rsid w:val="00245852"/>
    <w:rsid w:val="002538AB"/>
    <w:rsid w:val="002545A9"/>
    <w:rsid w:val="00255305"/>
    <w:rsid w:val="00290753"/>
    <w:rsid w:val="002B5983"/>
    <w:rsid w:val="002B6EF0"/>
    <w:rsid w:val="002C28D0"/>
    <w:rsid w:val="002E3D58"/>
    <w:rsid w:val="003036C4"/>
    <w:rsid w:val="003045A1"/>
    <w:rsid w:val="003052FB"/>
    <w:rsid w:val="00312091"/>
    <w:rsid w:val="0035002D"/>
    <w:rsid w:val="003805BE"/>
    <w:rsid w:val="003A79E5"/>
    <w:rsid w:val="003C54EE"/>
    <w:rsid w:val="003D2EBE"/>
    <w:rsid w:val="003E35D2"/>
    <w:rsid w:val="00401D33"/>
    <w:rsid w:val="00421024"/>
    <w:rsid w:val="004271D9"/>
    <w:rsid w:val="004271F7"/>
    <w:rsid w:val="004366B6"/>
    <w:rsid w:val="00443E34"/>
    <w:rsid w:val="004450CB"/>
    <w:rsid w:val="00457A1F"/>
    <w:rsid w:val="00461F00"/>
    <w:rsid w:val="004A0805"/>
    <w:rsid w:val="004C60DD"/>
    <w:rsid w:val="004F1A7D"/>
    <w:rsid w:val="00504343"/>
    <w:rsid w:val="00507A9F"/>
    <w:rsid w:val="0051211D"/>
    <w:rsid w:val="005151C7"/>
    <w:rsid w:val="00566F5A"/>
    <w:rsid w:val="00571ACB"/>
    <w:rsid w:val="00574F36"/>
    <w:rsid w:val="00575CC2"/>
    <w:rsid w:val="005858A1"/>
    <w:rsid w:val="005A21EB"/>
    <w:rsid w:val="005B497B"/>
    <w:rsid w:val="005D5B25"/>
    <w:rsid w:val="005F555C"/>
    <w:rsid w:val="00610E06"/>
    <w:rsid w:val="00615841"/>
    <w:rsid w:val="006266CE"/>
    <w:rsid w:val="00654D9B"/>
    <w:rsid w:val="006671CF"/>
    <w:rsid w:val="0068321B"/>
    <w:rsid w:val="00691AF0"/>
    <w:rsid w:val="006C2326"/>
    <w:rsid w:val="006D35C0"/>
    <w:rsid w:val="00710609"/>
    <w:rsid w:val="00743123"/>
    <w:rsid w:val="00784281"/>
    <w:rsid w:val="007C6A37"/>
    <w:rsid w:val="007F6966"/>
    <w:rsid w:val="00844DCF"/>
    <w:rsid w:val="00890AD7"/>
    <w:rsid w:val="008C327D"/>
    <w:rsid w:val="00900099"/>
    <w:rsid w:val="00927330"/>
    <w:rsid w:val="0095730C"/>
    <w:rsid w:val="00961F44"/>
    <w:rsid w:val="009946E1"/>
    <w:rsid w:val="009B7E18"/>
    <w:rsid w:val="009D228D"/>
    <w:rsid w:val="009D2834"/>
    <w:rsid w:val="009E2908"/>
    <w:rsid w:val="009E714E"/>
    <w:rsid w:val="00A2032E"/>
    <w:rsid w:val="00A31E3A"/>
    <w:rsid w:val="00A42656"/>
    <w:rsid w:val="00A73A18"/>
    <w:rsid w:val="00A76B69"/>
    <w:rsid w:val="00A9010B"/>
    <w:rsid w:val="00AA7556"/>
    <w:rsid w:val="00AB3158"/>
    <w:rsid w:val="00AF0C76"/>
    <w:rsid w:val="00AF4CAA"/>
    <w:rsid w:val="00B86D0F"/>
    <w:rsid w:val="00B92DD4"/>
    <w:rsid w:val="00BA0128"/>
    <w:rsid w:val="00BD201A"/>
    <w:rsid w:val="00BE6B71"/>
    <w:rsid w:val="00C06BCE"/>
    <w:rsid w:val="00C11F16"/>
    <w:rsid w:val="00C12529"/>
    <w:rsid w:val="00C42609"/>
    <w:rsid w:val="00C80276"/>
    <w:rsid w:val="00CB582B"/>
    <w:rsid w:val="00CF1C0A"/>
    <w:rsid w:val="00D372A6"/>
    <w:rsid w:val="00D46FF7"/>
    <w:rsid w:val="00D57981"/>
    <w:rsid w:val="00D66283"/>
    <w:rsid w:val="00D66CA6"/>
    <w:rsid w:val="00D70347"/>
    <w:rsid w:val="00D72EE5"/>
    <w:rsid w:val="00D87E75"/>
    <w:rsid w:val="00D932FD"/>
    <w:rsid w:val="00D9452A"/>
    <w:rsid w:val="00DA63BB"/>
    <w:rsid w:val="00DC32A0"/>
    <w:rsid w:val="00DD3DA6"/>
    <w:rsid w:val="00DD5CFC"/>
    <w:rsid w:val="00E548F6"/>
    <w:rsid w:val="00E84A1F"/>
    <w:rsid w:val="00ED5C80"/>
    <w:rsid w:val="00EF3103"/>
    <w:rsid w:val="00F03C16"/>
    <w:rsid w:val="00F15819"/>
    <w:rsid w:val="00F47CBE"/>
    <w:rsid w:val="00F752A9"/>
    <w:rsid w:val="00F821A0"/>
    <w:rsid w:val="00F845D1"/>
    <w:rsid w:val="00FA2811"/>
    <w:rsid w:val="00FA6D4E"/>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358298"/>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DC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 w:id="162707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1056</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2023-08-29T12:02:00Z</cp:lastPrinted>
  <dcterms:created xsi:type="dcterms:W3CDTF">2023-08-29T12:03:00Z</dcterms:created>
  <dcterms:modified xsi:type="dcterms:W3CDTF">2023-08-29T12:03:00Z</dcterms:modified>
</cp:coreProperties>
</file>