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77777777" w:rsidR="00354EBB" w:rsidRPr="00D52504" w:rsidRDefault="00BA5BCD" w:rsidP="00BA5BCD">
      <w:pPr>
        <w:jc w:val="center"/>
      </w:pPr>
      <w:r w:rsidRPr="00D52504">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2pt" o:ole="">
            <v:imagedata r:id="rId8" o:title=""/>
          </v:shape>
          <o:OLEObject Type="Embed" ProgID="PI3.Image" ShapeID="_x0000_i1025" DrawAspect="Content" ObjectID="_1725953113" r:id="rId9"/>
        </w:object>
      </w:r>
    </w:p>
    <w:p w14:paraId="37ADFD0D" w14:textId="4ECC0D25" w:rsidR="00354EBB" w:rsidRPr="00697839" w:rsidRDefault="00697839">
      <w:pPr>
        <w:rPr>
          <w:rFonts w:ascii="Times New Roman" w:hAnsi="Times New Roman"/>
          <w:b/>
          <w:bCs/>
          <w:szCs w:val="24"/>
        </w:rPr>
      </w:pPr>
      <w:r>
        <w:rPr>
          <w:sz w:val="20"/>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p>
    <w:p w14:paraId="017BE4AF" w14:textId="77777777" w:rsidR="00665D2B" w:rsidRPr="00D52504" w:rsidRDefault="00665D2B" w:rsidP="00665D2B">
      <w:pPr>
        <w:pStyle w:val="Antrats"/>
        <w:jc w:val="center"/>
        <w:rPr>
          <w:b/>
          <w:sz w:val="28"/>
        </w:rPr>
      </w:pPr>
      <w:r w:rsidRPr="00D52504">
        <w:rPr>
          <w:b/>
          <w:sz w:val="28"/>
        </w:rPr>
        <w:t xml:space="preserve">PANEVĖŽIO RAJONO SAVIVALDYBĖS TARYBA </w:t>
      </w:r>
    </w:p>
    <w:p w14:paraId="0900B8BD" w14:textId="77777777" w:rsidR="00665D2B" w:rsidRPr="00D52504" w:rsidRDefault="00665D2B" w:rsidP="00665D2B">
      <w:pPr>
        <w:pStyle w:val="Antrats"/>
        <w:jc w:val="center"/>
        <w:rPr>
          <w:b/>
        </w:rPr>
      </w:pPr>
    </w:p>
    <w:p w14:paraId="7BBBCFBF" w14:textId="5FC589D4" w:rsidR="00665D2B" w:rsidRPr="00D52504" w:rsidRDefault="00665D2B" w:rsidP="00665D2B">
      <w:pPr>
        <w:pStyle w:val="Antrats"/>
        <w:jc w:val="center"/>
        <w:rPr>
          <w:b/>
          <w:sz w:val="28"/>
        </w:rPr>
      </w:pPr>
      <w:r w:rsidRPr="00D52504">
        <w:rPr>
          <w:b/>
          <w:sz w:val="28"/>
        </w:rPr>
        <w:t>SPRENDIMAS</w:t>
      </w:r>
    </w:p>
    <w:p w14:paraId="295F60DA" w14:textId="7B97E9EA" w:rsidR="00697839" w:rsidRPr="00967289" w:rsidRDefault="00697839" w:rsidP="00697839">
      <w:pPr>
        <w:jc w:val="center"/>
        <w:rPr>
          <w:rFonts w:ascii="Times New Roman" w:hAnsi="Times New Roman"/>
          <w:b/>
        </w:rPr>
      </w:pPr>
      <w:r w:rsidRPr="00967289">
        <w:rPr>
          <w:rFonts w:ascii="Times New Roman" w:hAnsi="Times New Roman"/>
          <w:b/>
        </w:rPr>
        <w:t xml:space="preserve">DĖL </w:t>
      </w:r>
      <w:r w:rsidRPr="00967289">
        <w:rPr>
          <w:rFonts w:ascii="Times New Roman" w:hAnsi="Times New Roman"/>
          <w:b/>
          <w:lang w:val="en-GB"/>
        </w:rPr>
        <w:t>PANEVĖŽIO RAJONO SOCIALINIŲ PASLAUGŲ CENTRE TEIKIAM</w:t>
      </w:r>
      <w:r w:rsidR="004F56AB" w:rsidRPr="00967289">
        <w:rPr>
          <w:rFonts w:ascii="Times New Roman" w:hAnsi="Times New Roman"/>
          <w:b/>
          <w:lang w:val="en-GB"/>
        </w:rPr>
        <w:t>Ų</w:t>
      </w:r>
      <w:r w:rsidRPr="00967289">
        <w:rPr>
          <w:rFonts w:ascii="Times New Roman" w:hAnsi="Times New Roman"/>
          <w:b/>
          <w:lang w:val="en-GB"/>
        </w:rPr>
        <w:t xml:space="preserve"> </w:t>
      </w:r>
      <w:r w:rsidR="004F56AB" w:rsidRPr="00967289">
        <w:rPr>
          <w:rFonts w:ascii="Times New Roman" w:hAnsi="Times New Roman"/>
          <w:b/>
          <w:lang w:val="en-GB"/>
        </w:rPr>
        <w:t>ASMENINĖS HI</w:t>
      </w:r>
      <w:r w:rsidR="00100510" w:rsidRPr="00967289">
        <w:rPr>
          <w:rFonts w:ascii="Times New Roman" w:hAnsi="Times New Roman"/>
          <w:b/>
          <w:lang w:val="en-GB"/>
        </w:rPr>
        <w:t>G</w:t>
      </w:r>
      <w:r w:rsidR="004F56AB" w:rsidRPr="00967289">
        <w:rPr>
          <w:rFonts w:ascii="Times New Roman" w:hAnsi="Times New Roman"/>
          <w:b/>
          <w:lang w:val="en-GB"/>
        </w:rPr>
        <w:t>IENOS IR MEDICININĖS REABILITACIJOS PASLAUGŲ</w:t>
      </w:r>
      <w:r w:rsidRPr="00967289">
        <w:rPr>
          <w:rFonts w:ascii="Times New Roman" w:hAnsi="Times New Roman"/>
          <w:b/>
          <w:lang w:val="en-GB"/>
        </w:rPr>
        <w:t xml:space="preserve"> </w:t>
      </w:r>
      <w:r w:rsidR="004F56AB" w:rsidRPr="00967289">
        <w:rPr>
          <w:rFonts w:ascii="Times New Roman" w:hAnsi="Times New Roman"/>
          <w:b/>
          <w:lang w:val="en-GB"/>
        </w:rPr>
        <w:t>ĮKAINIŲ</w:t>
      </w:r>
      <w:r w:rsidRPr="00967289">
        <w:rPr>
          <w:rFonts w:ascii="Times New Roman" w:hAnsi="Times New Roman"/>
          <w:b/>
          <w:lang w:val="en-GB"/>
        </w:rPr>
        <w:t xml:space="preserve"> 2022 METAIS NUSTATYMO</w:t>
      </w:r>
    </w:p>
    <w:p w14:paraId="4B135EBD" w14:textId="77777777" w:rsidR="00697839" w:rsidRPr="00967289" w:rsidRDefault="00697839" w:rsidP="00697839">
      <w:pPr>
        <w:jc w:val="center"/>
        <w:rPr>
          <w:rFonts w:ascii="Times New Roman" w:hAnsi="Times New Roman"/>
        </w:rPr>
      </w:pPr>
    </w:p>
    <w:p w14:paraId="412666CE" w14:textId="11BA1A6A" w:rsidR="00697839" w:rsidRPr="00967289" w:rsidRDefault="00697839" w:rsidP="00697839">
      <w:pPr>
        <w:pStyle w:val="Pagrindinistekstas"/>
        <w:rPr>
          <w:b w:val="0"/>
          <w:bCs w:val="0"/>
          <w:sz w:val="24"/>
          <w:szCs w:val="24"/>
        </w:rPr>
      </w:pPr>
      <w:r w:rsidRPr="00967289">
        <w:rPr>
          <w:b w:val="0"/>
          <w:bCs w:val="0"/>
          <w:sz w:val="24"/>
          <w:szCs w:val="24"/>
        </w:rPr>
        <w:t>202</w:t>
      </w:r>
      <w:r w:rsidR="004F56AB" w:rsidRPr="00967289">
        <w:rPr>
          <w:b w:val="0"/>
          <w:bCs w:val="0"/>
          <w:sz w:val="24"/>
          <w:szCs w:val="24"/>
        </w:rPr>
        <w:t>2</w:t>
      </w:r>
      <w:r w:rsidRPr="00967289">
        <w:rPr>
          <w:b w:val="0"/>
          <w:bCs w:val="0"/>
          <w:sz w:val="24"/>
          <w:szCs w:val="24"/>
        </w:rPr>
        <w:t xml:space="preserve"> m. </w:t>
      </w:r>
      <w:r w:rsidR="004F56AB" w:rsidRPr="00967289">
        <w:rPr>
          <w:b w:val="0"/>
          <w:bCs w:val="0"/>
          <w:sz w:val="24"/>
          <w:szCs w:val="24"/>
        </w:rPr>
        <w:t>rugsėjo</w:t>
      </w:r>
      <w:r w:rsidRPr="00967289">
        <w:rPr>
          <w:b w:val="0"/>
          <w:bCs w:val="0"/>
          <w:sz w:val="24"/>
          <w:szCs w:val="24"/>
        </w:rPr>
        <w:t xml:space="preserve"> </w:t>
      </w:r>
      <w:r w:rsidR="006974AC">
        <w:rPr>
          <w:b w:val="0"/>
          <w:bCs w:val="0"/>
          <w:sz w:val="24"/>
          <w:szCs w:val="24"/>
        </w:rPr>
        <w:t>29</w:t>
      </w:r>
      <w:r w:rsidRPr="00967289">
        <w:rPr>
          <w:b w:val="0"/>
          <w:bCs w:val="0"/>
          <w:sz w:val="24"/>
          <w:szCs w:val="24"/>
        </w:rPr>
        <w:t xml:space="preserve"> d. Nr. T-</w:t>
      </w:r>
      <w:r w:rsidR="00831E94">
        <w:rPr>
          <w:b w:val="0"/>
          <w:bCs w:val="0"/>
          <w:sz w:val="24"/>
          <w:szCs w:val="24"/>
        </w:rPr>
        <w:t>197</w:t>
      </w:r>
    </w:p>
    <w:p w14:paraId="7942C71F" w14:textId="77777777" w:rsidR="00697839" w:rsidRPr="00967289" w:rsidRDefault="00697839" w:rsidP="00697839">
      <w:pPr>
        <w:pStyle w:val="Pagrindinistekstas"/>
        <w:rPr>
          <w:b w:val="0"/>
          <w:bCs w:val="0"/>
          <w:sz w:val="24"/>
          <w:szCs w:val="24"/>
        </w:rPr>
      </w:pPr>
      <w:r w:rsidRPr="00967289">
        <w:rPr>
          <w:b w:val="0"/>
          <w:bCs w:val="0"/>
          <w:sz w:val="24"/>
          <w:szCs w:val="24"/>
        </w:rPr>
        <w:t>Panevėžys</w:t>
      </w:r>
    </w:p>
    <w:p w14:paraId="11DDEBBF" w14:textId="77777777" w:rsidR="00697839" w:rsidRPr="00967289" w:rsidRDefault="00697839" w:rsidP="00697839">
      <w:pPr>
        <w:pStyle w:val="Pagrindinistekstas"/>
        <w:jc w:val="both"/>
      </w:pPr>
    </w:p>
    <w:p w14:paraId="09A9BF0E" w14:textId="7842BDCC" w:rsidR="00697839" w:rsidRPr="00967289" w:rsidRDefault="00697839" w:rsidP="00697839">
      <w:pPr>
        <w:ind w:firstLine="709"/>
        <w:jc w:val="both"/>
        <w:rPr>
          <w:rFonts w:ascii="Times New Roman" w:hAnsi="Times New Roman"/>
        </w:rPr>
      </w:pPr>
      <w:r w:rsidRPr="00967289">
        <w:rPr>
          <w:rFonts w:ascii="Times New Roman" w:hAnsi="Times New Roman"/>
        </w:rPr>
        <w:t xml:space="preserve">Vadovaudamasi Lietuvos Respublikos vietos savivaldos įstatymo 16 straipsnio 2 dalies </w:t>
      </w:r>
      <w:r w:rsidRPr="00967289">
        <w:rPr>
          <w:rFonts w:ascii="Times New Roman" w:hAnsi="Times New Roman"/>
        </w:rPr>
        <w:br/>
        <w:t xml:space="preserve">37 punktu, </w:t>
      </w:r>
      <w:r w:rsidR="007F5C98" w:rsidRPr="00967289">
        <w:rPr>
          <w:rFonts w:ascii="Times New Roman" w:hAnsi="Times New Roman"/>
        </w:rPr>
        <w:t xml:space="preserve">18 straipsnio 1 dalimi, </w:t>
      </w:r>
      <w:r w:rsidRPr="00967289">
        <w:rPr>
          <w:rFonts w:ascii="Times New Roman" w:hAnsi="Times New Roman"/>
        </w:rPr>
        <w:t>Socialinių paslaugų finansavimo ir lėšų apskaičiavimo metodikos, patvirtintos Lietuvos Respublikos Vyriausybės 2006 m. spalio 10 d. nutarimu Nr. 978 „Dėl Socialinių paslaugų finansavimo ir lėšų apskaičiavimo metodikos patvirtinimo“, 2</w:t>
      </w:r>
      <w:r w:rsidR="00100510" w:rsidRPr="00967289">
        <w:rPr>
          <w:rFonts w:ascii="Times New Roman" w:hAnsi="Times New Roman"/>
        </w:rPr>
        <w:t>0</w:t>
      </w:r>
      <w:r w:rsidRPr="00967289">
        <w:rPr>
          <w:rFonts w:ascii="Times New Roman" w:hAnsi="Times New Roman"/>
        </w:rPr>
        <w:t xml:space="preserve"> punkt</w:t>
      </w:r>
      <w:r w:rsidR="00100510" w:rsidRPr="00967289">
        <w:rPr>
          <w:rFonts w:ascii="Times New Roman" w:hAnsi="Times New Roman"/>
        </w:rPr>
        <w:t>u</w:t>
      </w:r>
      <w:r w:rsidRPr="00967289">
        <w:rPr>
          <w:rFonts w:ascii="Times New Roman" w:hAnsi="Times New Roman"/>
        </w:rPr>
        <w:t xml:space="preserve"> bei atsižvelgdama į Panevėžio rajono socialinių paslaugų centro 202</w:t>
      </w:r>
      <w:r w:rsidR="00100510" w:rsidRPr="00967289">
        <w:rPr>
          <w:rFonts w:ascii="Times New Roman" w:hAnsi="Times New Roman"/>
        </w:rPr>
        <w:t>2</w:t>
      </w:r>
      <w:r w:rsidRPr="00967289">
        <w:rPr>
          <w:rFonts w:ascii="Times New Roman" w:hAnsi="Times New Roman"/>
        </w:rPr>
        <w:t>-</w:t>
      </w:r>
      <w:r w:rsidR="00100510" w:rsidRPr="00967289">
        <w:rPr>
          <w:rFonts w:ascii="Times New Roman" w:hAnsi="Times New Roman"/>
        </w:rPr>
        <w:t>09</w:t>
      </w:r>
      <w:r w:rsidRPr="00967289">
        <w:rPr>
          <w:rFonts w:ascii="Times New Roman" w:hAnsi="Times New Roman"/>
        </w:rPr>
        <w:t>-</w:t>
      </w:r>
      <w:r w:rsidR="00100510" w:rsidRPr="00967289">
        <w:rPr>
          <w:rFonts w:ascii="Times New Roman" w:hAnsi="Times New Roman"/>
        </w:rPr>
        <w:t>12</w:t>
      </w:r>
      <w:r w:rsidRPr="00967289">
        <w:rPr>
          <w:rFonts w:ascii="Times New Roman" w:hAnsi="Times New Roman"/>
        </w:rPr>
        <w:t xml:space="preserve"> </w:t>
      </w:r>
      <w:r w:rsidR="00063560" w:rsidRPr="00967289">
        <w:rPr>
          <w:rFonts w:ascii="Times New Roman" w:hAnsi="Times New Roman"/>
        </w:rPr>
        <w:t>raštą</w:t>
      </w:r>
      <w:r w:rsidRPr="00967289">
        <w:rPr>
          <w:rFonts w:ascii="Times New Roman" w:hAnsi="Times New Roman"/>
        </w:rPr>
        <w:t xml:space="preserve"> Nr. SD</w:t>
      </w:r>
      <w:r w:rsidR="00100510" w:rsidRPr="00967289">
        <w:rPr>
          <w:rFonts w:ascii="Times New Roman" w:hAnsi="Times New Roman"/>
        </w:rPr>
        <w:t>2</w:t>
      </w:r>
      <w:r w:rsidRPr="00967289">
        <w:rPr>
          <w:rFonts w:ascii="Times New Roman" w:hAnsi="Times New Roman"/>
        </w:rPr>
        <w:t>-</w:t>
      </w:r>
      <w:r w:rsidR="00100510" w:rsidRPr="00967289">
        <w:rPr>
          <w:rFonts w:ascii="Times New Roman" w:hAnsi="Times New Roman"/>
        </w:rPr>
        <w:t>382</w:t>
      </w:r>
      <w:r w:rsidRPr="00967289">
        <w:rPr>
          <w:rFonts w:ascii="Times New Roman" w:hAnsi="Times New Roman"/>
        </w:rPr>
        <w:t xml:space="preserve"> „Dėl </w:t>
      </w:r>
      <w:r w:rsidR="00100510" w:rsidRPr="00967289">
        <w:rPr>
          <w:rFonts w:ascii="Times New Roman" w:hAnsi="Times New Roman"/>
        </w:rPr>
        <w:t>įkainių keitimo</w:t>
      </w:r>
      <w:r w:rsidRPr="00967289">
        <w:rPr>
          <w:rFonts w:ascii="Times New Roman" w:hAnsi="Times New Roman"/>
        </w:rPr>
        <w:t>“, Savivaldybės taryba n u s p r e n d ž i a:</w:t>
      </w:r>
    </w:p>
    <w:p w14:paraId="50132632" w14:textId="66A8EF94" w:rsidR="00697839" w:rsidRPr="00967289" w:rsidRDefault="001C6EAF" w:rsidP="00697839">
      <w:pPr>
        <w:ind w:firstLine="720"/>
        <w:jc w:val="both"/>
        <w:rPr>
          <w:rFonts w:ascii="Times New Roman" w:hAnsi="Times New Roman"/>
        </w:rPr>
      </w:pPr>
      <w:r w:rsidRPr="00967289">
        <w:rPr>
          <w:rFonts w:ascii="Times New Roman" w:hAnsi="Times New Roman"/>
        </w:rPr>
        <w:t xml:space="preserve">1. </w:t>
      </w:r>
      <w:r w:rsidR="00697839" w:rsidRPr="00967289">
        <w:rPr>
          <w:rFonts w:ascii="Times New Roman" w:hAnsi="Times New Roman"/>
        </w:rPr>
        <w:t>Nustatyti Panevėžio rajono socialinių paslaugų centre teikiam</w:t>
      </w:r>
      <w:r w:rsidR="00100510" w:rsidRPr="00967289">
        <w:rPr>
          <w:rFonts w:ascii="Times New Roman" w:hAnsi="Times New Roman"/>
        </w:rPr>
        <w:t>ų</w:t>
      </w:r>
      <w:r w:rsidR="00697839" w:rsidRPr="00967289">
        <w:rPr>
          <w:rFonts w:ascii="Times New Roman" w:hAnsi="Times New Roman"/>
        </w:rPr>
        <w:t xml:space="preserve"> </w:t>
      </w:r>
      <w:r w:rsidR="00100510" w:rsidRPr="00967289">
        <w:rPr>
          <w:rFonts w:ascii="Times New Roman" w:hAnsi="Times New Roman"/>
        </w:rPr>
        <w:t xml:space="preserve">asmeninės higienos ir medicininės reabilitacijos </w:t>
      </w:r>
      <w:r w:rsidR="00D7741C" w:rsidRPr="00967289">
        <w:rPr>
          <w:rFonts w:ascii="Times New Roman" w:hAnsi="Times New Roman"/>
        </w:rPr>
        <w:t>paslaugų įkainius</w:t>
      </w:r>
      <w:r w:rsidR="00697839" w:rsidRPr="00967289">
        <w:rPr>
          <w:rFonts w:ascii="Times New Roman" w:hAnsi="Times New Roman"/>
        </w:rPr>
        <w:t xml:space="preserve"> 2022</w:t>
      </w:r>
      <w:r w:rsidR="006161DB" w:rsidRPr="00967289">
        <w:rPr>
          <w:rFonts w:ascii="Times New Roman" w:hAnsi="Times New Roman"/>
        </w:rPr>
        <w:t xml:space="preserve"> </w:t>
      </w:r>
      <w:r w:rsidR="00697839" w:rsidRPr="00967289">
        <w:rPr>
          <w:rFonts w:ascii="Times New Roman" w:hAnsi="Times New Roman"/>
        </w:rPr>
        <w:t xml:space="preserve">metais </w:t>
      </w:r>
      <w:r w:rsidR="00D7741C" w:rsidRPr="00967289">
        <w:rPr>
          <w:rFonts w:ascii="Times New Roman" w:hAnsi="Times New Roman"/>
        </w:rPr>
        <w:t>(pridedama).</w:t>
      </w:r>
    </w:p>
    <w:p w14:paraId="56EB7001" w14:textId="0572D650" w:rsidR="001C6EAF" w:rsidRPr="00967289" w:rsidRDefault="001C6EAF" w:rsidP="00697839">
      <w:pPr>
        <w:ind w:firstLine="720"/>
        <w:jc w:val="both"/>
        <w:rPr>
          <w:rFonts w:ascii="Times New Roman" w:hAnsi="Times New Roman"/>
        </w:rPr>
      </w:pPr>
      <w:r w:rsidRPr="00967289">
        <w:rPr>
          <w:rFonts w:ascii="Times New Roman" w:hAnsi="Times New Roman"/>
        </w:rPr>
        <w:t>2. Pripažinti neteku</w:t>
      </w:r>
      <w:r w:rsidR="00534E00" w:rsidRPr="00967289">
        <w:rPr>
          <w:rFonts w:ascii="Times New Roman" w:hAnsi="Times New Roman"/>
        </w:rPr>
        <w:t>s</w:t>
      </w:r>
      <w:r w:rsidRPr="00967289">
        <w:rPr>
          <w:rFonts w:ascii="Times New Roman" w:hAnsi="Times New Roman"/>
        </w:rPr>
        <w:t>iais galios:</w:t>
      </w:r>
    </w:p>
    <w:p w14:paraId="21945D62" w14:textId="4397553B" w:rsidR="00534E00" w:rsidRPr="00967289" w:rsidRDefault="00534E00" w:rsidP="00697839">
      <w:pPr>
        <w:ind w:firstLine="720"/>
        <w:jc w:val="both"/>
        <w:rPr>
          <w:rFonts w:ascii="Times New Roman" w:hAnsi="Times New Roman"/>
        </w:rPr>
      </w:pPr>
      <w:r w:rsidRPr="00967289">
        <w:rPr>
          <w:rFonts w:ascii="Times New Roman" w:hAnsi="Times New Roman"/>
        </w:rPr>
        <w:t>2.1. Panevėžio rajono savivaldybės tarybos 2009 m. gruodžio 23 d. sprendimą Nr. T-290 „Dėl VšĮ Panevėžio rajono savivaldybės poliklinikos filiale Ramygalos socialinių paslaugų centre teikiamų asmeninės higienos ir medicininės reabilitacijos paslaugų įkainių patvirtinimo“;</w:t>
      </w:r>
    </w:p>
    <w:p w14:paraId="7DA48B08" w14:textId="71AF2199" w:rsidR="00534E00" w:rsidRPr="00967289" w:rsidRDefault="00534E00" w:rsidP="00697839">
      <w:pPr>
        <w:ind w:firstLine="720"/>
        <w:jc w:val="both"/>
        <w:rPr>
          <w:rFonts w:ascii="Times New Roman" w:hAnsi="Times New Roman"/>
        </w:rPr>
      </w:pPr>
      <w:r w:rsidRPr="00967289">
        <w:rPr>
          <w:rFonts w:ascii="Times New Roman" w:hAnsi="Times New Roman"/>
        </w:rPr>
        <w:t xml:space="preserve">2.2. Panevėžio rajono savivaldybės tarybos 2014 m. gruodžio 22 d. sprendimą Nr. T-221 „Dėl Panevėžio rajono savivaldybės tarybos 2009 m. gruodžio 23 d. sprendimo Nr. </w:t>
      </w:r>
      <w:r w:rsidR="009313EE" w:rsidRPr="00967289">
        <w:rPr>
          <w:rFonts w:ascii="Times New Roman" w:hAnsi="Times New Roman"/>
        </w:rPr>
        <w:t>T-290 „Dėl VšĮ Panevėžio rajono savivaldybės poliklinikos filiale Ramygalos socialinių paslaugų centre teikiamų asmeninės higienos ir medicininės reabilitacijos paslaugų įkainių patvirtinimo“ pakeitimo“.</w:t>
      </w:r>
    </w:p>
    <w:p w14:paraId="1FFE1204" w14:textId="77777777" w:rsidR="00697839" w:rsidRPr="00967289" w:rsidRDefault="00697839" w:rsidP="00697839">
      <w:pPr>
        <w:jc w:val="both"/>
        <w:rPr>
          <w:rFonts w:ascii="Times New Roman" w:hAnsi="Times New Roman"/>
          <w:szCs w:val="24"/>
        </w:rPr>
      </w:pPr>
    </w:p>
    <w:p w14:paraId="7105DA00" w14:textId="77777777" w:rsidR="00697839" w:rsidRPr="00967289" w:rsidRDefault="00697839" w:rsidP="00697839">
      <w:pPr>
        <w:jc w:val="both"/>
        <w:rPr>
          <w:rFonts w:ascii="Times New Roman" w:hAnsi="Times New Roman"/>
        </w:rPr>
      </w:pPr>
    </w:p>
    <w:p w14:paraId="088914D6" w14:textId="1BB13726" w:rsidR="00697839" w:rsidRPr="00967289" w:rsidRDefault="006974AC" w:rsidP="00697839">
      <w:pPr>
        <w:jc w:val="both"/>
        <w:rPr>
          <w:rFonts w:ascii="Times New Roman" w:hAnsi="Times New Roman"/>
        </w:rPr>
      </w:pPr>
      <w:r>
        <w:rPr>
          <w:rFonts w:ascii="Times New Roman" w:hAnsi="Times New Roman"/>
        </w:rPr>
        <w:t>Savivaldybės meras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Povilas Žagunis</w:t>
      </w:r>
    </w:p>
    <w:p w14:paraId="0DF0F956" w14:textId="77777777" w:rsidR="00697839" w:rsidRPr="00967289" w:rsidRDefault="00697839" w:rsidP="00697839">
      <w:pPr>
        <w:jc w:val="both"/>
        <w:rPr>
          <w:rFonts w:ascii="Times New Roman" w:hAnsi="Times New Roman"/>
        </w:rPr>
      </w:pPr>
    </w:p>
    <w:p w14:paraId="709A166E" w14:textId="77777777" w:rsidR="00697839" w:rsidRPr="00967289" w:rsidRDefault="00697839" w:rsidP="00697839">
      <w:pPr>
        <w:jc w:val="both"/>
        <w:rPr>
          <w:rFonts w:ascii="Times New Roman" w:hAnsi="Times New Roman"/>
        </w:rPr>
      </w:pPr>
    </w:p>
    <w:p w14:paraId="625B7105" w14:textId="77777777" w:rsidR="00697839" w:rsidRPr="00967289" w:rsidRDefault="00697839" w:rsidP="00697839">
      <w:pPr>
        <w:jc w:val="both"/>
        <w:rPr>
          <w:rFonts w:ascii="Times New Roman" w:hAnsi="Times New Roman"/>
        </w:rPr>
      </w:pPr>
    </w:p>
    <w:p w14:paraId="690BBEC8" w14:textId="77777777" w:rsidR="00697839" w:rsidRPr="00967289" w:rsidRDefault="00697839" w:rsidP="00697839">
      <w:pPr>
        <w:jc w:val="both"/>
        <w:rPr>
          <w:rFonts w:ascii="Times New Roman" w:hAnsi="Times New Roman"/>
        </w:rPr>
      </w:pPr>
    </w:p>
    <w:p w14:paraId="02A2E310" w14:textId="77777777" w:rsidR="00697839" w:rsidRPr="00967289" w:rsidRDefault="00697839" w:rsidP="00697839">
      <w:pPr>
        <w:jc w:val="both"/>
        <w:rPr>
          <w:rFonts w:ascii="Times New Roman" w:hAnsi="Times New Roman"/>
        </w:rPr>
      </w:pPr>
    </w:p>
    <w:p w14:paraId="3DED9F93" w14:textId="77777777" w:rsidR="00697839" w:rsidRPr="00967289" w:rsidRDefault="00697839" w:rsidP="00697839">
      <w:pPr>
        <w:jc w:val="both"/>
        <w:rPr>
          <w:rFonts w:ascii="Times New Roman" w:hAnsi="Times New Roman"/>
        </w:rPr>
      </w:pPr>
    </w:p>
    <w:p w14:paraId="600F9E2C" w14:textId="77777777" w:rsidR="00697839" w:rsidRPr="00967289" w:rsidRDefault="00697839" w:rsidP="00697839">
      <w:pPr>
        <w:jc w:val="both"/>
        <w:rPr>
          <w:rFonts w:ascii="Times New Roman" w:hAnsi="Times New Roman"/>
        </w:rPr>
      </w:pPr>
    </w:p>
    <w:p w14:paraId="5233F1AC" w14:textId="77777777" w:rsidR="00697839" w:rsidRPr="00967289" w:rsidRDefault="00697839" w:rsidP="00697839">
      <w:pPr>
        <w:jc w:val="both"/>
        <w:rPr>
          <w:rFonts w:ascii="Times New Roman" w:hAnsi="Times New Roman"/>
        </w:rPr>
      </w:pPr>
    </w:p>
    <w:p w14:paraId="2DCB3EB5" w14:textId="77777777" w:rsidR="00697839" w:rsidRPr="00967289" w:rsidRDefault="00697839" w:rsidP="00697839">
      <w:pPr>
        <w:jc w:val="both"/>
        <w:rPr>
          <w:rFonts w:ascii="Times New Roman" w:hAnsi="Times New Roman"/>
        </w:rPr>
      </w:pPr>
    </w:p>
    <w:p w14:paraId="75D48123" w14:textId="77777777" w:rsidR="00697839" w:rsidRPr="00967289" w:rsidRDefault="00697839" w:rsidP="00697839">
      <w:pPr>
        <w:jc w:val="both"/>
        <w:rPr>
          <w:rFonts w:ascii="Times New Roman" w:hAnsi="Times New Roman"/>
        </w:rPr>
      </w:pPr>
    </w:p>
    <w:p w14:paraId="746B092F" w14:textId="77777777" w:rsidR="00697839" w:rsidRPr="00967289" w:rsidRDefault="00697839" w:rsidP="00697839">
      <w:pPr>
        <w:jc w:val="both"/>
        <w:rPr>
          <w:rFonts w:ascii="Times New Roman" w:hAnsi="Times New Roman"/>
        </w:rPr>
      </w:pPr>
    </w:p>
    <w:p w14:paraId="494C3873" w14:textId="77777777" w:rsidR="00697839" w:rsidRPr="00967289" w:rsidRDefault="00697839" w:rsidP="00697839">
      <w:pPr>
        <w:jc w:val="both"/>
        <w:rPr>
          <w:rFonts w:ascii="Times New Roman" w:hAnsi="Times New Roman"/>
        </w:rPr>
      </w:pPr>
    </w:p>
    <w:p w14:paraId="0C1E6EAB" w14:textId="77777777" w:rsidR="00697839" w:rsidRPr="00967289" w:rsidRDefault="00697839" w:rsidP="00697839">
      <w:pPr>
        <w:jc w:val="both"/>
        <w:rPr>
          <w:rFonts w:ascii="Times New Roman" w:hAnsi="Times New Roman"/>
        </w:rPr>
      </w:pPr>
    </w:p>
    <w:p w14:paraId="72D225DA" w14:textId="77777777" w:rsidR="00697839" w:rsidRPr="00967289" w:rsidRDefault="00697839" w:rsidP="00697839">
      <w:pPr>
        <w:jc w:val="both"/>
        <w:rPr>
          <w:rFonts w:ascii="Times New Roman" w:hAnsi="Times New Roman"/>
        </w:rPr>
      </w:pPr>
    </w:p>
    <w:p w14:paraId="7170C87D" w14:textId="1FE7B477" w:rsidR="007664E5" w:rsidRPr="00D52504" w:rsidRDefault="007664E5" w:rsidP="007664E5">
      <w:pPr>
        <w:jc w:val="both"/>
        <w:rPr>
          <w:rFonts w:ascii="Times New Roman" w:eastAsia="Calibri" w:hAnsi="Times New Roman"/>
          <w:szCs w:val="24"/>
        </w:rPr>
      </w:pPr>
    </w:p>
    <w:p w14:paraId="18688EDC" w14:textId="77777777" w:rsidR="00DE14E0" w:rsidRPr="00D52504" w:rsidRDefault="00DE14E0" w:rsidP="007664E5">
      <w:pPr>
        <w:jc w:val="both"/>
        <w:rPr>
          <w:rFonts w:ascii="Times New Roman" w:eastAsia="Calibri" w:hAnsi="Times New Roman"/>
          <w:szCs w:val="24"/>
        </w:rPr>
        <w:sectPr w:rsidR="00DE14E0" w:rsidRPr="00D52504" w:rsidSect="007664E5">
          <w:headerReference w:type="default" r:id="rId10"/>
          <w:pgSz w:w="12240" w:h="15840"/>
          <w:pgMar w:top="576" w:right="720" w:bottom="864" w:left="1872" w:header="720" w:footer="720" w:gutter="0"/>
          <w:cols w:space="720"/>
          <w:titlePg/>
          <w:docGrid w:linePitch="360"/>
        </w:sectPr>
      </w:pPr>
    </w:p>
    <w:p w14:paraId="16AE9613" w14:textId="07F5FE5B" w:rsidR="00D7741C" w:rsidRDefault="00D7741C" w:rsidP="00D7741C">
      <w:pPr>
        <w:pStyle w:val="Normal2"/>
        <w:jc w:val="both"/>
      </w:pPr>
      <w:r>
        <w:lastRenderedPageBreak/>
        <w:tab/>
      </w:r>
      <w:r>
        <w:tab/>
      </w:r>
      <w:r>
        <w:tab/>
      </w:r>
      <w:r>
        <w:tab/>
      </w:r>
      <w:r>
        <w:tab/>
      </w:r>
      <w:r>
        <w:tab/>
      </w:r>
      <w:r>
        <w:tab/>
      </w:r>
      <w:r w:rsidR="00831E94">
        <w:t xml:space="preserve">         </w:t>
      </w:r>
      <w:r>
        <w:t>PATVIRTINTA</w:t>
      </w:r>
    </w:p>
    <w:p w14:paraId="17E625C7" w14:textId="0929A529" w:rsidR="00D7741C" w:rsidRDefault="00D7741C" w:rsidP="00D7741C">
      <w:pPr>
        <w:pStyle w:val="Default"/>
      </w:pPr>
      <w:r>
        <w:tab/>
      </w:r>
      <w:r>
        <w:tab/>
      </w:r>
      <w:r>
        <w:tab/>
      </w:r>
      <w:r>
        <w:tab/>
      </w:r>
      <w:r>
        <w:tab/>
      </w:r>
      <w:r>
        <w:tab/>
      </w:r>
      <w:r>
        <w:tab/>
      </w:r>
      <w:r w:rsidR="00831E94">
        <w:t xml:space="preserve">         </w:t>
      </w:r>
      <w:r>
        <w:t>Panevėžio rajono savivaldybės tarybos</w:t>
      </w:r>
    </w:p>
    <w:p w14:paraId="10525806" w14:textId="0393C223" w:rsidR="00D7741C" w:rsidRDefault="00D7741C" w:rsidP="00D7741C">
      <w:pPr>
        <w:pStyle w:val="Default"/>
      </w:pPr>
      <w:r>
        <w:tab/>
      </w:r>
      <w:r>
        <w:tab/>
      </w:r>
      <w:r>
        <w:tab/>
      </w:r>
      <w:r>
        <w:tab/>
      </w:r>
      <w:r>
        <w:tab/>
      </w:r>
      <w:r>
        <w:tab/>
      </w:r>
      <w:r>
        <w:tab/>
      </w:r>
      <w:r w:rsidR="00831E94">
        <w:t xml:space="preserve">         </w:t>
      </w:r>
      <w:r>
        <w:t>2022 m. rugsėjo 29 d. sprendimu Nr. T-</w:t>
      </w:r>
      <w:r w:rsidR="00831E94">
        <w:t>197</w:t>
      </w:r>
    </w:p>
    <w:p w14:paraId="0A156D54" w14:textId="730FED67" w:rsidR="00D7741C" w:rsidRDefault="00D7741C" w:rsidP="00D7741C">
      <w:pPr>
        <w:pStyle w:val="Default"/>
      </w:pPr>
    </w:p>
    <w:p w14:paraId="451389F8" w14:textId="6A0E4113" w:rsidR="00D7741C" w:rsidRDefault="00D7741C" w:rsidP="00D7741C">
      <w:pPr>
        <w:pStyle w:val="Default"/>
        <w:jc w:val="center"/>
      </w:pPr>
      <w:r>
        <w:rPr>
          <w:b/>
          <w:lang w:val="en-GB"/>
        </w:rPr>
        <w:t>PANEVĖŽIO RAJONO SOCIALINIŲ PASLAUGŲ CENTRE TEIKIAMŲ ASMENINĖS HIGIENOS IR MEDICININĖS REABILITACIJOS PASLAUGŲ ĮKAINIAI 2022 METAIS</w:t>
      </w:r>
    </w:p>
    <w:p w14:paraId="489F869E" w14:textId="00E24BCF" w:rsidR="00D7741C" w:rsidRDefault="00D7741C" w:rsidP="00D7741C">
      <w:pPr>
        <w:pStyle w:val="Default"/>
      </w:pPr>
    </w:p>
    <w:p w14:paraId="1CA05088" w14:textId="77777777" w:rsidR="009313EE" w:rsidRPr="009C2B8D" w:rsidRDefault="009313EE" w:rsidP="009313EE">
      <w:pPr>
        <w:jc w:val="center"/>
        <w:rPr>
          <w:rFonts w:ascii="Times New Roman" w:hAnsi="Times New Roman"/>
          <w:b/>
        </w:rPr>
      </w:pPr>
      <w:r w:rsidRPr="009C2B8D">
        <w:rPr>
          <w:rFonts w:ascii="Times New Roman" w:hAnsi="Times New Roman"/>
          <w:b/>
        </w:rPr>
        <w:t>I. VIENO SKALBIMO (IKI 5 KG) PASLAUGOS</w:t>
      </w:r>
    </w:p>
    <w:p w14:paraId="4D3E3644" w14:textId="77777777" w:rsidR="009313EE" w:rsidRDefault="009313EE" w:rsidP="009313EE">
      <w:pPr>
        <w:jc w:val="center"/>
        <w:rPr>
          <w:b/>
        </w:rPr>
      </w:pPr>
    </w:p>
    <w:tbl>
      <w:tblPr>
        <w:tblStyle w:val="Lentelstinklelis"/>
        <w:tblW w:w="10008" w:type="dxa"/>
        <w:tblLook w:val="01E0" w:firstRow="1" w:lastRow="1" w:firstColumn="1" w:lastColumn="1" w:noHBand="0" w:noVBand="0"/>
      </w:tblPr>
      <w:tblGrid>
        <w:gridCol w:w="8926"/>
        <w:gridCol w:w="1082"/>
      </w:tblGrid>
      <w:tr w:rsidR="009313EE" w14:paraId="60A3330E" w14:textId="77777777" w:rsidTr="009313EE">
        <w:tc>
          <w:tcPr>
            <w:tcW w:w="8926" w:type="dxa"/>
          </w:tcPr>
          <w:p w14:paraId="66B4A5C5" w14:textId="77777777" w:rsidR="009313EE" w:rsidRPr="009C2B8D" w:rsidRDefault="009313EE" w:rsidP="00A96832">
            <w:pPr>
              <w:jc w:val="center"/>
              <w:rPr>
                <w:rFonts w:ascii="Times New Roman" w:hAnsi="Times New Roman"/>
              </w:rPr>
            </w:pPr>
            <w:r w:rsidRPr="009C2B8D">
              <w:rPr>
                <w:rFonts w:ascii="Times New Roman" w:hAnsi="Times New Roman"/>
              </w:rPr>
              <w:t>Paslaugos gavėjai</w:t>
            </w:r>
          </w:p>
        </w:tc>
        <w:tc>
          <w:tcPr>
            <w:tcW w:w="1082" w:type="dxa"/>
          </w:tcPr>
          <w:p w14:paraId="3B4852F4" w14:textId="59D3F6B0" w:rsidR="009313EE" w:rsidRPr="009C2B8D" w:rsidRDefault="009313EE" w:rsidP="00A96832">
            <w:pPr>
              <w:jc w:val="center"/>
              <w:rPr>
                <w:rFonts w:ascii="Times New Roman" w:hAnsi="Times New Roman"/>
              </w:rPr>
            </w:pPr>
            <w:r w:rsidRPr="009C2B8D">
              <w:rPr>
                <w:rFonts w:ascii="Times New Roman" w:hAnsi="Times New Roman"/>
              </w:rPr>
              <w:t>Įkainis (Eur)</w:t>
            </w:r>
          </w:p>
        </w:tc>
      </w:tr>
      <w:tr w:rsidR="009313EE" w14:paraId="625C8139" w14:textId="77777777" w:rsidTr="009313EE">
        <w:trPr>
          <w:trHeight w:val="772"/>
        </w:trPr>
        <w:tc>
          <w:tcPr>
            <w:tcW w:w="8926" w:type="dxa"/>
          </w:tcPr>
          <w:p w14:paraId="6FEA86CF" w14:textId="2D1A6F0F" w:rsidR="009313EE" w:rsidRPr="009C2B8D" w:rsidRDefault="009313EE" w:rsidP="00A96832">
            <w:pPr>
              <w:jc w:val="both"/>
              <w:rPr>
                <w:rFonts w:ascii="Times New Roman" w:hAnsi="Times New Roman"/>
              </w:rPr>
            </w:pPr>
            <w:r w:rsidRPr="009C2B8D">
              <w:rPr>
                <w:rFonts w:ascii="Times New Roman" w:hAnsi="Times New Roman"/>
              </w:rPr>
              <w:t>1. Senyvo (pensinio) amžiaus, neįgalūs (sunkios ir vidutinės negalios) asmenys (šeimos), asmenys po ūmių traumų ar sužeidimų, socialinės rizikos šeimos, kiti asmenys ir šeimos (laikinai dėl ligos ar kitų priežasčių savarankiškumo netekę asmenys ir kt.):</w:t>
            </w:r>
          </w:p>
        </w:tc>
        <w:tc>
          <w:tcPr>
            <w:tcW w:w="1082" w:type="dxa"/>
            <w:vAlign w:val="center"/>
          </w:tcPr>
          <w:p w14:paraId="128DBB70" w14:textId="77777777" w:rsidR="009313EE" w:rsidRPr="009C2B8D" w:rsidRDefault="009313EE" w:rsidP="009313EE">
            <w:pPr>
              <w:jc w:val="center"/>
              <w:rPr>
                <w:rFonts w:ascii="Times New Roman" w:hAnsi="Times New Roman"/>
              </w:rPr>
            </w:pPr>
          </w:p>
        </w:tc>
      </w:tr>
      <w:tr w:rsidR="009313EE" w14:paraId="7A89C62D" w14:textId="77777777" w:rsidTr="009313EE">
        <w:trPr>
          <w:trHeight w:val="570"/>
        </w:trPr>
        <w:tc>
          <w:tcPr>
            <w:tcW w:w="8926" w:type="dxa"/>
          </w:tcPr>
          <w:p w14:paraId="11D657DC" w14:textId="77777777" w:rsidR="009313EE" w:rsidRPr="009C2B8D" w:rsidRDefault="009313EE" w:rsidP="00A96832">
            <w:pPr>
              <w:jc w:val="both"/>
              <w:rPr>
                <w:rFonts w:ascii="Times New Roman" w:hAnsi="Times New Roman"/>
              </w:rPr>
            </w:pPr>
            <w:r w:rsidRPr="009C2B8D">
              <w:rPr>
                <w:rFonts w:ascii="Times New Roman" w:hAnsi="Times New Roman"/>
              </w:rPr>
              <w:t xml:space="preserve">1.1. kurių vidutinės pajamos, tenkančios vienam šeimos nariui, yra mažesnės už </w:t>
            </w:r>
            <w:r w:rsidRPr="009C2B8D">
              <w:rPr>
                <w:rFonts w:ascii="Times New Roman" w:hAnsi="Times New Roman"/>
              </w:rPr>
              <w:br/>
              <w:t>1,5 valstybės remiamų pajamų dydį</w:t>
            </w:r>
          </w:p>
        </w:tc>
        <w:tc>
          <w:tcPr>
            <w:tcW w:w="1082" w:type="dxa"/>
            <w:vAlign w:val="center"/>
          </w:tcPr>
          <w:p w14:paraId="6B4CC0B5" w14:textId="59ED3DCE" w:rsidR="009313EE" w:rsidRPr="009C2B8D" w:rsidRDefault="009313EE" w:rsidP="009313EE">
            <w:pPr>
              <w:jc w:val="center"/>
              <w:rPr>
                <w:rFonts w:ascii="Times New Roman" w:hAnsi="Times New Roman"/>
              </w:rPr>
            </w:pPr>
            <w:r w:rsidRPr="009C2B8D">
              <w:rPr>
                <w:rFonts w:ascii="Times New Roman" w:hAnsi="Times New Roman"/>
              </w:rPr>
              <w:t>0,51</w:t>
            </w:r>
          </w:p>
        </w:tc>
      </w:tr>
      <w:tr w:rsidR="009313EE" w14:paraId="1E910BE1" w14:textId="77777777" w:rsidTr="009313EE">
        <w:tc>
          <w:tcPr>
            <w:tcW w:w="8926" w:type="dxa"/>
          </w:tcPr>
          <w:p w14:paraId="1284B83E" w14:textId="18434A46" w:rsidR="009313EE" w:rsidRPr="009C2B8D" w:rsidRDefault="009313EE" w:rsidP="00A96832">
            <w:pPr>
              <w:jc w:val="both"/>
              <w:rPr>
                <w:rFonts w:ascii="Times New Roman" w:hAnsi="Times New Roman"/>
              </w:rPr>
            </w:pPr>
            <w:r w:rsidRPr="009C2B8D">
              <w:rPr>
                <w:rFonts w:ascii="Times New Roman" w:hAnsi="Times New Roman"/>
              </w:rPr>
              <w:t xml:space="preserve">1.2. kurių vidutinės pajamos, tenkančios vienam šeimos nariui, yra didesnės už </w:t>
            </w:r>
            <w:r w:rsidRPr="009C2B8D">
              <w:rPr>
                <w:rFonts w:ascii="Times New Roman" w:hAnsi="Times New Roman"/>
              </w:rPr>
              <w:br/>
              <w:t>1,5 valstybės remiamų pajamų dydį ir mažesnės už trigubą valstybės remiamų pajamų dydį</w:t>
            </w:r>
          </w:p>
        </w:tc>
        <w:tc>
          <w:tcPr>
            <w:tcW w:w="1082" w:type="dxa"/>
            <w:vAlign w:val="center"/>
          </w:tcPr>
          <w:p w14:paraId="04828766" w14:textId="5EAE0BAC" w:rsidR="009313EE" w:rsidRPr="009C2B8D" w:rsidRDefault="009313EE" w:rsidP="009313EE">
            <w:pPr>
              <w:jc w:val="center"/>
              <w:rPr>
                <w:rFonts w:ascii="Times New Roman" w:hAnsi="Times New Roman"/>
              </w:rPr>
            </w:pPr>
            <w:r w:rsidRPr="009C2B8D">
              <w:rPr>
                <w:rFonts w:ascii="Times New Roman" w:hAnsi="Times New Roman"/>
              </w:rPr>
              <w:t>1,28</w:t>
            </w:r>
          </w:p>
        </w:tc>
      </w:tr>
      <w:tr w:rsidR="009313EE" w14:paraId="6433F821" w14:textId="77777777" w:rsidTr="009313EE">
        <w:tc>
          <w:tcPr>
            <w:tcW w:w="8926" w:type="dxa"/>
          </w:tcPr>
          <w:p w14:paraId="3D817694" w14:textId="77777777" w:rsidR="009313EE" w:rsidRPr="009C2B8D" w:rsidRDefault="009313EE" w:rsidP="00A96832">
            <w:pPr>
              <w:jc w:val="both"/>
              <w:rPr>
                <w:rFonts w:ascii="Times New Roman" w:hAnsi="Times New Roman"/>
              </w:rPr>
            </w:pPr>
            <w:r w:rsidRPr="009C2B8D">
              <w:rPr>
                <w:rFonts w:ascii="Times New Roman" w:hAnsi="Times New Roman"/>
              </w:rPr>
              <w:t>1.3. kurių vidutinės pajamos, tenkančios vienam šeimos nariui, yra didesnės už trigubą valstybės remiamų pajamų dydį</w:t>
            </w:r>
          </w:p>
        </w:tc>
        <w:tc>
          <w:tcPr>
            <w:tcW w:w="1082" w:type="dxa"/>
            <w:vAlign w:val="center"/>
          </w:tcPr>
          <w:p w14:paraId="1146CD05" w14:textId="1A60E3DE" w:rsidR="009313EE" w:rsidRPr="009C2B8D" w:rsidRDefault="009313EE" w:rsidP="009313EE">
            <w:pPr>
              <w:jc w:val="center"/>
              <w:rPr>
                <w:rFonts w:ascii="Times New Roman" w:hAnsi="Times New Roman"/>
              </w:rPr>
            </w:pPr>
            <w:r w:rsidRPr="009C2B8D">
              <w:rPr>
                <w:rFonts w:ascii="Times New Roman" w:hAnsi="Times New Roman"/>
              </w:rPr>
              <w:t>2,57</w:t>
            </w:r>
          </w:p>
        </w:tc>
      </w:tr>
    </w:tbl>
    <w:p w14:paraId="38C2F67C" w14:textId="77777777" w:rsidR="009313EE" w:rsidRDefault="009313EE" w:rsidP="009313EE">
      <w:pPr>
        <w:rPr>
          <w:b/>
        </w:rPr>
      </w:pPr>
    </w:p>
    <w:p w14:paraId="22A7A3FA" w14:textId="77777777" w:rsidR="009313EE" w:rsidRPr="00967289" w:rsidRDefault="009313EE" w:rsidP="009313EE">
      <w:pPr>
        <w:jc w:val="center"/>
        <w:rPr>
          <w:rFonts w:ascii="Times New Roman" w:hAnsi="Times New Roman"/>
          <w:b/>
          <w:szCs w:val="24"/>
        </w:rPr>
      </w:pPr>
      <w:r w:rsidRPr="00967289">
        <w:rPr>
          <w:rFonts w:ascii="Times New Roman" w:hAnsi="Times New Roman"/>
          <w:b/>
          <w:szCs w:val="24"/>
        </w:rPr>
        <w:t>II. MAUDYMOSI PASLAUGOS</w:t>
      </w:r>
    </w:p>
    <w:p w14:paraId="144A6E69" w14:textId="77777777" w:rsidR="009313EE" w:rsidRPr="00967289" w:rsidRDefault="009313EE" w:rsidP="009313EE">
      <w:pPr>
        <w:jc w:val="center"/>
        <w:rPr>
          <w:rFonts w:ascii="Times New Roman" w:hAnsi="Times New Roman"/>
          <w:b/>
          <w:szCs w:val="24"/>
        </w:rPr>
      </w:pPr>
    </w:p>
    <w:tbl>
      <w:tblPr>
        <w:tblStyle w:val="Lentelstinklelis"/>
        <w:tblW w:w="10008" w:type="dxa"/>
        <w:tblLook w:val="01E0" w:firstRow="1" w:lastRow="1" w:firstColumn="1" w:lastColumn="1" w:noHBand="0" w:noVBand="0"/>
      </w:tblPr>
      <w:tblGrid>
        <w:gridCol w:w="8926"/>
        <w:gridCol w:w="1082"/>
      </w:tblGrid>
      <w:tr w:rsidR="009313EE" w:rsidRPr="00967289" w14:paraId="5A735591" w14:textId="77777777" w:rsidTr="009313EE">
        <w:tc>
          <w:tcPr>
            <w:tcW w:w="8926" w:type="dxa"/>
          </w:tcPr>
          <w:p w14:paraId="067A7BA7" w14:textId="77777777" w:rsidR="009313EE" w:rsidRPr="00967289" w:rsidRDefault="009313EE" w:rsidP="00A96832">
            <w:pPr>
              <w:jc w:val="center"/>
              <w:rPr>
                <w:rFonts w:ascii="Times New Roman" w:hAnsi="Times New Roman"/>
                <w:szCs w:val="24"/>
              </w:rPr>
            </w:pPr>
            <w:r w:rsidRPr="00967289">
              <w:rPr>
                <w:rFonts w:ascii="Times New Roman" w:hAnsi="Times New Roman"/>
                <w:szCs w:val="24"/>
              </w:rPr>
              <w:t>Paslaugos gavėjai</w:t>
            </w:r>
          </w:p>
        </w:tc>
        <w:tc>
          <w:tcPr>
            <w:tcW w:w="1082" w:type="dxa"/>
          </w:tcPr>
          <w:p w14:paraId="23E6706A" w14:textId="7F9391B1" w:rsidR="009313EE" w:rsidRPr="00967289" w:rsidRDefault="009C2B8D" w:rsidP="00A96832">
            <w:pPr>
              <w:jc w:val="center"/>
              <w:rPr>
                <w:rFonts w:ascii="Times New Roman" w:hAnsi="Times New Roman"/>
                <w:szCs w:val="24"/>
              </w:rPr>
            </w:pPr>
            <w:r w:rsidRPr="00967289">
              <w:rPr>
                <w:rFonts w:ascii="Times New Roman" w:hAnsi="Times New Roman"/>
                <w:szCs w:val="24"/>
              </w:rPr>
              <w:t>Įkainis</w:t>
            </w:r>
            <w:r w:rsidR="009313EE" w:rsidRPr="00967289">
              <w:rPr>
                <w:rFonts w:ascii="Times New Roman" w:hAnsi="Times New Roman"/>
                <w:szCs w:val="24"/>
              </w:rPr>
              <w:t xml:space="preserve"> (Eur)</w:t>
            </w:r>
          </w:p>
        </w:tc>
      </w:tr>
      <w:tr w:rsidR="009313EE" w:rsidRPr="00967289" w14:paraId="56B9BDFB" w14:textId="77777777" w:rsidTr="009313EE">
        <w:trPr>
          <w:trHeight w:val="800"/>
        </w:trPr>
        <w:tc>
          <w:tcPr>
            <w:tcW w:w="8926" w:type="dxa"/>
          </w:tcPr>
          <w:p w14:paraId="15A68B52" w14:textId="71D07471" w:rsidR="009313EE" w:rsidRPr="00967289" w:rsidRDefault="009313EE" w:rsidP="00A96832">
            <w:pPr>
              <w:jc w:val="both"/>
              <w:rPr>
                <w:rFonts w:ascii="Times New Roman" w:hAnsi="Times New Roman"/>
                <w:szCs w:val="24"/>
              </w:rPr>
            </w:pPr>
            <w:r w:rsidRPr="00967289">
              <w:rPr>
                <w:rFonts w:ascii="Times New Roman" w:hAnsi="Times New Roman"/>
                <w:szCs w:val="24"/>
              </w:rPr>
              <w:t>2. Senyvo (pensinio) amžiaus, neįgalūs (sunkios ir vidutinės negalios) asmenys (šeimos), asmenys po ūmių traumų ar sužeidimų, socialinės rizikos šeimos, kiti asmenys ir šeimos (laikinai dėl ligos ar kitų priežasčių savarankiškumo netekę asmenys ir kt.):</w:t>
            </w:r>
          </w:p>
        </w:tc>
        <w:tc>
          <w:tcPr>
            <w:tcW w:w="1082" w:type="dxa"/>
            <w:vAlign w:val="center"/>
          </w:tcPr>
          <w:p w14:paraId="21D72BD8" w14:textId="77777777" w:rsidR="009313EE" w:rsidRPr="00967289" w:rsidRDefault="009313EE" w:rsidP="009313EE">
            <w:pPr>
              <w:jc w:val="center"/>
              <w:rPr>
                <w:rFonts w:ascii="Times New Roman" w:hAnsi="Times New Roman"/>
                <w:szCs w:val="24"/>
              </w:rPr>
            </w:pPr>
          </w:p>
        </w:tc>
      </w:tr>
      <w:tr w:rsidR="009313EE" w:rsidRPr="00967289" w14:paraId="6CB18479" w14:textId="77777777" w:rsidTr="009313EE">
        <w:trPr>
          <w:trHeight w:val="573"/>
        </w:trPr>
        <w:tc>
          <w:tcPr>
            <w:tcW w:w="8926" w:type="dxa"/>
          </w:tcPr>
          <w:p w14:paraId="2EBA2F16" w14:textId="77777777" w:rsidR="009313EE" w:rsidRPr="00967289" w:rsidRDefault="009313EE" w:rsidP="00A96832">
            <w:pPr>
              <w:jc w:val="both"/>
              <w:rPr>
                <w:rFonts w:ascii="Times New Roman" w:hAnsi="Times New Roman"/>
                <w:szCs w:val="24"/>
              </w:rPr>
            </w:pPr>
            <w:r w:rsidRPr="00967289">
              <w:rPr>
                <w:rFonts w:ascii="Times New Roman" w:hAnsi="Times New Roman"/>
                <w:szCs w:val="24"/>
              </w:rPr>
              <w:t xml:space="preserve">2.1. kurių vidutinės pajamos, tenkančios vienam šeimos nariui, yra mažesnės už </w:t>
            </w:r>
            <w:r w:rsidRPr="00967289">
              <w:rPr>
                <w:rFonts w:ascii="Times New Roman" w:hAnsi="Times New Roman"/>
                <w:szCs w:val="24"/>
              </w:rPr>
              <w:br/>
              <w:t>1,5 valstybės remiamų pajamų dydį</w:t>
            </w:r>
          </w:p>
        </w:tc>
        <w:tc>
          <w:tcPr>
            <w:tcW w:w="1082" w:type="dxa"/>
            <w:vAlign w:val="center"/>
          </w:tcPr>
          <w:p w14:paraId="075F439D" w14:textId="360871FD" w:rsidR="009313EE" w:rsidRPr="00967289" w:rsidRDefault="009C2B8D" w:rsidP="009313EE">
            <w:pPr>
              <w:jc w:val="center"/>
              <w:rPr>
                <w:rFonts w:ascii="Times New Roman" w:hAnsi="Times New Roman"/>
                <w:szCs w:val="24"/>
              </w:rPr>
            </w:pPr>
            <w:r w:rsidRPr="00967289">
              <w:rPr>
                <w:rFonts w:ascii="Times New Roman" w:hAnsi="Times New Roman"/>
                <w:szCs w:val="24"/>
              </w:rPr>
              <w:t>0,34</w:t>
            </w:r>
          </w:p>
        </w:tc>
      </w:tr>
      <w:tr w:rsidR="009313EE" w:rsidRPr="00967289" w14:paraId="07684D64" w14:textId="77777777" w:rsidTr="009313EE">
        <w:tc>
          <w:tcPr>
            <w:tcW w:w="8926" w:type="dxa"/>
          </w:tcPr>
          <w:p w14:paraId="7133F6C3" w14:textId="5595CE65" w:rsidR="009313EE" w:rsidRPr="00967289" w:rsidRDefault="009313EE" w:rsidP="00A96832">
            <w:pPr>
              <w:jc w:val="both"/>
              <w:rPr>
                <w:rFonts w:ascii="Times New Roman" w:hAnsi="Times New Roman"/>
                <w:szCs w:val="24"/>
              </w:rPr>
            </w:pPr>
            <w:r w:rsidRPr="00967289">
              <w:rPr>
                <w:rFonts w:ascii="Times New Roman" w:hAnsi="Times New Roman"/>
                <w:szCs w:val="24"/>
              </w:rPr>
              <w:t xml:space="preserve">2.2. kurių vidutinės pajamos, tenkančios vienam šeimos nariui, yra didesnės už </w:t>
            </w:r>
            <w:r w:rsidRPr="00967289">
              <w:rPr>
                <w:rFonts w:ascii="Times New Roman" w:hAnsi="Times New Roman"/>
                <w:szCs w:val="24"/>
              </w:rPr>
              <w:br/>
              <w:t>1,5 valstybės remiamų pajamų dydį ir mažesnės už trigubą valstybės remiamų pajamų dydį</w:t>
            </w:r>
          </w:p>
        </w:tc>
        <w:tc>
          <w:tcPr>
            <w:tcW w:w="1082" w:type="dxa"/>
            <w:vAlign w:val="center"/>
          </w:tcPr>
          <w:p w14:paraId="046DE7F5" w14:textId="2B9741EF" w:rsidR="009313EE" w:rsidRPr="00967289" w:rsidRDefault="009C2B8D" w:rsidP="009313EE">
            <w:pPr>
              <w:jc w:val="center"/>
              <w:rPr>
                <w:rFonts w:ascii="Times New Roman" w:hAnsi="Times New Roman"/>
                <w:szCs w:val="24"/>
              </w:rPr>
            </w:pPr>
            <w:r w:rsidRPr="00967289">
              <w:rPr>
                <w:rFonts w:ascii="Times New Roman" w:hAnsi="Times New Roman"/>
                <w:szCs w:val="24"/>
              </w:rPr>
              <w:t>0,86</w:t>
            </w:r>
          </w:p>
        </w:tc>
      </w:tr>
      <w:tr w:rsidR="009313EE" w:rsidRPr="00967289" w14:paraId="4FEBB943" w14:textId="77777777" w:rsidTr="009313EE">
        <w:tc>
          <w:tcPr>
            <w:tcW w:w="8926" w:type="dxa"/>
          </w:tcPr>
          <w:p w14:paraId="476DAF53" w14:textId="77777777" w:rsidR="009313EE" w:rsidRPr="00967289" w:rsidRDefault="009313EE" w:rsidP="00A96832">
            <w:pPr>
              <w:jc w:val="both"/>
              <w:rPr>
                <w:rFonts w:ascii="Times New Roman" w:hAnsi="Times New Roman"/>
                <w:szCs w:val="24"/>
              </w:rPr>
            </w:pPr>
            <w:r w:rsidRPr="00967289">
              <w:rPr>
                <w:rFonts w:ascii="Times New Roman" w:hAnsi="Times New Roman"/>
                <w:szCs w:val="24"/>
              </w:rPr>
              <w:t>2.3. kurių vidutinės pajamos, tenkančios vienam šeimos nariui, yra didesnės už trigubą valstybės remiamų pajamų dydį</w:t>
            </w:r>
          </w:p>
        </w:tc>
        <w:tc>
          <w:tcPr>
            <w:tcW w:w="1082" w:type="dxa"/>
            <w:vAlign w:val="center"/>
          </w:tcPr>
          <w:p w14:paraId="522E291A" w14:textId="61FC6F6E" w:rsidR="009313EE" w:rsidRPr="00967289" w:rsidRDefault="009C2B8D" w:rsidP="009313EE">
            <w:pPr>
              <w:jc w:val="center"/>
              <w:rPr>
                <w:rFonts w:ascii="Times New Roman" w:hAnsi="Times New Roman"/>
                <w:szCs w:val="24"/>
              </w:rPr>
            </w:pPr>
            <w:r w:rsidRPr="00967289">
              <w:rPr>
                <w:rFonts w:ascii="Times New Roman" w:hAnsi="Times New Roman"/>
                <w:szCs w:val="24"/>
              </w:rPr>
              <w:t>1,71</w:t>
            </w:r>
          </w:p>
        </w:tc>
      </w:tr>
    </w:tbl>
    <w:p w14:paraId="212F31FB" w14:textId="77777777" w:rsidR="009313EE" w:rsidRPr="00967289" w:rsidRDefault="009313EE" w:rsidP="009313EE">
      <w:pPr>
        <w:jc w:val="center"/>
        <w:rPr>
          <w:rFonts w:ascii="Times New Roman" w:hAnsi="Times New Roman"/>
          <w:b/>
          <w:szCs w:val="24"/>
        </w:rPr>
      </w:pPr>
    </w:p>
    <w:p w14:paraId="2A9D4094" w14:textId="77777777" w:rsidR="009313EE" w:rsidRPr="00967289" w:rsidRDefault="009313EE" w:rsidP="009313EE">
      <w:pPr>
        <w:jc w:val="center"/>
        <w:rPr>
          <w:rFonts w:ascii="Times New Roman" w:hAnsi="Times New Roman"/>
          <w:b/>
          <w:szCs w:val="24"/>
        </w:rPr>
      </w:pPr>
      <w:r w:rsidRPr="00967289">
        <w:rPr>
          <w:rFonts w:ascii="Times New Roman" w:hAnsi="Times New Roman"/>
          <w:b/>
          <w:szCs w:val="24"/>
        </w:rPr>
        <w:t>III. GYDOMASIS MASAŽAS</w:t>
      </w:r>
    </w:p>
    <w:p w14:paraId="6DC331CC" w14:textId="77777777" w:rsidR="009313EE" w:rsidRPr="00967289" w:rsidRDefault="009313EE" w:rsidP="009313EE">
      <w:pPr>
        <w:jc w:val="center"/>
        <w:rPr>
          <w:rFonts w:ascii="Times New Roman" w:hAnsi="Times New Roman"/>
          <w:b/>
          <w:szCs w:val="24"/>
        </w:rPr>
      </w:pPr>
    </w:p>
    <w:tbl>
      <w:tblPr>
        <w:tblStyle w:val="Lentelstinklelis"/>
        <w:tblW w:w="10008" w:type="dxa"/>
        <w:tblLook w:val="01E0" w:firstRow="1" w:lastRow="1" w:firstColumn="1" w:lastColumn="1" w:noHBand="0" w:noVBand="0"/>
      </w:tblPr>
      <w:tblGrid>
        <w:gridCol w:w="8672"/>
        <w:gridCol w:w="1336"/>
      </w:tblGrid>
      <w:tr w:rsidR="009313EE" w:rsidRPr="00967289" w14:paraId="13F36E92" w14:textId="77777777" w:rsidTr="009C2B8D">
        <w:tc>
          <w:tcPr>
            <w:tcW w:w="8926" w:type="dxa"/>
          </w:tcPr>
          <w:p w14:paraId="745A5C9D" w14:textId="77777777" w:rsidR="009313EE" w:rsidRPr="00967289" w:rsidRDefault="009313EE" w:rsidP="00A96832">
            <w:pPr>
              <w:jc w:val="center"/>
              <w:rPr>
                <w:rFonts w:ascii="Times New Roman" w:hAnsi="Times New Roman"/>
                <w:szCs w:val="24"/>
              </w:rPr>
            </w:pPr>
            <w:r w:rsidRPr="00967289">
              <w:rPr>
                <w:rFonts w:ascii="Times New Roman" w:hAnsi="Times New Roman"/>
                <w:szCs w:val="24"/>
              </w:rPr>
              <w:t>Paslaugos gavėjas</w:t>
            </w:r>
          </w:p>
        </w:tc>
        <w:tc>
          <w:tcPr>
            <w:tcW w:w="1082" w:type="dxa"/>
          </w:tcPr>
          <w:p w14:paraId="499FD677" w14:textId="4D18A97C" w:rsidR="009313EE" w:rsidRPr="00967289" w:rsidRDefault="009C2B8D" w:rsidP="00A96832">
            <w:pPr>
              <w:jc w:val="center"/>
              <w:rPr>
                <w:rFonts w:ascii="Times New Roman" w:hAnsi="Times New Roman"/>
                <w:szCs w:val="24"/>
              </w:rPr>
            </w:pPr>
            <w:r w:rsidRPr="00967289">
              <w:rPr>
                <w:rFonts w:ascii="Times New Roman" w:hAnsi="Times New Roman"/>
                <w:szCs w:val="24"/>
              </w:rPr>
              <w:t>Įkainis</w:t>
            </w:r>
            <w:r w:rsidR="009313EE" w:rsidRPr="00967289">
              <w:rPr>
                <w:rFonts w:ascii="Times New Roman" w:hAnsi="Times New Roman"/>
                <w:szCs w:val="24"/>
              </w:rPr>
              <w:t xml:space="preserve"> (Eur)</w:t>
            </w:r>
          </w:p>
        </w:tc>
      </w:tr>
      <w:tr w:rsidR="009313EE" w:rsidRPr="00967289" w14:paraId="0A7CA24D" w14:textId="77777777" w:rsidTr="009C2B8D">
        <w:trPr>
          <w:trHeight w:val="828"/>
        </w:trPr>
        <w:tc>
          <w:tcPr>
            <w:tcW w:w="8926" w:type="dxa"/>
          </w:tcPr>
          <w:p w14:paraId="7CE59A9F" w14:textId="7B00DC46" w:rsidR="009313EE" w:rsidRPr="00967289" w:rsidRDefault="009313EE" w:rsidP="00A96832">
            <w:pPr>
              <w:jc w:val="both"/>
              <w:rPr>
                <w:rFonts w:ascii="Times New Roman" w:hAnsi="Times New Roman"/>
                <w:szCs w:val="24"/>
              </w:rPr>
            </w:pPr>
            <w:r w:rsidRPr="00967289">
              <w:rPr>
                <w:rFonts w:ascii="Times New Roman" w:hAnsi="Times New Roman"/>
                <w:szCs w:val="24"/>
              </w:rPr>
              <w:t>3. Senyvo (pensinio) amžiaus, neįgalūs (sunkios ir vidutinės negalios) asmenys (šeimos), asmenys po ūmių traumų ar sužeidimų, socialinės rizikos šeimos, kiti asmenys ir šeimos (laikinai dėl ligos ar kitų priežasčių savarankiškumo netekę asmenys ir kt</w:t>
            </w:r>
            <w:r w:rsidR="009C2B8D" w:rsidRPr="00967289">
              <w:rPr>
                <w:rFonts w:ascii="Times New Roman" w:hAnsi="Times New Roman"/>
                <w:szCs w:val="24"/>
              </w:rPr>
              <w:t>.</w:t>
            </w:r>
            <w:r w:rsidRPr="00967289">
              <w:rPr>
                <w:rFonts w:ascii="Times New Roman" w:hAnsi="Times New Roman"/>
                <w:szCs w:val="24"/>
              </w:rPr>
              <w:t>):</w:t>
            </w:r>
          </w:p>
        </w:tc>
        <w:tc>
          <w:tcPr>
            <w:tcW w:w="1082" w:type="dxa"/>
            <w:vAlign w:val="center"/>
          </w:tcPr>
          <w:p w14:paraId="6450CAB0" w14:textId="77777777" w:rsidR="009313EE" w:rsidRPr="00967289" w:rsidRDefault="009313EE" w:rsidP="009C2B8D">
            <w:pPr>
              <w:jc w:val="center"/>
              <w:rPr>
                <w:rFonts w:ascii="Times New Roman" w:hAnsi="Times New Roman"/>
                <w:szCs w:val="24"/>
              </w:rPr>
            </w:pPr>
          </w:p>
        </w:tc>
      </w:tr>
      <w:tr w:rsidR="009313EE" w:rsidRPr="00967289" w14:paraId="17C5BE45" w14:textId="77777777" w:rsidTr="009C2B8D">
        <w:trPr>
          <w:trHeight w:val="525"/>
        </w:trPr>
        <w:tc>
          <w:tcPr>
            <w:tcW w:w="8926" w:type="dxa"/>
          </w:tcPr>
          <w:p w14:paraId="6A6B07B6" w14:textId="77777777" w:rsidR="009313EE" w:rsidRPr="00967289" w:rsidRDefault="009313EE" w:rsidP="00A96832">
            <w:pPr>
              <w:jc w:val="both"/>
              <w:rPr>
                <w:rFonts w:ascii="Times New Roman" w:hAnsi="Times New Roman"/>
                <w:szCs w:val="24"/>
              </w:rPr>
            </w:pPr>
            <w:r w:rsidRPr="00967289">
              <w:rPr>
                <w:rFonts w:ascii="Times New Roman" w:hAnsi="Times New Roman"/>
                <w:szCs w:val="24"/>
              </w:rPr>
              <w:t xml:space="preserve">3.1. kurių vidutinės pajamos, tenkančios vienam šeimos nariui, yra mažesnės už </w:t>
            </w:r>
            <w:r w:rsidRPr="00967289">
              <w:rPr>
                <w:rFonts w:ascii="Times New Roman" w:hAnsi="Times New Roman"/>
                <w:szCs w:val="24"/>
              </w:rPr>
              <w:br/>
              <w:t>1,5 valstybės remiamų pajamų dydį</w:t>
            </w:r>
          </w:p>
        </w:tc>
        <w:tc>
          <w:tcPr>
            <w:tcW w:w="1082" w:type="dxa"/>
            <w:vAlign w:val="center"/>
          </w:tcPr>
          <w:p w14:paraId="3C440021" w14:textId="5031A325" w:rsidR="009313EE" w:rsidRPr="00967289" w:rsidRDefault="009C2B8D" w:rsidP="009C2B8D">
            <w:pPr>
              <w:jc w:val="center"/>
              <w:rPr>
                <w:rFonts w:ascii="Times New Roman" w:hAnsi="Times New Roman"/>
                <w:bCs/>
                <w:szCs w:val="24"/>
              </w:rPr>
            </w:pPr>
            <w:r w:rsidRPr="00967289">
              <w:rPr>
                <w:rFonts w:ascii="Times New Roman" w:hAnsi="Times New Roman"/>
                <w:bCs/>
                <w:szCs w:val="24"/>
              </w:rPr>
              <w:t>nemokamai</w:t>
            </w:r>
          </w:p>
        </w:tc>
      </w:tr>
      <w:tr w:rsidR="009313EE" w:rsidRPr="00967289" w14:paraId="3299BCFD" w14:textId="77777777" w:rsidTr="009C2B8D">
        <w:tc>
          <w:tcPr>
            <w:tcW w:w="8926" w:type="dxa"/>
          </w:tcPr>
          <w:p w14:paraId="18210D19" w14:textId="67CDFF83" w:rsidR="009313EE" w:rsidRPr="00967289" w:rsidRDefault="009313EE" w:rsidP="00A96832">
            <w:pPr>
              <w:jc w:val="both"/>
              <w:rPr>
                <w:rFonts w:ascii="Times New Roman" w:hAnsi="Times New Roman"/>
                <w:szCs w:val="24"/>
              </w:rPr>
            </w:pPr>
            <w:r w:rsidRPr="00967289">
              <w:rPr>
                <w:rFonts w:ascii="Times New Roman" w:hAnsi="Times New Roman"/>
                <w:szCs w:val="24"/>
              </w:rPr>
              <w:t xml:space="preserve">3.2. </w:t>
            </w:r>
            <w:r w:rsidR="009C2B8D" w:rsidRPr="00967289">
              <w:rPr>
                <w:rFonts w:ascii="Times New Roman" w:hAnsi="Times New Roman"/>
                <w:szCs w:val="24"/>
              </w:rPr>
              <w:t xml:space="preserve">kurių vidutinės pajamos, tenkančios vienam šeimos nariui, yra didesnės už </w:t>
            </w:r>
            <w:r w:rsidR="009C2B8D" w:rsidRPr="00967289">
              <w:rPr>
                <w:rFonts w:ascii="Times New Roman" w:hAnsi="Times New Roman"/>
                <w:szCs w:val="24"/>
              </w:rPr>
              <w:br/>
              <w:t>1,5 valstybės remiamų pajamų dydį ir mažesnės už trigubą valstybės remiamų pajamų dydį</w:t>
            </w:r>
          </w:p>
        </w:tc>
        <w:tc>
          <w:tcPr>
            <w:tcW w:w="1082" w:type="dxa"/>
            <w:vAlign w:val="center"/>
          </w:tcPr>
          <w:p w14:paraId="6F0F220A" w14:textId="2B9C0B20" w:rsidR="009313EE" w:rsidRPr="00967289" w:rsidRDefault="009C2B8D" w:rsidP="009C2B8D">
            <w:pPr>
              <w:jc w:val="center"/>
              <w:rPr>
                <w:rFonts w:ascii="Times New Roman" w:hAnsi="Times New Roman"/>
                <w:szCs w:val="24"/>
              </w:rPr>
            </w:pPr>
            <w:r w:rsidRPr="00967289">
              <w:rPr>
                <w:rFonts w:ascii="Times New Roman" w:hAnsi="Times New Roman"/>
                <w:szCs w:val="24"/>
              </w:rPr>
              <w:t>1,62</w:t>
            </w:r>
          </w:p>
        </w:tc>
      </w:tr>
      <w:tr w:rsidR="009313EE" w:rsidRPr="00967289" w14:paraId="1B08FBC2" w14:textId="77777777" w:rsidTr="009C2B8D">
        <w:tc>
          <w:tcPr>
            <w:tcW w:w="8926" w:type="dxa"/>
          </w:tcPr>
          <w:p w14:paraId="4EF40A5B" w14:textId="77777777" w:rsidR="009313EE" w:rsidRPr="00967289" w:rsidRDefault="009313EE" w:rsidP="00A96832">
            <w:pPr>
              <w:jc w:val="both"/>
              <w:rPr>
                <w:rFonts w:ascii="Times New Roman" w:hAnsi="Times New Roman"/>
                <w:szCs w:val="24"/>
              </w:rPr>
            </w:pPr>
            <w:r w:rsidRPr="00967289">
              <w:rPr>
                <w:rFonts w:ascii="Times New Roman" w:hAnsi="Times New Roman"/>
                <w:szCs w:val="24"/>
              </w:rPr>
              <w:t>3.3. kurių vidutinės pajamos, tenkančios vienam šeimos nariui, yra didesnės už trigubą valstybės remiamų pajamų dydį</w:t>
            </w:r>
          </w:p>
        </w:tc>
        <w:tc>
          <w:tcPr>
            <w:tcW w:w="1082" w:type="dxa"/>
            <w:vAlign w:val="center"/>
          </w:tcPr>
          <w:p w14:paraId="7F87E27E" w14:textId="62F4635C" w:rsidR="009313EE" w:rsidRPr="00967289" w:rsidRDefault="009C2B8D" w:rsidP="009C2B8D">
            <w:pPr>
              <w:jc w:val="center"/>
              <w:rPr>
                <w:rFonts w:ascii="Times New Roman" w:hAnsi="Times New Roman"/>
                <w:szCs w:val="24"/>
              </w:rPr>
            </w:pPr>
            <w:r w:rsidRPr="00967289">
              <w:rPr>
                <w:rFonts w:ascii="Times New Roman" w:hAnsi="Times New Roman"/>
                <w:szCs w:val="24"/>
              </w:rPr>
              <w:t>3,24</w:t>
            </w:r>
          </w:p>
        </w:tc>
      </w:tr>
    </w:tbl>
    <w:p w14:paraId="3E75FB44" w14:textId="008A7B91" w:rsidR="009C2B8D" w:rsidRPr="00967289" w:rsidRDefault="009C2B8D" w:rsidP="009313EE">
      <w:pPr>
        <w:jc w:val="center"/>
        <w:rPr>
          <w:rFonts w:ascii="Times New Roman" w:hAnsi="Times New Roman"/>
          <w:b/>
          <w:szCs w:val="24"/>
        </w:rPr>
      </w:pPr>
    </w:p>
    <w:p w14:paraId="5BB30EFD" w14:textId="7F52EB48" w:rsidR="00AC6CCA" w:rsidRPr="00967289" w:rsidRDefault="00AC6CCA" w:rsidP="009313EE">
      <w:pPr>
        <w:jc w:val="center"/>
        <w:rPr>
          <w:rFonts w:ascii="Times New Roman" w:hAnsi="Times New Roman"/>
          <w:b/>
          <w:szCs w:val="24"/>
        </w:rPr>
      </w:pPr>
    </w:p>
    <w:p w14:paraId="2B1919A0" w14:textId="7CF8DB53" w:rsidR="00AC6CCA" w:rsidRPr="00967289" w:rsidRDefault="00AC6CCA" w:rsidP="009313EE">
      <w:pPr>
        <w:jc w:val="center"/>
        <w:rPr>
          <w:rFonts w:ascii="Times New Roman" w:hAnsi="Times New Roman"/>
          <w:b/>
          <w:szCs w:val="24"/>
        </w:rPr>
      </w:pPr>
    </w:p>
    <w:p w14:paraId="7202F4F0" w14:textId="093238A6" w:rsidR="00AC6CCA" w:rsidRDefault="00AC6CCA" w:rsidP="009313EE">
      <w:pPr>
        <w:jc w:val="center"/>
        <w:rPr>
          <w:rFonts w:ascii="Times New Roman" w:hAnsi="Times New Roman"/>
          <w:b/>
          <w:szCs w:val="24"/>
        </w:rPr>
      </w:pPr>
    </w:p>
    <w:p w14:paraId="66B3F25F" w14:textId="20661DF3" w:rsidR="006974AC" w:rsidRDefault="006974AC" w:rsidP="009313EE">
      <w:pPr>
        <w:jc w:val="center"/>
        <w:rPr>
          <w:rFonts w:ascii="Times New Roman" w:hAnsi="Times New Roman"/>
          <w:b/>
          <w:szCs w:val="24"/>
        </w:rPr>
      </w:pPr>
    </w:p>
    <w:p w14:paraId="0897BB4A" w14:textId="77777777" w:rsidR="006974AC" w:rsidRPr="00967289" w:rsidRDefault="006974AC" w:rsidP="009313EE">
      <w:pPr>
        <w:jc w:val="center"/>
        <w:rPr>
          <w:rFonts w:ascii="Times New Roman" w:hAnsi="Times New Roman"/>
          <w:b/>
          <w:szCs w:val="24"/>
        </w:rPr>
      </w:pPr>
    </w:p>
    <w:p w14:paraId="7C5EBB98" w14:textId="594FA423" w:rsidR="00AC6CCA" w:rsidRPr="00967289" w:rsidRDefault="00AC6CCA" w:rsidP="009313EE">
      <w:pPr>
        <w:jc w:val="center"/>
        <w:rPr>
          <w:rFonts w:ascii="Times New Roman" w:hAnsi="Times New Roman"/>
          <w:b/>
          <w:szCs w:val="24"/>
        </w:rPr>
      </w:pPr>
    </w:p>
    <w:p w14:paraId="5F58BE89" w14:textId="77777777" w:rsidR="00AC6CCA" w:rsidRPr="00967289" w:rsidRDefault="00AC6CCA" w:rsidP="009313EE">
      <w:pPr>
        <w:jc w:val="center"/>
        <w:rPr>
          <w:rFonts w:ascii="Times New Roman" w:hAnsi="Times New Roman"/>
          <w:b/>
          <w:szCs w:val="24"/>
        </w:rPr>
      </w:pPr>
    </w:p>
    <w:p w14:paraId="42AEEEF5" w14:textId="27A9F703" w:rsidR="009313EE" w:rsidRPr="00967289" w:rsidRDefault="009313EE" w:rsidP="009313EE">
      <w:pPr>
        <w:jc w:val="center"/>
        <w:rPr>
          <w:rFonts w:ascii="Times New Roman" w:hAnsi="Times New Roman"/>
          <w:b/>
          <w:szCs w:val="24"/>
        </w:rPr>
      </w:pPr>
      <w:r w:rsidRPr="00967289">
        <w:rPr>
          <w:rFonts w:ascii="Times New Roman" w:hAnsi="Times New Roman"/>
          <w:b/>
          <w:szCs w:val="24"/>
        </w:rPr>
        <w:lastRenderedPageBreak/>
        <w:t>IV. MASAŽINIO KRĖSLO „PREMIER“ PASLAUGOS</w:t>
      </w:r>
    </w:p>
    <w:p w14:paraId="4C1210A8" w14:textId="77777777" w:rsidR="009313EE" w:rsidRPr="00967289" w:rsidRDefault="009313EE" w:rsidP="009313EE">
      <w:pPr>
        <w:rPr>
          <w:rFonts w:ascii="Times New Roman" w:hAnsi="Times New Roman"/>
          <w:szCs w:val="24"/>
        </w:rPr>
      </w:pPr>
    </w:p>
    <w:tbl>
      <w:tblPr>
        <w:tblStyle w:val="Lentelstinklelis"/>
        <w:tblW w:w="10008" w:type="dxa"/>
        <w:tblLook w:val="01E0" w:firstRow="1" w:lastRow="1" w:firstColumn="1" w:lastColumn="1" w:noHBand="0" w:noVBand="0"/>
      </w:tblPr>
      <w:tblGrid>
        <w:gridCol w:w="8672"/>
        <w:gridCol w:w="1336"/>
      </w:tblGrid>
      <w:tr w:rsidR="009313EE" w:rsidRPr="00967289" w14:paraId="5BF52861" w14:textId="77777777" w:rsidTr="009C2B8D">
        <w:tc>
          <w:tcPr>
            <w:tcW w:w="8784" w:type="dxa"/>
          </w:tcPr>
          <w:p w14:paraId="6C15ED32" w14:textId="77777777" w:rsidR="009313EE" w:rsidRPr="00967289" w:rsidRDefault="009313EE" w:rsidP="00A96832">
            <w:pPr>
              <w:jc w:val="center"/>
              <w:rPr>
                <w:rFonts w:ascii="Times New Roman" w:hAnsi="Times New Roman"/>
                <w:szCs w:val="24"/>
              </w:rPr>
            </w:pPr>
            <w:r w:rsidRPr="00967289">
              <w:rPr>
                <w:rFonts w:ascii="Times New Roman" w:hAnsi="Times New Roman"/>
                <w:szCs w:val="24"/>
              </w:rPr>
              <w:t>Paslaugos gavėjai</w:t>
            </w:r>
          </w:p>
        </w:tc>
        <w:tc>
          <w:tcPr>
            <w:tcW w:w="1224" w:type="dxa"/>
          </w:tcPr>
          <w:p w14:paraId="20399426" w14:textId="040E6973" w:rsidR="009313EE" w:rsidRPr="00967289" w:rsidRDefault="009C2B8D" w:rsidP="00A96832">
            <w:pPr>
              <w:jc w:val="center"/>
              <w:rPr>
                <w:rFonts w:ascii="Times New Roman" w:hAnsi="Times New Roman"/>
                <w:szCs w:val="24"/>
              </w:rPr>
            </w:pPr>
            <w:r w:rsidRPr="00967289">
              <w:rPr>
                <w:rFonts w:ascii="Times New Roman" w:hAnsi="Times New Roman"/>
                <w:szCs w:val="24"/>
              </w:rPr>
              <w:t>Įkainis</w:t>
            </w:r>
            <w:r w:rsidR="009313EE" w:rsidRPr="00967289">
              <w:rPr>
                <w:rFonts w:ascii="Times New Roman" w:hAnsi="Times New Roman"/>
                <w:szCs w:val="24"/>
              </w:rPr>
              <w:t xml:space="preserve"> (Eur)</w:t>
            </w:r>
          </w:p>
        </w:tc>
      </w:tr>
      <w:tr w:rsidR="009313EE" w:rsidRPr="00967289" w14:paraId="7BC8E9C8" w14:textId="77777777" w:rsidTr="009C2B8D">
        <w:trPr>
          <w:trHeight w:val="870"/>
        </w:trPr>
        <w:tc>
          <w:tcPr>
            <w:tcW w:w="8784" w:type="dxa"/>
          </w:tcPr>
          <w:p w14:paraId="671B0261" w14:textId="6EB92EFF" w:rsidR="009313EE" w:rsidRPr="00967289" w:rsidRDefault="009313EE" w:rsidP="00A96832">
            <w:pPr>
              <w:jc w:val="both"/>
              <w:rPr>
                <w:rFonts w:ascii="Times New Roman" w:hAnsi="Times New Roman"/>
                <w:szCs w:val="24"/>
              </w:rPr>
            </w:pPr>
            <w:r w:rsidRPr="00967289">
              <w:rPr>
                <w:rFonts w:ascii="Times New Roman" w:hAnsi="Times New Roman"/>
                <w:szCs w:val="24"/>
              </w:rPr>
              <w:t>4. Senyvo (pensinio) amžiaus, neįgalūs (sunkios ir vidutinės negalios) asmenys (šeimos), asmenys po ūmių traumų ar sužeidimų, socialinės rizikos šeimos, kiti asmenys ir šeimos (laikinai dėl ligos ar kitų priežasčių savarankiškumo netekę asmenys ir kt</w:t>
            </w:r>
            <w:r w:rsidR="009C2B8D" w:rsidRPr="00967289">
              <w:rPr>
                <w:rFonts w:ascii="Times New Roman" w:hAnsi="Times New Roman"/>
                <w:szCs w:val="24"/>
              </w:rPr>
              <w:t>.</w:t>
            </w:r>
            <w:r w:rsidRPr="00967289">
              <w:rPr>
                <w:rFonts w:ascii="Times New Roman" w:hAnsi="Times New Roman"/>
                <w:szCs w:val="24"/>
              </w:rPr>
              <w:t>):</w:t>
            </w:r>
          </w:p>
        </w:tc>
        <w:tc>
          <w:tcPr>
            <w:tcW w:w="1224" w:type="dxa"/>
            <w:vAlign w:val="center"/>
          </w:tcPr>
          <w:p w14:paraId="148CE20E" w14:textId="77777777" w:rsidR="009313EE" w:rsidRPr="00967289" w:rsidRDefault="009313EE" w:rsidP="009C2B8D">
            <w:pPr>
              <w:jc w:val="center"/>
              <w:rPr>
                <w:rFonts w:ascii="Times New Roman" w:hAnsi="Times New Roman"/>
                <w:szCs w:val="24"/>
              </w:rPr>
            </w:pPr>
          </w:p>
        </w:tc>
      </w:tr>
      <w:tr w:rsidR="009313EE" w:rsidRPr="00967289" w14:paraId="29671105" w14:textId="77777777" w:rsidTr="009C2B8D">
        <w:trPr>
          <w:trHeight w:val="510"/>
        </w:trPr>
        <w:tc>
          <w:tcPr>
            <w:tcW w:w="8784" w:type="dxa"/>
          </w:tcPr>
          <w:p w14:paraId="65BD8E6C" w14:textId="77777777" w:rsidR="009313EE" w:rsidRPr="00967289" w:rsidRDefault="009313EE" w:rsidP="00A96832">
            <w:pPr>
              <w:jc w:val="both"/>
              <w:rPr>
                <w:rFonts w:ascii="Times New Roman" w:hAnsi="Times New Roman"/>
                <w:szCs w:val="24"/>
              </w:rPr>
            </w:pPr>
            <w:r w:rsidRPr="00967289">
              <w:rPr>
                <w:rFonts w:ascii="Times New Roman" w:hAnsi="Times New Roman"/>
                <w:szCs w:val="24"/>
              </w:rPr>
              <w:t xml:space="preserve">4.1. kurių vidutinės pajamos, tenkančios vienam šeimos nariui, yra mažesnės už </w:t>
            </w:r>
            <w:r w:rsidRPr="00967289">
              <w:rPr>
                <w:rFonts w:ascii="Times New Roman" w:hAnsi="Times New Roman"/>
                <w:szCs w:val="24"/>
              </w:rPr>
              <w:br/>
              <w:t>1,5 valstybės remiamų pajamų dydį</w:t>
            </w:r>
          </w:p>
        </w:tc>
        <w:tc>
          <w:tcPr>
            <w:tcW w:w="1224" w:type="dxa"/>
            <w:vAlign w:val="center"/>
          </w:tcPr>
          <w:p w14:paraId="0BBE9501" w14:textId="44E81368" w:rsidR="009313EE" w:rsidRPr="00967289" w:rsidRDefault="009C2B8D" w:rsidP="009C2B8D">
            <w:pPr>
              <w:jc w:val="center"/>
              <w:rPr>
                <w:rFonts w:ascii="Times New Roman" w:hAnsi="Times New Roman"/>
                <w:szCs w:val="24"/>
              </w:rPr>
            </w:pPr>
            <w:r w:rsidRPr="00967289">
              <w:rPr>
                <w:rFonts w:ascii="Times New Roman" w:hAnsi="Times New Roman"/>
                <w:szCs w:val="24"/>
              </w:rPr>
              <w:t>nemokamai</w:t>
            </w:r>
          </w:p>
        </w:tc>
      </w:tr>
      <w:tr w:rsidR="009313EE" w:rsidRPr="00967289" w14:paraId="74AF7E51" w14:textId="77777777" w:rsidTr="009C2B8D">
        <w:tc>
          <w:tcPr>
            <w:tcW w:w="8784" w:type="dxa"/>
          </w:tcPr>
          <w:p w14:paraId="7204B57E" w14:textId="3FB22302" w:rsidR="009313EE" w:rsidRPr="00967289" w:rsidRDefault="009313EE" w:rsidP="00A96832">
            <w:pPr>
              <w:jc w:val="both"/>
              <w:rPr>
                <w:rFonts w:ascii="Times New Roman" w:hAnsi="Times New Roman"/>
                <w:szCs w:val="24"/>
              </w:rPr>
            </w:pPr>
            <w:r w:rsidRPr="00967289">
              <w:rPr>
                <w:rFonts w:ascii="Times New Roman" w:hAnsi="Times New Roman"/>
                <w:szCs w:val="24"/>
              </w:rPr>
              <w:t xml:space="preserve">4.2. </w:t>
            </w:r>
            <w:r w:rsidR="009C2B8D" w:rsidRPr="00967289">
              <w:rPr>
                <w:rFonts w:ascii="Times New Roman" w:hAnsi="Times New Roman"/>
                <w:szCs w:val="24"/>
              </w:rPr>
              <w:t xml:space="preserve">kurių vidutinės pajamos, tenkančios vienam šeimos nariui, yra didesnės už </w:t>
            </w:r>
            <w:r w:rsidR="009C2B8D" w:rsidRPr="00967289">
              <w:rPr>
                <w:rFonts w:ascii="Times New Roman" w:hAnsi="Times New Roman"/>
                <w:szCs w:val="24"/>
              </w:rPr>
              <w:br/>
              <w:t>1,5 valstybės remiamų pajamų dydį ir mažesnės už trigubą valstybės remiamų pajamų dydį</w:t>
            </w:r>
          </w:p>
        </w:tc>
        <w:tc>
          <w:tcPr>
            <w:tcW w:w="1224" w:type="dxa"/>
            <w:vAlign w:val="center"/>
          </w:tcPr>
          <w:p w14:paraId="3C99D5E5" w14:textId="4A239773" w:rsidR="009313EE" w:rsidRPr="00967289" w:rsidRDefault="009C2B8D" w:rsidP="009C2B8D">
            <w:pPr>
              <w:jc w:val="center"/>
              <w:rPr>
                <w:rFonts w:ascii="Times New Roman" w:hAnsi="Times New Roman"/>
                <w:szCs w:val="24"/>
              </w:rPr>
            </w:pPr>
            <w:r w:rsidRPr="00967289">
              <w:rPr>
                <w:rFonts w:ascii="Times New Roman" w:hAnsi="Times New Roman"/>
                <w:szCs w:val="24"/>
              </w:rPr>
              <w:t>1,62</w:t>
            </w:r>
          </w:p>
        </w:tc>
      </w:tr>
      <w:tr w:rsidR="009313EE" w:rsidRPr="00967289" w14:paraId="7B494E97" w14:textId="77777777" w:rsidTr="009C2B8D">
        <w:tc>
          <w:tcPr>
            <w:tcW w:w="8784" w:type="dxa"/>
          </w:tcPr>
          <w:p w14:paraId="0B8DD840" w14:textId="77777777" w:rsidR="009313EE" w:rsidRPr="00967289" w:rsidRDefault="009313EE" w:rsidP="00A96832">
            <w:pPr>
              <w:jc w:val="both"/>
              <w:rPr>
                <w:rFonts w:ascii="Times New Roman" w:hAnsi="Times New Roman"/>
                <w:szCs w:val="24"/>
              </w:rPr>
            </w:pPr>
            <w:r w:rsidRPr="00967289">
              <w:rPr>
                <w:rFonts w:ascii="Times New Roman" w:hAnsi="Times New Roman"/>
                <w:szCs w:val="24"/>
              </w:rPr>
              <w:t>4.3. kurių vidutinės pajamos, tenkančios vienam šeimos nariui, yra didesnės už trigubą valstybės remiamų pajamų dydį</w:t>
            </w:r>
          </w:p>
        </w:tc>
        <w:tc>
          <w:tcPr>
            <w:tcW w:w="1224" w:type="dxa"/>
            <w:vAlign w:val="center"/>
          </w:tcPr>
          <w:p w14:paraId="320EC286" w14:textId="53D1763A" w:rsidR="009313EE" w:rsidRPr="00967289" w:rsidRDefault="009C2B8D" w:rsidP="009C2B8D">
            <w:pPr>
              <w:jc w:val="center"/>
              <w:rPr>
                <w:rFonts w:ascii="Times New Roman" w:hAnsi="Times New Roman"/>
                <w:szCs w:val="24"/>
              </w:rPr>
            </w:pPr>
            <w:r w:rsidRPr="00967289">
              <w:rPr>
                <w:rFonts w:ascii="Times New Roman" w:hAnsi="Times New Roman"/>
                <w:szCs w:val="24"/>
              </w:rPr>
              <w:t>3,24</w:t>
            </w:r>
          </w:p>
        </w:tc>
      </w:tr>
    </w:tbl>
    <w:p w14:paraId="4658F4BC" w14:textId="77777777" w:rsidR="009313EE" w:rsidRPr="00967289" w:rsidRDefault="009313EE" w:rsidP="009313EE">
      <w:pPr>
        <w:rPr>
          <w:rFonts w:ascii="Times New Roman" w:hAnsi="Times New Roman"/>
          <w:szCs w:val="24"/>
        </w:rPr>
      </w:pPr>
    </w:p>
    <w:p w14:paraId="5DB1B021" w14:textId="77777777" w:rsidR="009313EE" w:rsidRPr="00967289" w:rsidRDefault="009313EE" w:rsidP="009313EE">
      <w:pPr>
        <w:ind w:firstLine="284"/>
        <w:rPr>
          <w:rFonts w:ascii="Times New Roman" w:hAnsi="Times New Roman"/>
          <w:szCs w:val="24"/>
        </w:rPr>
      </w:pPr>
      <w:r w:rsidRPr="00967289">
        <w:rPr>
          <w:rFonts w:ascii="Times New Roman" w:hAnsi="Times New Roman"/>
          <w:szCs w:val="24"/>
        </w:rPr>
        <w:t>PASTABA. Masažo paslauga teikiama iki 10 seansų, iki 2 kartų per metus vienam asmeniui.</w:t>
      </w:r>
    </w:p>
    <w:p w14:paraId="04BEC80B" w14:textId="77777777" w:rsidR="009313EE" w:rsidRDefault="009313EE" w:rsidP="009313EE"/>
    <w:p w14:paraId="5B00836C" w14:textId="58EFF90C" w:rsidR="006612B7" w:rsidRPr="00967289" w:rsidRDefault="009313EE" w:rsidP="006974AC">
      <w:pPr>
        <w:jc w:val="center"/>
        <w:rPr>
          <w:rFonts w:ascii="Times New Roman" w:hAnsi="Times New Roman"/>
          <w:bCs/>
          <w:szCs w:val="24"/>
        </w:rPr>
      </w:pPr>
      <w:r>
        <w:t>____________________________________________________</w:t>
      </w:r>
    </w:p>
    <w:sectPr w:rsidR="006612B7" w:rsidRPr="00967289" w:rsidSect="00AC6CCA">
      <w:headerReference w:type="default" r:id="rId11"/>
      <w:pgSz w:w="11906" w:h="16838" w:code="9"/>
      <w:pgMar w:top="567" w:right="567" w:bottom="284" w:left="1418" w:header="567" w:footer="28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555A1" w14:textId="77777777" w:rsidR="008B3314" w:rsidRDefault="008B3314">
      <w:r>
        <w:separator/>
      </w:r>
    </w:p>
  </w:endnote>
  <w:endnote w:type="continuationSeparator" w:id="0">
    <w:p w14:paraId="2021B1A5" w14:textId="77777777" w:rsidR="008B3314" w:rsidRDefault="008B3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666B7" w14:textId="77777777" w:rsidR="008B3314" w:rsidRDefault="008B3314">
      <w:r>
        <w:separator/>
      </w:r>
    </w:p>
  </w:footnote>
  <w:footnote w:type="continuationSeparator" w:id="0">
    <w:p w14:paraId="48DBB10D" w14:textId="77777777" w:rsidR="008B3314" w:rsidRDefault="008B3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8160120" w14:textId="77777777" w:rsidR="00F2580D" w:rsidRDefault="00F2580D">
        <w:pPr>
          <w:pStyle w:val="Antrats"/>
          <w:jc w:val="center"/>
        </w:pPr>
        <w:r>
          <w:fldChar w:fldCharType="begin"/>
        </w:r>
        <w:r>
          <w:instrText>PAGE   \* MERGEFORMAT</w:instrText>
        </w:r>
        <w:r>
          <w:fldChar w:fldCharType="separate"/>
        </w:r>
        <w:r>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597634"/>
      <w:docPartObj>
        <w:docPartGallery w:val="Page Numbers (Top of Page)"/>
        <w:docPartUnique/>
      </w:docPartObj>
    </w:sdtPr>
    <w:sdtContent>
      <w:p w14:paraId="1A336B4E" w14:textId="77777777" w:rsidR="000135DE" w:rsidRDefault="000135DE">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191B46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531ECF"/>
    <w:multiLevelType w:val="hybridMultilevel"/>
    <w:tmpl w:val="569AB914"/>
    <w:lvl w:ilvl="0" w:tplc="AE50AB58">
      <w:start w:val="2"/>
      <w:numFmt w:val="bullet"/>
      <w:lvlText w:val=""/>
      <w:lvlJc w:val="left"/>
      <w:pPr>
        <w:ind w:left="644" w:hanging="360"/>
      </w:pPr>
      <w:rPr>
        <w:rFonts w:ascii="Symbol" w:eastAsia="SimSun" w:hAnsi="Symbol" w:cs="Mangal" w:hint="default"/>
        <w:color w:val="auto"/>
      </w:rPr>
    </w:lvl>
    <w:lvl w:ilvl="1" w:tplc="04270003">
      <w:start w:val="1"/>
      <w:numFmt w:val="bullet"/>
      <w:lvlText w:val="o"/>
      <w:lvlJc w:val="left"/>
      <w:pPr>
        <w:ind w:left="1517" w:hanging="360"/>
      </w:pPr>
      <w:rPr>
        <w:rFonts w:ascii="Courier New" w:hAnsi="Courier New" w:cs="Courier New" w:hint="default"/>
      </w:rPr>
    </w:lvl>
    <w:lvl w:ilvl="2" w:tplc="04270005">
      <w:start w:val="1"/>
      <w:numFmt w:val="bullet"/>
      <w:lvlText w:val=""/>
      <w:lvlJc w:val="left"/>
      <w:pPr>
        <w:ind w:left="2237" w:hanging="360"/>
      </w:pPr>
      <w:rPr>
        <w:rFonts w:ascii="Wingdings" w:hAnsi="Wingdings" w:hint="default"/>
      </w:rPr>
    </w:lvl>
    <w:lvl w:ilvl="3" w:tplc="04270001">
      <w:start w:val="1"/>
      <w:numFmt w:val="bullet"/>
      <w:lvlText w:val=""/>
      <w:lvlJc w:val="left"/>
      <w:pPr>
        <w:ind w:left="2957" w:hanging="360"/>
      </w:pPr>
      <w:rPr>
        <w:rFonts w:ascii="Symbol" w:hAnsi="Symbol" w:hint="default"/>
      </w:rPr>
    </w:lvl>
    <w:lvl w:ilvl="4" w:tplc="04270003">
      <w:start w:val="1"/>
      <w:numFmt w:val="bullet"/>
      <w:lvlText w:val="o"/>
      <w:lvlJc w:val="left"/>
      <w:pPr>
        <w:ind w:left="3677" w:hanging="360"/>
      </w:pPr>
      <w:rPr>
        <w:rFonts w:ascii="Courier New" w:hAnsi="Courier New" w:cs="Courier New" w:hint="default"/>
      </w:rPr>
    </w:lvl>
    <w:lvl w:ilvl="5" w:tplc="04270005">
      <w:start w:val="1"/>
      <w:numFmt w:val="bullet"/>
      <w:lvlText w:val=""/>
      <w:lvlJc w:val="left"/>
      <w:pPr>
        <w:ind w:left="4397" w:hanging="360"/>
      </w:pPr>
      <w:rPr>
        <w:rFonts w:ascii="Wingdings" w:hAnsi="Wingdings" w:hint="default"/>
      </w:rPr>
    </w:lvl>
    <w:lvl w:ilvl="6" w:tplc="04270001">
      <w:start w:val="1"/>
      <w:numFmt w:val="bullet"/>
      <w:lvlText w:val=""/>
      <w:lvlJc w:val="left"/>
      <w:pPr>
        <w:ind w:left="5117" w:hanging="360"/>
      </w:pPr>
      <w:rPr>
        <w:rFonts w:ascii="Symbol" w:hAnsi="Symbol" w:hint="default"/>
      </w:rPr>
    </w:lvl>
    <w:lvl w:ilvl="7" w:tplc="04270003">
      <w:start w:val="1"/>
      <w:numFmt w:val="bullet"/>
      <w:lvlText w:val="o"/>
      <w:lvlJc w:val="left"/>
      <w:pPr>
        <w:ind w:left="5837" w:hanging="360"/>
      </w:pPr>
      <w:rPr>
        <w:rFonts w:ascii="Courier New" w:hAnsi="Courier New" w:cs="Courier New" w:hint="default"/>
      </w:rPr>
    </w:lvl>
    <w:lvl w:ilvl="8" w:tplc="04270005">
      <w:start w:val="1"/>
      <w:numFmt w:val="bullet"/>
      <w:lvlText w:val=""/>
      <w:lvlJc w:val="left"/>
      <w:pPr>
        <w:ind w:left="6557" w:hanging="360"/>
      </w:pPr>
      <w:rPr>
        <w:rFonts w:ascii="Wingdings" w:hAnsi="Wingdings" w:hint="default"/>
      </w:rPr>
    </w:lvl>
  </w:abstractNum>
  <w:abstractNum w:abstractNumId="4"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5" w15:restartNumberingAfterBreak="0">
    <w:nsid w:val="52153D18"/>
    <w:multiLevelType w:val="hybridMultilevel"/>
    <w:tmpl w:val="43381B2A"/>
    <w:lvl w:ilvl="0" w:tplc="C0DAF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abstractNum w:abstractNumId="7" w15:restartNumberingAfterBreak="0">
    <w:nsid w:val="6BB71AD2"/>
    <w:multiLevelType w:val="hybridMultilevel"/>
    <w:tmpl w:val="EC9A60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1299899">
    <w:abstractNumId w:val="1"/>
  </w:num>
  <w:num w:numId="2" w16cid:durableId="845484895">
    <w:abstractNumId w:val="4"/>
  </w:num>
  <w:num w:numId="3" w16cid:durableId="908996544">
    <w:abstractNumId w:val="0"/>
  </w:num>
  <w:num w:numId="4" w16cid:durableId="646054555">
    <w:abstractNumId w:val="6"/>
  </w:num>
  <w:num w:numId="5" w16cid:durableId="404109775">
    <w:abstractNumId w:val="3"/>
  </w:num>
  <w:num w:numId="6" w16cid:durableId="927617321">
    <w:abstractNumId w:val="2"/>
  </w:num>
  <w:num w:numId="7" w16cid:durableId="78256865">
    <w:abstractNumId w:val="5"/>
  </w:num>
  <w:num w:numId="8" w16cid:durableId="1479230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5FB5"/>
    <w:rsid w:val="000135DE"/>
    <w:rsid w:val="000151BA"/>
    <w:rsid w:val="00017A20"/>
    <w:rsid w:val="00024E05"/>
    <w:rsid w:val="00035B23"/>
    <w:rsid w:val="00063560"/>
    <w:rsid w:val="0007794C"/>
    <w:rsid w:val="000C21EC"/>
    <w:rsid w:val="000C6687"/>
    <w:rsid w:val="000D361F"/>
    <w:rsid w:val="000D3FEA"/>
    <w:rsid w:val="000E0215"/>
    <w:rsid w:val="000F2C3E"/>
    <w:rsid w:val="00100510"/>
    <w:rsid w:val="001077C5"/>
    <w:rsid w:val="00123BBE"/>
    <w:rsid w:val="001375AF"/>
    <w:rsid w:val="00160112"/>
    <w:rsid w:val="00163973"/>
    <w:rsid w:val="001644F0"/>
    <w:rsid w:val="00173CAD"/>
    <w:rsid w:val="001B070A"/>
    <w:rsid w:val="001B688F"/>
    <w:rsid w:val="001C203B"/>
    <w:rsid w:val="001C6EAF"/>
    <w:rsid w:val="001D08FD"/>
    <w:rsid w:val="001E365A"/>
    <w:rsid w:val="001E612B"/>
    <w:rsid w:val="001F776B"/>
    <w:rsid w:val="002030E4"/>
    <w:rsid w:val="00203CD2"/>
    <w:rsid w:val="00210212"/>
    <w:rsid w:val="002210E1"/>
    <w:rsid w:val="00247B22"/>
    <w:rsid w:val="00252EF5"/>
    <w:rsid w:val="00257ACC"/>
    <w:rsid w:val="00273A84"/>
    <w:rsid w:val="00286D20"/>
    <w:rsid w:val="00287163"/>
    <w:rsid w:val="00296024"/>
    <w:rsid w:val="00296449"/>
    <w:rsid w:val="002A36FB"/>
    <w:rsid w:val="002A6126"/>
    <w:rsid w:val="002B5407"/>
    <w:rsid w:val="002C3734"/>
    <w:rsid w:val="002D43D5"/>
    <w:rsid w:val="002D4815"/>
    <w:rsid w:val="002D4D1A"/>
    <w:rsid w:val="002E61A4"/>
    <w:rsid w:val="002F3149"/>
    <w:rsid w:val="0030210D"/>
    <w:rsid w:val="00304C78"/>
    <w:rsid w:val="00315BD5"/>
    <w:rsid w:val="00342C58"/>
    <w:rsid w:val="00354BEA"/>
    <w:rsid w:val="00354EBB"/>
    <w:rsid w:val="00362449"/>
    <w:rsid w:val="003771AE"/>
    <w:rsid w:val="00393734"/>
    <w:rsid w:val="00394CA8"/>
    <w:rsid w:val="00397791"/>
    <w:rsid w:val="003A5263"/>
    <w:rsid w:val="003B131A"/>
    <w:rsid w:val="003B24DD"/>
    <w:rsid w:val="003C141A"/>
    <w:rsid w:val="003C3427"/>
    <w:rsid w:val="003C45A5"/>
    <w:rsid w:val="003E306D"/>
    <w:rsid w:val="00405760"/>
    <w:rsid w:val="00417445"/>
    <w:rsid w:val="00420F0B"/>
    <w:rsid w:val="00432381"/>
    <w:rsid w:val="00446D96"/>
    <w:rsid w:val="0044732A"/>
    <w:rsid w:val="004542CD"/>
    <w:rsid w:val="004929CF"/>
    <w:rsid w:val="004B1970"/>
    <w:rsid w:val="004C2180"/>
    <w:rsid w:val="004C2BCC"/>
    <w:rsid w:val="004E07EA"/>
    <w:rsid w:val="004F4A6D"/>
    <w:rsid w:val="004F56AB"/>
    <w:rsid w:val="004F792C"/>
    <w:rsid w:val="00504AA6"/>
    <w:rsid w:val="00506E58"/>
    <w:rsid w:val="00525C33"/>
    <w:rsid w:val="00527718"/>
    <w:rsid w:val="00534E00"/>
    <w:rsid w:val="00547F3D"/>
    <w:rsid w:val="00591128"/>
    <w:rsid w:val="005A1B33"/>
    <w:rsid w:val="005A1B73"/>
    <w:rsid w:val="005A788F"/>
    <w:rsid w:val="005B64DA"/>
    <w:rsid w:val="005D5155"/>
    <w:rsid w:val="005F1611"/>
    <w:rsid w:val="0060007B"/>
    <w:rsid w:val="00602624"/>
    <w:rsid w:val="006161DB"/>
    <w:rsid w:val="00622164"/>
    <w:rsid w:val="00622D40"/>
    <w:rsid w:val="006301D4"/>
    <w:rsid w:val="00645986"/>
    <w:rsid w:val="0065060D"/>
    <w:rsid w:val="006579D8"/>
    <w:rsid w:val="006612B7"/>
    <w:rsid w:val="00663727"/>
    <w:rsid w:val="00665D2B"/>
    <w:rsid w:val="00680FA0"/>
    <w:rsid w:val="006974AC"/>
    <w:rsid w:val="00697839"/>
    <w:rsid w:val="006A3226"/>
    <w:rsid w:val="006A6495"/>
    <w:rsid w:val="006C0DA8"/>
    <w:rsid w:val="006C2242"/>
    <w:rsid w:val="006C27F8"/>
    <w:rsid w:val="006D176D"/>
    <w:rsid w:val="006E6DA4"/>
    <w:rsid w:val="006F3702"/>
    <w:rsid w:val="00710DED"/>
    <w:rsid w:val="0071170E"/>
    <w:rsid w:val="0072433D"/>
    <w:rsid w:val="00727D92"/>
    <w:rsid w:val="007307A2"/>
    <w:rsid w:val="00741E0C"/>
    <w:rsid w:val="007436BC"/>
    <w:rsid w:val="00746DDC"/>
    <w:rsid w:val="00753C07"/>
    <w:rsid w:val="00757A40"/>
    <w:rsid w:val="00764104"/>
    <w:rsid w:val="007664E5"/>
    <w:rsid w:val="007B0356"/>
    <w:rsid w:val="007B7BEA"/>
    <w:rsid w:val="007C1076"/>
    <w:rsid w:val="007D682B"/>
    <w:rsid w:val="007E2F77"/>
    <w:rsid w:val="007F0104"/>
    <w:rsid w:val="007F4D07"/>
    <w:rsid w:val="007F5C98"/>
    <w:rsid w:val="007F6278"/>
    <w:rsid w:val="007F63E3"/>
    <w:rsid w:val="00812224"/>
    <w:rsid w:val="00813E09"/>
    <w:rsid w:val="00816A40"/>
    <w:rsid w:val="00822369"/>
    <w:rsid w:val="0082749C"/>
    <w:rsid w:val="00831E94"/>
    <w:rsid w:val="008421BA"/>
    <w:rsid w:val="00876B04"/>
    <w:rsid w:val="00887493"/>
    <w:rsid w:val="008925F2"/>
    <w:rsid w:val="008B3314"/>
    <w:rsid w:val="008D478C"/>
    <w:rsid w:val="008E1FC0"/>
    <w:rsid w:val="008F1277"/>
    <w:rsid w:val="00913688"/>
    <w:rsid w:val="009139E9"/>
    <w:rsid w:val="00927D48"/>
    <w:rsid w:val="009313EE"/>
    <w:rsid w:val="00931FBA"/>
    <w:rsid w:val="00934BE2"/>
    <w:rsid w:val="00937735"/>
    <w:rsid w:val="009670F0"/>
    <w:rsid w:val="00967289"/>
    <w:rsid w:val="009801D0"/>
    <w:rsid w:val="00980793"/>
    <w:rsid w:val="00982BF5"/>
    <w:rsid w:val="00986104"/>
    <w:rsid w:val="00987ED7"/>
    <w:rsid w:val="009A7E79"/>
    <w:rsid w:val="009B0CE4"/>
    <w:rsid w:val="009B73FC"/>
    <w:rsid w:val="009C1AD6"/>
    <w:rsid w:val="009C2B8D"/>
    <w:rsid w:val="009D7B41"/>
    <w:rsid w:val="00A0236F"/>
    <w:rsid w:val="00A11194"/>
    <w:rsid w:val="00A23D83"/>
    <w:rsid w:val="00A36AEB"/>
    <w:rsid w:val="00A82E9C"/>
    <w:rsid w:val="00AA0235"/>
    <w:rsid w:val="00AA1ED2"/>
    <w:rsid w:val="00AC2CBF"/>
    <w:rsid w:val="00AC6CCA"/>
    <w:rsid w:val="00AC7C19"/>
    <w:rsid w:val="00AD43AB"/>
    <w:rsid w:val="00AE2979"/>
    <w:rsid w:val="00AE4CD5"/>
    <w:rsid w:val="00AF4389"/>
    <w:rsid w:val="00AF58F6"/>
    <w:rsid w:val="00B031E3"/>
    <w:rsid w:val="00B04A79"/>
    <w:rsid w:val="00B113D0"/>
    <w:rsid w:val="00B14177"/>
    <w:rsid w:val="00B2003F"/>
    <w:rsid w:val="00B340AA"/>
    <w:rsid w:val="00B44E3A"/>
    <w:rsid w:val="00B61DE0"/>
    <w:rsid w:val="00B623AF"/>
    <w:rsid w:val="00B63F24"/>
    <w:rsid w:val="00B66D00"/>
    <w:rsid w:val="00B77CA6"/>
    <w:rsid w:val="00B81A0D"/>
    <w:rsid w:val="00B82173"/>
    <w:rsid w:val="00BA29C6"/>
    <w:rsid w:val="00BA5BCD"/>
    <w:rsid w:val="00BC0260"/>
    <w:rsid w:val="00BE34D4"/>
    <w:rsid w:val="00BF1A7B"/>
    <w:rsid w:val="00BF2B6E"/>
    <w:rsid w:val="00BF69D2"/>
    <w:rsid w:val="00C01A7E"/>
    <w:rsid w:val="00C07640"/>
    <w:rsid w:val="00C1382B"/>
    <w:rsid w:val="00C138EB"/>
    <w:rsid w:val="00C34DC7"/>
    <w:rsid w:val="00C82864"/>
    <w:rsid w:val="00C82D8A"/>
    <w:rsid w:val="00C93B4A"/>
    <w:rsid w:val="00C94E09"/>
    <w:rsid w:val="00CA0824"/>
    <w:rsid w:val="00CA2B78"/>
    <w:rsid w:val="00CA6A8F"/>
    <w:rsid w:val="00CB3CF0"/>
    <w:rsid w:val="00CB5517"/>
    <w:rsid w:val="00CB5C0C"/>
    <w:rsid w:val="00CF2AE7"/>
    <w:rsid w:val="00D05149"/>
    <w:rsid w:val="00D07484"/>
    <w:rsid w:val="00D20692"/>
    <w:rsid w:val="00D37942"/>
    <w:rsid w:val="00D43CD2"/>
    <w:rsid w:val="00D52504"/>
    <w:rsid w:val="00D612C9"/>
    <w:rsid w:val="00D71774"/>
    <w:rsid w:val="00D7741C"/>
    <w:rsid w:val="00D77B42"/>
    <w:rsid w:val="00D80469"/>
    <w:rsid w:val="00D82083"/>
    <w:rsid w:val="00D86E7D"/>
    <w:rsid w:val="00D874A6"/>
    <w:rsid w:val="00DB3D01"/>
    <w:rsid w:val="00DB581C"/>
    <w:rsid w:val="00DB774A"/>
    <w:rsid w:val="00DE14E0"/>
    <w:rsid w:val="00DF4145"/>
    <w:rsid w:val="00DF50AC"/>
    <w:rsid w:val="00E16172"/>
    <w:rsid w:val="00E20209"/>
    <w:rsid w:val="00E34DAB"/>
    <w:rsid w:val="00E3786F"/>
    <w:rsid w:val="00E40A1C"/>
    <w:rsid w:val="00E4354F"/>
    <w:rsid w:val="00E435EA"/>
    <w:rsid w:val="00E53619"/>
    <w:rsid w:val="00E53D06"/>
    <w:rsid w:val="00E62082"/>
    <w:rsid w:val="00E647A8"/>
    <w:rsid w:val="00E8502B"/>
    <w:rsid w:val="00E86190"/>
    <w:rsid w:val="00E86D36"/>
    <w:rsid w:val="00E96BF5"/>
    <w:rsid w:val="00E97F76"/>
    <w:rsid w:val="00EA5FEB"/>
    <w:rsid w:val="00EB4A62"/>
    <w:rsid w:val="00ED4CD2"/>
    <w:rsid w:val="00EF1F85"/>
    <w:rsid w:val="00F03616"/>
    <w:rsid w:val="00F04EB0"/>
    <w:rsid w:val="00F11DD2"/>
    <w:rsid w:val="00F2580D"/>
    <w:rsid w:val="00F451CC"/>
    <w:rsid w:val="00F55696"/>
    <w:rsid w:val="00F64B9B"/>
    <w:rsid w:val="00F97474"/>
    <w:rsid w:val="00FA1708"/>
    <w:rsid w:val="00FB1CFA"/>
    <w:rsid w:val="00FC2718"/>
    <w:rsid w:val="00FC7924"/>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customStyle="1" w:styleId="st">
    <w:name w:val="st"/>
    <w:basedOn w:val="Numatytasispastraiposriftas"/>
    <w:rsid w:val="00661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494999045">
      <w:bodyDiv w:val="1"/>
      <w:marLeft w:val="0"/>
      <w:marRight w:val="0"/>
      <w:marTop w:val="0"/>
      <w:marBottom w:val="0"/>
      <w:divBdr>
        <w:top w:val="none" w:sz="0" w:space="0" w:color="auto"/>
        <w:left w:val="none" w:sz="0" w:space="0" w:color="auto"/>
        <w:bottom w:val="none" w:sz="0" w:space="0" w:color="auto"/>
        <w:right w:val="none" w:sz="0" w:space="0" w:color="auto"/>
      </w:divBdr>
    </w:div>
    <w:div w:id="755252998">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25E0F-A87D-4BA8-AF81-3289D28CB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3235</Words>
  <Characters>1845</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6</cp:revision>
  <cp:lastPrinted>2022-09-29T07:39:00Z</cp:lastPrinted>
  <dcterms:created xsi:type="dcterms:W3CDTF">2022-09-26T08:34:00Z</dcterms:created>
  <dcterms:modified xsi:type="dcterms:W3CDTF">2022-09-29T07:39:00Z</dcterms:modified>
</cp:coreProperties>
</file>