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BD7C4" w14:textId="39CB621D" w:rsidR="005A371D" w:rsidRDefault="00306757">
      <w:pPr>
        <w:pStyle w:val="Antrats"/>
        <w:jc w:val="center"/>
      </w:pPr>
      <w:r>
        <w:object w:dxaOrig="860" w:dyaOrig="1020" w14:anchorId="62A7A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3pt;height:51pt;visibility:visible;mso-wrap-style:square" o:ole="">
            <v:imagedata r:id="rId9" o:title=""/>
          </v:shape>
          <o:OLEObject Type="Embed" ProgID="Unknown" ShapeID="Object 1" DrawAspect="Content" ObjectID="_1732543817" r:id="rId10"/>
        </w:object>
      </w:r>
      <w:r>
        <w:t xml:space="preserve">                                     </w:t>
      </w:r>
    </w:p>
    <w:p w14:paraId="0E016461" w14:textId="699D6148" w:rsidR="005A371D" w:rsidRDefault="007377F9">
      <w:pPr>
        <w:pStyle w:val="Antrats"/>
        <w:jc w:val="right"/>
      </w:pPr>
      <w:r>
        <w:rPr>
          <w:sz w:val="24"/>
          <w:szCs w:val="24"/>
        </w:rPr>
        <w:tab/>
      </w:r>
      <w:r w:rsidR="00306757">
        <w:rPr>
          <w:sz w:val="24"/>
          <w:szCs w:val="24"/>
        </w:rPr>
        <w:t xml:space="preserve">                                                                 </w:t>
      </w:r>
    </w:p>
    <w:p w14:paraId="66749F79" w14:textId="77777777" w:rsidR="005A371D" w:rsidRDefault="00306757">
      <w:pPr>
        <w:pStyle w:val="Antrats"/>
        <w:jc w:val="center"/>
        <w:rPr>
          <w:b/>
          <w:sz w:val="28"/>
        </w:rPr>
      </w:pPr>
      <w:r>
        <w:rPr>
          <w:b/>
          <w:sz w:val="28"/>
        </w:rPr>
        <w:t xml:space="preserve">PANEVĖŽIO RAJONO SAVIVALDYBĖS TARYBA </w:t>
      </w:r>
    </w:p>
    <w:p w14:paraId="2316D4AD" w14:textId="77777777" w:rsidR="005A371D" w:rsidRDefault="005A371D">
      <w:pPr>
        <w:pStyle w:val="Antrats"/>
        <w:jc w:val="center"/>
        <w:rPr>
          <w:sz w:val="28"/>
        </w:rPr>
      </w:pPr>
    </w:p>
    <w:p w14:paraId="3DE9C405" w14:textId="77777777" w:rsidR="005A371D" w:rsidRDefault="00306757">
      <w:pPr>
        <w:tabs>
          <w:tab w:val="center" w:pos="4153"/>
          <w:tab w:val="right" w:pos="8306"/>
        </w:tabs>
        <w:jc w:val="center"/>
      </w:pPr>
      <w:r>
        <w:rPr>
          <w:b/>
          <w:sz w:val="28"/>
        </w:rPr>
        <w:t>SPRENDIMAS</w:t>
      </w:r>
    </w:p>
    <w:p w14:paraId="78A353EC" w14:textId="77777777" w:rsidR="00B01E27" w:rsidRDefault="00306757">
      <w:pPr>
        <w:jc w:val="center"/>
        <w:rPr>
          <w:b/>
        </w:rPr>
      </w:pPr>
      <w:r>
        <w:rPr>
          <w:b/>
        </w:rPr>
        <w:t>DĖL PA</w:t>
      </w:r>
      <w:r w:rsidR="004F41EC">
        <w:rPr>
          <w:b/>
        </w:rPr>
        <w:t>NEVĖŽIO RAJONO SAVIVALDYBĖS</w:t>
      </w:r>
      <w:r w:rsidR="00E04EFB">
        <w:rPr>
          <w:b/>
        </w:rPr>
        <w:t xml:space="preserve"> </w:t>
      </w:r>
      <w:r w:rsidR="0024743B">
        <w:rPr>
          <w:b/>
        </w:rPr>
        <w:t>APLINKOS MONITORINGO</w:t>
      </w:r>
    </w:p>
    <w:p w14:paraId="5B9FCEFD" w14:textId="1070BD77" w:rsidR="005A371D" w:rsidRDefault="0024743B" w:rsidP="00B01E27">
      <w:pPr>
        <w:jc w:val="center"/>
        <w:rPr>
          <w:b/>
        </w:rPr>
      </w:pPr>
      <w:r>
        <w:rPr>
          <w:b/>
        </w:rPr>
        <w:t xml:space="preserve"> 2023</w:t>
      </w:r>
      <w:r w:rsidR="00B01E27">
        <w:rPr>
          <w:b/>
        </w:rPr>
        <w:t>–</w:t>
      </w:r>
      <w:r>
        <w:rPr>
          <w:b/>
        </w:rPr>
        <w:t>2028 METŲ PROGRAMOS PATVIRTINIMO</w:t>
      </w:r>
    </w:p>
    <w:p w14:paraId="50213FB8" w14:textId="77777777" w:rsidR="00B01E27" w:rsidRPr="00B01E27" w:rsidRDefault="00B01E27" w:rsidP="00B01E27">
      <w:pPr>
        <w:jc w:val="center"/>
        <w:rPr>
          <w:b/>
        </w:rPr>
      </w:pPr>
    </w:p>
    <w:p w14:paraId="1CD4B88C" w14:textId="186EB188" w:rsidR="005A371D" w:rsidRDefault="004F41EC">
      <w:pPr>
        <w:jc w:val="center"/>
      </w:pPr>
      <w:r>
        <w:t>2022</w:t>
      </w:r>
      <w:r w:rsidR="00AA3AD8">
        <w:t xml:space="preserve"> m. gruodžio</w:t>
      </w:r>
      <w:r w:rsidR="00EA1242">
        <w:t xml:space="preserve"> </w:t>
      </w:r>
      <w:r w:rsidR="00AA3AD8">
        <w:t>15</w:t>
      </w:r>
      <w:r>
        <w:t xml:space="preserve"> </w:t>
      </w:r>
      <w:r w:rsidR="00EA1242">
        <w:t xml:space="preserve"> </w:t>
      </w:r>
      <w:r w:rsidR="00306757">
        <w:t>d. Nr. T-</w:t>
      </w:r>
      <w:r w:rsidR="00A65550">
        <w:t>272</w:t>
      </w:r>
    </w:p>
    <w:p w14:paraId="27B89745" w14:textId="77777777" w:rsidR="005A371D" w:rsidRDefault="00306757">
      <w:pPr>
        <w:jc w:val="center"/>
      </w:pPr>
      <w:r>
        <w:t>Panevėžys</w:t>
      </w:r>
    </w:p>
    <w:p w14:paraId="6F9005AF" w14:textId="77777777" w:rsidR="005A371D" w:rsidRDefault="005A371D">
      <w:pPr>
        <w:jc w:val="center"/>
      </w:pPr>
    </w:p>
    <w:p w14:paraId="51A292DC" w14:textId="77777777" w:rsidR="00F36912" w:rsidRDefault="00F36912" w:rsidP="00B82163">
      <w:pPr>
        <w:ind w:firstLine="534"/>
        <w:jc w:val="both"/>
      </w:pPr>
    </w:p>
    <w:p w14:paraId="60DDB556" w14:textId="1E5F8ACB" w:rsidR="0084444A" w:rsidRDefault="00306757" w:rsidP="00B01E27">
      <w:pPr>
        <w:ind w:firstLine="534"/>
        <w:jc w:val="both"/>
      </w:pPr>
      <w:r>
        <w:t xml:space="preserve">Vadovaudamasi </w:t>
      </w:r>
      <w:r w:rsidR="0084444A">
        <w:t xml:space="preserve"> </w:t>
      </w:r>
      <w:r>
        <w:t>Lietuvos Respublik</w:t>
      </w:r>
      <w:r w:rsidR="00AA3AD8">
        <w:t>os</w:t>
      </w:r>
      <w:r w:rsidR="0084444A">
        <w:t xml:space="preserve"> </w:t>
      </w:r>
      <w:r w:rsidR="00AA3AD8">
        <w:t>vietos</w:t>
      </w:r>
      <w:r w:rsidR="0084444A">
        <w:t xml:space="preserve"> </w:t>
      </w:r>
      <w:r w:rsidR="00AA3AD8">
        <w:t xml:space="preserve"> savivaldos</w:t>
      </w:r>
      <w:r w:rsidR="0084444A">
        <w:t xml:space="preserve"> </w:t>
      </w:r>
      <w:r w:rsidR="00AA3AD8">
        <w:t xml:space="preserve"> įstatymo</w:t>
      </w:r>
      <w:r w:rsidR="0084444A">
        <w:t xml:space="preserve">  16  straipsnio 2</w:t>
      </w:r>
      <w:r w:rsidR="00D51150">
        <w:t xml:space="preserve"> dalies 40 punktu</w:t>
      </w:r>
      <w:r w:rsidR="00B82163">
        <w:t>,</w:t>
      </w:r>
      <w:r w:rsidR="00F36912">
        <w:t xml:space="preserve"> </w:t>
      </w:r>
      <w:r w:rsidR="00AB2E50">
        <w:t xml:space="preserve">Lietuvos Respublikos </w:t>
      </w:r>
      <w:r w:rsidR="00D51150">
        <w:t>aplinkos monitoringo įstatymo 8 straipsnio 3 dalimi</w:t>
      </w:r>
      <w:r w:rsidR="00B01E27">
        <w:t>,</w:t>
      </w:r>
      <w:r w:rsidR="00D11B01">
        <w:t xml:space="preserve"> Lietuvos Respublikos </w:t>
      </w:r>
      <w:r w:rsidR="0084444A">
        <w:t xml:space="preserve"> </w:t>
      </w:r>
      <w:r w:rsidR="00D11B01">
        <w:t>aplinkos ministro 2021 m. vasario 26 d. įsakymu Nr. D1-117 „Dėl Bendrųjų savivaldybių</w:t>
      </w:r>
      <w:r w:rsidR="0084444A">
        <w:t xml:space="preserve">  </w:t>
      </w:r>
      <w:r w:rsidR="00D11B01">
        <w:t xml:space="preserve"> aplinkos</w:t>
      </w:r>
      <w:r w:rsidR="0084444A">
        <w:t xml:space="preserve">  </w:t>
      </w:r>
      <w:r w:rsidR="00D11B01">
        <w:t xml:space="preserve"> monitoringo</w:t>
      </w:r>
      <w:r w:rsidR="0084444A">
        <w:t xml:space="preserve">  </w:t>
      </w:r>
      <w:r w:rsidR="00D11B01">
        <w:t xml:space="preserve"> nuostatų</w:t>
      </w:r>
      <w:r w:rsidR="0084444A">
        <w:t xml:space="preserve">   patvirtinimo“  </w:t>
      </w:r>
      <w:r w:rsidR="00D11B01">
        <w:t xml:space="preserve"> 11</w:t>
      </w:r>
      <w:r w:rsidR="00D51150">
        <w:t xml:space="preserve"> </w:t>
      </w:r>
      <w:r w:rsidR="0084444A">
        <w:t xml:space="preserve"> </w:t>
      </w:r>
      <w:r w:rsidR="00D11B01">
        <w:t xml:space="preserve"> punktu</w:t>
      </w:r>
      <w:r w:rsidR="0084444A">
        <w:t xml:space="preserve">   Savivaldybės taryba</w:t>
      </w:r>
    </w:p>
    <w:p w14:paraId="6FFBD92D" w14:textId="0C3A701D" w:rsidR="005A371D" w:rsidRDefault="00306757" w:rsidP="0084444A">
      <w:pPr>
        <w:jc w:val="both"/>
      </w:pPr>
      <w:r>
        <w:t>n u s p r e n d ž i a:</w:t>
      </w:r>
    </w:p>
    <w:p w14:paraId="08C21EB6" w14:textId="1219A39C" w:rsidR="00CF1232" w:rsidRDefault="00CF1232" w:rsidP="00B01E27">
      <w:pPr>
        <w:ind w:firstLine="534"/>
        <w:jc w:val="both"/>
      </w:pPr>
      <w:r>
        <w:t>Patvirtinti Panevėžio rajono savivaldybės aplinkos monitoringo 2023</w:t>
      </w:r>
      <w:r w:rsidR="00B01E27">
        <w:t>–</w:t>
      </w:r>
      <w:r>
        <w:t>2028 metų programą (pridedama)</w:t>
      </w:r>
      <w:r w:rsidR="00C72206">
        <w:t>.</w:t>
      </w:r>
    </w:p>
    <w:p w14:paraId="6425232E" w14:textId="77777777" w:rsidR="001C5D90" w:rsidRDefault="001C5D90" w:rsidP="00A65550">
      <w:pPr>
        <w:jc w:val="both"/>
      </w:pPr>
    </w:p>
    <w:p w14:paraId="7FC384D5" w14:textId="77777777" w:rsidR="001C5D90" w:rsidRDefault="001C5D90" w:rsidP="00A65550">
      <w:pPr>
        <w:jc w:val="both"/>
      </w:pPr>
    </w:p>
    <w:p w14:paraId="0ACBD984" w14:textId="77777777" w:rsidR="001C5D90" w:rsidRDefault="001C5D90" w:rsidP="00A65550">
      <w:pPr>
        <w:jc w:val="both"/>
      </w:pPr>
    </w:p>
    <w:p w14:paraId="757D3614" w14:textId="4964536D" w:rsidR="00A65550" w:rsidRDefault="001C5D90" w:rsidP="00A65550">
      <w:pPr>
        <w:jc w:val="both"/>
      </w:pPr>
      <w:r>
        <w:t>S</w:t>
      </w:r>
      <w:r w:rsidR="00A65550">
        <w:t xml:space="preserve">avivaldybės meras                                                                    </w:t>
      </w:r>
      <w:r>
        <w:t xml:space="preserve">                            </w:t>
      </w:r>
      <w:bookmarkStart w:id="0" w:name="_GoBack"/>
      <w:bookmarkEnd w:id="0"/>
      <w:r w:rsidR="00A65550">
        <w:t xml:space="preserve">Povilas </w:t>
      </w:r>
      <w:proofErr w:type="spellStart"/>
      <w:r w:rsidR="00A65550">
        <w:t>Žagunis</w:t>
      </w:r>
      <w:proofErr w:type="spellEnd"/>
    </w:p>
    <w:p w14:paraId="6B6A3B22" w14:textId="77777777" w:rsidR="005A371D" w:rsidRDefault="005A371D">
      <w:pPr>
        <w:jc w:val="both"/>
      </w:pPr>
    </w:p>
    <w:p w14:paraId="656B68D5" w14:textId="77777777" w:rsidR="005A371D" w:rsidRDefault="005A371D">
      <w:pPr>
        <w:jc w:val="both"/>
      </w:pPr>
    </w:p>
    <w:p w14:paraId="64A1995B" w14:textId="2DD77436" w:rsidR="005A371D" w:rsidRDefault="005A371D">
      <w:pPr>
        <w:jc w:val="both"/>
      </w:pPr>
    </w:p>
    <w:p w14:paraId="26851A11" w14:textId="77777777" w:rsidR="005A371D" w:rsidRDefault="005A371D">
      <w:pPr>
        <w:jc w:val="both"/>
      </w:pPr>
    </w:p>
    <w:p w14:paraId="5B45C821" w14:textId="77777777" w:rsidR="005A371D" w:rsidRDefault="005A371D">
      <w:pPr>
        <w:jc w:val="both"/>
      </w:pPr>
    </w:p>
    <w:p w14:paraId="1F1B7E8B" w14:textId="77777777" w:rsidR="005A371D" w:rsidRDefault="005A371D">
      <w:pPr>
        <w:jc w:val="both"/>
      </w:pPr>
    </w:p>
    <w:p w14:paraId="7CD26B31" w14:textId="77777777" w:rsidR="005A371D" w:rsidRDefault="005A371D">
      <w:pPr>
        <w:jc w:val="both"/>
      </w:pPr>
    </w:p>
    <w:p w14:paraId="2F6728B1" w14:textId="77777777" w:rsidR="005A371D" w:rsidRDefault="005A371D">
      <w:pPr>
        <w:jc w:val="both"/>
      </w:pPr>
    </w:p>
    <w:p w14:paraId="2390EBBD" w14:textId="77777777" w:rsidR="005A371D" w:rsidRDefault="005A371D">
      <w:pPr>
        <w:jc w:val="both"/>
      </w:pPr>
    </w:p>
    <w:p w14:paraId="09B0788C" w14:textId="77777777" w:rsidR="005A371D" w:rsidRDefault="005A371D">
      <w:pPr>
        <w:jc w:val="both"/>
      </w:pPr>
    </w:p>
    <w:p w14:paraId="520D3FE4" w14:textId="77777777" w:rsidR="005A371D" w:rsidRDefault="005A371D">
      <w:pPr>
        <w:jc w:val="both"/>
      </w:pPr>
    </w:p>
    <w:p w14:paraId="3210D426" w14:textId="77777777" w:rsidR="008F489A" w:rsidRDefault="008F489A">
      <w:pPr>
        <w:jc w:val="both"/>
      </w:pPr>
    </w:p>
    <w:p w14:paraId="4AA78707" w14:textId="77777777" w:rsidR="008F489A" w:rsidRDefault="008F489A">
      <w:pPr>
        <w:jc w:val="both"/>
      </w:pPr>
    </w:p>
    <w:p w14:paraId="17F3ED7D" w14:textId="77777777" w:rsidR="008F489A" w:rsidRDefault="008F489A">
      <w:pPr>
        <w:jc w:val="both"/>
      </w:pPr>
    </w:p>
    <w:p w14:paraId="03EA9501" w14:textId="2290F2E1" w:rsidR="008F489A" w:rsidRDefault="008F489A">
      <w:pPr>
        <w:jc w:val="both"/>
      </w:pPr>
    </w:p>
    <w:p w14:paraId="2DC25BCF" w14:textId="1448E546" w:rsidR="00B01E27" w:rsidRDefault="00B01E27">
      <w:pPr>
        <w:jc w:val="both"/>
      </w:pPr>
    </w:p>
    <w:p w14:paraId="4B90766F" w14:textId="001C6F86" w:rsidR="00B01E27" w:rsidRDefault="00B01E27">
      <w:pPr>
        <w:jc w:val="both"/>
      </w:pPr>
    </w:p>
    <w:p w14:paraId="5DEF0A12" w14:textId="36623CB1" w:rsidR="00B01E27" w:rsidRDefault="00B01E27">
      <w:pPr>
        <w:jc w:val="both"/>
      </w:pPr>
    </w:p>
    <w:p w14:paraId="71BF2698" w14:textId="4D387C52" w:rsidR="00B01E27" w:rsidRDefault="00B01E27">
      <w:pPr>
        <w:jc w:val="both"/>
      </w:pPr>
    </w:p>
    <w:p w14:paraId="0B062D3C" w14:textId="0702094D" w:rsidR="00B01E27" w:rsidRDefault="00B01E27">
      <w:pPr>
        <w:jc w:val="both"/>
      </w:pPr>
    </w:p>
    <w:p w14:paraId="742B92C8" w14:textId="46AAEB42" w:rsidR="00B01E27" w:rsidRDefault="00B01E27">
      <w:pPr>
        <w:jc w:val="both"/>
      </w:pPr>
    </w:p>
    <w:p w14:paraId="26100C55" w14:textId="50B5EC0C" w:rsidR="00B01E27" w:rsidRDefault="00B01E27">
      <w:pPr>
        <w:jc w:val="both"/>
      </w:pPr>
    </w:p>
    <w:p w14:paraId="6E2D7A06" w14:textId="61AF2712" w:rsidR="00B01E27" w:rsidRDefault="00B01E27">
      <w:pPr>
        <w:jc w:val="both"/>
      </w:pPr>
    </w:p>
    <w:p w14:paraId="177AD727" w14:textId="5E9C9F13" w:rsidR="00B01E27" w:rsidRDefault="00B01E27">
      <w:pPr>
        <w:jc w:val="both"/>
      </w:pPr>
    </w:p>
    <w:p w14:paraId="398F86AD" w14:textId="522E6E78" w:rsidR="00B01E27" w:rsidRDefault="00B01E27">
      <w:pPr>
        <w:jc w:val="both"/>
      </w:pPr>
    </w:p>
    <w:p w14:paraId="5A50C058" w14:textId="66EFC622" w:rsidR="00B01E27" w:rsidRDefault="00B01E27">
      <w:pPr>
        <w:jc w:val="both"/>
      </w:pPr>
    </w:p>
    <w:p w14:paraId="17910236" w14:textId="310E8EC3" w:rsidR="00B01E27" w:rsidRDefault="00B01E27">
      <w:pPr>
        <w:jc w:val="both"/>
      </w:pPr>
    </w:p>
    <w:p w14:paraId="16878AB6" w14:textId="68E1209C" w:rsidR="00B01E27" w:rsidRDefault="00B01E27">
      <w:pPr>
        <w:jc w:val="both"/>
      </w:pPr>
    </w:p>
    <w:p w14:paraId="42CB37F8" w14:textId="77777777" w:rsidR="008F489A" w:rsidRDefault="008F489A">
      <w:pPr>
        <w:jc w:val="both"/>
      </w:pPr>
    </w:p>
    <w:p w14:paraId="00B80BC9" w14:textId="77777777" w:rsidR="005A371D" w:rsidRDefault="005A371D">
      <w:pPr>
        <w:jc w:val="center"/>
      </w:pPr>
    </w:p>
    <w:p w14:paraId="55A9EDCF" w14:textId="77777777" w:rsidR="00A65550" w:rsidRDefault="00A65550">
      <w:pPr>
        <w:jc w:val="center"/>
      </w:pPr>
    </w:p>
    <w:p w14:paraId="7314F231" w14:textId="77777777" w:rsidR="00A65550" w:rsidRDefault="00A65550">
      <w:pPr>
        <w:jc w:val="center"/>
      </w:pPr>
    </w:p>
    <w:tbl>
      <w:tblPr>
        <w:tblW w:w="1017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4819"/>
      </w:tblGrid>
      <w:tr w:rsidR="00622F70" w:rsidRPr="00622F70" w14:paraId="45E5DD4F" w14:textId="77777777" w:rsidTr="00AB2E50">
        <w:tc>
          <w:tcPr>
            <w:tcW w:w="5354" w:type="dxa"/>
            <w:tcBorders>
              <w:top w:val="nil"/>
              <w:left w:val="nil"/>
              <w:bottom w:val="nil"/>
              <w:right w:val="nil"/>
            </w:tcBorders>
          </w:tcPr>
          <w:p w14:paraId="26B0523A" w14:textId="77777777" w:rsidR="00622F70" w:rsidRPr="00622F70" w:rsidRDefault="00622F70" w:rsidP="00622F70">
            <w:pPr>
              <w:suppressAutoHyphens w:val="0"/>
              <w:autoSpaceDN/>
              <w:ind w:right="-186"/>
              <w:textAlignment w:val="auto"/>
              <w:rPr>
                <w:color w:val="000000"/>
                <w:szCs w:val="22"/>
              </w:rPr>
            </w:pPr>
          </w:p>
        </w:tc>
        <w:tc>
          <w:tcPr>
            <w:tcW w:w="4819" w:type="dxa"/>
            <w:tcBorders>
              <w:top w:val="nil"/>
              <w:left w:val="nil"/>
              <w:bottom w:val="nil"/>
              <w:right w:val="nil"/>
            </w:tcBorders>
          </w:tcPr>
          <w:p w14:paraId="554F49D2" w14:textId="77777777" w:rsidR="00622F70" w:rsidRPr="00622F70" w:rsidRDefault="00622F70" w:rsidP="00622F70">
            <w:pPr>
              <w:suppressAutoHyphens w:val="0"/>
              <w:autoSpaceDN/>
              <w:ind w:right="-186"/>
              <w:textAlignment w:val="auto"/>
              <w:rPr>
                <w:color w:val="000000"/>
              </w:rPr>
            </w:pPr>
            <w:r w:rsidRPr="00622F70">
              <w:rPr>
                <w:color w:val="000000"/>
              </w:rPr>
              <w:t>PATVIRTINTA</w:t>
            </w:r>
          </w:p>
          <w:p w14:paraId="63987CF6" w14:textId="77777777" w:rsidR="00A65550" w:rsidRDefault="00622F70" w:rsidP="00A65550">
            <w:pPr>
              <w:suppressAutoHyphens w:val="0"/>
              <w:autoSpaceDN/>
              <w:ind w:right="-154"/>
              <w:textAlignment w:val="auto"/>
              <w:rPr>
                <w:color w:val="000000"/>
              </w:rPr>
            </w:pPr>
            <w:r w:rsidRPr="00622F70">
              <w:rPr>
                <w:color w:val="000000"/>
              </w:rPr>
              <w:t xml:space="preserve">Panevėžio </w:t>
            </w:r>
            <w:r w:rsidR="0084444A">
              <w:rPr>
                <w:color w:val="000000"/>
              </w:rPr>
              <w:t xml:space="preserve"> </w:t>
            </w:r>
            <w:r w:rsidRPr="00622F70">
              <w:rPr>
                <w:color w:val="000000"/>
              </w:rPr>
              <w:t xml:space="preserve">rajono savivaldybės tarybos </w:t>
            </w:r>
          </w:p>
          <w:p w14:paraId="3F345841" w14:textId="77777777" w:rsidR="00023257" w:rsidRDefault="00A65550" w:rsidP="00A65550">
            <w:pPr>
              <w:suppressAutoHyphens w:val="0"/>
              <w:autoSpaceDN/>
              <w:ind w:right="-154"/>
              <w:textAlignment w:val="auto"/>
              <w:rPr>
                <w:color w:val="000000"/>
              </w:rPr>
            </w:pPr>
            <w:r>
              <w:rPr>
                <w:color w:val="000000"/>
              </w:rPr>
              <w:t>2022 m. gruodžio mėn. 15 d.</w:t>
            </w:r>
            <w:r w:rsidR="00023257">
              <w:rPr>
                <w:color w:val="000000"/>
              </w:rPr>
              <w:t xml:space="preserve"> </w:t>
            </w:r>
            <w:r>
              <w:rPr>
                <w:color w:val="000000"/>
              </w:rPr>
              <w:t xml:space="preserve">sprendimu </w:t>
            </w:r>
          </w:p>
          <w:p w14:paraId="08F00500" w14:textId="378980F0" w:rsidR="00622F70" w:rsidRPr="00622F70" w:rsidRDefault="00A65550" w:rsidP="00A65550">
            <w:pPr>
              <w:suppressAutoHyphens w:val="0"/>
              <w:autoSpaceDN/>
              <w:ind w:right="-154"/>
              <w:textAlignment w:val="auto"/>
              <w:rPr>
                <w:color w:val="000000"/>
              </w:rPr>
            </w:pPr>
            <w:r>
              <w:rPr>
                <w:color w:val="000000"/>
              </w:rPr>
              <w:t>Nr</w:t>
            </w:r>
            <w:r w:rsidR="00023257">
              <w:rPr>
                <w:color w:val="000000"/>
              </w:rPr>
              <w:t xml:space="preserve">. </w:t>
            </w:r>
            <w:r>
              <w:rPr>
                <w:color w:val="000000"/>
              </w:rPr>
              <w:t>T-272</w:t>
            </w:r>
          </w:p>
          <w:p w14:paraId="7AFC8E23" w14:textId="77777777" w:rsidR="00622F70" w:rsidRPr="00622F70" w:rsidRDefault="00622F70" w:rsidP="00622F70">
            <w:pPr>
              <w:suppressAutoHyphens w:val="0"/>
              <w:autoSpaceDN/>
              <w:ind w:right="-186"/>
              <w:textAlignment w:val="auto"/>
              <w:rPr>
                <w:color w:val="000000"/>
                <w:szCs w:val="22"/>
              </w:rPr>
            </w:pPr>
          </w:p>
        </w:tc>
      </w:tr>
    </w:tbl>
    <w:p w14:paraId="1E67FEA3"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color w:val="000000"/>
          <w:szCs w:val="20"/>
        </w:rPr>
        <w:t xml:space="preserve"> </w:t>
      </w:r>
    </w:p>
    <w:p w14:paraId="16A06C03" w14:textId="77777777" w:rsidR="00622F70" w:rsidRPr="00622F70" w:rsidRDefault="00622F70" w:rsidP="00622F70">
      <w:pPr>
        <w:suppressAutoHyphens w:val="0"/>
        <w:autoSpaceDN/>
        <w:spacing w:line="360" w:lineRule="auto"/>
        <w:jc w:val="center"/>
        <w:textAlignment w:val="auto"/>
        <w:rPr>
          <w:b/>
          <w:bCs/>
          <w:color w:val="000000"/>
        </w:rPr>
      </w:pPr>
      <w:r w:rsidRPr="00622F70">
        <w:rPr>
          <w:b/>
          <w:color w:val="000000"/>
        </w:rPr>
        <w:t>PANEVĖŽIO RAJONO SAVIVALDYBĖS ADMINISTRACIJA</w:t>
      </w:r>
    </w:p>
    <w:p w14:paraId="235C7CCB" w14:textId="77777777" w:rsidR="00622F70" w:rsidRPr="00622F70" w:rsidRDefault="00622F70" w:rsidP="00622F70">
      <w:pPr>
        <w:suppressAutoHyphens w:val="0"/>
        <w:autoSpaceDN/>
        <w:spacing w:line="360" w:lineRule="auto"/>
        <w:jc w:val="center"/>
        <w:textAlignment w:val="auto"/>
        <w:rPr>
          <w:b/>
          <w:bCs/>
          <w:color w:val="000000"/>
          <w:szCs w:val="20"/>
        </w:rPr>
      </w:pPr>
    </w:p>
    <w:p w14:paraId="2E2C3916"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b/>
          <w:bCs/>
          <w:noProof/>
          <w:color w:val="000000"/>
          <w:szCs w:val="20"/>
        </w:rPr>
        <w:drawing>
          <wp:inline distT="0" distB="0" distL="0" distR="0" wp14:anchorId="5F6DB1F7" wp14:editId="0E513D88">
            <wp:extent cx="1390015" cy="1674338"/>
            <wp:effectExtent l="0" t="0" r="635"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8048" cy="1684014"/>
                    </a:xfrm>
                    <a:prstGeom prst="rect">
                      <a:avLst/>
                    </a:prstGeom>
                    <a:noFill/>
                  </pic:spPr>
                </pic:pic>
              </a:graphicData>
            </a:graphic>
          </wp:inline>
        </w:drawing>
      </w:r>
    </w:p>
    <w:p w14:paraId="7196C373" w14:textId="77777777" w:rsidR="00622F70" w:rsidRPr="00622F70" w:rsidRDefault="00622F70" w:rsidP="00622F70">
      <w:pPr>
        <w:suppressAutoHyphens w:val="0"/>
        <w:autoSpaceDN/>
        <w:spacing w:line="360" w:lineRule="auto"/>
        <w:textAlignment w:val="auto"/>
        <w:rPr>
          <w:b/>
          <w:bCs/>
          <w:color w:val="000000"/>
          <w:szCs w:val="20"/>
        </w:rPr>
      </w:pPr>
    </w:p>
    <w:p w14:paraId="3D978FE8" w14:textId="77777777" w:rsidR="000D76F5" w:rsidRDefault="00622F70" w:rsidP="00B01E27">
      <w:pPr>
        <w:suppressAutoHyphens w:val="0"/>
        <w:autoSpaceDN/>
        <w:spacing w:line="360" w:lineRule="auto"/>
        <w:jc w:val="center"/>
        <w:textAlignment w:val="auto"/>
        <w:rPr>
          <w:rFonts w:eastAsia="Calibri"/>
          <w:b/>
          <w:lang w:eastAsia="en-US"/>
        </w:rPr>
      </w:pPr>
      <w:r w:rsidRPr="00622F70">
        <w:rPr>
          <w:rFonts w:eastAsia="Calibri"/>
          <w:b/>
          <w:color w:val="000000"/>
          <w:lang w:eastAsia="en-US"/>
        </w:rPr>
        <w:t>PANEVĖŽIO</w:t>
      </w:r>
      <w:r w:rsidRPr="00622F70">
        <w:rPr>
          <w:rFonts w:eastAsia="Calibri"/>
          <w:b/>
          <w:lang w:eastAsia="en-US"/>
        </w:rPr>
        <w:t xml:space="preserve"> RAJONO SAVIVALDYBĖS APLINKOS MONITORINGO </w:t>
      </w:r>
    </w:p>
    <w:p w14:paraId="3FD51767" w14:textId="1820CE50" w:rsidR="00622F70" w:rsidRPr="00622F70" w:rsidRDefault="00622F70" w:rsidP="00B01E27">
      <w:pPr>
        <w:suppressAutoHyphens w:val="0"/>
        <w:autoSpaceDN/>
        <w:spacing w:line="360" w:lineRule="auto"/>
        <w:jc w:val="center"/>
        <w:textAlignment w:val="auto"/>
        <w:rPr>
          <w:rFonts w:eastAsia="Calibri"/>
          <w:b/>
          <w:lang w:eastAsia="en-US"/>
        </w:rPr>
      </w:pPr>
      <w:r w:rsidRPr="00622F70">
        <w:rPr>
          <w:rFonts w:eastAsia="Calibri"/>
          <w:b/>
          <w:lang w:eastAsia="en-US"/>
        </w:rPr>
        <w:t>2023</w:t>
      </w:r>
      <w:r w:rsidR="00B01E27">
        <w:rPr>
          <w:rFonts w:eastAsia="Calibri"/>
          <w:b/>
          <w:lang w:eastAsia="en-US"/>
        </w:rPr>
        <w:t>–</w:t>
      </w:r>
      <w:r w:rsidRPr="00622F70">
        <w:rPr>
          <w:rFonts w:eastAsia="Calibri"/>
          <w:b/>
          <w:lang w:eastAsia="en-US"/>
        </w:rPr>
        <w:t>2028 METŲ PROGRAM</w:t>
      </w:r>
      <w:r w:rsidR="00CF6654">
        <w:rPr>
          <w:rFonts w:eastAsia="Calibri"/>
          <w:b/>
          <w:lang w:eastAsia="en-US"/>
        </w:rPr>
        <w:t>A</w:t>
      </w:r>
    </w:p>
    <w:p w14:paraId="6CEF915F" w14:textId="77777777" w:rsidR="00622F70" w:rsidRPr="00622F70" w:rsidRDefault="00622F70" w:rsidP="00622F70">
      <w:pPr>
        <w:suppressAutoHyphens w:val="0"/>
        <w:autoSpaceDN/>
        <w:spacing w:line="360" w:lineRule="auto"/>
        <w:jc w:val="center"/>
        <w:textAlignment w:val="auto"/>
        <w:rPr>
          <w:b/>
          <w:bCs/>
          <w:color w:val="000000"/>
          <w:szCs w:val="20"/>
        </w:rPr>
      </w:pPr>
    </w:p>
    <w:p w14:paraId="3DA8EA3D" w14:textId="77777777" w:rsidR="00622F70" w:rsidRPr="00622F70" w:rsidRDefault="00622F70" w:rsidP="00622F70">
      <w:pPr>
        <w:suppressAutoHyphens w:val="0"/>
        <w:autoSpaceDN/>
        <w:spacing w:line="360" w:lineRule="auto"/>
        <w:jc w:val="center"/>
        <w:textAlignment w:val="auto"/>
        <w:rPr>
          <w:b/>
          <w:bCs/>
          <w:color w:val="000000"/>
          <w:szCs w:val="20"/>
        </w:rPr>
      </w:pPr>
      <w:r w:rsidRPr="00622F70">
        <w:rPr>
          <w:b/>
          <w:bCs/>
          <w:noProof/>
          <w:color w:val="000000"/>
          <w:szCs w:val="20"/>
        </w:rPr>
        <w:drawing>
          <wp:inline distT="0" distB="0" distL="0" distR="0" wp14:anchorId="5DB233FD" wp14:editId="188169D9">
            <wp:extent cx="2647950" cy="2137911"/>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914" cy="2145956"/>
                    </a:xfrm>
                    <a:prstGeom prst="rect">
                      <a:avLst/>
                    </a:prstGeom>
                    <a:noFill/>
                  </pic:spPr>
                </pic:pic>
              </a:graphicData>
            </a:graphic>
          </wp:inline>
        </w:drawing>
      </w:r>
    </w:p>
    <w:p w14:paraId="142F0266" w14:textId="77777777" w:rsidR="00622F70" w:rsidRPr="00622F70" w:rsidRDefault="00622F70" w:rsidP="00622F70">
      <w:pPr>
        <w:tabs>
          <w:tab w:val="left" w:pos="3300"/>
        </w:tabs>
        <w:suppressAutoHyphens w:val="0"/>
        <w:autoSpaceDN/>
        <w:jc w:val="center"/>
        <w:textAlignment w:val="auto"/>
        <w:rPr>
          <w:color w:val="000000"/>
          <w:szCs w:val="20"/>
        </w:rPr>
      </w:pPr>
    </w:p>
    <w:p w14:paraId="6A7BCD88" w14:textId="77777777" w:rsidR="00622F70" w:rsidRPr="00622F70" w:rsidRDefault="00622F70" w:rsidP="00622F70">
      <w:pPr>
        <w:tabs>
          <w:tab w:val="left" w:pos="3300"/>
        </w:tabs>
        <w:suppressAutoHyphens w:val="0"/>
        <w:autoSpaceDN/>
        <w:jc w:val="right"/>
        <w:textAlignment w:val="auto"/>
        <w:rPr>
          <w:color w:val="000000"/>
          <w:szCs w:val="20"/>
        </w:rPr>
      </w:pPr>
    </w:p>
    <w:p w14:paraId="2A88C960" w14:textId="77777777" w:rsidR="00622F70" w:rsidRPr="00622F70" w:rsidRDefault="00622F70" w:rsidP="00622F70">
      <w:pPr>
        <w:tabs>
          <w:tab w:val="left" w:pos="3300"/>
        </w:tabs>
        <w:suppressAutoHyphens w:val="0"/>
        <w:autoSpaceDN/>
        <w:jc w:val="right"/>
        <w:textAlignment w:val="auto"/>
        <w:rPr>
          <w:color w:val="000000"/>
        </w:rPr>
      </w:pPr>
    </w:p>
    <w:p w14:paraId="5CA24216" w14:textId="77777777" w:rsidR="00622F70" w:rsidRPr="00622F70" w:rsidRDefault="00622F70" w:rsidP="00622F70">
      <w:pPr>
        <w:tabs>
          <w:tab w:val="left" w:pos="3300"/>
        </w:tabs>
        <w:suppressAutoHyphens w:val="0"/>
        <w:autoSpaceDN/>
        <w:jc w:val="right"/>
        <w:textAlignment w:val="auto"/>
        <w:rPr>
          <w:b/>
          <w:color w:val="000000"/>
        </w:rPr>
      </w:pPr>
      <w:r w:rsidRPr="00622F70">
        <w:rPr>
          <w:b/>
          <w:color w:val="000000"/>
        </w:rPr>
        <w:t>Parengė:</w:t>
      </w:r>
    </w:p>
    <w:p w14:paraId="57CE3A81" w14:textId="77777777" w:rsidR="00622F70" w:rsidRPr="00622F70" w:rsidRDefault="00622F70" w:rsidP="00622F70">
      <w:pPr>
        <w:tabs>
          <w:tab w:val="left" w:pos="3300"/>
        </w:tabs>
        <w:suppressAutoHyphens w:val="0"/>
        <w:autoSpaceDN/>
        <w:jc w:val="right"/>
        <w:textAlignment w:val="auto"/>
        <w:rPr>
          <w:color w:val="000000"/>
          <w:szCs w:val="20"/>
        </w:rPr>
      </w:pPr>
      <w:r w:rsidRPr="00622F70">
        <w:rPr>
          <w:noProof/>
          <w:szCs w:val="20"/>
        </w:rPr>
        <w:drawing>
          <wp:inline distT="0" distB="0" distL="0" distR="0" wp14:anchorId="37C663C1" wp14:editId="50EDA640">
            <wp:extent cx="1720850" cy="685800"/>
            <wp:effectExtent l="0" t="0" r="0" b="0"/>
            <wp:docPr id="4" name="Picture 1" descr="DV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50" cy="685800"/>
                    </a:xfrm>
                    <a:prstGeom prst="rect">
                      <a:avLst/>
                    </a:prstGeom>
                    <a:noFill/>
                    <a:ln>
                      <a:noFill/>
                    </a:ln>
                  </pic:spPr>
                </pic:pic>
              </a:graphicData>
            </a:graphic>
          </wp:inline>
        </w:drawing>
      </w:r>
      <w:r w:rsidRPr="00622F70">
        <w:rPr>
          <w:color w:val="000000"/>
        </w:rPr>
        <w:t xml:space="preserve">                                                                                            </w:t>
      </w:r>
    </w:p>
    <w:p w14:paraId="1DA75203" w14:textId="77777777" w:rsidR="00622F70" w:rsidRPr="00622F70" w:rsidRDefault="00622F70" w:rsidP="00622F70">
      <w:pPr>
        <w:suppressAutoHyphens w:val="0"/>
        <w:autoSpaceDN/>
        <w:spacing w:line="360" w:lineRule="auto"/>
        <w:textAlignment w:val="auto"/>
        <w:rPr>
          <w:b/>
          <w:bCs/>
          <w:color w:val="000000"/>
          <w:szCs w:val="20"/>
        </w:rPr>
      </w:pPr>
    </w:p>
    <w:p w14:paraId="37020D30" w14:textId="77777777" w:rsidR="00622F70" w:rsidRPr="00622F70" w:rsidRDefault="00622F70" w:rsidP="00622F70">
      <w:pPr>
        <w:suppressAutoHyphens w:val="0"/>
        <w:autoSpaceDN/>
        <w:spacing w:line="360" w:lineRule="auto"/>
        <w:jc w:val="center"/>
        <w:textAlignment w:val="auto"/>
        <w:rPr>
          <w:bCs/>
          <w:color w:val="000000"/>
          <w:szCs w:val="20"/>
        </w:rPr>
      </w:pPr>
    </w:p>
    <w:p w14:paraId="64C0CAF1" w14:textId="77777777" w:rsidR="00622F70" w:rsidRPr="00622F70" w:rsidRDefault="00622F70" w:rsidP="00622F70">
      <w:pPr>
        <w:suppressAutoHyphens w:val="0"/>
        <w:autoSpaceDN/>
        <w:spacing w:line="360" w:lineRule="auto"/>
        <w:jc w:val="center"/>
        <w:textAlignment w:val="auto"/>
        <w:rPr>
          <w:bCs/>
          <w:color w:val="000000"/>
          <w:szCs w:val="20"/>
        </w:rPr>
      </w:pPr>
      <w:r w:rsidRPr="00622F70">
        <w:rPr>
          <w:bCs/>
          <w:color w:val="000000"/>
          <w:szCs w:val="20"/>
        </w:rPr>
        <w:t>Panevėžys, 2022</w:t>
      </w:r>
    </w:p>
    <w:p w14:paraId="53367DF4" w14:textId="7972BFCC" w:rsidR="00622F70" w:rsidRPr="00622F70" w:rsidRDefault="00622F70" w:rsidP="00622F70">
      <w:pPr>
        <w:suppressAutoHyphens w:val="0"/>
        <w:autoSpaceDN/>
        <w:ind w:firstLine="851"/>
        <w:textAlignment w:val="auto"/>
        <w:rPr>
          <w:i/>
          <w:color w:val="000000"/>
          <w:szCs w:val="20"/>
        </w:rPr>
      </w:pPr>
      <w:r w:rsidRPr="00622F70">
        <w:rPr>
          <w:bCs/>
          <w:i/>
          <w:iCs/>
          <w:color w:val="000000"/>
          <w:szCs w:val="20"/>
        </w:rPr>
        <w:lastRenderedPageBreak/>
        <w:t>Panevėžio</w:t>
      </w:r>
      <w:r w:rsidRPr="00622F70">
        <w:rPr>
          <w:i/>
          <w:iCs/>
          <w:color w:val="000000"/>
          <w:szCs w:val="20"/>
        </w:rPr>
        <w:t xml:space="preserve"> </w:t>
      </w:r>
      <w:r w:rsidRPr="00622F70">
        <w:rPr>
          <w:i/>
          <w:color w:val="000000"/>
          <w:szCs w:val="20"/>
        </w:rPr>
        <w:t>rajono savivaldybės aplinkos monitoringo 2023-2028 metų</w:t>
      </w:r>
      <w:r w:rsidRPr="00622F70">
        <w:rPr>
          <w:bCs/>
          <w:i/>
          <w:color w:val="000000"/>
          <w:szCs w:val="20"/>
        </w:rPr>
        <w:t xml:space="preserve"> </w:t>
      </w:r>
      <w:r w:rsidRPr="00622F70">
        <w:rPr>
          <w:i/>
          <w:color w:val="000000"/>
          <w:szCs w:val="20"/>
        </w:rPr>
        <w:t>programa</w:t>
      </w:r>
      <w:r w:rsidRPr="00622F70">
        <w:rPr>
          <w:bCs/>
          <w:i/>
          <w:color w:val="000000"/>
          <w:szCs w:val="20"/>
        </w:rPr>
        <w:t xml:space="preserve"> (toliau t</w:t>
      </w:r>
      <w:r w:rsidRPr="00622F70">
        <w:rPr>
          <w:bCs/>
          <w:i/>
          <w:color w:val="000000"/>
          <w:szCs w:val="20"/>
        </w:rPr>
        <w:t>e</w:t>
      </w:r>
      <w:r w:rsidRPr="00622F70">
        <w:rPr>
          <w:bCs/>
          <w:i/>
          <w:color w:val="000000"/>
          <w:szCs w:val="20"/>
        </w:rPr>
        <w:t>kste – Programa) parengta</w:t>
      </w:r>
      <w:r w:rsidRPr="00622F70">
        <w:rPr>
          <w:i/>
          <w:color w:val="000000"/>
          <w:szCs w:val="20"/>
        </w:rPr>
        <w:t xml:space="preserve"> </w:t>
      </w:r>
      <w:r w:rsidRPr="00622F70">
        <w:rPr>
          <w:bCs/>
          <w:i/>
          <w:color w:val="000000"/>
          <w:szCs w:val="20"/>
        </w:rPr>
        <w:t xml:space="preserve">vadovaujantis </w:t>
      </w:r>
      <w:r w:rsidRPr="00622F70">
        <w:rPr>
          <w:i/>
          <w:color w:val="000000"/>
          <w:szCs w:val="20"/>
        </w:rPr>
        <w:t>2022-03-01 pasirašyta Savivaldybės aplinkos monitori</w:t>
      </w:r>
      <w:r w:rsidRPr="00622F70">
        <w:rPr>
          <w:i/>
          <w:color w:val="000000"/>
          <w:szCs w:val="20"/>
        </w:rPr>
        <w:t>n</w:t>
      </w:r>
      <w:r w:rsidRPr="00622F70">
        <w:rPr>
          <w:i/>
          <w:color w:val="000000"/>
          <w:szCs w:val="20"/>
        </w:rPr>
        <w:t>go programos parengimo paslaugų pirkimo sutartimi</w:t>
      </w:r>
      <w:r w:rsidRPr="00622F70">
        <w:rPr>
          <w:color w:val="000000"/>
          <w:lang w:val="en-US"/>
        </w:rPr>
        <w:t xml:space="preserve"> </w:t>
      </w:r>
      <w:r w:rsidRPr="00622F70">
        <w:rPr>
          <w:i/>
          <w:color w:val="000000"/>
          <w:szCs w:val="20"/>
        </w:rPr>
        <w:t xml:space="preserve">Nr. S1-72. </w:t>
      </w:r>
    </w:p>
    <w:p w14:paraId="6C8AE3E3" w14:textId="77777777" w:rsidR="00622F70" w:rsidRPr="00622F70" w:rsidRDefault="00622F70" w:rsidP="00622F70">
      <w:pPr>
        <w:suppressAutoHyphens w:val="0"/>
        <w:autoSpaceDN/>
        <w:ind w:firstLine="851"/>
        <w:jc w:val="center"/>
        <w:textAlignment w:val="auto"/>
        <w:rPr>
          <w:color w:val="000000"/>
          <w:szCs w:val="20"/>
        </w:rPr>
      </w:pPr>
    </w:p>
    <w:p w14:paraId="27556B09" w14:textId="77777777" w:rsidR="00622F70" w:rsidRPr="00622F70" w:rsidRDefault="00622F70" w:rsidP="00622F70">
      <w:pPr>
        <w:suppressAutoHyphens w:val="0"/>
        <w:autoSpaceDN/>
        <w:ind w:left="851"/>
        <w:textAlignment w:val="auto"/>
        <w:rPr>
          <w:color w:val="000000"/>
          <w:szCs w:val="20"/>
        </w:rPr>
      </w:pPr>
    </w:p>
    <w:p w14:paraId="12F7FD95" w14:textId="77777777" w:rsidR="00622F70" w:rsidRPr="00622F70" w:rsidRDefault="00622F70" w:rsidP="00622F70">
      <w:pPr>
        <w:suppressAutoHyphens w:val="0"/>
        <w:autoSpaceDN/>
        <w:ind w:left="851"/>
        <w:textAlignment w:val="auto"/>
        <w:rPr>
          <w:color w:val="000000"/>
          <w:szCs w:val="20"/>
        </w:rPr>
      </w:pPr>
      <w:r w:rsidRPr="00622F70">
        <w:rPr>
          <w:color w:val="000000"/>
          <w:szCs w:val="20"/>
        </w:rPr>
        <w:t>SUDERINTA:</w:t>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r w:rsidRPr="00622F70">
        <w:rPr>
          <w:color w:val="000000"/>
          <w:szCs w:val="20"/>
        </w:rPr>
        <w:softHyphen/>
      </w:r>
    </w:p>
    <w:p w14:paraId="4EC7F147" w14:textId="77777777" w:rsidR="00622F70" w:rsidRPr="00622F70" w:rsidRDefault="00622F70" w:rsidP="00622F70">
      <w:pPr>
        <w:suppressAutoHyphens w:val="0"/>
        <w:autoSpaceDN/>
        <w:ind w:left="851"/>
        <w:textAlignment w:val="auto"/>
        <w:rPr>
          <w:color w:val="000000"/>
          <w:szCs w:val="20"/>
        </w:rPr>
      </w:pPr>
    </w:p>
    <w:p w14:paraId="67801AD0" w14:textId="77777777" w:rsidR="00622F70" w:rsidRPr="00622F70" w:rsidRDefault="00622F70" w:rsidP="00622F70">
      <w:pPr>
        <w:suppressAutoHyphens w:val="0"/>
        <w:autoSpaceDN/>
        <w:spacing w:line="360" w:lineRule="auto"/>
        <w:ind w:left="851"/>
        <w:jc w:val="both"/>
        <w:textAlignment w:val="auto"/>
        <w:rPr>
          <w:color w:val="000000"/>
        </w:rPr>
      </w:pPr>
      <w:r w:rsidRPr="00622F70">
        <w:rPr>
          <w:color w:val="000000"/>
        </w:rPr>
        <w:t>1. Aplinkos apsaugos agentūra, 2022-11-15 d. raštas Nr. (36-2)-A4E-12516 – 1 priedas;</w:t>
      </w:r>
    </w:p>
    <w:p w14:paraId="38919E97" w14:textId="77777777" w:rsidR="00622F70" w:rsidRPr="00622F70" w:rsidRDefault="00622F70" w:rsidP="00622F70">
      <w:pPr>
        <w:suppressAutoHyphens w:val="0"/>
        <w:autoSpaceDN/>
        <w:textAlignment w:val="auto"/>
        <w:rPr>
          <w:color w:val="000000"/>
        </w:rPr>
      </w:pPr>
    </w:p>
    <w:p w14:paraId="457DD874" w14:textId="77777777" w:rsidR="00622F70" w:rsidRPr="00622F70" w:rsidRDefault="00622F70" w:rsidP="00622F70">
      <w:pPr>
        <w:suppressAutoHyphens w:val="0"/>
        <w:autoSpaceDN/>
        <w:textAlignment w:val="auto"/>
        <w:rPr>
          <w:color w:val="000000"/>
        </w:rPr>
      </w:pPr>
    </w:p>
    <w:p w14:paraId="07E5AC91" w14:textId="77777777" w:rsidR="00622F70" w:rsidRPr="00622F70" w:rsidRDefault="00622F70" w:rsidP="00622F70">
      <w:pPr>
        <w:suppressAutoHyphens w:val="0"/>
        <w:autoSpaceDN/>
        <w:textAlignment w:val="auto"/>
        <w:rPr>
          <w:color w:val="000000"/>
        </w:rPr>
      </w:pPr>
    </w:p>
    <w:p w14:paraId="1119E2A9" w14:textId="77777777" w:rsidR="00622F70" w:rsidRPr="00622F70" w:rsidRDefault="00622F70" w:rsidP="00622F70">
      <w:pPr>
        <w:suppressAutoHyphens w:val="0"/>
        <w:autoSpaceDN/>
        <w:textAlignment w:val="auto"/>
        <w:rPr>
          <w:color w:val="000000"/>
          <w:szCs w:val="20"/>
        </w:rPr>
      </w:pPr>
    </w:p>
    <w:p w14:paraId="291938C6"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Programos rengimo ekspertai:</w:t>
      </w:r>
    </w:p>
    <w:p w14:paraId="47A3D36E"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Dr. Kęstutis Navickas</w:t>
      </w:r>
    </w:p>
    <w:p w14:paraId="72F2F215" w14:textId="77777777" w:rsidR="00622F70" w:rsidRPr="00622F70" w:rsidRDefault="00622F70" w:rsidP="00622F70">
      <w:pPr>
        <w:suppressAutoHyphens w:val="0"/>
        <w:autoSpaceDN/>
        <w:jc w:val="center"/>
        <w:textAlignment w:val="auto"/>
        <w:rPr>
          <w:color w:val="000000"/>
          <w:szCs w:val="20"/>
        </w:rPr>
      </w:pPr>
      <w:r w:rsidRPr="00622F70">
        <w:rPr>
          <w:color w:val="000000"/>
          <w:szCs w:val="20"/>
        </w:rPr>
        <w:t>Ramūnas Markauskas</w:t>
      </w:r>
    </w:p>
    <w:p w14:paraId="6D3E08A3" w14:textId="77777777" w:rsidR="00622F70" w:rsidRPr="00622F70" w:rsidRDefault="00622F70" w:rsidP="00622F70">
      <w:pPr>
        <w:suppressAutoHyphens w:val="0"/>
        <w:autoSpaceDN/>
        <w:jc w:val="center"/>
        <w:textAlignment w:val="auto"/>
        <w:rPr>
          <w:color w:val="000000"/>
          <w:szCs w:val="20"/>
        </w:rPr>
      </w:pPr>
    </w:p>
    <w:p w14:paraId="7FDE3C8A" w14:textId="77777777" w:rsidR="00622F70" w:rsidRPr="00622F70" w:rsidRDefault="00622F70" w:rsidP="00622F70">
      <w:pPr>
        <w:suppressAutoHyphens w:val="0"/>
        <w:autoSpaceDN/>
        <w:jc w:val="center"/>
        <w:textAlignment w:val="auto"/>
        <w:rPr>
          <w:color w:val="000000"/>
        </w:rPr>
      </w:pPr>
      <w:r w:rsidRPr="00622F70">
        <w:rPr>
          <w:bCs/>
          <w:color w:val="000000"/>
          <w:szCs w:val="20"/>
        </w:rPr>
        <w:t>Panevėžio</w:t>
      </w:r>
      <w:r w:rsidRPr="00622F70">
        <w:rPr>
          <w:color w:val="000000"/>
        </w:rPr>
        <w:t xml:space="preserve"> rajono savivaldybės administracija</w:t>
      </w:r>
    </w:p>
    <w:p w14:paraId="0BC5668F" w14:textId="77777777" w:rsidR="00622F70" w:rsidRPr="00622F70" w:rsidRDefault="00622F70" w:rsidP="00622F70">
      <w:pPr>
        <w:suppressAutoHyphens w:val="0"/>
        <w:autoSpaceDN/>
        <w:jc w:val="center"/>
        <w:textAlignment w:val="auto"/>
        <w:rPr>
          <w:color w:val="000000"/>
        </w:rPr>
      </w:pPr>
    </w:p>
    <w:p w14:paraId="2EFC2922" w14:textId="77777777" w:rsidR="00622F70" w:rsidRPr="00622F70" w:rsidRDefault="00622F70" w:rsidP="00622F70">
      <w:pPr>
        <w:suppressAutoHyphens w:val="0"/>
        <w:autoSpaceDN/>
        <w:jc w:val="center"/>
        <w:textAlignment w:val="auto"/>
        <w:rPr>
          <w:color w:val="000000"/>
        </w:rPr>
      </w:pPr>
      <w:r w:rsidRPr="00622F70">
        <w:rPr>
          <w:noProof/>
          <w:color w:val="000000"/>
        </w:rPr>
        <w:drawing>
          <wp:inline distT="0" distB="0" distL="0" distR="0" wp14:anchorId="480FB57F" wp14:editId="1DB2B795">
            <wp:extent cx="933174" cy="1124051"/>
            <wp:effectExtent l="0" t="0" r="63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393" cy="1136360"/>
                    </a:xfrm>
                    <a:prstGeom prst="rect">
                      <a:avLst/>
                    </a:prstGeom>
                    <a:noFill/>
                  </pic:spPr>
                </pic:pic>
              </a:graphicData>
            </a:graphic>
          </wp:inline>
        </w:drawing>
      </w:r>
    </w:p>
    <w:p w14:paraId="1AC2C523" w14:textId="77777777" w:rsidR="00622F70" w:rsidRPr="00622F70" w:rsidRDefault="00622F70" w:rsidP="00622F70">
      <w:pPr>
        <w:suppressAutoHyphens w:val="0"/>
        <w:autoSpaceDN/>
        <w:jc w:val="center"/>
        <w:textAlignment w:val="auto"/>
        <w:rPr>
          <w:color w:val="000000"/>
        </w:rPr>
      </w:pPr>
    </w:p>
    <w:p w14:paraId="3D1183A4" w14:textId="40B319E4" w:rsidR="00622F70" w:rsidRPr="00622F70" w:rsidRDefault="00622F70" w:rsidP="00622F70">
      <w:pPr>
        <w:suppressAutoHyphens w:val="0"/>
        <w:autoSpaceDN/>
        <w:jc w:val="center"/>
        <w:textAlignment w:val="auto"/>
      </w:pPr>
      <w:r w:rsidRPr="00622F70">
        <w:t>Vasario 16-osios g. 27, 35185 Panevėžys</w:t>
      </w:r>
    </w:p>
    <w:p w14:paraId="63F3FFB2" w14:textId="418A7F6B" w:rsidR="00622F70" w:rsidRPr="00622F70" w:rsidRDefault="00622F70" w:rsidP="00622F70">
      <w:pPr>
        <w:suppressAutoHyphens w:val="0"/>
        <w:autoSpaceDN/>
        <w:jc w:val="center"/>
        <w:textAlignment w:val="auto"/>
      </w:pPr>
      <w:r w:rsidRPr="00622F70">
        <w:t>Tel.</w:t>
      </w:r>
      <w:r w:rsidR="000D76F5">
        <w:t xml:space="preserve"> </w:t>
      </w:r>
      <w:r w:rsidRPr="00622F70">
        <w:t>(8 45) 58 29 46</w:t>
      </w:r>
    </w:p>
    <w:p w14:paraId="22A536B1" w14:textId="1210F20E" w:rsidR="00622F70" w:rsidRPr="00622F70" w:rsidRDefault="00622F70" w:rsidP="00622F70">
      <w:pPr>
        <w:suppressAutoHyphens w:val="0"/>
        <w:autoSpaceDN/>
        <w:jc w:val="center"/>
        <w:textAlignment w:val="auto"/>
      </w:pPr>
      <w:r w:rsidRPr="00622F70">
        <w:t>Faks. (8 45) 58 29 75</w:t>
      </w:r>
    </w:p>
    <w:p w14:paraId="372FF4C6" w14:textId="6A0AF057" w:rsidR="00622F70" w:rsidRPr="00622F70" w:rsidRDefault="00622F70" w:rsidP="00622F70">
      <w:pPr>
        <w:suppressAutoHyphens w:val="0"/>
        <w:autoSpaceDN/>
        <w:jc w:val="center"/>
        <w:textAlignment w:val="auto"/>
      </w:pPr>
      <w:r w:rsidRPr="00622F70">
        <w:t>El. p.  savivaldybe@panrs.lt</w:t>
      </w:r>
    </w:p>
    <w:p w14:paraId="45CE2CEA" w14:textId="77777777" w:rsidR="00622F70" w:rsidRPr="00622F70" w:rsidRDefault="00622F70" w:rsidP="00622F70">
      <w:pPr>
        <w:suppressAutoHyphens w:val="0"/>
        <w:autoSpaceDN/>
        <w:jc w:val="center"/>
        <w:textAlignment w:val="auto"/>
      </w:pPr>
      <w:r w:rsidRPr="00622F70">
        <w:t>https://www.panrs.lt/</w:t>
      </w:r>
    </w:p>
    <w:p w14:paraId="119DF6CF" w14:textId="77777777" w:rsidR="00622F70" w:rsidRPr="00622F70" w:rsidRDefault="00622F70" w:rsidP="00622F70">
      <w:pPr>
        <w:suppressAutoHyphens w:val="0"/>
        <w:autoSpaceDN/>
        <w:textAlignment w:val="auto"/>
        <w:rPr>
          <w:color w:val="000000"/>
          <w:szCs w:val="20"/>
        </w:rPr>
      </w:pPr>
    </w:p>
    <w:p w14:paraId="741228F4" w14:textId="77777777" w:rsidR="00622F70" w:rsidRPr="00622F70" w:rsidRDefault="00622F70" w:rsidP="00622F70">
      <w:pPr>
        <w:suppressAutoHyphens w:val="0"/>
        <w:autoSpaceDN/>
        <w:textAlignment w:val="auto"/>
        <w:rPr>
          <w:color w:val="000000"/>
          <w:szCs w:val="20"/>
        </w:rPr>
      </w:pPr>
    </w:p>
    <w:p w14:paraId="77BA1CF6" w14:textId="77777777" w:rsidR="00622F70" w:rsidRPr="00622F70" w:rsidRDefault="00622F70" w:rsidP="00622F70">
      <w:pPr>
        <w:suppressAutoHyphens w:val="0"/>
        <w:autoSpaceDN/>
        <w:textAlignment w:val="auto"/>
        <w:rPr>
          <w:color w:val="000000"/>
          <w:szCs w:val="20"/>
        </w:rPr>
      </w:pPr>
    </w:p>
    <w:p w14:paraId="39F6012E" w14:textId="77777777" w:rsidR="00622F70" w:rsidRPr="00622F70" w:rsidRDefault="00622F70" w:rsidP="00622F70">
      <w:pPr>
        <w:suppressAutoHyphens w:val="0"/>
        <w:autoSpaceDN/>
        <w:jc w:val="center"/>
        <w:textAlignment w:val="auto"/>
        <w:rPr>
          <w:szCs w:val="20"/>
        </w:rPr>
      </w:pPr>
      <w:r w:rsidRPr="00622F70">
        <w:rPr>
          <w:szCs w:val="20"/>
        </w:rPr>
        <w:t>Darnaus vystymosi institutas</w:t>
      </w:r>
    </w:p>
    <w:p w14:paraId="2D980646" w14:textId="77777777" w:rsidR="00622F70" w:rsidRPr="00622F70" w:rsidRDefault="00622F70" w:rsidP="00622F70">
      <w:pPr>
        <w:suppressAutoHyphens w:val="0"/>
        <w:autoSpaceDN/>
        <w:jc w:val="center"/>
        <w:textAlignment w:val="auto"/>
        <w:rPr>
          <w:szCs w:val="20"/>
          <w:lang w:val="en-GB"/>
        </w:rPr>
      </w:pPr>
      <w:r w:rsidRPr="00622F70">
        <w:rPr>
          <w:noProof/>
          <w:szCs w:val="20"/>
        </w:rPr>
        <w:drawing>
          <wp:inline distT="0" distB="0" distL="0" distR="0" wp14:anchorId="6C399EED" wp14:editId="7992D518">
            <wp:extent cx="1778000" cy="698500"/>
            <wp:effectExtent l="0" t="0" r="0" b="0"/>
            <wp:docPr id="6" name="Picture 10" descr="DVIlogo - ma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logo - maz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698500"/>
                    </a:xfrm>
                    <a:prstGeom prst="rect">
                      <a:avLst/>
                    </a:prstGeom>
                    <a:noFill/>
                    <a:ln>
                      <a:noFill/>
                    </a:ln>
                  </pic:spPr>
                </pic:pic>
              </a:graphicData>
            </a:graphic>
          </wp:inline>
        </w:drawing>
      </w:r>
    </w:p>
    <w:p w14:paraId="3C3566A0" w14:textId="77777777" w:rsidR="00622F70" w:rsidRPr="00622F70" w:rsidRDefault="00622F70" w:rsidP="00622F70">
      <w:pPr>
        <w:suppressAutoHyphens w:val="0"/>
        <w:autoSpaceDN/>
        <w:jc w:val="center"/>
        <w:textAlignment w:val="auto"/>
        <w:rPr>
          <w:szCs w:val="20"/>
        </w:rPr>
      </w:pPr>
    </w:p>
    <w:p w14:paraId="67AECEA1" w14:textId="0C0DEFD1" w:rsidR="00622F70" w:rsidRPr="00622F70" w:rsidRDefault="00622F70" w:rsidP="00622F70">
      <w:pPr>
        <w:suppressAutoHyphens w:val="0"/>
        <w:autoSpaceDN/>
        <w:jc w:val="center"/>
        <w:textAlignment w:val="auto"/>
        <w:rPr>
          <w:szCs w:val="20"/>
          <w:lang w:val="en-GB"/>
        </w:rPr>
      </w:pPr>
      <w:r w:rsidRPr="00622F70">
        <w:rPr>
          <w:szCs w:val="20"/>
        </w:rPr>
        <w:t xml:space="preserve">Aušros al. 66 a., </w:t>
      </w:r>
      <w:r w:rsidR="000D76F5" w:rsidRPr="00622F70">
        <w:rPr>
          <w:szCs w:val="20"/>
          <w:lang w:val="en-GB"/>
        </w:rPr>
        <w:t>76233</w:t>
      </w:r>
      <w:r w:rsidR="000D76F5">
        <w:rPr>
          <w:szCs w:val="20"/>
          <w:lang w:val="en-GB"/>
        </w:rPr>
        <w:t xml:space="preserve"> </w:t>
      </w:r>
      <w:r w:rsidRPr="00622F70">
        <w:rPr>
          <w:szCs w:val="20"/>
        </w:rPr>
        <w:t>Šiauliai</w:t>
      </w:r>
      <w:r w:rsidRPr="00622F70">
        <w:rPr>
          <w:szCs w:val="20"/>
          <w:lang w:val="en-GB"/>
        </w:rPr>
        <w:t xml:space="preserve"> </w:t>
      </w:r>
    </w:p>
    <w:p w14:paraId="3839F3C5" w14:textId="22F9944E" w:rsidR="00622F70" w:rsidRPr="00622F70" w:rsidRDefault="00622F70" w:rsidP="00622F70">
      <w:pPr>
        <w:suppressAutoHyphens w:val="0"/>
        <w:autoSpaceDN/>
        <w:jc w:val="center"/>
        <w:textAlignment w:val="auto"/>
        <w:rPr>
          <w:color w:val="000000"/>
          <w:szCs w:val="20"/>
          <w:lang w:val="en-GB"/>
        </w:rPr>
      </w:pPr>
      <w:r w:rsidRPr="00622F70">
        <w:rPr>
          <w:szCs w:val="20"/>
          <w:lang w:val="en-GB"/>
        </w:rPr>
        <w:t xml:space="preserve">Tel. </w:t>
      </w:r>
      <w:r w:rsidRPr="00622F70">
        <w:rPr>
          <w:color w:val="000000"/>
          <w:szCs w:val="20"/>
          <w:lang w:val="en-GB"/>
        </w:rPr>
        <w:t>8 672 26 226</w:t>
      </w:r>
    </w:p>
    <w:p w14:paraId="22499B05" w14:textId="5BBB39B8" w:rsidR="00622F70" w:rsidRPr="00622F70" w:rsidRDefault="00622F70" w:rsidP="00622F70">
      <w:pPr>
        <w:suppressAutoHyphens w:val="0"/>
        <w:autoSpaceDN/>
        <w:jc w:val="center"/>
        <w:textAlignment w:val="auto"/>
        <w:rPr>
          <w:color w:val="000000"/>
          <w:szCs w:val="20"/>
          <w:lang w:val="en-US"/>
        </w:rPr>
      </w:pPr>
      <w:r w:rsidRPr="00622F70">
        <w:rPr>
          <w:szCs w:val="20"/>
          <w:lang w:val="en-GB"/>
        </w:rPr>
        <w:t>El. p. info@institute.lt</w:t>
      </w:r>
    </w:p>
    <w:p w14:paraId="7CCCC91B" w14:textId="77777777" w:rsidR="00622F70" w:rsidRPr="00622F70" w:rsidRDefault="0008045C" w:rsidP="00622F70">
      <w:pPr>
        <w:suppressAutoHyphens w:val="0"/>
        <w:autoSpaceDN/>
        <w:jc w:val="center"/>
        <w:textAlignment w:val="auto"/>
        <w:rPr>
          <w:szCs w:val="20"/>
          <w:lang w:val="en-GB"/>
        </w:rPr>
      </w:pPr>
      <w:hyperlink r:id="rId15" w:history="1">
        <w:r w:rsidR="00622F70" w:rsidRPr="00622F70">
          <w:rPr>
            <w:color w:val="0000FF"/>
            <w:szCs w:val="20"/>
            <w:u w:val="single"/>
            <w:lang w:val="en-GB"/>
          </w:rPr>
          <w:t>www.institute.lt</w:t>
        </w:r>
      </w:hyperlink>
    </w:p>
    <w:p w14:paraId="574C1D26" w14:textId="77777777" w:rsidR="00622F70" w:rsidRPr="00622F70" w:rsidRDefault="00622F70" w:rsidP="00622F70">
      <w:pPr>
        <w:suppressAutoHyphens w:val="0"/>
        <w:autoSpaceDN/>
        <w:jc w:val="center"/>
        <w:textAlignment w:val="auto"/>
        <w:rPr>
          <w:szCs w:val="20"/>
          <w:lang w:val="en-GB"/>
        </w:rPr>
      </w:pPr>
    </w:p>
    <w:p w14:paraId="1E071CE3" w14:textId="77777777" w:rsidR="00622F70" w:rsidRPr="00622F70" w:rsidRDefault="00622F70" w:rsidP="00622F70">
      <w:pPr>
        <w:suppressAutoHyphens w:val="0"/>
        <w:autoSpaceDN/>
        <w:jc w:val="center"/>
        <w:textAlignment w:val="auto"/>
        <w:rPr>
          <w:szCs w:val="20"/>
          <w:lang w:val="en-GB"/>
        </w:rPr>
      </w:pPr>
    </w:p>
    <w:p w14:paraId="11EC0164" w14:textId="77777777" w:rsidR="00622F70" w:rsidRPr="00622F70" w:rsidRDefault="00622F70" w:rsidP="00622F70">
      <w:pPr>
        <w:suppressAutoHyphens w:val="0"/>
        <w:autoSpaceDN/>
        <w:jc w:val="center"/>
        <w:textAlignment w:val="auto"/>
        <w:rPr>
          <w:szCs w:val="20"/>
          <w:lang w:val="en-GB"/>
        </w:rPr>
      </w:pPr>
    </w:p>
    <w:p w14:paraId="25FE1366" w14:textId="77777777" w:rsidR="00622F70" w:rsidRPr="00622F70" w:rsidRDefault="00622F70" w:rsidP="00622F70">
      <w:pPr>
        <w:suppressAutoHyphens w:val="0"/>
        <w:autoSpaceDN/>
        <w:textAlignment w:val="auto"/>
        <w:rPr>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4"/>
      </w:tblGrid>
      <w:tr w:rsidR="00622F70" w:rsidRPr="00622F70" w14:paraId="6A31B61A" w14:textId="77777777" w:rsidTr="00AB2E50">
        <w:trPr>
          <w:trHeight w:val="545"/>
        </w:trPr>
        <w:tc>
          <w:tcPr>
            <w:tcW w:w="4786" w:type="dxa"/>
            <w:tcBorders>
              <w:top w:val="nil"/>
              <w:left w:val="nil"/>
              <w:bottom w:val="nil"/>
              <w:right w:val="nil"/>
            </w:tcBorders>
          </w:tcPr>
          <w:p w14:paraId="1F3B0121" w14:textId="77777777" w:rsidR="00622F70" w:rsidRPr="00622F70" w:rsidRDefault="00622F70" w:rsidP="00622F70">
            <w:pPr>
              <w:suppressAutoHyphens w:val="0"/>
              <w:autoSpaceDN/>
              <w:jc w:val="right"/>
              <w:textAlignment w:val="auto"/>
              <w:rPr>
                <w:color w:val="000000"/>
                <w:sz w:val="20"/>
                <w:szCs w:val="20"/>
              </w:rPr>
            </w:pPr>
          </w:p>
          <w:p w14:paraId="35A716FF" w14:textId="77777777" w:rsidR="00622F70" w:rsidRPr="00622F70" w:rsidRDefault="00622F70" w:rsidP="00622F70">
            <w:pPr>
              <w:suppressAutoHyphens w:val="0"/>
              <w:autoSpaceDN/>
              <w:jc w:val="right"/>
              <w:textAlignment w:val="auto"/>
              <w:rPr>
                <w:color w:val="000000"/>
                <w:sz w:val="20"/>
                <w:szCs w:val="20"/>
              </w:rPr>
            </w:pPr>
          </w:p>
          <w:p w14:paraId="6629FD77" w14:textId="77777777" w:rsidR="00622F70" w:rsidRPr="00622F70" w:rsidRDefault="00622F70" w:rsidP="00622F70">
            <w:pPr>
              <w:suppressAutoHyphens w:val="0"/>
              <w:autoSpaceDE w:val="0"/>
              <w:adjustRightInd w:val="0"/>
              <w:textAlignment w:val="auto"/>
              <w:rPr>
                <w:b/>
                <w:bCs/>
                <w:color w:val="000000"/>
              </w:rPr>
            </w:pPr>
          </w:p>
        </w:tc>
        <w:tc>
          <w:tcPr>
            <w:tcW w:w="4784" w:type="dxa"/>
            <w:tcBorders>
              <w:top w:val="nil"/>
              <w:left w:val="nil"/>
              <w:bottom w:val="nil"/>
              <w:right w:val="nil"/>
            </w:tcBorders>
          </w:tcPr>
          <w:p w14:paraId="73EDAD59"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 xml:space="preserve">© Panevėžio rajono savivaldybės administracija, 2022                                                                     </w:t>
            </w:r>
          </w:p>
          <w:p w14:paraId="0020177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 Darnaus vystymosi institutas, 2022</w:t>
            </w:r>
          </w:p>
        </w:tc>
      </w:tr>
    </w:tbl>
    <w:p w14:paraId="1023FD49" w14:textId="77777777" w:rsidR="00622F70" w:rsidRPr="00622F70" w:rsidRDefault="00622F70" w:rsidP="00622F70">
      <w:pPr>
        <w:tabs>
          <w:tab w:val="left" w:pos="360"/>
        </w:tabs>
        <w:autoSpaceDN/>
        <w:spacing w:line="360" w:lineRule="auto"/>
        <w:jc w:val="center"/>
        <w:textAlignment w:val="auto"/>
        <w:rPr>
          <w:b/>
          <w:color w:val="000000"/>
          <w:szCs w:val="20"/>
        </w:rPr>
      </w:pPr>
      <w:r w:rsidRPr="00622F70">
        <w:rPr>
          <w:b/>
          <w:color w:val="000000"/>
          <w:szCs w:val="20"/>
        </w:rPr>
        <w:br w:type="page"/>
      </w:r>
      <w:r w:rsidRPr="00622F70">
        <w:rPr>
          <w:b/>
          <w:color w:val="000000"/>
          <w:szCs w:val="20"/>
        </w:rPr>
        <w:lastRenderedPageBreak/>
        <w:t>TURINYS</w:t>
      </w:r>
    </w:p>
    <w:p w14:paraId="4FB8825B" w14:textId="77777777" w:rsidR="00622F70" w:rsidRPr="00622F70" w:rsidRDefault="00622F70" w:rsidP="00622F70">
      <w:pPr>
        <w:tabs>
          <w:tab w:val="left" w:pos="360"/>
        </w:tabs>
        <w:autoSpaceDN/>
        <w:spacing w:line="360" w:lineRule="auto"/>
        <w:jc w:val="center"/>
        <w:textAlignment w:val="auto"/>
        <w:rPr>
          <w:b/>
          <w:color w:val="000000"/>
          <w:szCs w:val="20"/>
        </w:rPr>
      </w:pPr>
    </w:p>
    <w:p w14:paraId="746DB6AC" w14:textId="77777777" w:rsidR="00622F70" w:rsidRPr="00622F70" w:rsidRDefault="00622F70" w:rsidP="00622F70">
      <w:pPr>
        <w:tabs>
          <w:tab w:val="left" w:pos="0"/>
          <w:tab w:val="right" w:leader="dot" w:pos="9344"/>
        </w:tabs>
        <w:suppressAutoHyphens w:val="0"/>
        <w:autoSpaceDN/>
        <w:jc w:val="both"/>
        <w:textAlignment w:val="auto"/>
        <w:rPr>
          <w:rFonts w:ascii="Calibri" w:hAnsi="Calibri"/>
          <w:noProof/>
          <w:sz w:val="22"/>
          <w:szCs w:val="22"/>
        </w:rPr>
      </w:pPr>
      <w:r w:rsidRPr="00622F70">
        <w:rPr>
          <w:b/>
          <w:noProof/>
        </w:rPr>
        <w:fldChar w:fldCharType="begin"/>
      </w:r>
      <w:r w:rsidRPr="00622F70">
        <w:rPr>
          <w:b/>
          <w:noProof/>
        </w:rPr>
        <w:instrText xml:space="preserve"> TOC \o "1-3" \h \z \u </w:instrText>
      </w:r>
      <w:r w:rsidRPr="00622F70">
        <w:rPr>
          <w:b/>
          <w:noProof/>
        </w:rPr>
        <w:fldChar w:fldCharType="separate"/>
      </w:r>
      <w:hyperlink w:anchor="_Toc115688969" w:history="1">
        <w:r w:rsidRPr="00622F70">
          <w:rPr>
            <w:b/>
            <w:noProof/>
            <w:color w:val="0000FF"/>
            <w:u w:val="single"/>
          </w:rPr>
          <w:t>1. ĮVADAS</w:t>
        </w:r>
        <w:r w:rsidRPr="00622F70">
          <w:rPr>
            <w:b/>
            <w:noProof/>
            <w:webHidden/>
          </w:rPr>
          <w:tab/>
        </w:r>
        <w:r w:rsidRPr="00622F70">
          <w:rPr>
            <w:b/>
            <w:noProof/>
            <w:webHidden/>
          </w:rPr>
          <w:fldChar w:fldCharType="begin"/>
        </w:r>
        <w:r w:rsidRPr="00622F70">
          <w:rPr>
            <w:b/>
            <w:noProof/>
            <w:webHidden/>
          </w:rPr>
          <w:instrText xml:space="preserve"> PAGEREF _Toc115688969 \h </w:instrText>
        </w:r>
        <w:r w:rsidRPr="00622F70">
          <w:rPr>
            <w:b/>
            <w:noProof/>
            <w:webHidden/>
          </w:rPr>
        </w:r>
        <w:r w:rsidRPr="00622F70">
          <w:rPr>
            <w:b/>
            <w:noProof/>
            <w:webHidden/>
          </w:rPr>
          <w:fldChar w:fldCharType="separate"/>
        </w:r>
        <w:r w:rsidRPr="00622F70">
          <w:rPr>
            <w:b/>
            <w:noProof/>
            <w:webHidden/>
          </w:rPr>
          <w:t>4</w:t>
        </w:r>
        <w:r w:rsidRPr="00622F70">
          <w:rPr>
            <w:b/>
            <w:noProof/>
            <w:webHidden/>
          </w:rPr>
          <w:fldChar w:fldCharType="end"/>
        </w:r>
      </w:hyperlink>
    </w:p>
    <w:p w14:paraId="3005C79E"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70" w:history="1">
        <w:r w:rsidR="00622F70" w:rsidRPr="00622F70">
          <w:rPr>
            <w:b/>
            <w:noProof/>
            <w:color w:val="0000FF"/>
            <w:u w:val="single"/>
          </w:rPr>
          <w:t>2. MONITORINGO PROGRAMOS POREIKIO PAGRINDIMAS</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_Toc115688970 \h </w:instrText>
        </w:r>
        <w:r w:rsidR="00622F70" w:rsidRPr="00622F70">
          <w:rPr>
            <w:b/>
            <w:noProof/>
            <w:webHidden/>
          </w:rPr>
        </w:r>
        <w:r w:rsidR="00622F70" w:rsidRPr="00622F70">
          <w:rPr>
            <w:b/>
            <w:noProof/>
            <w:webHidden/>
          </w:rPr>
          <w:fldChar w:fldCharType="separate"/>
        </w:r>
        <w:r w:rsidR="00622F70" w:rsidRPr="00622F70">
          <w:rPr>
            <w:b/>
            <w:noProof/>
            <w:webHidden/>
          </w:rPr>
          <w:t>8</w:t>
        </w:r>
        <w:r w:rsidR="00622F70" w:rsidRPr="00622F70">
          <w:rPr>
            <w:b/>
            <w:noProof/>
            <w:webHidden/>
          </w:rPr>
          <w:fldChar w:fldCharType="end"/>
        </w:r>
      </w:hyperlink>
    </w:p>
    <w:p w14:paraId="68C7B7DC"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71" w:history="1">
        <w:r w:rsidR="00622F70" w:rsidRPr="00622F70">
          <w:rPr>
            <w:b/>
            <w:noProof/>
            <w:color w:val="0000FF"/>
            <w:u w:val="single"/>
          </w:rPr>
          <w:t>3. MONITORINGO TIKSLAS IR UŽDAVINIAI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_Toc115688971 \h </w:instrText>
        </w:r>
        <w:r w:rsidR="00622F70" w:rsidRPr="00622F70">
          <w:rPr>
            <w:b/>
            <w:noProof/>
            <w:webHidden/>
          </w:rPr>
        </w:r>
        <w:r w:rsidR="00622F70" w:rsidRPr="00622F70">
          <w:rPr>
            <w:b/>
            <w:noProof/>
            <w:webHidden/>
          </w:rPr>
          <w:fldChar w:fldCharType="separate"/>
        </w:r>
        <w:r w:rsidR="00622F70" w:rsidRPr="00622F70">
          <w:rPr>
            <w:b/>
            <w:noProof/>
            <w:webHidden/>
          </w:rPr>
          <w:t>8</w:t>
        </w:r>
        <w:r w:rsidR="00622F70" w:rsidRPr="00622F70">
          <w:rPr>
            <w:b/>
            <w:noProof/>
            <w:webHidden/>
          </w:rPr>
          <w:fldChar w:fldCharType="end"/>
        </w:r>
      </w:hyperlink>
    </w:p>
    <w:p w14:paraId="50E56D5B"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72" w:history="1">
        <w:r w:rsidR="00622F70" w:rsidRPr="00622F70">
          <w:rPr>
            <w:b/>
            <w:noProof/>
            <w:color w:val="0000FF"/>
            <w:u w:val="single"/>
          </w:rPr>
          <w:t>4. MONITORINGO PROGRAMA</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_Toc115688972 \h </w:instrText>
        </w:r>
        <w:r w:rsidR="00622F70" w:rsidRPr="00622F70">
          <w:rPr>
            <w:b/>
            <w:noProof/>
            <w:webHidden/>
          </w:rPr>
        </w:r>
        <w:r w:rsidR="00622F70" w:rsidRPr="00622F70">
          <w:rPr>
            <w:b/>
            <w:noProof/>
            <w:webHidden/>
          </w:rPr>
          <w:fldChar w:fldCharType="separate"/>
        </w:r>
        <w:r w:rsidR="00622F70" w:rsidRPr="00622F70">
          <w:rPr>
            <w:b/>
            <w:noProof/>
            <w:webHidden/>
          </w:rPr>
          <w:t>9</w:t>
        </w:r>
        <w:r w:rsidR="00622F70" w:rsidRPr="00622F70">
          <w:rPr>
            <w:b/>
            <w:noProof/>
            <w:webHidden/>
          </w:rPr>
          <w:fldChar w:fldCharType="end"/>
        </w:r>
      </w:hyperlink>
    </w:p>
    <w:p w14:paraId="0CA10E42" w14:textId="77777777" w:rsidR="00622F70" w:rsidRPr="00622F70" w:rsidRDefault="0008045C" w:rsidP="00622F70">
      <w:pPr>
        <w:tabs>
          <w:tab w:val="left" w:pos="142"/>
          <w:tab w:val="left" w:pos="426"/>
          <w:tab w:val="right" w:leader="dot" w:pos="9356"/>
        </w:tabs>
        <w:suppressAutoHyphens w:val="0"/>
        <w:autoSpaceDN/>
        <w:ind w:right="282"/>
        <w:jc w:val="both"/>
        <w:textAlignment w:val="auto"/>
        <w:rPr>
          <w:rFonts w:ascii="Calibri" w:hAnsi="Calibri"/>
          <w:noProof/>
          <w:sz w:val="22"/>
          <w:szCs w:val="22"/>
        </w:rPr>
      </w:pPr>
      <w:hyperlink w:anchor="_Toc115688973" w:history="1">
        <w:r w:rsidR="00622F70" w:rsidRPr="00622F70">
          <w:rPr>
            <w:bCs/>
            <w:noProof/>
            <w:color w:val="0000FF"/>
            <w:kern w:val="32"/>
            <w:szCs w:val="20"/>
            <w:u w:val="single"/>
          </w:rPr>
          <w:t>4.1 APLINKOS ORO MONITORINGAS</w:t>
        </w:r>
        <w:r w:rsidR="00622F70" w:rsidRPr="00622F70">
          <w:rPr>
            <w:bCs/>
            <w:noProof/>
            <w:webHidden/>
            <w:kern w:val="32"/>
            <w:szCs w:val="20"/>
          </w:rPr>
          <w:tab/>
        </w:r>
        <w:r w:rsidR="00622F70" w:rsidRPr="00622F70">
          <w:rPr>
            <w:bCs/>
            <w:noProof/>
            <w:webHidden/>
            <w:kern w:val="32"/>
            <w:szCs w:val="20"/>
          </w:rPr>
          <w:fldChar w:fldCharType="begin"/>
        </w:r>
        <w:r w:rsidR="00622F70" w:rsidRPr="00622F70">
          <w:rPr>
            <w:bCs/>
            <w:noProof/>
            <w:webHidden/>
            <w:kern w:val="32"/>
            <w:szCs w:val="20"/>
          </w:rPr>
          <w:instrText xml:space="preserve"> PAGEREF _Toc115688973 \h </w:instrText>
        </w:r>
        <w:r w:rsidR="00622F70" w:rsidRPr="00622F70">
          <w:rPr>
            <w:bCs/>
            <w:noProof/>
            <w:webHidden/>
            <w:kern w:val="32"/>
            <w:szCs w:val="20"/>
          </w:rPr>
        </w:r>
        <w:r w:rsidR="00622F70" w:rsidRPr="00622F70">
          <w:rPr>
            <w:bCs/>
            <w:noProof/>
            <w:webHidden/>
            <w:kern w:val="32"/>
            <w:szCs w:val="20"/>
          </w:rPr>
          <w:fldChar w:fldCharType="separate"/>
        </w:r>
        <w:r w:rsidR="00622F70" w:rsidRPr="00622F70">
          <w:rPr>
            <w:bCs/>
            <w:noProof/>
            <w:webHidden/>
            <w:kern w:val="32"/>
            <w:szCs w:val="20"/>
          </w:rPr>
          <w:t>9</w:t>
        </w:r>
        <w:r w:rsidR="00622F70" w:rsidRPr="00622F70">
          <w:rPr>
            <w:bCs/>
            <w:noProof/>
            <w:webHidden/>
            <w:kern w:val="32"/>
            <w:szCs w:val="20"/>
          </w:rPr>
          <w:fldChar w:fldCharType="end"/>
        </w:r>
      </w:hyperlink>
    </w:p>
    <w:p w14:paraId="19ACB76C" w14:textId="7777777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4" w:history="1">
        <w:r w:rsidR="00622F70" w:rsidRPr="00622F70">
          <w:rPr>
            <w:noProof/>
            <w:color w:val="0000FF"/>
            <w:szCs w:val="20"/>
            <w:u w:val="single"/>
            <w:lang w:val="x-none" w:eastAsia="x-none"/>
          </w:rPr>
          <w:t xml:space="preserve">4.1.1. </w:t>
        </w:r>
        <w:r w:rsidR="00622F70" w:rsidRPr="00622F70">
          <w:rPr>
            <w:noProof/>
            <w:color w:val="0000FF"/>
            <w:szCs w:val="20"/>
            <w:u w:val="single"/>
            <w:lang w:eastAsia="x-none"/>
          </w:rPr>
          <w:t>Esamos būklės analizė</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_Toc115688974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9</w:t>
        </w:r>
        <w:r w:rsidR="00622F70" w:rsidRPr="00622F70">
          <w:rPr>
            <w:noProof/>
            <w:webHidden/>
            <w:szCs w:val="20"/>
            <w:lang w:val="x-none" w:eastAsia="x-none"/>
          </w:rPr>
          <w:fldChar w:fldCharType="end"/>
        </w:r>
      </w:hyperlink>
    </w:p>
    <w:p w14:paraId="12055B9E" w14:textId="7777777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5" w:history="1">
        <w:r w:rsidR="00622F70" w:rsidRPr="00622F70">
          <w:rPr>
            <w:noProof/>
            <w:color w:val="0000FF"/>
            <w:szCs w:val="20"/>
            <w:u w:val="single"/>
            <w:lang w:eastAsia="x-none"/>
          </w:rPr>
          <w:t>4.1.2. Monitoringo tikslas ir uždaviniai</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_Toc115688975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13</w:t>
        </w:r>
        <w:r w:rsidR="00622F70" w:rsidRPr="00622F70">
          <w:rPr>
            <w:noProof/>
            <w:webHidden/>
            <w:szCs w:val="20"/>
            <w:lang w:val="x-none" w:eastAsia="x-none"/>
          </w:rPr>
          <w:fldChar w:fldCharType="end"/>
        </w:r>
      </w:hyperlink>
    </w:p>
    <w:p w14:paraId="72986468" w14:textId="7777777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6" w:history="1">
        <w:r w:rsidR="00622F70" w:rsidRPr="00622F70">
          <w:rPr>
            <w:noProof/>
            <w:color w:val="0000FF"/>
            <w:szCs w:val="20"/>
            <w:u w:val="single"/>
            <w:lang w:val="x-none" w:eastAsia="x-none"/>
          </w:rPr>
          <w:t xml:space="preserve">4.1.3. </w:t>
        </w:r>
        <w:r w:rsidR="00622F70" w:rsidRPr="00622F70">
          <w:rPr>
            <w:noProof/>
            <w:color w:val="0000FF"/>
            <w:szCs w:val="20"/>
            <w:u w:val="single"/>
            <w:lang w:eastAsia="x-none"/>
          </w:rPr>
          <w:t>Stebimi parametrai, stebėjimo vietų išsidėstymas</w:t>
        </w:r>
        <w:r w:rsidR="00622F70" w:rsidRPr="00622F70">
          <w:rPr>
            <w:rFonts w:ascii="TimesLT" w:hAnsi="TimesLT"/>
            <w:noProof/>
            <w:color w:val="0000FF"/>
            <w:szCs w:val="20"/>
            <w:u w:val="single"/>
          </w:rPr>
          <w:t xml:space="preserve"> </w:t>
        </w:r>
        <w:r w:rsidR="00622F70" w:rsidRPr="00622F70">
          <w:rPr>
            <w:noProof/>
            <w:color w:val="0000FF"/>
            <w:szCs w:val="20"/>
            <w:u w:val="single"/>
            <w:lang w:eastAsia="x-none"/>
          </w:rPr>
          <w:t>ir monitoringo vykdymo planas</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_Toc115688976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14</w:t>
        </w:r>
        <w:r w:rsidR="00622F70" w:rsidRPr="00622F70">
          <w:rPr>
            <w:noProof/>
            <w:webHidden/>
            <w:szCs w:val="20"/>
            <w:lang w:val="x-none" w:eastAsia="x-none"/>
          </w:rPr>
          <w:fldChar w:fldCharType="end"/>
        </w:r>
      </w:hyperlink>
    </w:p>
    <w:p w14:paraId="5B50E9D5" w14:textId="7777777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7" w:history="1">
        <w:r w:rsidR="00622F70" w:rsidRPr="00622F70">
          <w:rPr>
            <w:noProof/>
            <w:color w:val="0000FF"/>
            <w:szCs w:val="20"/>
            <w:u w:val="single"/>
            <w:lang w:eastAsia="x-none"/>
          </w:rPr>
          <w:t>4.1.4. Metodai ir procedūros</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_Toc115688977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16</w:t>
        </w:r>
        <w:r w:rsidR="00622F70" w:rsidRPr="00622F70">
          <w:rPr>
            <w:noProof/>
            <w:webHidden/>
            <w:szCs w:val="20"/>
            <w:lang w:val="x-none" w:eastAsia="x-none"/>
          </w:rPr>
          <w:fldChar w:fldCharType="end"/>
        </w:r>
      </w:hyperlink>
    </w:p>
    <w:p w14:paraId="4A277A8D" w14:textId="7777777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78" w:history="1">
        <w:r w:rsidR="00622F70" w:rsidRPr="00622F70">
          <w:rPr>
            <w:noProof/>
            <w:color w:val="0000FF"/>
            <w:szCs w:val="20"/>
            <w:u w:val="single"/>
            <w:lang w:val="x-none" w:eastAsia="x-none"/>
          </w:rPr>
          <w:t>4.1.5. Vertinimo kriterijai</w:t>
        </w:r>
        <w:r w:rsidR="00622F70" w:rsidRPr="00622F70">
          <w:rPr>
            <w:noProof/>
            <w:webHidden/>
            <w:szCs w:val="20"/>
            <w:lang w:val="x-none" w:eastAsia="x-none"/>
          </w:rPr>
          <w:tab/>
        </w:r>
        <w:r w:rsidR="00622F70" w:rsidRPr="00622F70">
          <w:rPr>
            <w:noProof/>
            <w:webHidden/>
            <w:szCs w:val="20"/>
            <w:lang w:val="x-none" w:eastAsia="x-none"/>
          </w:rPr>
          <w:fldChar w:fldCharType="begin"/>
        </w:r>
        <w:r w:rsidR="00622F70" w:rsidRPr="00622F70">
          <w:rPr>
            <w:noProof/>
            <w:webHidden/>
            <w:szCs w:val="20"/>
            <w:lang w:val="x-none" w:eastAsia="x-none"/>
          </w:rPr>
          <w:instrText xml:space="preserve"> PAGEREF _Toc115688978 \h </w:instrText>
        </w:r>
        <w:r w:rsidR="00622F70" w:rsidRPr="00622F70">
          <w:rPr>
            <w:noProof/>
            <w:webHidden/>
            <w:szCs w:val="20"/>
            <w:lang w:val="x-none" w:eastAsia="x-none"/>
          </w:rPr>
        </w:r>
        <w:r w:rsidR="00622F70" w:rsidRPr="00622F70">
          <w:rPr>
            <w:noProof/>
            <w:webHidden/>
            <w:szCs w:val="20"/>
            <w:lang w:val="x-none" w:eastAsia="x-none"/>
          </w:rPr>
          <w:fldChar w:fldCharType="separate"/>
        </w:r>
        <w:r w:rsidR="00622F70" w:rsidRPr="00622F70">
          <w:rPr>
            <w:noProof/>
            <w:webHidden/>
            <w:szCs w:val="20"/>
            <w:lang w:val="x-none" w:eastAsia="x-none"/>
          </w:rPr>
          <w:t>17</w:t>
        </w:r>
        <w:r w:rsidR="00622F70" w:rsidRPr="00622F70">
          <w:rPr>
            <w:noProof/>
            <w:webHidden/>
            <w:szCs w:val="20"/>
            <w:lang w:val="x-none" w:eastAsia="x-none"/>
          </w:rPr>
          <w:fldChar w:fldCharType="end"/>
        </w:r>
      </w:hyperlink>
    </w:p>
    <w:p w14:paraId="67955BD2" w14:textId="7F44198C"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79" w:history="1">
        <w:r w:rsidR="00622F70" w:rsidRPr="00622F70">
          <w:rPr>
            <w:b/>
            <w:noProof/>
            <w:color w:val="0000FF"/>
            <w:u w:val="single"/>
          </w:rPr>
          <w:t>4.2. PAPLŪDIMIŲ IR MAUDYKLŲ MONITORINGAS</w:t>
        </w:r>
        <w:r w:rsidR="00622F70" w:rsidRPr="00622F70">
          <w:rPr>
            <w:b/>
            <w:noProof/>
            <w:webHidden/>
          </w:rPr>
          <w:tab/>
        </w:r>
        <w:r w:rsidR="003750F1">
          <w:rPr>
            <w:b/>
            <w:noProof/>
            <w:webHidden/>
          </w:rPr>
          <w:t>20</w:t>
        </w:r>
      </w:hyperlink>
    </w:p>
    <w:p w14:paraId="67F07701" w14:textId="0C486D13" w:rsidR="00622F70" w:rsidRPr="003750F1"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0" w:history="1">
        <w:r w:rsidR="00622F70" w:rsidRPr="003750F1">
          <w:rPr>
            <w:noProof/>
            <w:color w:val="0000FF"/>
            <w:szCs w:val="20"/>
            <w:u w:val="single"/>
            <w:lang w:val="x-none" w:eastAsia="x-none"/>
          </w:rPr>
          <w:t>4.2.1 Būklės analizė</w:t>
        </w:r>
        <w:r w:rsidR="00622F70" w:rsidRPr="003750F1">
          <w:rPr>
            <w:noProof/>
            <w:webHidden/>
            <w:szCs w:val="20"/>
            <w:lang w:val="x-none" w:eastAsia="x-none"/>
          </w:rPr>
          <w:tab/>
        </w:r>
        <w:r w:rsidR="003750F1" w:rsidRPr="003750F1">
          <w:rPr>
            <w:noProof/>
            <w:webHidden/>
            <w:szCs w:val="20"/>
            <w:lang w:eastAsia="x-none"/>
          </w:rPr>
          <w:t>20</w:t>
        </w:r>
      </w:hyperlink>
    </w:p>
    <w:p w14:paraId="0F125AE6" w14:textId="5C1E5049" w:rsidR="00622F70" w:rsidRPr="003750F1"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1" w:history="1">
        <w:r w:rsidR="00622F70" w:rsidRPr="003750F1">
          <w:rPr>
            <w:noProof/>
            <w:color w:val="0000FF"/>
            <w:szCs w:val="20"/>
            <w:u w:val="single"/>
            <w:lang w:val="x-none" w:eastAsia="x-none"/>
          </w:rPr>
          <w:t>4.</w:t>
        </w:r>
        <w:r w:rsidR="005943BE">
          <w:rPr>
            <w:noProof/>
            <w:color w:val="0000FF"/>
            <w:szCs w:val="20"/>
            <w:u w:val="single"/>
            <w:lang w:eastAsia="x-none"/>
          </w:rPr>
          <w:t>2.2</w:t>
        </w:r>
        <w:r w:rsidR="00622F70" w:rsidRPr="003750F1">
          <w:rPr>
            <w:noProof/>
            <w:color w:val="0000FF"/>
            <w:szCs w:val="20"/>
            <w:u w:val="single"/>
            <w:lang w:val="x-none" w:eastAsia="x-none"/>
          </w:rPr>
          <w:t xml:space="preserve"> Maudyklų monitoringo tikslas ir uždaviniai</w:t>
        </w:r>
        <w:r w:rsidR="00622F70" w:rsidRPr="003750F1">
          <w:rPr>
            <w:noProof/>
            <w:webHidden/>
            <w:szCs w:val="20"/>
            <w:lang w:val="x-none" w:eastAsia="x-none"/>
          </w:rPr>
          <w:tab/>
        </w:r>
        <w:r w:rsidR="003750F1" w:rsidRPr="003750F1">
          <w:rPr>
            <w:noProof/>
            <w:webHidden/>
            <w:szCs w:val="20"/>
            <w:lang w:eastAsia="x-none"/>
          </w:rPr>
          <w:t>20</w:t>
        </w:r>
      </w:hyperlink>
    </w:p>
    <w:p w14:paraId="4E35F4DB" w14:textId="2FB561B7"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2" w:history="1">
        <w:r w:rsidR="005943BE">
          <w:rPr>
            <w:noProof/>
            <w:color w:val="0000FF"/>
            <w:szCs w:val="20"/>
            <w:u w:val="single"/>
            <w:lang w:eastAsia="x-none"/>
          </w:rPr>
          <w:t>4.2.3</w:t>
        </w:r>
        <w:r w:rsidR="00622F70" w:rsidRPr="003750F1">
          <w:rPr>
            <w:noProof/>
            <w:color w:val="0000FF"/>
            <w:szCs w:val="20"/>
            <w:u w:val="single"/>
            <w:lang w:eastAsia="x-none"/>
          </w:rPr>
          <w:t xml:space="preserve"> </w:t>
        </w:r>
        <w:r w:rsidR="00622F70" w:rsidRPr="003750F1">
          <w:rPr>
            <w:noProof/>
            <w:color w:val="0000FF"/>
            <w:szCs w:val="20"/>
            <w:u w:val="single"/>
            <w:lang w:val="x-none" w:eastAsia="x-none"/>
          </w:rPr>
          <w:t>Maudyklų monitoringo vietų lokalizacija</w:t>
        </w:r>
        <w:r w:rsidR="00622F70" w:rsidRPr="003750F1">
          <w:rPr>
            <w:noProof/>
            <w:webHidden/>
            <w:szCs w:val="20"/>
            <w:lang w:val="x-none" w:eastAsia="x-none"/>
          </w:rPr>
          <w:tab/>
        </w:r>
        <w:r w:rsidR="003750F1" w:rsidRPr="003750F1">
          <w:rPr>
            <w:noProof/>
            <w:webHidden/>
            <w:szCs w:val="20"/>
            <w:lang w:eastAsia="x-none"/>
          </w:rPr>
          <w:t>20</w:t>
        </w:r>
      </w:hyperlink>
    </w:p>
    <w:p w14:paraId="06FF6475" w14:textId="5C2E9986" w:rsidR="00622F70" w:rsidRPr="00622F70"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3" w:history="1">
        <w:r w:rsidR="00622F70" w:rsidRPr="00622F70">
          <w:rPr>
            <w:noProof/>
            <w:color w:val="0000FF"/>
            <w:szCs w:val="20"/>
            <w:u w:val="single"/>
            <w:lang w:val="x-none" w:eastAsia="x-none"/>
          </w:rPr>
          <w:t>4.</w:t>
        </w:r>
        <w:r w:rsidR="005943BE">
          <w:rPr>
            <w:noProof/>
            <w:color w:val="0000FF"/>
            <w:szCs w:val="20"/>
            <w:u w:val="single"/>
            <w:lang w:eastAsia="x-none"/>
          </w:rPr>
          <w:t>2.4</w:t>
        </w:r>
        <w:r w:rsidR="00622F70" w:rsidRPr="00622F70">
          <w:rPr>
            <w:noProof/>
            <w:color w:val="0000FF"/>
            <w:szCs w:val="20"/>
            <w:u w:val="single"/>
            <w:lang w:val="x-none" w:eastAsia="x-none"/>
          </w:rPr>
          <w:t xml:space="preserve"> Maudyklų stebimi parametrai, periodiškumas ir metodai</w:t>
        </w:r>
        <w:r w:rsidR="00622F70" w:rsidRPr="00622F70">
          <w:rPr>
            <w:noProof/>
            <w:webHidden/>
            <w:szCs w:val="20"/>
            <w:lang w:val="x-none" w:eastAsia="x-none"/>
          </w:rPr>
          <w:tab/>
        </w:r>
        <w:r w:rsidR="005943BE">
          <w:rPr>
            <w:noProof/>
            <w:webHidden/>
            <w:szCs w:val="20"/>
            <w:lang w:eastAsia="x-none"/>
          </w:rPr>
          <w:t>28</w:t>
        </w:r>
      </w:hyperlink>
    </w:p>
    <w:p w14:paraId="0EBD8964" w14:textId="7F94CA65" w:rsidR="00622F70" w:rsidRPr="005943BE" w:rsidRDefault="0008045C" w:rsidP="00622F70">
      <w:pPr>
        <w:tabs>
          <w:tab w:val="left" w:pos="1134"/>
          <w:tab w:val="right" w:leader="dot" w:pos="9344"/>
        </w:tabs>
        <w:suppressAutoHyphens w:val="0"/>
        <w:autoSpaceDN/>
        <w:ind w:left="480"/>
        <w:textAlignment w:val="auto"/>
        <w:rPr>
          <w:rFonts w:ascii="Calibri" w:hAnsi="Calibri"/>
          <w:noProof/>
          <w:sz w:val="22"/>
          <w:szCs w:val="22"/>
        </w:rPr>
      </w:pPr>
      <w:hyperlink w:anchor="_Toc115688984" w:history="1">
        <w:r w:rsidR="00622F70" w:rsidRPr="00622F70">
          <w:rPr>
            <w:noProof/>
            <w:color w:val="0000FF"/>
            <w:szCs w:val="20"/>
            <w:u w:val="single"/>
            <w:lang w:val="x-none" w:eastAsia="x-none"/>
          </w:rPr>
          <w:t>4.</w:t>
        </w:r>
        <w:r w:rsidR="005943BE">
          <w:rPr>
            <w:noProof/>
            <w:color w:val="0000FF"/>
            <w:szCs w:val="20"/>
            <w:u w:val="single"/>
            <w:lang w:eastAsia="x-none"/>
          </w:rPr>
          <w:t>2.5</w:t>
        </w:r>
        <w:r w:rsidR="00622F70" w:rsidRPr="00622F70">
          <w:rPr>
            <w:noProof/>
            <w:color w:val="0000FF"/>
            <w:szCs w:val="20"/>
            <w:u w:val="single"/>
            <w:lang w:val="x-none" w:eastAsia="x-none"/>
          </w:rPr>
          <w:t xml:space="preserve"> Maudyklų monitoringo rezultatų vertinimo kriterijai</w:t>
        </w:r>
        <w:r w:rsidR="00622F70" w:rsidRPr="00622F70">
          <w:rPr>
            <w:noProof/>
            <w:webHidden/>
            <w:szCs w:val="20"/>
            <w:lang w:val="x-none" w:eastAsia="x-none"/>
          </w:rPr>
          <w:tab/>
        </w:r>
        <w:r w:rsidR="005943BE">
          <w:rPr>
            <w:noProof/>
            <w:webHidden/>
            <w:szCs w:val="20"/>
            <w:lang w:eastAsia="x-none"/>
          </w:rPr>
          <w:t>30</w:t>
        </w:r>
      </w:hyperlink>
    </w:p>
    <w:p w14:paraId="184C6D3D"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85" w:history="1">
        <w:r w:rsidR="00622F70" w:rsidRPr="00622F70">
          <w:rPr>
            <w:b/>
            <w:noProof/>
            <w:color w:val="0000FF"/>
            <w:u w:val="single"/>
          </w:rPr>
          <w:t>5. DUOMENŲ IR ATASKAITŲ TEIKIMO FORMA, TERMINAI, GAVĖJAI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_Toc115688985 \h </w:instrText>
        </w:r>
        <w:r w:rsidR="00622F70" w:rsidRPr="00622F70">
          <w:rPr>
            <w:b/>
            <w:noProof/>
            <w:webHidden/>
          </w:rPr>
        </w:r>
        <w:r w:rsidR="00622F70" w:rsidRPr="00622F70">
          <w:rPr>
            <w:b/>
            <w:noProof/>
            <w:webHidden/>
          </w:rPr>
          <w:fldChar w:fldCharType="separate"/>
        </w:r>
        <w:r w:rsidR="00622F70" w:rsidRPr="00622F70">
          <w:rPr>
            <w:b/>
            <w:noProof/>
            <w:webHidden/>
          </w:rPr>
          <w:t>30</w:t>
        </w:r>
        <w:r w:rsidR="00622F70" w:rsidRPr="00622F70">
          <w:rPr>
            <w:b/>
            <w:noProof/>
            <w:webHidden/>
          </w:rPr>
          <w:fldChar w:fldCharType="end"/>
        </w:r>
      </w:hyperlink>
    </w:p>
    <w:p w14:paraId="47078192"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86" w:history="1">
        <w:r w:rsidR="00622F70" w:rsidRPr="00622F70">
          <w:rPr>
            <w:b/>
            <w:noProof/>
            <w:color w:val="0000FF"/>
            <w:u w:val="single"/>
          </w:rPr>
          <w:t>6. PRELIMINARUS BIUDŽETO LĖŠŲ POREIKIS</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_Toc115688986 \h </w:instrText>
        </w:r>
        <w:r w:rsidR="00622F70" w:rsidRPr="00622F70">
          <w:rPr>
            <w:b/>
            <w:noProof/>
            <w:webHidden/>
          </w:rPr>
        </w:r>
        <w:r w:rsidR="00622F70" w:rsidRPr="00622F70">
          <w:rPr>
            <w:b/>
            <w:noProof/>
            <w:webHidden/>
          </w:rPr>
          <w:fldChar w:fldCharType="separate"/>
        </w:r>
        <w:r w:rsidR="00622F70" w:rsidRPr="00622F70">
          <w:rPr>
            <w:b/>
            <w:noProof/>
            <w:webHidden/>
          </w:rPr>
          <w:t>31</w:t>
        </w:r>
        <w:r w:rsidR="00622F70" w:rsidRPr="00622F70">
          <w:rPr>
            <w:b/>
            <w:noProof/>
            <w:webHidden/>
          </w:rPr>
          <w:fldChar w:fldCharType="end"/>
        </w:r>
      </w:hyperlink>
    </w:p>
    <w:p w14:paraId="060291AA" w14:textId="77777777" w:rsidR="00622F70" w:rsidRPr="00622F70" w:rsidRDefault="0008045C" w:rsidP="00622F70">
      <w:pPr>
        <w:tabs>
          <w:tab w:val="left" w:pos="0"/>
          <w:tab w:val="right" w:leader="dot" w:pos="9344"/>
        </w:tabs>
        <w:suppressAutoHyphens w:val="0"/>
        <w:autoSpaceDN/>
        <w:jc w:val="both"/>
        <w:textAlignment w:val="auto"/>
        <w:rPr>
          <w:rFonts w:ascii="Calibri" w:hAnsi="Calibri"/>
          <w:noProof/>
          <w:sz w:val="22"/>
          <w:szCs w:val="22"/>
        </w:rPr>
      </w:pPr>
      <w:hyperlink w:anchor="_Toc115688987" w:history="1">
        <w:r w:rsidR="00622F70" w:rsidRPr="00622F70">
          <w:rPr>
            <w:b/>
            <w:noProof/>
            <w:color w:val="0000FF"/>
            <w:u w:val="single"/>
          </w:rPr>
          <w:t>PRIEDAI</w:t>
        </w:r>
        <w:r w:rsidR="00622F70" w:rsidRPr="00622F70">
          <w:rPr>
            <w:b/>
            <w:noProof/>
            <w:webHidden/>
          </w:rPr>
          <w:tab/>
        </w:r>
        <w:r w:rsidR="00622F70" w:rsidRPr="00622F70">
          <w:rPr>
            <w:b/>
            <w:noProof/>
            <w:webHidden/>
          </w:rPr>
          <w:fldChar w:fldCharType="begin"/>
        </w:r>
        <w:r w:rsidR="00622F70" w:rsidRPr="00622F70">
          <w:rPr>
            <w:b/>
            <w:noProof/>
            <w:webHidden/>
          </w:rPr>
          <w:instrText xml:space="preserve"> PAGEREF _Toc115688987 \h </w:instrText>
        </w:r>
        <w:r w:rsidR="00622F70" w:rsidRPr="00622F70">
          <w:rPr>
            <w:b/>
            <w:noProof/>
            <w:webHidden/>
          </w:rPr>
        </w:r>
        <w:r w:rsidR="00622F70" w:rsidRPr="00622F70">
          <w:rPr>
            <w:b/>
            <w:noProof/>
            <w:webHidden/>
          </w:rPr>
          <w:fldChar w:fldCharType="separate"/>
        </w:r>
        <w:r w:rsidR="00622F70" w:rsidRPr="00622F70">
          <w:rPr>
            <w:b/>
            <w:noProof/>
            <w:webHidden/>
          </w:rPr>
          <w:t>32</w:t>
        </w:r>
        <w:r w:rsidR="00622F70" w:rsidRPr="00622F70">
          <w:rPr>
            <w:b/>
            <w:noProof/>
            <w:webHidden/>
          </w:rPr>
          <w:fldChar w:fldCharType="end"/>
        </w:r>
      </w:hyperlink>
    </w:p>
    <w:p w14:paraId="2B9ACF25" w14:textId="77777777" w:rsidR="00622F70" w:rsidRPr="00622F70" w:rsidRDefault="00622F70" w:rsidP="00622F70">
      <w:pPr>
        <w:keepNext/>
        <w:suppressAutoHyphens w:val="0"/>
        <w:autoSpaceDN/>
        <w:jc w:val="center"/>
        <w:textAlignment w:val="auto"/>
        <w:outlineLvl w:val="0"/>
        <w:rPr>
          <w:rFonts w:ascii="Times New Roman Bold" w:hAnsi="Times New Roman Bold"/>
          <w:b/>
          <w:bCs/>
          <w:caps/>
          <w:kern w:val="32"/>
          <w:lang w:val="x-none" w:eastAsia="x-none"/>
        </w:rPr>
      </w:pPr>
      <w:r w:rsidRPr="00622F70">
        <w:rPr>
          <w:rFonts w:ascii="Times New Roman Bold" w:hAnsi="Times New Roman Bold"/>
          <w:b/>
          <w:bCs/>
          <w:caps/>
          <w:color w:val="000000"/>
          <w:kern w:val="32"/>
          <w:sz w:val="32"/>
          <w:szCs w:val="32"/>
          <w:lang w:eastAsia="x-none"/>
        </w:rPr>
        <w:fldChar w:fldCharType="end"/>
      </w:r>
      <w:r w:rsidRPr="00622F70">
        <w:rPr>
          <w:rFonts w:ascii="Times New Roman Bold" w:hAnsi="Times New Roman Bold"/>
          <w:b/>
          <w:bCs/>
          <w:caps/>
          <w:kern w:val="32"/>
          <w:sz w:val="32"/>
          <w:szCs w:val="32"/>
          <w:lang w:val="x-none" w:eastAsia="x-none"/>
        </w:rPr>
        <w:br w:type="page"/>
      </w:r>
      <w:bookmarkStart w:id="1" w:name="_Toc115688969"/>
      <w:r w:rsidRPr="00622F70">
        <w:rPr>
          <w:rFonts w:ascii="Times New Roman Bold" w:hAnsi="Times New Roman Bold"/>
          <w:b/>
          <w:bCs/>
          <w:caps/>
          <w:kern w:val="32"/>
          <w:lang w:val="x-none" w:eastAsia="x-none"/>
        </w:rPr>
        <w:lastRenderedPageBreak/>
        <w:t>1. ĮVADAS</w:t>
      </w:r>
      <w:bookmarkEnd w:id="1"/>
    </w:p>
    <w:p w14:paraId="6D09949B" w14:textId="77777777" w:rsidR="00622F70" w:rsidRPr="00622F70" w:rsidRDefault="00622F70" w:rsidP="00622F70">
      <w:pPr>
        <w:suppressAutoHyphens w:val="0"/>
        <w:autoSpaceDN/>
        <w:jc w:val="center"/>
        <w:textAlignment w:val="auto"/>
        <w:rPr>
          <w:b/>
          <w:color w:val="000000"/>
          <w:lang w:val="en-GB"/>
        </w:rPr>
      </w:pPr>
    </w:p>
    <w:p w14:paraId="2396FA2B" w14:textId="77777777" w:rsidR="00622F70" w:rsidRPr="00622F70" w:rsidRDefault="00622F70" w:rsidP="00622F70">
      <w:pPr>
        <w:shd w:val="clear" w:color="auto" w:fill="FFFFFF"/>
        <w:suppressAutoHyphens w:val="0"/>
        <w:autoSpaceDN/>
        <w:ind w:firstLine="709"/>
        <w:jc w:val="both"/>
        <w:textAlignment w:val="auto"/>
        <w:rPr>
          <w:b/>
          <w:highlight w:val="yellow"/>
          <w:lang w:eastAsia="en-US"/>
        </w:rPr>
      </w:pPr>
      <w:r w:rsidRPr="00622F70">
        <w:rPr>
          <w:b/>
          <w:lang w:eastAsia="en-US"/>
        </w:rPr>
        <w:t>Bendra informacija apie teritoriją, kuriai rengiama programa</w:t>
      </w:r>
      <w:r w:rsidRPr="00622F70">
        <w:rPr>
          <w:b/>
          <w:vertAlign w:val="superscript"/>
          <w:lang w:eastAsia="en-US"/>
        </w:rPr>
        <w:footnoteReference w:id="1"/>
      </w:r>
      <w:r w:rsidRPr="00622F70">
        <w:rPr>
          <w:b/>
          <w:lang w:eastAsia="en-US"/>
        </w:rPr>
        <w:t xml:space="preserve">. </w:t>
      </w:r>
      <w:bookmarkStart w:id="2" w:name="_Toc272499987"/>
    </w:p>
    <w:p w14:paraId="720800D6" w14:textId="175B21CA" w:rsidR="00622F70" w:rsidRPr="00622F70" w:rsidRDefault="00622F70" w:rsidP="00622F70">
      <w:pPr>
        <w:shd w:val="clear" w:color="auto" w:fill="FFFFFF"/>
        <w:suppressAutoHyphens w:val="0"/>
        <w:autoSpaceDN/>
        <w:ind w:firstLine="720"/>
        <w:jc w:val="both"/>
        <w:textAlignment w:val="auto"/>
        <w:rPr>
          <w:color w:val="000000"/>
          <w:szCs w:val="20"/>
        </w:rPr>
      </w:pPr>
      <w:r w:rsidRPr="00622F70">
        <w:rPr>
          <w:b/>
          <w:bCs/>
          <w:color w:val="10142E"/>
          <w:lang w:eastAsia="en-US"/>
        </w:rPr>
        <w:t xml:space="preserve">Panevėžio rajono savivaldybės </w:t>
      </w:r>
      <w:r w:rsidRPr="00622F70">
        <w:rPr>
          <w:color w:val="10142E"/>
          <w:lang w:eastAsia="en-US"/>
        </w:rPr>
        <w:t xml:space="preserve">teritorija </w:t>
      </w:r>
      <w:r w:rsidRPr="00622F70">
        <w:rPr>
          <w:color w:val="000000"/>
          <w:szCs w:val="20"/>
        </w:rPr>
        <w:t xml:space="preserve">ribojasi šiaurėje – su </w:t>
      </w:r>
      <w:hyperlink r:id="rId16" w:tooltip="Pasvalio rajono savivaldybė" w:history="1">
        <w:r w:rsidRPr="00622F70">
          <w:rPr>
            <w:color w:val="000000"/>
            <w:szCs w:val="20"/>
          </w:rPr>
          <w:t>Pasvalio</w:t>
        </w:r>
      </w:hyperlink>
      <w:r w:rsidRPr="00622F70">
        <w:rPr>
          <w:color w:val="000000"/>
          <w:szCs w:val="20"/>
        </w:rPr>
        <w:t xml:space="preserve"> ir </w:t>
      </w:r>
      <w:hyperlink r:id="rId17" w:tooltip="Biržų rajono savivaldybė" w:history="1">
        <w:r w:rsidRPr="00622F70">
          <w:rPr>
            <w:color w:val="000000"/>
            <w:szCs w:val="20"/>
          </w:rPr>
          <w:t>Biržų</w:t>
        </w:r>
      </w:hyperlink>
      <w:r w:rsidRPr="00622F70">
        <w:rPr>
          <w:color w:val="000000"/>
          <w:szCs w:val="20"/>
        </w:rPr>
        <w:t>, šiaurės r</w:t>
      </w:r>
      <w:r w:rsidRPr="00622F70">
        <w:rPr>
          <w:color w:val="000000"/>
          <w:szCs w:val="20"/>
        </w:rPr>
        <w:t>y</w:t>
      </w:r>
      <w:r w:rsidRPr="00622F70">
        <w:rPr>
          <w:color w:val="000000"/>
          <w:szCs w:val="20"/>
        </w:rPr>
        <w:t xml:space="preserve">tuose – su </w:t>
      </w:r>
      <w:hyperlink r:id="rId18" w:tooltip="Kupiškio rajono savivaldybė" w:history="1">
        <w:r w:rsidRPr="00622F70">
          <w:rPr>
            <w:color w:val="000000"/>
            <w:szCs w:val="20"/>
          </w:rPr>
          <w:t>Kupiškio</w:t>
        </w:r>
      </w:hyperlink>
      <w:r w:rsidRPr="00622F70">
        <w:rPr>
          <w:color w:val="000000"/>
          <w:szCs w:val="20"/>
        </w:rPr>
        <w:t xml:space="preserve">, rytuose – su </w:t>
      </w:r>
      <w:hyperlink r:id="rId19" w:tooltip="Anykščių rajono savivaldybė" w:history="1">
        <w:r w:rsidRPr="00622F70">
          <w:rPr>
            <w:color w:val="000000"/>
            <w:szCs w:val="20"/>
          </w:rPr>
          <w:t>Anykščių</w:t>
        </w:r>
      </w:hyperlink>
      <w:r w:rsidRPr="00622F70">
        <w:rPr>
          <w:color w:val="000000"/>
          <w:szCs w:val="20"/>
        </w:rPr>
        <w:t xml:space="preserve">, pietryčiuose – su </w:t>
      </w:r>
      <w:hyperlink r:id="rId20" w:tooltip="Ukmergės rajono savivaldybė" w:history="1">
        <w:r w:rsidRPr="00622F70">
          <w:rPr>
            <w:color w:val="000000"/>
            <w:szCs w:val="20"/>
          </w:rPr>
          <w:t>Ukmergės</w:t>
        </w:r>
      </w:hyperlink>
      <w:r w:rsidRPr="00622F70">
        <w:rPr>
          <w:color w:val="000000"/>
          <w:szCs w:val="20"/>
        </w:rPr>
        <w:t xml:space="preserve">, pietuose ir </w:t>
      </w:r>
      <w:r w:rsidR="000D76F5">
        <w:rPr>
          <w:color w:val="000000"/>
          <w:szCs w:val="20"/>
        </w:rPr>
        <w:t xml:space="preserve">     </w:t>
      </w:r>
      <w:r w:rsidRPr="00622F70">
        <w:rPr>
          <w:color w:val="000000"/>
          <w:szCs w:val="20"/>
        </w:rPr>
        <w:t>pietvak</w:t>
      </w:r>
      <w:r w:rsidRPr="00622F70">
        <w:rPr>
          <w:color w:val="000000"/>
          <w:szCs w:val="20"/>
        </w:rPr>
        <w:t>a</w:t>
      </w:r>
      <w:r w:rsidRPr="00622F70">
        <w:rPr>
          <w:color w:val="000000"/>
          <w:szCs w:val="20"/>
        </w:rPr>
        <w:t xml:space="preserve">riuose – su </w:t>
      </w:r>
      <w:hyperlink r:id="rId21" w:tooltip="Kėdainių rajono savivaldybė" w:history="1">
        <w:r w:rsidRPr="00622F70">
          <w:rPr>
            <w:color w:val="000000"/>
            <w:szCs w:val="20"/>
          </w:rPr>
          <w:t>Kėdainių</w:t>
        </w:r>
      </w:hyperlink>
      <w:r w:rsidRPr="00622F70">
        <w:rPr>
          <w:color w:val="000000"/>
          <w:szCs w:val="20"/>
        </w:rPr>
        <w:t xml:space="preserve">, vakaruose – su </w:t>
      </w:r>
      <w:hyperlink r:id="rId22" w:tooltip="Radviliškio rajono savivaldybė" w:history="1">
        <w:r w:rsidRPr="00622F70">
          <w:rPr>
            <w:color w:val="000000"/>
            <w:szCs w:val="20"/>
          </w:rPr>
          <w:t>Radviliškio</w:t>
        </w:r>
      </w:hyperlink>
      <w:r w:rsidRPr="00622F70">
        <w:rPr>
          <w:color w:val="000000"/>
          <w:szCs w:val="20"/>
        </w:rPr>
        <w:t xml:space="preserve"> ir </w:t>
      </w:r>
      <w:hyperlink r:id="rId23" w:tooltip="Pakruojo rajono savivaldybė" w:history="1">
        <w:r w:rsidRPr="00622F70">
          <w:rPr>
            <w:color w:val="000000"/>
            <w:szCs w:val="20"/>
          </w:rPr>
          <w:t>Pakruojo rajono savivaldybėmis</w:t>
        </w:r>
      </w:hyperlink>
      <w:r w:rsidRPr="00622F70">
        <w:rPr>
          <w:color w:val="000000"/>
          <w:szCs w:val="20"/>
        </w:rPr>
        <w:t>.</w:t>
      </w:r>
    </w:p>
    <w:p w14:paraId="3814FAF1" w14:textId="5D5BE05F"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Rajon</w:t>
      </w:r>
      <w:r w:rsidR="000D76F5">
        <w:rPr>
          <w:color w:val="000000"/>
          <w:szCs w:val="20"/>
        </w:rPr>
        <w:t>o</w:t>
      </w:r>
      <w:r w:rsidRPr="00622F70">
        <w:rPr>
          <w:color w:val="000000"/>
          <w:szCs w:val="20"/>
        </w:rPr>
        <w:t xml:space="preserve"> patogi geografin</w:t>
      </w:r>
      <w:r w:rsidR="000D76F5">
        <w:rPr>
          <w:color w:val="000000"/>
          <w:szCs w:val="20"/>
        </w:rPr>
        <w:t>ė</w:t>
      </w:r>
      <w:r w:rsidRPr="00622F70">
        <w:rPr>
          <w:color w:val="000000"/>
          <w:szCs w:val="20"/>
        </w:rPr>
        <w:t xml:space="preserve"> padėt</w:t>
      </w:r>
      <w:r w:rsidR="000D76F5">
        <w:rPr>
          <w:color w:val="000000"/>
          <w:szCs w:val="20"/>
        </w:rPr>
        <w:t>is</w:t>
      </w:r>
      <w:r w:rsidRPr="00622F70">
        <w:rPr>
          <w:color w:val="000000"/>
          <w:szCs w:val="20"/>
        </w:rPr>
        <w:t>. Jis yra įsikūręs apie 150 km nuo pagrindinių Baltijos r</w:t>
      </w:r>
      <w:r w:rsidRPr="00622F70">
        <w:rPr>
          <w:color w:val="000000"/>
          <w:szCs w:val="20"/>
        </w:rPr>
        <w:t>e</w:t>
      </w:r>
      <w:r w:rsidRPr="00622F70">
        <w:rPr>
          <w:color w:val="000000"/>
          <w:szCs w:val="20"/>
        </w:rPr>
        <w:t xml:space="preserve">giono centrų – </w:t>
      </w:r>
      <w:hyperlink r:id="rId24" w:tooltip="Ryga" w:history="1">
        <w:r w:rsidRPr="00622F70">
          <w:rPr>
            <w:color w:val="000000"/>
            <w:szCs w:val="20"/>
          </w:rPr>
          <w:t>Rygos</w:t>
        </w:r>
      </w:hyperlink>
      <w:r w:rsidRPr="00622F70">
        <w:rPr>
          <w:color w:val="000000"/>
          <w:szCs w:val="20"/>
        </w:rPr>
        <w:t xml:space="preserve">, </w:t>
      </w:r>
      <w:hyperlink r:id="rId25" w:tooltip="Vilnius" w:history="1">
        <w:r w:rsidRPr="00622F70">
          <w:rPr>
            <w:color w:val="000000"/>
            <w:szCs w:val="20"/>
          </w:rPr>
          <w:t>Vilniaus</w:t>
        </w:r>
      </w:hyperlink>
      <w:r w:rsidRPr="00622F70">
        <w:rPr>
          <w:color w:val="000000"/>
          <w:szCs w:val="20"/>
        </w:rPr>
        <w:t xml:space="preserve"> ir </w:t>
      </w:r>
      <w:hyperlink r:id="rId26" w:tooltip="Kaunas" w:history="1">
        <w:r w:rsidRPr="00622F70">
          <w:rPr>
            <w:color w:val="000000"/>
            <w:szCs w:val="20"/>
          </w:rPr>
          <w:t>Kauno</w:t>
        </w:r>
      </w:hyperlink>
      <w:r w:rsidRPr="00622F70">
        <w:rPr>
          <w:color w:val="000000"/>
          <w:szCs w:val="20"/>
        </w:rPr>
        <w:t xml:space="preserve">. Atstumas iki artimiausio </w:t>
      </w:r>
      <w:hyperlink r:id="rId27" w:tooltip="Klaipėda" w:history="1">
        <w:r w:rsidRPr="00622F70">
          <w:rPr>
            <w:color w:val="000000"/>
            <w:szCs w:val="20"/>
          </w:rPr>
          <w:t>Klaipėdos</w:t>
        </w:r>
      </w:hyperlink>
      <w:r w:rsidRPr="00622F70">
        <w:rPr>
          <w:color w:val="000000"/>
          <w:szCs w:val="20"/>
        </w:rPr>
        <w:t xml:space="preserve"> uosto – 250 km. Be to</w:t>
      </w:r>
      <w:r w:rsidR="000D76F5">
        <w:rPr>
          <w:color w:val="000000"/>
          <w:szCs w:val="20"/>
        </w:rPr>
        <w:t>,</w:t>
      </w:r>
      <w:r w:rsidRPr="00622F70">
        <w:rPr>
          <w:color w:val="000000"/>
          <w:szCs w:val="20"/>
        </w:rPr>
        <w:t xml:space="preserve"> rajonas yra šalia magistralės, turinčios kelių tinklą, einantį nuo </w:t>
      </w:r>
      <w:hyperlink r:id="rId28" w:tooltip="Berlynas" w:history="1">
        <w:r w:rsidRPr="00622F70">
          <w:rPr>
            <w:color w:val="000000"/>
            <w:szCs w:val="20"/>
          </w:rPr>
          <w:t>Berlyno</w:t>
        </w:r>
      </w:hyperlink>
      <w:r w:rsidRPr="00622F70">
        <w:rPr>
          <w:color w:val="000000"/>
          <w:szCs w:val="20"/>
        </w:rPr>
        <w:t xml:space="preserve"> per </w:t>
      </w:r>
      <w:hyperlink r:id="rId29" w:tooltip="Varšuva" w:history="1">
        <w:r w:rsidRPr="00622F70">
          <w:rPr>
            <w:color w:val="000000"/>
            <w:szCs w:val="20"/>
          </w:rPr>
          <w:t>Varšuvą</w:t>
        </w:r>
      </w:hyperlink>
      <w:r w:rsidRPr="00622F70">
        <w:rPr>
          <w:color w:val="000000"/>
          <w:szCs w:val="20"/>
        </w:rPr>
        <w:t xml:space="preserve">, </w:t>
      </w:r>
      <w:hyperlink r:id="rId30" w:tooltip="Kaliningradas" w:history="1">
        <w:r w:rsidRPr="00622F70">
          <w:rPr>
            <w:color w:val="000000"/>
            <w:szCs w:val="20"/>
          </w:rPr>
          <w:t>Kalinin</w:t>
        </w:r>
        <w:r w:rsidRPr="00622F70">
          <w:rPr>
            <w:color w:val="000000"/>
            <w:szCs w:val="20"/>
          </w:rPr>
          <w:t>g</w:t>
        </w:r>
        <w:r w:rsidRPr="00622F70">
          <w:rPr>
            <w:color w:val="000000"/>
            <w:szCs w:val="20"/>
          </w:rPr>
          <w:t>radą</w:t>
        </w:r>
      </w:hyperlink>
      <w:r w:rsidRPr="00622F70">
        <w:rPr>
          <w:color w:val="000000"/>
          <w:szCs w:val="20"/>
        </w:rPr>
        <w:t xml:space="preserve">, Klaipėdą, </w:t>
      </w:r>
      <w:hyperlink r:id="rId31" w:tooltip="Liepoja" w:history="1">
        <w:r w:rsidRPr="00622F70">
          <w:rPr>
            <w:color w:val="000000"/>
            <w:szCs w:val="20"/>
          </w:rPr>
          <w:t>Liepoją</w:t>
        </w:r>
      </w:hyperlink>
      <w:r w:rsidRPr="00622F70">
        <w:rPr>
          <w:color w:val="000000"/>
          <w:szCs w:val="20"/>
        </w:rPr>
        <w:t xml:space="preserve">, Rygą, </w:t>
      </w:r>
      <w:hyperlink r:id="rId32" w:tooltip="Talinas" w:history="1">
        <w:r w:rsidRPr="00622F70">
          <w:rPr>
            <w:color w:val="000000"/>
            <w:szCs w:val="20"/>
          </w:rPr>
          <w:t>Taliną</w:t>
        </w:r>
      </w:hyperlink>
      <w:r w:rsidRPr="00622F70">
        <w:rPr>
          <w:color w:val="000000"/>
          <w:szCs w:val="20"/>
        </w:rPr>
        <w:t xml:space="preserve">, </w:t>
      </w:r>
      <w:hyperlink r:id="rId33" w:tooltip="Sankt Peterburgas" w:history="1">
        <w:r w:rsidRPr="00622F70">
          <w:rPr>
            <w:color w:val="000000"/>
            <w:szCs w:val="20"/>
          </w:rPr>
          <w:t>Peterburgą</w:t>
        </w:r>
      </w:hyperlink>
      <w:r w:rsidRPr="00622F70">
        <w:rPr>
          <w:color w:val="000000"/>
          <w:szCs w:val="20"/>
        </w:rPr>
        <w:t xml:space="preserve">. Rajoną kerta </w:t>
      </w:r>
      <w:hyperlink r:id="rId34" w:tooltip="Geležinkelis" w:history="1">
        <w:r w:rsidRPr="00622F70">
          <w:rPr>
            <w:color w:val="000000"/>
            <w:szCs w:val="20"/>
          </w:rPr>
          <w:t>geležinkelis</w:t>
        </w:r>
      </w:hyperlink>
      <w:r w:rsidRPr="00622F70">
        <w:rPr>
          <w:color w:val="000000"/>
          <w:szCs w:val="20"/>
        </w:rPr>
        <w:t>, jungiantis rytuose ir vakaruose esančius regionus.</w:t>
      </w:r>
    </w:p>
    <w:p w14:paraId="17EBCA4B" w14:textId="28BB8E08"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 xml:space="preserve">Geografiniu požiūriu Panevėžio rajonas yra </w:t>
      </w:r>
      <w:hyperlink r:id="rId35" w:tooltip="Nevėžio žemuma" w:history="1">
        <w:r w:rsidRPr="00622F70">
          <w:rPr>
            <w:color w:val="000000"/>
            <w:szCs w:val="20"/>
          </w:rPr>
          <w:t>Nevėžio žemumoje</w:t>
        </w:r>
      </w:hyperlink>
      <w:r w:rsidRPr="00622F70">
        <w:rPr>
          <w:color w:val="000000"/>
          <w:szCs w:val="20"/>
        </w:rPr>
        <w:t xml:space="preserve">, priklausančioje </w:t>
      </w:r>
      <w:hyperlink r:id="rId36" w:tooltip="Lietuvos Vidurio žemuma" w:history="1">
        <w:r w:rsidRPr="00622F70">
          <w:rPr>
            <w:color w:val="000000"/>
            <w:szCs w:val="20"/>
          </w:rPr>
          <w:t>Lietuvos Vidurio žemumai</w:t>
        </w:r>
      </w:hyperlink>
      <w:r w:rsidRPr="00622F70">
        <w:rPr>
          <w:color w:val="000000"/>
          <w:szCs w:val="20"/>
        </w:rPr>
        <w:t xml:space="preserve">. Kraštovaizdyje vyrauja lygumos. Aukščiausia rajono vieta (88 m) yra paribyje su Ukmergės rajonu (ties </w:t>
      </w:r>
      <w:hyperlink r:id="rId37" w:tooltip="Briežvalkis" w:history="1">
        <w:proofErr w:type="spellStart"/>
        <w:r w:rsidRPr="00622F70">
          <w:rPr>
            <w:color w:val="000000"/>
            <w:szCs w:val="20"/>
          </w:rPr>
          <w:t>Briežvalkiu</w:t>
        </w:r>
        <w:proofErr w:type="spellEnd"/>
      </w:hyperlink>
      <w:r w:rsidRPr="00622F70">
        <w:rPr>
          <w:color w:val="000000"/>
          <w:szCs w:val="20"/>
        </w:rPr>
        <w:t xml:space="preserve">), žemiausia (30 m) prie Nevėžio, Kėdainių rajono paribyje. </w:t>
      </w:r>
    </w:p>
    <w:p w14:paraId="4BBC5173" w14:textId="339FD872" w:rsidR="00622F70" w:rsidRPr="00622F70" w:rsidRDefault="00622F70" w:rsidP="00622F70">
      <w:pPr>
        <w:shd w:val="clear" w:color="auto" w:fill="FFFFFF"/>
        <w:suppressAutoHyphens w:val="0"/>
        <w:autoSpaceDN/>
        <w:ind w:firstLine="709"/>
        <w:jc w:val="both"/>
        <w:textAlignment w:val="auto"/>
        <w:rPr>
          <w:color w:val="000000"/>
          <w:szCs w:val="20"/>
        </w:rPr>
      </w:pPr>
      <w:r w:rsidRPr="00622F70">
        <w:rPr>
          <w:color w:val="000000"/>
          <w:szCs w:val="20"/>
        </w:rPr>
        <w:t xml:space="preserve">Pro rajoną teka </w:t>
      </w:r>
      <w:hyperlink r:id="rId38" w:tooltip="Lėvuo" w:history="1">
        <w:r w:rsidRPr="00622F70">
          <w:rPr>
            <w:color w:val="000000"/>
            <w:szCs w:val="20"/>
          </w:rPr>
          <w:t>Lėvuo</w:t>
        </w:r>
      </w:hyperlink>
      <w:r w:rsidRPr="00622F70">
        <w:rPr>
          <w:color w:val="000000"/>
          <w:szCs w:val="20"/>
        </w:rPr>
        <w:t xml:space="preserve"> su intaku </w:t>
      </w:r>
      <w:hyperlink r:id="rId39" w:tooltip="Pyvesa" w:history="1">
        <w:proofErr w:type="spellStart"/>
        <w:r w:rsidRPr="00622F70">
          <w:rPr>
            <w:color w:val="000000"/>
            <w:szCs w:val="20"/>
          </w:rPr>
          <w:t>Pyvesa</w:t>
        </w:r>
        <w:proofErr w:type="spellEnd"/>
      </w:hyperlink>
      <w:r w:rsidRPr="00622F70">
        <w:rPr>
          <w:color w:val="000000"/>
          <w:szCs w:val="20"/>
        </w:rPr>
        <w:t xml:space="preserve"> ir </w:t>
      </w:r>
      <w:hyperlink r:id="rId40" w:tooltip="Nevėžis" w:history="1">
        <w:r w:rsidRPr="00622F70">
          <w:rPr>
            <w:color w:val="000000"/>
            <w:szCs w:val="20"/>
          </w:rPr>
          <w:t>Nevėžis</w:t>
        </w:r>
      </w:hyperlink>
      <w:r w:rsidRPr="00622F70">
        <w:rPr>
          <w:color w:val="000000"/>
          <w:szCs w:val="20"/>
        </w:rPr>
        <w:t xml:space="preserve"> su intakais </w:t>
      </w:r>
      <w:hyperlink r:id="rId41" w:tooltip="Juoda (upė)" w:history="1">
        <w:r w:rsidRPr="00622F70">
          <w:rPr>
            <w:color w:val="000000"/>
            <w:szCs w:val="20"/>
          </w:rPr>
          <w:t>Juoda</w:t>
        </w:r>
      </w:hyperlink>
      <w:r w:rsidRPr="00622F70">
        <w:rPr>
          <w:color w:val="000000"/>
          <w:szCs w:val="20"/>
        </w:rPr>
        <w:t xml:space="preserve">, </w:t>
      </w:r>
      <w:hyperlink r:id="rId42" w:tooltip="Upytė (Nevėžis)" w:history="1">
        <w:r w:rsidRPr="00622F70">
          <w:rPr>
            <w:color w:val="000000"/>
            <w:szCs w:val="20"/>
          </w:rPr>
          <w:t>Upyte</w:t>
        </w:r>
      </w:hyperlink>
      <w:r w:rsidRPr="00622F70">
        <w:rPr>
          <w:color w:val="000000"/>
          <w:szCs w:val="20"/>
        </w:rPr>
        <w:t xml:space="preserve"> (kairieji), </w:t>
      </w:r>
      <w:hyperlink r:id="rId43" w:tooltip="Juosta (upė)" w:history="1">
        <w:r w:rsidRPr="00622F70">
          <w:rPr>
            <w:color w:val="000000"/>
            <w:szCs w:val="20"/>
          </w:rPr>
          <w:t>Juosta</w:t>
        </w:r>
      </w:hyperlink>
      <w:r w:rsidRPr="00622F70">
        <w:rPr>
          <w:color w:val="000000"/>
          <w:szCs w:val="20"/>
        </w:rPr>
        <w:t xml:space="preserve">, </w:t>
      </w:r>
      <w:hyperlink r:id="rId44" w:tooltip="Kiršinas" w:history="1">
        <w:r w:rsidRPr="00622F70">
          <w:rPr>
            <w:color w:val="000000"/>
            <w:szCs w:val="20"/>
          </w:rPr>
          <w:t>Kiršinu</w:t>
        </w:r>
      </w:hyperlink>
      <w:r w:rsidRPr="00622F70">
        <w:rPr>
          <w:color w:val="000000"/>
          <w:szCs w:val="20"/>
        </w:rPr>
        <w:t xml:space="preserve"> (dešinieji). Telkšo 12 ežerų (</w:t>
      </w:r>
      <w:hyperlink r:id="rId45" w:tooltip="Panevėžio rajono ežerai" w:history="1">
        <w:r w:rsidRPr="00622F70">
          <w:rPr>
            <w:color w:val="000000"/>
            <w:szCs w:val="20"/>
          </w:rPr>
          <w:t>Panevėžio rajono ežerai</w:t>
        </w:r>
      </w:hyperlink>
      <w:r w:rsidRPr="00622F70">
        <w:rPr>
          <w:color w:val="000000"/>
          <w:szCs w:val="20"/>
        </w:rPr>
        <w:t xml:space="preserve">), 11 tvenkinių. Miškingumas – </w:t>
      </w:r>
      <w:r w:rsidR="000D76F5">
        <w:rPr>
          <w:color w:val="000000"/>
          <w:szCs w:val="20"/>
        </w:rPr>
        <w:t xml:space="preserve">            </w:t>
      </w:r>
      <w:r w:rsidRPr="00622F70">
        <w:rPr>
          <w:color w:val="000000"/>
          <w:szCs w:val="20"/>
        </w:rPr>
        <w:t xml:space="preserve">30,8 </w:t>
      </w:r>
      <w:r w:rsidR="000D76F5">
        <w:rPr>
          <w:color w:val="000000"/>
          <w:szCs w:val="20"/>
        </w:rPr>
        <w:t>proc</w:t>
      </w:r>
      <w:r w:rsidRPr="00622F70">
        <w:rPr>
          <w:color w:val="000000"/>
          <w:szCs w:val="20"/>
        </w:rPr>
        <w:t xml:space="preserve">. Didžiausi miškai – </w:t>
      </w:r>
      <w:hyperlink r:id="rId46" w:tooltip="Žalioji giria" w:history="1">
        <w:r w:rsidRPr="00622F70">
          <w:rPr>
            <w:color w:val="000000"/>
            <w:szCs w:val="20"/>
          </w:rPr>
          <w:t>Žalioji giria</w:t>
        </w:r>
      </w:hyperlink>
      <w:r w:rsidRPr="00622F70">
        <w:rPr>
          <w:color w:val="000000"/>
          <w:szCs w:val="20"/>
        </w:rPr>
        <w:t xml:space="preserve">, </w:t>
      </w:r>
      <w:proofErr w:type="spellStart"/>
      <w:r w:rsidRPr="00622F70">
        <w:rPr>
          <w:color w:val="000000"/>
          <w:szCs w:val="20"/>
        </w:rPr>
        <w:t>Gilėnų</w:t>
      </w:r>
      <w:proofErr w:type="spellEnd"/>
      <w:r w:rsidRPr="00622F70">
        <w:rPr>
          <w:color w:val="000000"/>
          <w:szCs w:val="20"/>
        </w:rPr>
        <w:t xml:space="preserve">, </w:t>
      </w:r>
      <w:hyperlink r:id="rId47" w:tooltip="Gėlainių miškai" w:history="1">
        <w:proofErr w:type="spellStart"/>
        <w:r w:rsidRPr="00622F70">
          <w:rPr>
            <w:color w:val="000000"/>
            <w:szCs w:val="20"/>
          </w:rPr>
          <w:t>Gėlainių</w:t>
        </w:r>
        <w:proofErr w:type="spellEnd"/>
      </w:hyperlink>
      <w:r w:rsidRPr="00622F70">
        <w:rPr>
          <w:color w:val="000000"/>
          <w:szCs w:val="20"/>
        </w:rPr>
        <w:t xml:space="preserve">, </w:t>
      </w:r>
      <w:hyperlink r:id="rId48" w:tooltip="Raguvos-Alančių giria" w:history="1">
        <w:r w:rsidRPr="00622F70">
          <w:rPr>
            <w:color w:val="000000"/>
            <w:szCs w:val="20"/>
          </w:rPr>
          <w:t>Raguvos</w:t>
        </w:r>
      </w:hyperlink>
      <w:r w:rsidRPr="00622F70">
        <w:rPr>
          <w:color w:val="000000"/>
          <w:szCs w:val="20"/>
        </w:rPr>
        <w:t xml:space="preserve">, </w:t>
      </w:r>
      <w:hyperlink r:id="rId49" w:tooltip="Gustonių-Jakubonių miškai" w:history="1">
        <w:proofErr w:type="spellStart"/>
        <w:r w:rsidRPr="00622F70">
          <w:rPr>
            <w:color w:val="000000"/>
            <w:szCs w:val="20"/>
          </w:rPr>
          <w:t>Gustonių</w:t>
        </w:r>
        <w:proofErr w:type="spellEnd"/>
      </w:hyperlink>
      <w:r w:rsidRPr="00622F70">
        <w:rPr>
          <w:color w:val="000000"/>
          <w:szCs w:val="20"/>
        </w:rPr>
        <w:t>. Būdingi pušynai, eglynai, beržynai.</w:t>
      </w:r>
    </w:p>
    <w:p w14:paraId="128D7715" w14:textId="77777777" w:rsidR="00622F70" w:rsidRPr="00622F70" w:rsidRDefault="00622F70" w:rsidP="00622F70">
      <w:pPr>
        <w:shd w:val="clear" w:color="auto" w:fill="FFFFFF"/>
        <w:suppressAutoHyphens w:val="0"/>
        <w:autoSpaceDN/>
        <w:ind w:firstLine="709"/>
        <w:jc w:val="both"/>
        <w:textAlignment w:val="auto"/>
        <w:rPr>
          <w:color w:val="000000"/>
          <w:szCs w:val="20"/>
        </w:rPr>
      </w:pPr>
    </w:p>
    <w:p w14:paraId="581E0CFC" w14:textId="77777777" w:rsidR="00622F70" w:rsidRPr="00622F70" w:rsidRDefault="00622F70" w:rsidP="00622F70">
      <w:pPr>
        <w:shd w:val="clear" w:color="auto" w:fill="FFFFFF"/>
        <w:suppressAutoHyphens w:val="0"/>
        <w:autoSpaceDN/>
        <w:ind w:firstLine="709"/>
        <w:jc w:val="both"/>
        <w:textAlignment w:val="auto"/>
        <w:rPr>
          <w:color w:val="000000"/>
          <w:szCs w:val="20"/>
        </w:rPr>
      </w:pPr>
    </w:p>
    <w:p w14:paraId="13E50DC5" w14:textId="77777777" w:rsidR="00622F70" w:rsidRPr="00622F70" w:rsidRDefault="00622F70" w:rsidP="00622F70">
      <w:pPr>
        <w:shd w:val="clear" w:color="auto" w:fill="FFFFFF"/>
        <w:suppressAutoHyphens w:val="0"/>
        <w:autoSpaceDN/>
        <w:jc w:val="center"/>
        <w:textAlignment w:val="auto"/>
        <w:rPr>
          <w:color w:val="000000"/>
          <w:szCs w:val="20"/>
        </w:rPr>
      </w:pPr>
      <w:r w:rsidRPr="00622F70">
        <w:rPr>
          <w:noProof/>
        </w:rPr>
        <w:drawing>
          <wp:inline distT="0" distB="0" distL="0" distR="0" wp14:anchorId="1105E23F" wp14:editId="29C54D5A">
            <wp:extent cx="4010880" cy="4249048"/>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2081" cy="4260914"/>
                    </a:xfrm>
                    <a:prstGeom prst="rect">
                      <a:avLst/>
                    </a:prstGeom>
                    <a:noFill/>
                    <a:ln>
                      <a:noFill/>
                    </a:ln>
                  </pic:spPr>
                </pic:pic>
              </a:graphicData>
            </a:graphic>
          </wp:inline>
        </w:drawing>
      </w:r>
    </w:p>
    <w:p w14:paraId="554DF976" w14:textId="77777777" w:rsidR="00622F70" w:rsidRPr="00622F70" w:rsidRDefault="00622F70" w:rsidP="00622F70">
      <w:pPr>
        <w:shd w:val="clear" w:color="auto" w:fill="FFFFFF"/>
        <w:suppressAutoHyphens w:val="0"/>
        <w:autoSpaceDN/>
        <w:spacing w:before="120"/>
        <w:jc w:val="center"/>
        <w:textAlignment w:val="auto"/>
        <w:rPr>
          <w:lang w:eastAsia="en-US"/>
        </w:rPr>
      </w:pPr>
      <w:r w:rsidRPr="00622F70">
        <w:rPr>
          <w:b/>
          <w:lang w:eastAsia="en-US"/>
        </w:rPr>
        <w:t>1 pav.</w:t>
      </w:r>
      <w:r w:rsidRPr="00622F70">
        <w:rPr>
          <w:lang w:eastAsia="en-US"/>
        </w:rPr>
        <w:t xml:space="preserve"> </w:t>
      </w:r>
      <w:r w:rsidRPr="00622F70">
        <w:rPr>
          <w:color w:val="000000"/>
          <w:lang w:eastAsia="en-US"/>
        </w:rPr>
        <w:t>Panevėžio r.</w:t>
      </w:r>
      <w:r w:rsidRPr="00622F70">
        <w:rPr>
          <w:lang w:eastAsia="en-US"/>
        </w:rPr>
        <w:t xml:space="preserve"> sav. teritorijos ir seniūnijų išsidėstymo žemėlapis</w:t>
      </w:r>
    </w:p>
    <w:p w14:paraId="2B67F4DE" w14:textId="77777777" w:rsidR="00622F70" w:rsidRPr="00622F70" w:rsidRDefault="00622F70" w:rsidP="00622F70">
      <w:pPr>
        <w:shd w:val="clear" w:color="auto" w:fill="FFFFFF"/>
        <w:suppressAutoHyphens w:val="0"/>
        <w:autoSpaceDN/>
        <w:jc w:val="center"/>
        <w:textAlignment w:val="auto"/>
        <w:rPr>
          <w:b/>
          <w:bCs/>
          <w:iCs/>
          <w:color w:val="10142E"/>
          <w:shd w:val="clear" w:color="auto" w:fill="FFFFFF"/>
          <w:lang w:eastAsia="en-US"/>
        </w:rPr>
      </w:pPr>
      <w:r w:rsidRPr="00622F70">
        <w:rPr>
          <w:iCs/>
          <w:sz w:val="20"/>
          <w:lang w:eastAsia="en-US"/>
        </w:rPr>
        <w:t>(</w:t>
      </w:r>
      <w:r w:rsidRPr="00622F70">
        <w:rPr>
          <w:i/>
          <w:sz w:val="20"/>
          <w:lang w:eastAsia="en-US"/>
        </w:rPr>
        <w:t>šaltinis: https://panrs.maps.arcgis.com</w:t>
      </w:r>
      <w:r w:rsidRPr="00622F70">
        <w:rPr>
          <w:iCs/>
          <w:sz w:val="20"/>
          <w:lang w:eastAsia="en-US"/>
        </w:rPr>
        <w:t>)</w:t>
      </w:r>
    </w:p>
    <w:bookmarkEnd w:id="2"/>
    <w:p w14:paraId="4E29A9B0" w14:textId="77777777" w:rsidR="00622F70" w:rsidRPr="00622F70" w:rsidRDefault="00622F70" w:rsidP="00622F70">
      <w:pPr>
        <w:suppressAutoHyphens w:val="0"/>
        <w:autoSpaceDN/>
        <w:ind w:right="-82" w:firstLine="720"/>
        <w:jc w:val="both"/>
        <w:textAlignment w:val="auto"/>
        <w:rPr>
          <w:rFonts w:ascii="TimesLT" w:hAnsi="TimesLT"/>
          <w:color w:val="10142E"/>
          <w:shd w:val="clear" w:color="auto" w:fill="FFFFFF"/>
          <w:lang w:val="en-GB" w:eastAsia="en-US"/>
        </w:rPr>
      </w:pPr>
    </w:p>
    <w:p w14:paraId="2F5F91E4" w14:textId="77777777" w:rsidR="00622F70" w:rsidRPr="00622F70" w:rsidRDefault="00622F70" w:rsidP="00622F70">
      <w:pPr>
        <w:suppressAutoHyphens w:val="0"/>
        <w:autoSpaceDN/>
        <w:ind w:right="-82" w:firstLine="720"/>
        <w:jc w:val="both"/>
        <w:textAlignment w:val="auto"/>
        <w:rPr>
          <w:color w:val="000000"/>
        </w:rPr>
      </w:pPr>
      <w:r w:rsidRPr="00622F70">
        <w:rPr>
          <w:color w:val="000000"/>
        </w:rPr>
        <w:t xml:space="preserve">                                                                                                                           </w:t>
      </w:r>
    </w:p>
    <w:p w14:paraId="006CA037" w14:textId="77777777" w:rsidR="00622F70" w:rsidRPr="00622F70" w:rsidRDefault="00622F70" w:rsidP="00622F70">
      <w:pPr>
        <w:suppressAutoHyphens w:val="0"/>
        <w:autoSpaceDN/>
        <w:ind w:right="-82" w:firstLine="720"/>
        <w:jc w:val="both"/>
        <w:textAlignment w:val="auto"/>
        <w:rPr>
          <w:color w:val="000000"/>
        </w:rPr>
      </w:pPr>
    </w:p>
    <w:p w14:paraId="624AFCED" w14:textId="77777777" w:rsidR="00622F70" w:rsidRPr="00622F70" w:rsidRDefault="00622F70" w:rsidP="00622F70">
      <w:pPr>
        <w:suppressAutoHyphens w:val="0"/>
        <w:autoSpaceDN/>
        <w:ind w:right="-82" w:firstLine="720"/>
        <w:jc w:val="right"/>
        <w:textAlignment w:val="auto"/>
        <w:rPr>
          <w:b/>
          <w:color w:val="000000"/>
          <w:szCs w:val="20"/>
        </w:rPr>
      </w:pPr>
      <w:r w:rsidRPr="00622F70">
        <w:rPr>
          <w:color w:val="000000"/>
        </w:rPr>
        <w:t xml:space="preserve">        </w:t>
      </w:r>
      <w:r w:rsidRPr="00622F70">
        <w:rPr>
          <w:b/>
          <w:color w:val="000000"/>
        </w:rPr>
        <w:t>1 lentelė</w:t>
      </w:r>
    </w:p>
    <w:p w14:paraId="71D5EA9C" w14:textId="02A4156F" w:rsidR="00622F70" w:rsidRPr="00B01E27" w:rsidRDefault="00622F70" w:rsidP="00B01E27">
      <w:pPr>
        <w:suppressAutoHyphens w:val="0"/>
        <w:autoSpaceDN/>
        <w:spacing w:after="120"/>
        <w:jc w:val="center"/>
        <w:textAlignment w:val="auto"/>
        <w:rPr>
          <w:bCs/>
          <w:color w:val="000000"/>
        </w:rPr>
      </w:pPr>
      <w:r w:rsidRPr="00622F70">
        <w:rPr>
          <w:color w:val="000000"/>
          <w:szCs w:val="20"/>
        </w:rPr>
        <w:t>Panevėžio</w:t>
      </w:r>
      <w:r w:rsidRPr="00622F70">
        <w:rPr>
          <w:b/>
          <w:bCs/>
          <w:color w:val="10142E"/>
          <w:szCs w:val="20"/>
          <w:lang w:val="x-none" w:eastAsia="en-US"/>
        </w:rPr>
        <w:t xml:space="preserve"> </w:t>
      </w:r>
      <w:r w:rsidRPr="00622F70">
        <w:rPr>
          <w:color w:val="10142E"/>
          <w:szCs w:val="20"/>
          <w:lang w:val="x-none" w:eastAsia="en-US"/>
        </w:rPr>
        <w:t>r</w:t>
      </w:r>
      <w:r w:rsidRPr="00622F70">
        <w:rPr>
          <w:rFonts w:ascii="TimesLT" w:hAnsi="TimesLT"/>
          <w:color w:val="10142E"/>
          <w:szCs w:val="20"/>
          <w:lang w:val="x-none" w:eastAsia="en-US"/>
        </w:rPr>
        <w:t>ajono</w:t>
      </w:r>
      <w:r w:rsidRPr="00622F70">
        <w:rPr>
          <w:rFonts w:ascii="TimesLT" w:hAnsi="TimesLT"/>
          <w:color w:val="10142E"/>
          <w:szCs w:val="20"/>
          <w:lang w:eastAsia="en-US"/>
        </w:rPr>
        <w:t xml:space="preserve"> gyventojų skaičius metų pradžioje,</w:t>
      </w:r>
      <w:r w:rsidRPr="00622F70">
        <w:rPr>
          <w:rFonts w:ascii="TimesLT" w:hAnsi="TimesLT"/>
          <w:b/>
          <w:color w:val="10142E"/>
          <w:szCs w:val="20"/>
          <w:lang w:eastAsia="en-US"/>
        </w:rPr>
        <w:t xml:space="preserve"> </w:t>
      </w:r>
      <w:r w:rsidRPr="00622F70">
        <w:rPr>
          <w:bCs/>
          <w:color w:val="000000"/>
          <w:lang w:val="x-none"/>
        </w:rPr>
        <w:t>201</w:t>
      </w:r>
      <w:r w:rsidRPr="00622F70">
        <w:rPr>
          <w:bCs/>
          <w:color w:val="000000"/>
        </w:rPr>
        <w:t>8</w:t>
      </w:r>
      <w:r w:rsidR="00B01E27">
        <w:rPr>
          <w:bCs/>
          <w:color w:val="000000"/>
        </w:rPr>
        <w:t>–</w:t>
      </w:r>
      <w:r w:rsidRPr="00622F70">
        <w:rPr>
          <w:bCs/>
          <w:color w:val="000000"/>
          <w:lang w:val="x-none"/>
        </w:rPr>
        <w:t>202</w:t>
      </w:r>
      <w:r w:rsidRPr="00622F70">
        <w:rPr>
          <w:bCs/>
          <w:color w:val="000000"/>
        </w:rPr>
        <w:t>2</w:t>
      </w:r>
      <w:r w:rsidRPr="00622F70">
        <w:rPr>
          <w:bCs/>
          <w:color w:val="000000"/>
          <w:lang w:val="x-none"/>
        </w:rPr>
        <w:t xml:space="preserve">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0"/>
        <w:gridCol w:w="1364"/>
        <w:gridCol w:w="1364"/>
        <w:gridCol w:w="1364"/>
        <w:gridCol w:w="1364"/>
        <w:gridCol w:w="1358"/>
      </w:tblGrid>
      <w:tr w:rsidR="00622F70" w:rsidRPr="00622F70" w14:paraId="4EA15A08" w14:textId="77777777" w:rsidTr="00AB2E50">
        <w:trPr>
          <w:trHeight w:val="560"/>
          <w:jc w:val="center"/>
        </w:trPr>
        <w:tc>
          <w:tcPr>
            <w:tcW w:w="1542" w:type="pct"/>
            <w:shd w:val="clear" w:color="auto" w:fill="B2A1C7"/>
            <w:noWrap/>
            <w:vAlign w:val="center"/>
          </w:tcPr>
          <w:p w14:paraId="36965829"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lastRenderedPageBreak/>
              <w:t>Regionas/Metai</w:t>
            </w:r>
          </w:p>
        </w:tc>
        <w:tc>
          <w:tcPr>
            <w:tcW w:w="692" w:type="pct"/>
            <w:shd w:val="clear" w:color="auto" w:fill="B2A1C7"/>
            <w:noWrap/>
            <w:vAlign w:val="center"/>
          </w:tcPr>
          <w:p w14:paraId="40C0EF8A"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0"/>
              </w:rPr>
              <w:t>2018 m.</w:t>
            </w:r>
          </w:p>
        </w:tc>
        <w:tc>
          <w:tcPr>
            <w:tcW w:w="692" w:type="pct"/>
            <w:shd w:val="clear" w:color="auto" w:fill="B2A1C7"/>
            <w:noWrap/>
            <w:vAlign w:val="center"/>
          </w:tcPr>
          <w:p w14:paraId="44B26862" w14:textId="77777777" w:rsidR="00622F70" w:rsidRPr="00622F70" w:rsidRDefault="00622F70" w:rsidP="00622F70">
            <w:pPr>
              <w:suppressAutoHyphens w:val="0"/>
              <w:autoSpaceDN/>
              <w:jc w:val="center"/>
              <w:textAlignment w:val="auto"/>
              <w:rPr>
                <w:b/>
                <w:color w:val="000000"/>
                <w:szCs w:val="20"/>
              </w:rPr>
            </w:pPr>
            <w:r w:rsidRPr="00622F70">
              <w:rPr>
                <w:b/>
                <w:color w:val="000000"/>
                <w:sz w:val="22"/>
                <w:szCs w:val="20"/>
              </w:rPr>
              <w:t>2019m.</w:t>
            </w:r>
          </w:p>
        </w:tc>
        <w:tc>
          <w:tcPr>
            <w:tcW w:w="692" w:type="pct"/>
            <w:shd w:val="clear" w:color="auto" w:fill="B2A1C7"/>
            <w:noWrap/>
            <w:vAlign w:val="center"/>
          </w:tcPr>
          <w:p w14:paraId="0B5B5CFC" w14:textId="77777777" w:rsidR="00622F70" w:rsidRPr="00622F70" w:rsidRDefault="00622F70" w:rsidP="00622F70">
            <w:pPr>
              <w:suppressAutoHyphens w:val="0"/>
              <w:autoSpaceDN/>
              <w:jc w:val="center"/>
              <w:textAlignment w:val="auto"/>
              <w:rPr>
                <w:b/>
                <w:color w:val="000000"/>
                <w:szCs w:val="20"/>
              </w:rPr>
            </w:pPr>
            <w:r w:rsidRPr="00622F70">
              <w:rPr>
                <w:b/>
                <w:color w:val="000000"/>
                <w:sz w:val="22"/>
                <w:szCs w:val="20"/>
              </w:rPr>
              <w:t>2020 m.</w:t>
            </w:r>
          </w:p>
        </w:tc>
        <w:tc>
          <w:tcPr>
            <w:tcW w:w="692" w:type="pct"/>
            <w:shd w:val="clear" w:color="auto" w:fill="B2A1C7"/>
            <w:noWrap/>
            <w:vAlign w:val="center"/>
          </w:tcPr>
          <w:p w14:paraId="4B0AD9CE" w14:textId="77777777" w:rsidR="00622F70" w:rsidRPr="00622F70" w:rsidRDefault="00622F70" w:rsidP="00622F70">
            <w:pPr>
              <w:suppressAutoHyphens w:val="0"/>
              <w:autoSpaceDN/>
              <w:jc w:val="center"/>
              <w:textAlignment w:val="auto"/>
              <w:rPr>
                <w:b/>
                <w:color w:val="000000"/>
                <w:szCs w:val="20"/>
              </w:rPr>
            </w:pPr>
            <w:r w:rsidRPr="00622F70">
              <w:rPr>
                <w:b/>
                <w:color w:val="000000"/>
                <w:szCs w:val="20"/>
              </w:rPr>
              <w:t>2021 m.</w:t>
            </w:r>
          </w:p>
        </w:tc>
        <w:tc>
          <w:tcPr>
            <w:tcW w:w="689" w:type="pct"/>
            <w:shd w:val="clear" w:color="auto" w:fill="B2A1C7"/>
            <w:vAlign w:val="center"/>
          </w:tcPr>
          <w:p w14:paraId="7A529EC1" w14:textId="77777777" w:rsidR="00622F70" w:rsidRPr="00622F70" w:rsidRDefault="00622F70" w:rsidP="00622F70">
            <w:pPr>
              <w:suppressAutoHyphens w:val="0"/>
              <w:autoSpaceDN/>
              <w:jc w:val="center"/>
              <w:textAlignment w:val="auto"/>
              <w:rPr>
                <w:b/>
                <w:color w:val="000000"/>
                <w:szCs w:val="20"/>
              </w:rPr>
            </w:pPr>
            <w:r w:rsidRPr="00622F70">
              <w:rPr>
                <w:b/>
                <w:color w:val="000000"/>
                <w:szCs w:val="20"/>
              </w:rPr>
              <w:t>2022 m.</w:t>
            </w:r>
          </w:p>
        </w:tc>
      </w:tr>
      <w:tr w:rsidR="00622F70" w:rsidRPr="00622F70" w14:paraId="608DE04F" w14:textId="77777777" w:rsidTr="00AB2E50">
        <w:trPr>
          <w:trHeight w:val="255"/>
          <w:jc w:val="center"/>
        </w:trPr>
        <w:tc>
          <w:tcPr>
            <w:tcW w:w="1542" w:type="pct"/>
            <w:shd w:val="clear" w:color="auto" w:fill="auto"/>
            <w:noWrap/>
            <w:vAlign w:val="center"/>
          </w:tcPr>
          <w:p w14:paraId="1F07D1EE" w14:textId="77777777" w:rsidR="00622F70" w:rsidRPr="00622F70" w:rsidRDefault="00622F70" w:rsidP="00622F70">
            <w:pPr>
              <w:suppressAutoHyphens w:val="0"/>
              <w:autoSpaceDN/>
              <w:textAlignment w:val="auto"/>
              <w:rPr>
                <w:color w:val="000000"/>
                <w:szCs w:val="22"/>
              </w:rPr>
            </w:pPr>
            <w:r w:rsidRPr="00622F70">
              <w:rPr>
                <w:color w:val="000000"/>
                <w:sz w:val="22"/>
                <w:szCs w:val="22"/>
              </w:rPr>
              <w:t>Lietuvos Respublika</w:t>
            </w:r>
          </w:p>
        </w:tc>
        <w:tc>
          <w:tcPr>
            <w:tcW w:w="692" w:type="pct"/>
            <w:shd w:val="clear" w:color="auto" w:fill="auto"/>
            <w:noWrap/>
            <w:vAlign w:val="center"/>
          </w:tcPr>
          <w:p w14:paraId="0A0D55F4"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2 808 901</w:t>
            </w:r>
          </w:p>
        </w:tc>
        <w:tc>
          <w:tcPr>
            <w:tcW w:w="692" w:type="pct"/>
            <w:shd w:val="clear" w:color="auto" w:fill="auto"/>
            <w:noWrap/>
            <w:vAlign w:val="center"/>
          </w:tcPr>
          <w:p w14:paraId="3CA737D9"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2 794 184</w:t>
            </w:r>
          </w:p>
        </w:tc>
        <w:tc>
          <w:tcPr>
            <w:tcW w:w="692" w:type="pct"/>
            <w:shd w:val="clear" w:color="auto" w:fill="auto"/>
            <w:noWrap/>
            <w:vAlign w:val="center"/>
          </w:tcPr>
          <w:p w14:paraId="7616613C"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2 794 090</w:t>
            </w:r>
          </w:p>
        </w:tc>
        <w:tc>
          <w:tcPr>
            <w:tcW w:w="692" w:type="pct"/>
            <w:shd w:val="clear" w:color="auto" w:fill="auto"/>
            <w:noWrap/>
            <w:vAlign w:val="center"/>
          </w:tcPr>
          <w:p w14:paraId="539D4018"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2 795 680</w:t>
            </w:r>
          </w:p>
        </w:tc>
        <w:tc>
          <w:tcPr>
            <w:tcW w:w="689" w:type="pct"/>
            <w:shd w:val="clear" w:color="auto" w:fill="auto"/>
            <w:vAlign w:val="center"/>
          </w:tcPr>
          <w:p w14:paraId="52B0B7F4" w14:textId="77777777" w:rsidR="00622F70" w:rsidRPr="00622F70" w:rsidRDefault="00622F70" w:rsidP="00622F70">
            <w:pPr>
              <w:shd w:val="clear" w:color="auto" w:fill="FFFFFF"/>
              <w:suppressAutoHyphens w:val="0"/>
              <w:autoSpaceDN/>
              <w:jc w:val="center"/>
              <w:textAlignment w:val="auto"/>
              <w:rPr>
                <w:rFonts w:ascii="Open Sans" w:hAnsi="Open Sans" w:cs="Open Sans"/>
                <w:color w:val="333333"/>
                <w:sz w:val="17"/>
                <w:szCs w:val="17"/>
                <w:vertAlign w:val="superscript"/>
              </w:rPr>
            </w:pPr>
            <w:r w:rsidRPr="00622F70">
              <w:rPr>
                <w:color w:val="000000"/>
                <w:sz w:val="22"/>
                <w:szCs w:val="22"/>
              </w:rPr>
              <w:t>2 794 961</w:t>
            </w:r>
            <w:r w:rsidRPr="00622F70">
              <w:rPr>
                <w:color w:val="000000"/>
                <w:sz w:val="22"/>
                <w:szCs w:val="22"/>
                <w:vertAlign w:val="superscript"/>
              </w:rPr>
              <w:t>*</w:t>
            </w:r>
          </w:p>
        </w:tc>
      </w:tr>
      <w:tr w:rsidR="00622F70" w:rsidRPr="00622F70" w14:paraId="44AB59CD" w14:textId="77777777" w:rsidTr="00AB2E50">
        <w:trPr>
          <w:trHeight w:val="255"/>
          <w:jc w:val="center"/>
        </w:trPr>
        <w:tc>
          <w:tcPr>
            <w:tcW w:w="1542" w:type="pct"/>
            <w:shd w:val="clear" w:color="auto" w:fill="auto"/>
            <w:noWrap/>
            <w:vAlign w:val="center"/>
          </w:tcPr>
          <w:p w14:paraId="3DE31A4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Panevėžio apskritis</w:t>
            </w:r>
          </w:p>
        </w:tc>
        <w:tc>
          <w:tcPr>
            <w:tcW w:w="692" w:type="pct"/>
            <w:shd w:val="clear" w:color="auto" w:fill="auto"/>
            <w:noWrap/>
            <w:vAlign w:val="center"/>
          </w:tcPr>
          <w:p w14:paraId="4C73FEFE"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218 726</w:t>
            </w:r>
          </w:p>
        </w:tc>
        <w:tc>
          <w:tcPr>
            <w:tcW w:w="692" w:type="pct"/>
            <w:shd w:val="clear" w:color="auto" w:fill="auto"/>
            <w:noWrap/>
            <w:vAlign w:val="center"/>
          </w:tcPr>
          <w:p w14:paraId="190A3104"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214 617</w:t>
            </w:r>
          </w:p>
        </w:tc>
        <w:tc>
          <w:tcPr>
            <w:tcW w:w="692" w:type="pct"/>
            <w:shd w:val="clear" w:color="auto" w:fill="auto"/>
            <w:noWrap/>
            <w:vAlign w:val="center"/>
          </w:tcPr>
          <w:p w14:paraId="370718A8"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000000"/>
                <w:sz w:val="22"/>
                <w:szCs w:val="22"/>
              </w:rPr>
              <w:t>211 189</w:t>
            </w:r>
          </w:p>
        </w:tc>
        <w:tc>
          <w:tcPr>
            <w:tcW w:w="692" w:type="pct"/>
            <w:shd w:val="clear" w:color="auto" w:fill="auto"/>
            <w:noWrap/>
            <w:vAlign w:val="center"/>
          </w:tcPr>
          <w:p w14:paraId="2649B355" w14:textId="77777777" w:rsidR="00622F70" w:rsidRPr="00622F70" w:rsidRDefault="00622F70" w:rsidP="00622F70">
            <w:pPr>
              <w:suppressAutoHyphens w:val="0"/>
              <w:autoSpaceDN/>
              <w:spacing w:line="225" w:lineRule="atLeast"/>
              <w:jc w:val="center"/>
              <w:textAlignment w:val="auto"/>
              <w:rPr>
                <w:color w:val="000000"/>
                <w:sz w:val="22"/>
                <w:szCs w:val="22"/>
              </w:rPr>
            </w:pPr>
            <w:r w:rsidRPr="00622F70">
              <w:rPr>
                <w:color w:val="000000"/>
                <w:sz w:val="22"/>
                <w:szCs w:val="22"/>
              </w:rPr>
              <w:t>208 016</w:t>
            </w:r>
          </w:p>
        </w:tc>
        <w:tc>
          <w:tcPr>
            <w:tcW w:w="689" w:type="pct"/>
            <w:shd w:val="clear" w:color="auto" w:fill="auto"/>
            <w:vAlign w:val="center"/>
          </w:tcPr>
          <w:p w14:paraId="74719699" w14:textId="77777777" w:rsidR="00622F70" w:rsidRPr="00622F70" w:rsidRDefault="00622F70" w:rsidP="00622F70">
            <w:pPr>
              <w:suppressAutoHyphens w:val="0"/>
              <w:autoSpaceDN/>
              <w:jc w:val="center"/>
              <w:textAlignment w:val="auto"/>
              <w:rPr>
                <w:color w:val="000000"/>
                <w:sz w:val="22"/>
                <w:szCs w:val="22"/>
                <w:highlight w:val="yellow"/>
                <w:vertAlign w:val="superscript"/>
              </w:rPr>
            </w:pPr>
            <w:r w:rsidRPr="00622F70">
              <w:rPr>
                <w:color w:val="000000"/>
                <w:sz w:val="22"/>
                <w:szCs w:val="22"/>
              </w:rPr>
              <w:t>212 260</w:t>
            </w:r>
            <w:r w:rsidRPr="00622F70">
              <w:rPr>
                <w:color w:val="000000"/>
                <w:sz w:val="22"/>
                <w:szCs w:val="22"/>
                <w:vertAlign w:val="superscript"/>
              </w:rPr>
              <w:t>*</w:t>
            </w:r>
          </w:p>
        </w:tc>
      </w:tr>
      <w:tr w:rsidR="00622F70" w:rsidRPr="00622F70" w14:paraId="21675D3E" w14:textId="77777777" w:rsidTr="00AB2E50">
        <w:trPr>
          <w:trHeight w:val="255"/>
          <w:jc w:val="center"/>
        </w:trPr>
        <w:tc>
          <w:tcPr>
            <w:tcW w:w="1542" w:type="pct"/>
            <w:shd w:val="clear" w:color="auto" w:fill="auto"/>
            <w:noWrap/>
            <w:vAlign w:val="center"/>
          </w:tcPr>
          <w:p w14:paraId="7CA0EECD" w14:textId="77777777" w:rsidR="00622F70" w:rsidRPr="00622F70" w:rsidRDefault="00622F70" w:rsidP="00622F70">
            <w:pPr>
              <w:suppressAutoHyphens w:val="0"/>
              <w:autoSpaceDN/>
              <w:textAlignment w:val="auto"/>
              <w:rPr>
                <w:b/>
                <w:bCs/>
                <w:color w:val="000000"/>
                <w:sz w:val="22"/>
                <w:szCs w:val="22"/>
              </w:rPr>
            </w:pPr>
            <w:r w:rsidRPr="00622F70">
              <w:rPr>
                <w:color w:val="000000"/>
                <w:sz w:val="22"/>
                <w:szCs w:val="22"/>
              </w:rPr>
              <w:t>Panevėžio</w:t>
            </w:r>
            <w:r w:rsidRPr="00622F70">
              <w:rPr>
                <w:b/>
                <w:bCs/>
                <w:color w:val="000000"/>
                <w:sz w:val="22"/>
                <w:szCs w:val="22"/>
              </w:rPr>
              <w:t xml:space="preserve"> </w:t>
            </w:r>
            <w:r w:rsidRPr="00622F70">
              <w:rPr>
                <w:color w:val="000000"/>
                <w:sz w:val="22"/>
                <w:szCs w:val="22"/>
              </w:rPr>
              <w:t>r. savivaldybė</w:t>
            </w:r>
          </w:p>
        </w:tc>
        <w:tc>
          <w:tcPr>
            <w:tcW w:w="692" w:type="pct"/>
            <w:shd w:val="clear" w:color="auto" w:fill="auto"/>
            <w:noWrap/>
            <w:vAlign w:val="center"/>
          </w:tcPr>
          <w:p w14:paraId="44F62CCD"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35 734</w:t>
            </w:r>
          </w:p>
        </w:tc>
        <w:tc>
          <w:tcPr>
            <w:tcW w:w="692" w:type="pct"/>
            <w:shd w:val="clear" w:color="auto" w:fill="auto"/>
            <w:noWrap/>
            <w:vAlign w:val="center"/>
          </w:tcPr>
          <w:p w14:paraId="332197E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000000"/>
                <w:sz w:val="22"/>
                <w:szCs w:val="22"/>
              </w:rPr>
              <w:t>35 445</w:t>
            </w:r>
          </w:p>
        </w:tc>
        <w:tc>
          <w:tcPr>
            <w:tcW w:w="692" w:type="pct"/>
            <w:shd w:val="clear" w:color="auto" w:fill="FFFFFF"/>
            <w:noWrap/>
            <w:vAlign w:val="center"/>
          </w:tcPr>
          <w:p w14:paraId="2ACD542F" w14:textId="77777777" w:rsidR="00622F70" w:rsidRPr="00622F70" w:rsidRDefault="00622F70" w:rsidP="00622F70">
            <w:pPr>
              <w:suppressAutoHyphens w:val="0"/>
              <w:autoSpaceDN/>
              <w:spacing w:line="225" w:lineRule="atLeast"/>
              <w:jc w:val="center"/>
              <w:textAlignment w:val="auto"/>
              <w:rPr>
                <w:color w:val="000000"/>
                <w:sz w:val="22"/>
                <w:szCs w:val="22"/>
              </w:rPr>
            </w:pPr>
            <w:r w:rsidRPr="00622F70">
              <w:rPr>
                <w:color w:val="000000"/>
                <w:sz w:val="22"/>
                <w:szCs w:val="22"/>
              </w:rPr>
              <w:t>35 328</w:t>
            </w:r>
          </w:p>
        </w:tc>
        <w:tc>
          <w:tcPr>
            <w:tcW w:w="692" w:type="pct"/>
            <w:shd w:val="clear" w:color="auto" w:fill="FFFFFF"/>
            <w:noWrap/>
            <w:vAlign w:val="center"/>
          </w:tcPr>
          <w:p w14:paraId="22234BB1"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35 182</w:t>
            </w:r>
          </w:p>
        </w:tc>
        <w:tc>
          <w:tcPr>
            <w:tcW w:w="689" w:type="pct"/>
            <w:shd w:val="clear" w:color="auto" w:fill="auto"/>
            <w:vAlign w:val="center"/>
          </w:tcPr>
          <w:p w14:paraId="3F1B9D1E" w14:textId="77777777" w:rsidR="00622F70" w:rsidRPr="00622F70" w:rsidRDefault="00622F70" w:rsidP="00622F70">
            <w:pPr>
              <w:suppressAutoHyphens w:val="0"/>
              <w:autoSpaceDN/>
              <w:jc w:val="center"/>
              <w:textAlignment w:val="auto"/>
              <w:rPr>
                <w:color w:val="000000"/>
                <w:sz w:val="22"/>
                <w:szCs w:val="22"/>
                <w:highlight w:val="yellow"/>
              </w:rPr>
            </w:pPr>
            <w:r w:rsidRPr="00622F70">
              <w:rPr>
                <w:color w:val="000000"/>
                <w:sz w:val="22"/>
                <w:szCs w:val="22"/>
              </w:rPr>
              <w:t>35 155</w:t>
            </w:r>
            <w:r w:rsidRPr="00622F70">
              <w:rPr>
                <w:color w:val="000000"/>
                <w:sz w:val="22"/>
                <w:szCs w:val="22"/>
                <w:vertAlign w:val="superscript"/>
              </w:rPr>
              <w:t>*</w:t>
            </w:r>
          </w:p>
        </w:tc>
      </w:tr>
    </w:tbl>
    <w:p w14:paraId="1570E918" w14:textId="77777777" w:rsidR="00622F70" w:rsidRPr="00622F70" w:rsidRDefault="00622F70" w:rsidP="00622F70">
      <w:pPr>
        <w:shd w:val="clear" w:color="auto" w:fill="FFFFFF"/>
        <w:suppressAutoHyphens w:val="0"/>
        <w:autoSpaceDN/>
        <w:textAlignment w:val="auto"/>
        <w:rPr>
          <w:color w:val="333333"/>
          <w:sz w:val="20"/>
          <w:szCs w:val="20"/>
        </w:rPr>
      </w:pPr>
      <w:r w:rsidRPr="00622F70">
        <w:rPr>
          <w:iCs/>
          <w:color w:val="000000"/>
          <w:sz w:val="20"/>
          <w:szCs w:val="20"/>
        </w:rPr>
        <w:t>Čia: * -</w:t>
      </w:r>
      <w:r w:rsidRPr="00622F70">
        <w:rPr>
          <w:color w:val="333333"/>
          <w:sz w:val="20"/>
          <w:szCs w:val="20"/>
        </w:rPr>
        <w:t xml:space="preserve"> išankstiniai duomenys</w:t>
      </w:r>
    </w:p>
    <w:p w14:paraId="27AB01D5" w14:textId="77777777" w:rsidR="00622F70" w:rsidRPr="00622F70" w:rsidRDefault="00622F70" w:rsidP="00622F70">
      <w:pPr>
        <w:suppressAutoHyphens w:val="0"/>
        <w:autoSpaceDN/>
        <w:spacing w:before="120"/>
        <w:ind w:right="-79"/>
        <w:jc w:val="center"/>
        <w:textAlignment w:val="auto"/>
        <w:rPr>
          <w:i/>
          <w:color w:val="000000"/>
          <w:sz w:val="22"/>
          <w:szCs w:val="22"/>
        </w:rPr>
      </w:pPr>
      <w:r w:rsidRPr="00622F70">
        <w:rPr>
          <w:i/>
          <w:color w:val="000000"/>
          <w:sz w:val="22"/>
          <w:szCs w:val="22"/>
        </w:rPr>
        <w:t>(šaltinis: Lietuvos statistikos departamentas)</w:t>
      </w:r>
    </w:p>
    <w:p w14:paraId="66720020" w14:textId="77777777" w:rsidR="00622F70" w:rsidRPr="00622F70" w:rsidRDefault="00622F70" w:rsidP="00622F70">
      <w:pPr>
        <w:suppressAutoHyphens w:val="0"/>
        <w:autoSpaceDN/>
        <w:ind w:right="-82"/>
        <w:textAlignment w:val="auto"/>
        <w:rPr>
          <w:b/>
          <w:i/>
          <w:color w:val="000000"/>
          <w:szCs w:val="20"/>
          <w:highlight w:val="yellow"/>
        </w:rPr>
      </w:pPr>
    </w:p>
    <w:p w14:paraId="3E7BAADC" w14:textId="2E1A75D4" w:rsidR="00622F70" w:rsidRPr="00622F70" w:rsidRDefault="00622F70" w:rsidP="00622F70">
      <w:pPr>
        <w:suppressAutoHyphens w:val="0"/>
        <w:autoSpaceDN/>
        <w:ind w:right="-79" w:firstLine="709"/>
        <w:jc w:val="both"/>
        <w:textAlignment w:val="auto"/>
        <w:rPr>
          <w:color w:val="000000"/>
          <w:szCs w:val="20"/>
        </w:rPr>
      </w:pPr>
      <w:r w:rsidRPr="00622F70">
        <w:rPr>
          <w:b/>
          <w:color w:val="000000"/>
          <w:szCs w:val="20"/>
        </w:rPr>
        <w:t xml:space="preserve">Ūkio subjektai. </w:t>
      </w:r>
      <w:r w:rsidRPr="00622F70">
        <w:rPr>
          <w:color w:val="000000"/>
          <w:szCs w:val="20"/>
        </w:rPr>
        <w:t>Statistikos departamento duomenimis</w:t>
      </w:r>
      <w:r w:rsidR="00B01E27">
        <w:rPr>
          <w:color w:val="000000"/>
          <w:szCs w:val="20"/>
        </w:rPr>
        <w:t>,</w:t>
      </w:r>
      <w:r w:rsidRPr="00622F70">
        <w:rPr>
          <w:color w:val="000000"/>
          <w:szCs w:val="20"/>
        </w:rPr>
        <w:t xml:space="preserve"> Panevėžio</w:t>
      </w:r>
      <w:r w:rsidRPr="00622F70">
        <w:rPr>
          <w:color w:val="000000"/>
        </w:rPr>
        <w:t xml:space="preserve"> rajono</w:t>
      </w:r>
      <w:r w:rsidRPr="00622F70">
        <w:rPr>
          <w:color w:val="000000"/>
          <w:szCs w:val="20"/>
        </w:rPr>
        <w:t xml:space="preserve"> savivaldybėje nuo 2018 m. iki 2022 m. veikiančių ūkio subjektų per 2018–2022 metų laikotarpį daugėjo. Veikiančių ūkio subjektų kaitos duomenys pateikiami 2 lentelėje.</w:t>
      </w:r>
    </w:p>
    <w:p w14:paraId="29568E98" w14:textId="77777777" w:rsidR="00622F70" w:rsidRPr="00622F70" w:rsidRDefault="00622F70" w:rsidP="00622F70">
      <w:pPr>
        <w:suppressAutoHyphens w:val="0"/>
        <w:autoSpaceDN/>
        <w:ind w:right="-79" w:firstLine="709"/>
        <w:jc w:val="both"/>
        <w:textAlignment w:val="auto"/>
        <w:rPr>
          <w:color w:val="000000"/>
          <w:szCs w:val="20"/>
          <w:highlight w:val="yellow"/>
        </w:rPr>
      </w:pPr>
    </w:p>
    <w:p w14:paraId="78A91A6F" w14:textId="77777777" w:rsidR="00622F70" w:rsidRPr="00622F70" w:rsidRDefault="00622F70" w:rsidP="00622F70">
      <w:pPr>
        <w:suppressAutoHyphens w:val="0"/>
        <w:autoSpaceDN/>
        <w:ind w:right="-82" w:firstLine="720"/>
        <w:jc w:val="both"/>
        <w:textAlignment w:val="auto"/>
        <w:rPr>
          <w:b/>
          <w:color w:val="000000"/>
          <w:szCs w:val="20"/>
        </w:rPr>
      </w:pPr>
      <w:r w:rsidRPr="00622F70">
        <w:rPr>
          <w:color w:val="000000"/>
        </w:rPr>
        <w:t xml:space="preserve">                                                                                                                                   </w:t>
      </w:r>
      <w:r w:rsidRPr="00622F70">
        <w:rPr>
          <w:b/>
          <w:color w:val="000000"/>
        </w:rPr>
        <w:t>2 lentelė</w:t>
      </w:r>
    </w:p>
    <w:p w14:paraId="0A67FD87" w14:textId="77777777" w:rsidR="00622F70" w:rsidRPr="00622F70" w:rsidRDefault="00622F70" w:rsidP="00622F70">
      <w:pPr>
        <w:suppressAutoHyphens w:val="0"/>
        <w:autoSpaceDN/>
        <w:spacing w:after="120"/>
        <w:ind w:right="-79"/>
        <w:jc w:val="center"/>
        <w:textAlignment w:val="auto"/>
        <w:rPr>
          <w:color w:val="000000"/>
          <w:szCs w:val="20"/>
        </w:rPr>
      </w:pPr>
      <w:r w:rsidRPr="00622F70">
        <w:rPr>
          <w:color w:val="000000"/>
          <w:szCs w:val="20"/>
        </w:rPr>
        <w:t xml:space="preserve">Veikiantys ūkio subjektai </w:t>
      </w:r>
      <w:bookmarkStart w:id="3" w:name="_Hlk29214946"/>
      <w:r w:rsidRPr="00622F70">
        <w:rPr>
          <w:color w:val="000000"/>
          <w:szCs w:val="20"/>
        </w:rPr>
        <w:t>Panevėžio</w:t>
      </w:r>
      <w:r w:rsidRPr="00622F70">
        <w:rPr>
          <w:color w:val="000000"/>
        </w:rPr>
        <w:t xml:space="preserve"> r.</w:t>
      </w:r>
      <w:r w:rsidRPr="00622F70">
        <w:rPr>
          <w:color w:val="000000"/>
          <w:szCs w:val="20"/>
        </w:rPr>
        <w:t xml:space="preserve"> </w:t>
      </w:r>
      <w:bookmarkEnd w:id="3"/>
      <w:r w:rsidRPr="00622F70">
        <w:rPr>
          <w:color w:val="000000"/>
          <w:szCs w:val="20"/>
        </w:rPr>
        <w:t>sav. metų pradžioje, vnt.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992"/>
        <w:gridCol w:w="1134"/>
        <w:gridCol w:w="992"/>
        <w:gridCol w:w="993"/>
        <w:gridCol w:w="1134"/>
      </w:tblGrid>
      <w:tr w:rsidR="00622F70" w:rsidRPr="00622F70" w14:paraId="31832617" w14:textId="77777777" w:rsidTr="00AB2E50">
        <w:tc>
          <w:tcPr>
            <w:tcW w:w="4077" w:type="dxa"/>
            <w:shd w:val="clear" w:color="auto" w:fill="auto"/>
            <w:vAlign w:val="center"/>
          </w:tcPr>
          <w:p w14:paraId="5275D86B" w14:textId="77777777" w:rsidR="00622F70" w:rsidRPr="00622F70" w:rsidRDefault="00622F70" w:rsidP="00622F70">
            <w:pPr>
              <w:suppressAutoHyphens w:val="0"/>
              <w:autoSpaceDN/>
              <w:textAlignment w:val="auto"/>
              <w:rPr>
                <w:b/>
                <w:color w:val="000000"/>
                <w:sz w:val="20"/>
                <w:szCs w:val="20"/>
              </w:rPr>
            </w:pPr>
            <w:r w:rsidRPr="00622F70">
              <w:rPr>
                <w:b/>
                <w:color w:val="000000"/>
                <w:sz w:val="20"/>
                <w:szCs w:val="20"/>
              </w:rPr>
              <w:t>Ekonominės veiklos rūšis, pagal EVRK2</w:t>
            </w:r>
          </w:p>
        </w:tc>
        <w:tc>
          <w:tcPr>
            <w:tcW w:w="992" w:type="dxa"/>
            <w:shd w:val="clear" w:color="auto" w:fill="auto"/>
            <w:vAlign w:val="center"/>
          </w:tcPr>
          <w:p w14:paraId="0DFC5971"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2018</w:t>
            </w:r>
          </w:p>
        </w:tc>
        <w:tc>
          <w:tcPr>
            <w:tcW w:w="1134" w:type="dxa"/>
            <w:shd w:val="clear" w:color="auto" w:fill="auto"/>
            <w:vAlign w:val="center"/>
          </w:tcPr>
          <w:p w14:paraId="24FFEBFD"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2019</w:t>
            </w:r>
          </w:p>
        </w:tc>
        <w:tc>
          <w:tcPr>
            <w:tcW w:w="992" w:type="dxa"/>
            <w:shd w:val="clear" w:color="auto" w:fill="auto"/>
            <w:vAlign w:val="center"/>
          </w:tcPr>
          <w:p w14:paraId="090D1BA2"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2020</w:t>
            </w:r>
          </w:p>
        </w:tc>
        <w:tc>
          <w:tcPr>
            <w:tcW w:w="993" w:type="dxa"/>
            <w:shd w:val="clear" w:color="auto" w:fill="auto"/>
            <w:vAlign w:val="center"/>
          </w:tcPr>
          <w:p w14:paraId="56E9DDB5"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2021</w:t>
            </w:r>
          </w:p>
        </w:tc>
        <w:tc>
          <w:tcPr>
            <w:tcW w:w="1134" w:type="dxa"/>
            <w:shd w:val="clear" w:color="auto" w:fill="auto"/>
            <w:vAlign w:val="center"/>
          </w:tcPr>
          <w:p w14:paraId="64EB4A02"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2022</w:t>
            </w:r>
          </w:p>
        </w:tc>
      </w:tr>
      <w:tr w:rsidR="00622F70" w:rsidRPr="00622F70" w14:paraId="60F4C414" w14:textId="77777777" w:rsidTr="00AB2E50">
        <w:tc>
          <w:tcPr>
            <w:tcW w:w="4077" w:type="dxa"/>
            <w:shd w:val="clear" w:color="auto" w:fill="auto"/>
            <w:vAlign w:val="center"/>
          </w:tcPr>
          <w:p w14:paraId="0F59016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Žemės ūkis, miškininkystė ir žuvininkystė</w:t>
            </w:r>
          </w:p>
        </w:tc>
        <w:tc>
          <w:tcPr>
            <w:tcW w:w="992" w:type="dxa"/>
            <w:tcBorders>
              <w:bottom w:val="single" w:sz="4" w:space="0" w:color="auto"/>
              <w:right w:val="single" w:sz="6" w:space="0" w:color="CACACA"/>
            </w:tcBorders>
            <w:shd w:val="clear" w:color="auto" w:fill="FFFFFF"/>
            <w:vAlign w:val="center"/>
          </w:tcPr>
          <w:p w14:paraId="64974CA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83</w:t>
            </w:r>
          </w:p>
        </w:tc>
        <w:tc>
          <w:tcPr>
            <w:tcW w:w="1134" w:type="dxa"/>
            <w:tcBorders>
              <w:bottom w:val="single" w:sz="4" w:space="0" w:color="auto"/>
              <w:right w:val="single" w:sz="6" w:space="0" w:color="CACACA"/>
            </w:tcBorders>
            <w:shd w:val="clear" w:color="auto" w:fill="FFFFFF"/>
            <w:vAlign w:val="center"/>
          </w:tcPr>
          <w:p w14:paraId="1B641E5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77</w:t>
            </w:r>
          </w:p>
        </w:tc>
        <w:tc>
          <w:tcPr>
            <w:tcW w:w="992" w:type="dxa"/>
            <w:tcBorders>
              <w:bottom w:val="single" w:sz="4" w:space="0" w:color="auto"/>
              <w:right w:val="single" w:sz="6" w:space="0" w:color="CACACA"/>
            </w:tcBorders>
            <w:shd w:val="clear" w:color="auto" w:fill="FFFFFF"/>
            <w:vAlign w:val="center"/>
          </w:tcPr>
          <w:p w14:paraId="6AEC1B7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78</w:t>
            </w:r>
          </w:p>
        </w:tc>
        <w:tc>
          <w:tcPr>
            <w:tcW w:w="993" w:type="dxa"/>
            <w:tcBorders>
              <w:bottom w:val="single" w:sz="4" w:space="0" w:color="auto"/>
              <w:right w:val="single" w:sz="6" w:space="0" w:color="CACACA"/>
            </w:tcBorders>
            <w:shd w:val="clear" w:color="auto" w:fill="FFFFFF"/>
            <w:vAlign w:val="center"/>
          </w:tcPr>
          <w:p w14:paraId="7EE658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79</w:t>
            </w:r>
          </w:p>
        </w:tc>
        <w:tc>
          <w:tcPr>
            <w:tcW w:w="1134" w:type="dxa"/>
            <w:tcBorders>
              <w:bottom w:val="single" w:sz="4" w:space="0" w:color="auto"/>
              <w:right w:val="single" w:sz="6" w:space="0" w:color="CACACA"/>
            </w:tcBorders>
            <w:shd w:val="clear" w:color="auto" w:fill="FFFFFF"/>
            <w:vAlign w:val="center"/>
          </w:tcPr>
          <w:p w14:paraId="65D96B4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82</w:t>
            </w:r>
          </w:p>
        </w:tc>
      </w:tr>
      <w:tr w:rsidR="00622F70" w:rsidRPr="00622F70" w14:paraId="4FFB7D42" w14:textId="77777777" w:rsidTr="00AB2E50">
        <w:tc>
          <w:tcPr>
            <w:tcW w:w="4077" w:type="dxa"/>
            <w:shd w:val="clear" w:color="auto" w:fill="auto"/>
            <w:vAlign w:val="center"/>
          </w:tcPr>
          <w:p w14:paraId="29130BD5"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Kasyba ir karjerų eksploatavimas</w:t>
            </w:r>
          </w:p>
        </w:tc>
        <w:tc>
          <w:tcPr>
            <w:tcW w:w="992" w:type="dxa"/>
            <w:tcBorders>
              <w:bottom w:val="single" w:sz="4" w:space="0" w:color="auto"/>
              <w:right w:val="single" w:sz="4" w:space="0" w:color="auto"/>
            </w:tcBorders>
            <w:shd w:val="clear" w:color="auto" w:fill="FFFFFF"/>
            <w:vAlign w:val="center"/>
          </w:tcPr>
          <w:p w14:paraId="5AB9B8A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1134" w:type="dxa"/>
            <w:tcBorders>
              <w:left w:val="single" w:sz="4" w:space="0" w:color="auto"/>
              <w:bottom w:val="single" w:sz="4" w:space="0" w:color="auto"/>
              <w:right w:val="single" w:sz="4" w:space="0" w:color="auto"/>
            </w:tcBorders>
            <w:shd w:val="clear" w:color="auto" w:fill="FFFFFF"/>
            <w:vAlign w:val="center"/>
          </w:tcPr>
          <w:p w14:paraId="21EEBDE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992" w:type="dxa"/>
            <w:tcBorders>
              <w:left w:val="single" w:sz="4" w:space="0" w:color="auto"/>
              <w:bottom w:val="single" w:sz="4" w:space="0" w:color="auto"/>
              <w:right w:val="single" w:sz="4" w:space="0" w:color="auto"/>
            </w:tcBorders>
            <w:shd w:val="clear" w:color="auto" w:fill="FFFFFF"/>
            <w:vAlign w:val="center"/>
          </w:tcPr>
          <w:p w14:paraId="5EF941A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993" w:type="dxa"/>
            <w:tcBorders>
              <w:left w:val="single" w:sz="4" w:space="0" w:color="auto"/>
              <w:bottom w:val="single" w:sz="4" w:space="0" w:color="auto"/>
              <w:right w:val="single" w:sz="4" w:space="0" w:color="auto"/>
            </w:tcBorders>
            <w:shd w:val="clear" w:color="auto" w:fill="FFFFFF"/>
            <w:vAlign w:val="center"/>
          </w:tcPr>
          <w:p w14:paraId="1B59917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c>
          <w:tcPr>
            <w:tcW w:w="1134" w:type="dxa"/>
            <w:tcBorders>
              <w:left w:val="single" w:sz="4" w:space="0" w:color="auto"/>
              <w:bottom w:val="single" w:sz="4" w:space="0" w:color="auto"/>
              <w:right w:val="single" w:sz="4" w:space="0" w:color="auto"/>
            </w:tcBorders>
            <w:shd w:val="clear" w:color="auto" w:fill="FFFFFF"/>
            <w:vAlign w:val="center"/>
          </w:tcPr>
          <w:p w14:paraId="562E799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r>
      <w:tr w:rsidR="00622F70" w:rsidRPr="00622F70" w14:paraId="7B5F36D3" w14:textId="77777777" w:rsidTr="00AB2E50">
        <w:tc>
          <w:tcPr>
            <w:tcW w:w="4077" w:type="dxa"/>
            <w:shd w:val="clear" w:color="auto" w:fill="auto"/>
            <w:vAlign w:val="center"/>
          </w:tcPr>
          <w:p w14:paraId="7E0119E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Apdirbamoji gamyba</w:t>
            </w:r>
          </w:p>
        </w:tc>
        <w:tc>
          <w:tcPr>
            <w:tcW w:w="992" w:type="dxa"/>
            <w:tcBorders>
              <w:bottom w:val="single" w:sz="4" w:space="0" w:color="auto"/>
              <w:right w:val="single" w:sz="4" w:space="0" w:color="auto"/>
            </w:tcBorders>
            <w:shd w:val="clear" w:color="auto" w:fill="FFFFFF"/>
            <w:vAlign w:val="center"/>
          </w:tcPr>
          <w:p w14:paraId="0B4C87D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122</w:t>
            </w:r>
          </w:p>
        </w:tc>
        <w:tc>
          <w:tcPr>
            <w:tcW w:w="1134" w:type="dxa"/>
            <w:tcBorders>
              <w:left w:val="single" w:sz="4" w:space="0" w:color="auto"/>
              <w:bottom w:val="single" w:sz="4" w:space="0" w:color="auto"/>
              <w:right w:val="single" w:sz="4" w:space="0" w:color="auto"/>
            </w:tcBorders>
            <w:shd w:val="clear" w:color="auto" w:fill="FFFFFF"/>
            <w:vAlign w:val="center"/>
          </w:tcPr>
          <w:p w14:paraId="12042EE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123</w:t>
            </w:r>
          </w:p>
        </w:tc>
        <w:tc>
          <w:tcPr>
            <w:tcW w:w="992" w:type="dxa"/>
            <w:tcBorders>
              <w:left w:val="single" w:sz="4" w:space="0" w:color="auto"/>
              <w:bottom w:val="single" w:sz="4" w:space="0" w:color="auto"/>
              <w:right w:val="single" w:sz="4" w:space="0" w:color="auto"/>
            </w:tcBorders>
            <w:shd w:val="clear" w:color="auto" w:fill="FFFFFF"/>
            <w:vAlign w:val="center"/>
          </w:tcPr>
          <w:p w14:paraId="4589228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134</w:t>
            </w:r>
          </w:p>
        </w:tc>
        <w:tc>
          <w:tcPr>
            <w:tcW w:w="993" w:type="dxa"/>
            <w:tcBorders>
              <w:left w:val="single" w:sz="4" w:space="0" w:color="auto"/>
              <w:bottom w:val="single" w:sz="4" w:space="0" w:color="auto"/>
              <w:right w:val="single" w:sz="4" w:space="0" w:color="auto"/>
            </w:tcBorders>
            <w:shd w:val="clear" w:color="auto" w:fill="FFFFFF"/>
            <w:vAlign w:val="center"/>
          </w:tcPr>
          <w:p w14:paraId="38FF36A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135</w:t>
            </w:r>
          </w:p>
        </w:tc>
        <w:tc>
          <w:tcPr>
            <w:tcW w:w="1134" w:type="dxa"/>
            <w:tcBorders>
              <w:left w:val="single" w:sz="4" w:space="0" w:color="auto"/>
              <w:bottom w:val="single" w:sz="4" w:space="0" w:color="auto"/>
              <w:right w:val="single" w:sz="4" w:space="0" w:color="auto"/>
            </w:tcBorders>
            <w:shd w:val="clear" w:color="auto" w:fill="FFFFFF"/>
            <w:vAlign w:val="center"/>
          </w:tcPr>
          <w:p w14:paraId="31E00CF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145</w:t>
            </w:r>
          </w:p>
        </w:tc>
      </w:tr>
      <w:tr w:rsidR="00622F70" w:rsidRPr="00622F70" w14:paraId="53329A49" w14:textId="77777777" w:rsidTr="00AB2E50">
        <w:tc>
          <w:tcPr>
            <w:tcW w:w="4077" w:type="dxa"/>
            <w:shd w:val="clear" w:color="auto" w:fill="auto"/>
            <w:vAlign w:val="center"/>
          </w:tcPr>
          <w:p w14:paraId="0EC7329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Elektros, dujų, garo tiekimas ir oro kondicion</w:t>
            </w:r>
            <w:r w:rsidRPr="00622F70">
              <w:rPr>
                <w:color w:val="000000"/>
                <w:sz w:val="20"/>
                <w:szCs w:val="20"/>
              </w:rPr>
              <w:t>a</w:t>
            </w:r>
            <w:r w:rsidRPr="00622F70">
              <w:rPr>
                <w:color w:val="000000"/>
                <w:sz w:val="20"/>
                <w:szCs w:val="20"/>
              </w:rPr>
              <w:t>vimas</w:t>
            </w:r>
          </w:p>
        </w:tc>
        <w:tc>
          <w:tcPr>
            <w:tcW w:w="992" w:type="dxa"/>
            <w:tcBorders>
              <w:bottom w:val="single" w:sz="4" w:space="0" w:color="auto"/>
              <w:right w:val="single" w:sz="4" w:space="0" w:color="auto"/>
            </w:tcBorders>
            <w:shd w:val="clear" w:color="auto" w:fill="FFFFFF"/>
            <w:vAlign w:val="center"/>
          </w:tcPr>
          <w:p w14:paraId="0AECA11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c>
          <w:tcPr>
            <w:tcW w:w="1134" w:type="dxa"/>
            <w:tcBorders>
              <w:left w:val="single" w:sz="4" w:space="0" w:color="auto"/>
              <w:bottom w:val="single" w:sz="4" w:space="0" w:color="auto"/>
              <w:right w:val="single" w:sz="4" w:space="0" w:color="auto"/>
            </w:tcBorders>
            <w:shd w:val="clear" w:color="auto" w:fill="FFFFFF"/>
            <w:vAlign w:val="center"/>
          </w:tcPr>
          <w:p w14:paraId="32ED188B"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2" w:type="dxa"/>
            <w:tcBorders>
              <w:left w:val="single" w:sz="4" w:space="0" w:color="auto"/>
              <w:bottom w:val="single" w:sz="4" w:space="0" w:color="auto"/>
              <w:right w:val="single" w:sz="4" w:space="0" w:color="auto"/>
            </w:tcBorders>
            <w:shd w:val="clear" w:color="auto" w:fill="FFFFFF"/>
            <w:vAlign w:val="center"/>
          </w:tcPr>
          <w:p w14:paraId="4CD36BE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c>
          <w:tcPr>
            <w:tcW w:w="993" w:type="dxa"/>
            <w:tcBorders>
              <w:left w:val="single" w:sz="4" w:space="0" w:color="auto"/>
              <w:bottom w:val="single" w:sz="4" w:space="0" w:color="auto"/>
              <w:right w:val="single" w:sz="4" w:space="0" w:color="auto"/>
            </w:tcBorders>
            <w:shd w:val="clear" w:color="auto" w:fill="FFFFFF"/>
            <w:vAlign w:val="center"/>
          </w:tcPr>
          <w:p w14:paraId="65DE795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w:t>
            </w:r>
          </w:p>
        </w:tc>
        <w:tc>
          <w:tcPr>
            <w:tcW w:w="1134" w:type="dxa"/>
            <w:tcBorders>
              <w:left w:val="single" w:sz="4" w:space="0" w:color="auto"/>
              <w:bottom w:val="single" w:sz="4" w:space="0" w:color="auto"/>
              <w:right w:val="single" w:sz="4" w:space="0" w:color="auto"/>
            </w:tcBorders>
            <w:shd w:val="clear" w:color="auto" w:fill="FFFFFF"/>
            <w:vAlign w:val="center"/>
          </w:tcPr>
          <w:p w14:paraId="22E2004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w:t>
            </w:r>
          </w:p>
        </w:tc>
      </w:tr>
      <w:tr w:rsidR="00622F70" w:rsidRPr="00622F70" w14:paraId="1B63A091" w14:textId="77777777" w:rsidTr="00AB2E50">
        <w:tc>
          <w:tcPr>
            <w:tcW w:w="4077" w:type="dxa"/>
            <w:shd w:val="clear" w:color="auto" w:fill="auto"/>
            <w:vAlign w:val="center"/>
          </w:tcPr>
          <w:p w14:paraId="5755B637"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Vandens tiekimas, nuotekų valymas, atliekų tvarkymas ir regeneravimas</w:t>
            </w:r>
          </w:p>
        </w:tc>
        <w:tc>
          <w:tcPr>
            <w:tcW w:w="992" w:type="dxa"/>
            <w:tcBorders>
              <w:bottom w:val="single" w:sz="4" w:space="0" w:color="auto"/>
              <w:right w:val="single" w:sz="4" w:space="0" w:color="auto"/>
            </w:tcBorders>
            <w:shd w:val="clear" w:color="auto" w:fill="FFFFFF"/>
            <w:vAlign w:val="center"/>
          </w:tcPr>
          <w:p w14:paraId="0E3C31B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1134" w:type="dxa"/>
            <w:tcBorders>
              <w:left w:val="single" w:sz="4" w:space="0" w:color="auto"/>
              <w:bottom w:val="single" w:sz="4" w:space="0" w:color="auto"/>
              <w:right w:val="single" w:sz="4" w:space="0" w:color="auto"/>
            </w:tcBorders>
            <w:shd w:val="clear" w:color="auto" w:fill="FFFFFF"/>
            <w:vAlign w:val="center"/>
          </w:tcPr>
          <w:p w14:paraId="364B721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992" w:type="dxa"/>
            <w:tcBorders>
              <w:left w:val="single" w:sz="4" w:space="0" w:color="auto"/>
              <w:bottom w:val="single" w:sz="4" w:space="0" w:color="auto"/>
              <w:right w:val="single" w:sz="4" w:space="0" w:color="auto"/>
            </w:tcBorders>
            <w:shd w:val="clear" w:color="auto" w:fill="FFFFFF"/>
            <w:vAlign w:val="center"/>
          </w:tcPr>
          <w:p w14:paraId="076418C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993" w:type="dxa"/>
            <w:tcBorders>
              <w:left w:val="single" w:sz="4" w:space="0" w:color="auto"/>
              <w:bottom w:val="single" w:sz="4" w:space="0" w:color="auto"/>
              <w:right w:val="single" w:sz="4" w:space="0" w:color="auto"/>
            </w:tcBorders>
            <w:shd w:val="clear" w:color="auto" w:fill="FFFFFF"/>
            <w:vAlign w:val="center"/>
          </w:tcPr>
          <w:p w14:paraId="26171D8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w:t>
            </w:r>
          </w:p>
        </w:tc>
        <w:tc>
          <w:tcPr>
            <w:tcW w:w="1134" w:type="dxa"/>
            <w:tcBorders>
              <w:left w:val="single" w:sz="4" w:space="0" w:color="auto"/>
              <w:bottom w:val="single" w:sz="4" w:space="0" w:color="auto"/>
              <w:right w:val="single" w:sz="4" w:space="0" w:color="auto"/>
            </w:tcBorders>
            <w:shd w:val="clear" w:color="auto" w:fill="FFFFFF"/>
            <w:vAlign w:val="center"/>
          </w:tcPr>
          <w:p w14:paraId="5FD577D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w:t>
            </w:r>
          </w:p>
        </w:tc>
      </w:tr>
      <w:tr w:rsidR="00622F70" w:rsidRPr="00622F70" w14:paraId="312A0171" w14:textId="77777777" w:rsidTr="00AB2E50">
        <w:tc>
          <w:tcPr>
            <w:tcW w:w="4077" w:type="dxa"/>
            <w:shd w:val="clear" w:color="auto" w:fill="auto"/>
            <w:vAlign w:val="center"/>
          </w:tcPr>
          <w:p w14:paraId="5813A142"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Statyba</w:t>
            </w:r>
          </w:p>
        </w:tc>
        <w:tc>
          <w:tcPr>
            <w:tcW w:w="992" w:type="dxa"/>
            <w:tcBorders>
              <w:bottom w:val="single" w:sz="4" w:space="0" w:color="auto"/>
              <w:right w:val="single" w:sz="4" w:space="0" w:color="auto"/>
            </w:tcBorders>
            <w:shd w:val="clear" w:color="auto" w:fill="FFFFFF"/>
            <w:vAlign w:val="center"/>
          </w:tcPr>
          <w:p w14:paraId="041E3ED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73</w:t>
            </w:r>
          </w:p>
        </w:tc>
        <w:tc>
          <w:tcPr>
            <w:tcW w:w="1134" w:type="dxa"/>
            <w:tcBorders>
              <w:left w:val="single" w:sz="4" w:space="0" w:color="auto"/>
              <w:bottom w:val="single" w:sz="4" w:space="0" w:color="auto"/>
              <w:right w:val="single" w:sz="4" w:space="0" w:color="auto"/>
            </w:tcBorders>
            <w:shd w:val="clear" w:color="auto" w:fill="FFFFFF"/>
            <w:vAlign w:val="center"/>
          </w:tcPr>
          <w:p w14:paraId="175E6E9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86</w:t>
            </w:r>
          </w:p>
        </w:tc>
        <w:tc>
          <w:tcPr>
            <w:tcW w:w="992" w:type="dxa"/>
            <w:tcBorders>
              <w:left w:val="single" w:sz="4" w:space="0" w:color="auto"/>
              <w:bottom w:val="single" w:sz="4" w:space="0" w:color="auto"/>
              <w:right w:val="single" w:sz="4" w:space="0" w:color="auto"/>
            </w:tcBorders>
            <w:shd w:val="clear" w:color="auto" w:fill="FFFFFF"/>
            <w:vAlign w:val="center"/>
          </w:tcPr>
          <w:p w14:paraId="1CC65E1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91</w:t>
            </w:r>
          </w:p>
        </w:tc>
        <w:tc>
          <w:tcPr>
            <w:tcW w:w="993" w:type="dxa"/>
            <w:tcBorders>
              <w:left w:val="single" w:sz="4" w:space="0" w:color="auto"/>
              <w:bottom w:val="single" w:sz="4" w:space="0" w:color="auto"/>
              <w:right w:val="single" w:sz="4" w:space="0" w:color="auto"/>
            </w:tcBorders>
            <w:shd w:val="clear" w:color="auto" w:fill="FFFFFF"/>
            <w:vAlign w:val="center"/>
          </w:tcPr>
          <w:p w14:paraId="011394A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93</w:t>
            </w:r>
          </w:p>
        </w:tc>
        <w:tc>
          <w:tcPr>
            <w:tcW w:w="1134" w:type="dxa"/>
            <w:tcBorders>
              <w:left w:val="single" w:sz="4" w:space="0" w:color="auto"/>
              <w:bottom w:val="single" w:sz="4" w:space="0" w:color="auto"/>
              <w:right w:val="single" w:sz="4" w:space="0" w:color="auto"/>
            </w:tcBorders>
            <w:shd w:val="clear" w:color="auto" w:fill="FFFFFF"/>
            <w:vAlign w:val="center"/>
          </w:tcPr>
          <w:p w14:paraId="6739D84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103</w:t>
            </w:r>
          </w:p>
        </w:tc>
      </w:tr>
      <w:tr w:rsidR="00622F70" w:rsidRPr="00622F70" w14:paraId="661BC4EE" w14:textId="77777777" w:rsidTr="00AB2E50">
        <w:tc>
          <w:tcPr>
            <w:tcW w:w="4077" w:type="dxa"/>
            <w:shd w:val="clear" w:color="auto" w:fill="auto"/>
            <w:vAlign w:val="center"/>
          </w:tcPr>
          <w:p w14:paraId="33862A7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Didmeninė ir mažmeninė prekyba; variklinių transporto priemonių ir motociklų remontas</w:t>
            </w:r>
          </w:p>
        </w:tc>
        <w:tc>
          <w:tcPr>
            <w:tcW w:w="992" w:type="dxa"/>
            <w:tcBorders>
              <w:bottom w:val="single" w:sz="4" w:space="0" w:color="auto"/>
              <w:right w:val="single" w:sz="4" w:space="0" w:color="auto"/>
            </w:tcBorders>
            <w:shd w:val="clear" w:color="auto" w:fill="FFFFFF"/>
            <w:vAlign w:val="center"/>
          </w:tcPr>
          <w:p w14:paraId="3D17C59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210</w:t>
            </w:r>
          </w:p>
        </w:tc>
        <w:tc>
          <w:tcPr>
            <w:tcW w:w="1134" w:type="dxa"/>
            <w:tcBorders>
              <w:left w:val="single" w:sz="4" w:space="0" w:color="auto"/>
              <w:bottom w:val="single" w:sz="4" w:space="0" w:color="auto"/>
              <w:right w:val="single" w:sz="4" w:space="0" w:color="auto"/>
            </w:tcBorders>
            <w:shd w:val="clear" w:color="auto" w:fill="FFFFFF"/>
            <w:vAlign w:val="center"/>
          </w:tcPr>
          <w:p w14:paraId="5404DC3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222</w:t>
            </w:r>
          </w:p>
        </w:tc>
        <w:tc>
          <w:tcPr>
            <w:tcW w:w="992" w:type="dxa"/>
            <w:tcBorders>
              <w:left w:val="single" w:sz="4" w:space="0" w:color="auto"/>
              <w:bottom w:val="single" w:sz="4" w:space="0" w:color="auto"/>
              <w:right w:val="single" w:sz="4" w:space="0" w:color="auto"/>
            </w:tcBorders>
            <w:shd w:val="clear" w:color="auto" w:fill="FFFFFF"/>
            <w:vAlign w:val="center"/>
          </w:tcPr>
          <w:p w14:paraId="5981356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230</w:t>
            </w:r>
          </w:p>
        </w:tc>
        <w:tc>
          <w:tcPr>
            <w:tcW w:w="993" w:type="dxa"/>
            <w:tcBorders>
              <w:left w:val="single" w:sz="4" w:space="0" w:color="auto"/>
              <w:bottom w:val="single" w:sz="4" w:space="0" w:color="auto"/>
              <w:right w:val="single" w:sz="4" w:space="0" w:color="auto"/>
            </w:tcBorders>
            <w:shd w:val="clear" w:color="auto" w:fill="FFFFFF"/>
            <w:vAlign w:val="center"/>
          </w:tcPr>
          <w:p w14:paraId="4CEB4B5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220</w:t>
            </w:r>
          </w:p>
        </w:tc>
        <w:tc>
          <w:tcPr>
            <w:tcW w:w="1134" w:type="dxa"/>
            <w:tcBorders>
              <w:left w:val="single" w:sz="4" w:space="0" w:color="auto"/>
              <w:bottom w:val="single" w:sz="4" w:space="0" w:color="auto"/>
              <w:right w:val="single" w:sz="4" w:space="0" w:color="auto"/>
            </w:tcBorders>
            <w:shd w:val="clear" w:color="auto" w:fill="FFFFFF"/>
            <w:vAlign w:val="center"/>
          </w:tcPr>
          <w:p w14:paraId="79B66A5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228</w:t>
            </w:r>
          </w:p>
        </w:tc>
      </w:tr>
      <w:tr w:rsidR="00622F70" w:rsidRPr="00622F70" w14:paraId="40CFDC58" w14:textId="77777777" w:rsidTr="00AB2E50">
        <w:tc>
          <w:tcPr>
            <w:tcW w:w="4077" w:type="dxa"/>
            <w:shd w:val="clear" w:color="auto" w:fill="auto"/>
            <w:vAlign w:val="center"/>
          </w:tcPr>
          <w:p w14:paraId="525ED991"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Transportas ir saugojimas</w:t>
            </w:r>
          </w:p>
        </w:tc>
        <w:tc>
          <w:tcPr>
            <w:tcW w:w="992" w:type="dxa"/>
            <w:tcBorders>
              <w:bottom w:val="single" w:sz="4" w:space="0" w:color="auto"/>
              <w:right w:val="single" w:sz="4" w:space="0" w:color="auto"/>
            </w:tcBorders>
            <w:shd w:val="clear" w:color="auto" w:fill="FFFFFF"/>
            <w:vAlign w:val="center"/>
          </w:tcPr>
          <w:p w14:paraId="1BCD7A3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110</w:t>
            </w:r>
          </w:p>
        </w:tc>
        <w:tc>
          <w:tcPr>
            <w:tcW w:w="1134" w:type="dxa"/>
            <w:tcBorders>
              <w:left w:val="single" w:sz="4" w:space="0" w:color="auto"/>
              <w:bottom w:val="single" w:sz="4" w:space="0" w:color="auto"/>
              <w:right w:val="single" w:sz="4" w:space="0" w:color="auto"/>
            </w:tcBorders>
            <w:shd w:val="clear" w:color="auto" w:fill="FFFFFF"/>
            <w:vAlign w:val="center"/>
          </w:tcPr>
          <w:p w14:paraId="34D6C1C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116</w:t>
            </w:r>
          </w:p>
        </w:tc>
        <w:tc>
          <w:tcPr>
            <w:tcW w:w="992" w:type="dxa"/>
            <w:tcBorders>
              <w:left w:val="single" w:sz="4" w:space="0" w:color="auto"/>
              <w:bottom w:val="single" w:sz="4" w:space="0" w:color="auto"/>
              <w:right w:val="single" w:sz="4" w:space="0" w:color="auto"/>
            </w:tcBorders>
            <w:shd w:val="clear" w:color="auto" w:fill="FFFFFF"/>
            <w:vAlign w:val="center"/>
          </w:tcPr>
          <w:p w14:paraId="2DD5172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119</w:t>
            </w:r>
          </w:p>
        </w:tc>
        <w:tc>
          <w:tcPr>
            <w:tcW w:w="993" w:type="dxa"/>
            <w:tcBorders>
              <w:left w:val="single" w:sz="4" w:space="0" w:color="auto"/>
              <w:bottom w:val="single" w:sz="4" w:space="0" w:color="auto"/>
              <w:right w:val="single" w:sz="4" w:space="0" w:color="auto"/>
            </w:tcBorders>
            <w:shd w:val="clear" w:color="auto" w:fill="FFFFFF"/>
            <w:vAlign w:val="center"/>
          </w:tcPr>
          <w:p w14:paraId="62E5486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113</w:t>
            </w:r>
          </w:p>
        </w:tc>
        <w:tc>
          <w:tcPr>
            <w:tcW w:w="1134" w:type="dxa"/>
            <w:tcBorders>
              <w:left w:val="single" w:sz="4" w:space="0" w:color="auto"/>
              <w:bottom w:val="single" w:sz="4" w:space="0" w:color="auto"/>
              <w:right w:val="single" w:sz="4" w:space="0" w:color="auto"/>
            </w:tcBorders>
            <w:shd w:val="clear" w:color="auto" w:fill="FFFFFF"/>
            <w:vAlign w:val="center"/>
          </w:tcPr>
          <w:p w14:paraId="11172AC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122</w:t>
            </w:r>
          </w:p>
        </w:tc>
      </w:tr>
      <w:tr w:rsidR="00622F70" w:rsidRPr="00622F70" w14:paraId="3E6DEE33" w14:textId="77777777" w:rsidTr="00AB2E50">
        <w:tc>
          <w:tcPr>
            <w:tcW w:w="4077" w:type="dxa"/>
            <w:shd w:val="clear" w:color="auto" w:fill="auto"/>
            <w:vAlign w:val="center"/>
          </w:tcPr>
          <w:p w14:paraId="0144F89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Apgyvendinimo ir maitinimo paslaugų veikla</w:t>
            </w:r>
          </w:p>
        </w:tc>
        <w:tc>
          <w:tcPr>
            <w:tcW w:w="992" w:type="dxa"/>
            <w:tcBorders>
              <w:bottom w:val="single" w:sz="4" w:space="0" w:color="auto"/>
              <w:right w:val="single" w:sz="4" w:space="0" w:color="auto"/>
            </w:tcBorders>
            <w:shd w:val="clear" w:color="auto" w:fill="FFFFFF"/>
            <w:vAlign w:val="center"/>
          </w:tcPr>
          <w:p w14:paraId="4E01331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c>
          <w:tcPr>
            <w:tcW w:w="1134" w:type="dxa"/>
            <w:tcBorders>
              <w:left w:val="single" w:sz="4" w:space="0" w:color="auto"/>
              <w:bottom w:val="single" w:sz="4" w:space="0" w:color="auto"/>
              <w:right w:val="single" w:sz="4" w:space="0" w:color="auto"/>
            </w:tcBorders>
            <w:shd w:val="clear" w:color="auto" w:fill="FFFFFF"/>
            <w:vAlign w:val="center"/>
          </w:tcPr>
          <w:p w14:paraId="1F11AD5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32</w:t>
            </w:r>
          </w:p>
        </w:tc>
        <w:tc>
          <w:tcPr>
            <w:tcW w:w="992" w:type="dxa"/>
            <w:tcBorders>
              <w:left w:val="single" w:sz="4" w:space="0" w:color="auto"/>
              <w:bottom w:val="single" w:sz="4" w:space="0" w:color="auto"/>
              <w:right w:val="single" w:sz="4" w:space="0" w:color="auto"/>
            </w:tcBorders>
            <w:shd w:val="clear" w:color="auto" w:fill="FFFFFF"/>
            <w:vAlign w:val="center"/>
          </w:tcPr>
          <w:p w14:paraId="0434639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30</w:t>
            </w:r>
          </w:p>
        </w:tc>
        <w:tc>
          <w:tcPr>
            <w:tcW w:w="993" w:type="dxa"/>
            <w:tcBorders>
              <w:left w:val="single" w:sz="4" w:space="0" w:color="auto"/>
              <w:bottom w:val="single" w:sz="4" w:space="0" w:color="auto"/>
              <w:right w:val="single" w:sz="4" w:space="0" w:color="auto"/>
            </w:tcBorders>
            <w:shd w:val="clear" w:color="auto" w:fill="FFFFFF"/>
            <w:vAlign w:val="center"/>
          </w:tcPr>
          <w:p w14:paraId="68DE328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32</w:t>
            </w:r>
          </w:p>
        </w:tc>
        <w:tc>
          <w:tcPr>
            <w:tcW w:w="1134" w:type="dxa"/>
            <w:tcBorders>
              <w:left w:val="single" w:sz="4" w:space="0" w:color="auto"/>
              <w:bottom w:val="single" w:sz="4" w:space="0" w:color="auto"/>
              <w:right w:val="single" w:sz="4" w:space="0" w:color="auto"/>
            </w:tcBorders>
            <w:shd w:val="clear" w:color="auto" w:fill="FFFFFF"/>
            <w:vAlign w:val="center"/>
          </w:tcPr>
          <w:p w14:paraId="2F467E7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34</w:t>
            </w:r>
          </w:p>
        </w:tc>
      </w:tr>
      <w:tr w:rsidR="00622F70" w:rsidRPr="00622F70" w14:paraId="222EE230" w14:textId="77777777" w:rsidTr="00AB2E50">
        <w:tc>
          <w:tcPr>
            <w:tcW w:w="4077" w:type="dxa"/>
            <w:shd w:val="clear" w:color="auto" w:fill="auto"/>
            <w:vAlign w:val="center"/>
          </w:tcPr>
          <w:p w14:paraId="1A57EE0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Informacija ir ryšiai</w:t>
            </w:r>
          </w:p>
        </w:tc>
        <w:tc>
          <w:tcPr>
            <w:tcW w:w="992" w:type="dxa"/>
            <w:tcBorders>
              <w:bottom w:val="single" w:sz="4" w:space="0" w:color="auto"/>
              <w:right w:val="single" w:sz="4" w:space="0" w:color="auto"/>
            </w:tcBorders>
            <w:shd w:val="clear" w:color="auto" w:fill="FFFFFF"/>
            <w:vAlign w:val="center"/>
          </w:tcPr>
          <w:p w14:paraId="3A5236D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1134" w:type="dxa"/>
            <w:tcBorders>
              <w:left w:val="single" w:sz="4" w:space="0" w:color="auto"/>
              <w:bottom w:val="single" w:sz="4" w:space="0" w:color="auto"/>
              <w:right w:val="single" w:sz="4" w:space="0" w:color="auto"/>
            </w:tcBorders>
            <w:shd w:val="clear" w:color="auto" w:fill="FFFFFF"/>
            <w:vAlign w:val="center"/>
          </w:tcPr>
          <w:p w14:paraId="7F0DA7F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2" w:type="dxa"/>
            <w:tcBorders>
              <w:left w:val="single" w:sz="4" w:space="0" w:color="auto"/>
              <w:bottom w:val="single" w:sz="4" w:space="0" w:color="auto"/>
              <w:right w:val="single" w:sz="4" w:space="0" w:color="auto"/>
            </w:tcBorders>
            <w:shd w:val="clear" w:color="auto" w:fill="FFFFFF"/>
            <w:vAlign w:val="center"/>
          </w:tcPr>
          <w:p w14:paraId="49F1D03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7</w:t>
            </w:r>
          </w:p>
        </w:tc>
        <w:tc>
          <w:tcPr>
            <w:tcW w:w="993" w:type="dxa"/>
            <w:tcBorders>
              <w:left w:val="single" w:sz="4" w:space="0" w:color="auto"/>
              <w:bottom w:val="single" w:sz="4" w:space="0" w:color="auto"/>
              <w:right w:val="single" w:sz="4" w:space="0" w:color="auto"/>
            </w:tcBorders>
            <w:shd w:val="clear" w:color="auto" w:fill="FFFFFF"/>
            <w:vAlign w:val="center"/>
          </w:tcPr>
          <w:p w14:paraId="5CCD1F2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w:t>
            </w:r>
          </w:p>
        </w:tc>
        <w:tc>
          <w:tcPr>
            <w:tcW w:w="1134" w:type="dxa"/>
            <w:tcBorders>
              <w:left w:val="single" w:sz="4" w:space="0" w:color="auto"/>
              <w:bottom w:val="single" w:sz="4" w:space="0" w:color="auto"/>
              <w:right w:val="single" w:sz="4" w:space="0" w:color="auto"/>
            </w:tcBorders>
            <w:shd w:val="clear" w:color="auto" w:fill="FFFFFF"/>
            <w:vAlign w:val="center"/>
          </w:tcPr>
          <w:p w14:paraId="4430E0D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w:t>
            </w:r>
          </w:p>
        </w:tc>
      </w:tr>
      <w:tr w:rsidR="00622F70" w:rsidRPr="00622F70" w14:paraId="7B903AA2" w14:textId="77777777" w:rsidTr="00AB2E50">
        <w:tc>
          <w:tcPr>
            <w:tcW w:w="4077" w:type="dxa"/>
            <w:shd w:val="clear" w:color="auto" w:fill="auto"/>
            <w:vAlign w:val="center"/>
          </w:tcPr>
          <w:p w14:paraId="7BA820D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Finansinė ir draudimo veikla</w:t>
            </w:r>
          </w:p>
        </w:tc>
        <w:tc>
          <w:tcPr>
            <w:tcW w:w="992" w:type="dxa"/>
            <w:tcBorders>
              <w:bottom w:val="single" w:sz="4" w:space="0" w:color="auto"/>
              <w:right w:val="single" w:sz="4" w:space="0" w:color="auto"/>
            </w:tcBorders>
            <w:shd w:val="clear" w:color="auto" w:fill="FFFFFF"/>
            <w:vAlign w:val="center"/>
          </w:tcPr>
          <w:p w14:paraId="7C014E1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1134" w:type="dxa"/>
            <w:tcBorders>
              <w:left w:val="single" w:sz="4" w:space="0" w:color="auto"/>
              <w:bottom w:val="single" w:sz="4" w:space="0" w:color="auto"/>
              <w:right w:val="single" w:sz="4" w:space="0" w:color="auto"/>
            </w:tcBorders>
            <w:shd w:val="clear" w:color="auto" w:fill="FFFFFF"/>
            <w:vAlign w:val="center"/>
          </w:tcPr>
          <w:p w14:paraId="591DD52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992" w:type="dxa"/>
            <w:tcBorders>
              <w:left w:val="single" w:sz="4" w:space="0" w:color="auto"/>
              <w:bottom w:val="single" w:sz="4" w:space="0" w:color="auto"/>
              <w:right w:val="single" w:sz="4" w:space="0" w:color="auto"/>
            </w:tcBorders>
            <w:shd w:val="clear" w:color="auto" w:fill="FFFFFF"/>
            <w:vAlign w:val="center"/>
          </w:tcPr>
          <w:p w14:paraId="6886D1F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w:t>
            </w:r>
          </w:p>
        </w:tc>
        <w:tc>
          <w:tcPr>
            <w:tcW w:w="993" w:type="dxa"/>
            <w:tcBorders>
              <w:left w:val="single" w:sz="4" w:space="0" w:color="auto"/>
              <w:bottom w:val="single" w:sz="4" w:space="0" w:color="auto"/>
              <w:right w:val="single" w:sz="4" w:space="0" w:color="auto"/>
            </w:tcBorders>
            <w:shd w:val="clear" w:color="auto" w:fill="FFFFFF"/>
            <w:vAlign w:val="center"/>
          </w:tcPr>
          <w:p w14:paraId="1731F5A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4</w:t>
            </w:r>
          </w:p>
        </w:tc>
        <w:tc>
          <w:tcPr>
            <w:tcW w:w="1134" w:type="dxa"/>
            <w:tcBorders>
              <w:left w:val="single" w:sz="4" w:space="0" w:color="auto"/>
              <w:bottom w:val="single" w:sz="4" w:space="0" w:color="auto"/>
              <w:right w:val="single" w:sz="4" w:space="0" w:color="auto"/>
            </w:tcBorders>
            <w:shd w:val="clear" w:color="auto" w:fill="FFFFFF"/>
            <w:vAlign w:val="center"/>
          </w:tcPr>
          <w:p w14:paraId="72A9EA5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4</w:t>
            </w:r>
          </w:p>
        </w:tc>
      </w:tr>
      <w:tr w:rsidR="00622F70" w:rsidRPr="00622F70" w14:paraId="0891763C" w14:textId="77777777" w:rsidTr="00AB2E50">
        <w:tc>
          <w:tcPr>
            <w:tcW w:w="4077" w:type="dxa"/>
            <w:shd w:val="clear" w:color="auto" w:fill="auto"/>
            <w:vAlign w:val="center"/>
          </w:tcPr>
          <w:p w14:paraId="6726650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Nekilnojamojo turto operacijos</w:t>
            </w:r>
          </w:p>
        </w:tc>
        <w:tc>
          <w:tcPr>
            <w:tcW w:w="992" w:type="dxa"/>
            <w:tcBorders>
              <w:bottom w:val="single" w:sz="4" w:space="0" w:color="auto"/>
              <w:right w:val="single" w:sz="4" w:space="0" w:color="auto"/>
            </w:tcBorders>
            <w:shd w:val="clear" w:color="auto" w:fill="FFFFFF"/>
            <w:vAlign w:val="center"/>
          </w:tcPr>
          <w:p w14:paraId="46FF2B24"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20</w:t>
            </w:r>
          </w:p>
        </w:tc>
        <w:tc>
          <w:tcPr>
            <w:tcW w:w="1134" w:type="dxa"/>
            <w:tcBorders>
              <w:left w:val="single" w:sz="4" w:space="0" w:color="auto"/>
              <w:bottom w:val="single" w:sz="4" w:space="0" w:color="auto"/>
              <w:right w:val="single" w:sz="4" w:space="0" w:color="auto"/>
            </w:tcBorders>
            <w:shd w:val="clear" w:color="auto" w:fill="FFFFFF"/>
            <w:vAlign w:val="center"/>
          </w:tcPr>
          <w:p w14:paraId="4626DD3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w:t>
            </w:r>
          </w:p>
        </w:tc>
        <w:tc>
          <w:tcPr>
            <w:tcW w:w="992" w:type="dxa"/>
            <w:tcBorders>
              <w:left w:val="single" w:sz="4" w:space="0" w:color="auto"/>
              <w:bottom w:val="single" w:sz="4" w:space="0" w:color="auto"/>
              <w:right w:val="single" w:sz="4" w:space="0" w:color="auto"/>
            </w:tcBorders>
            <w:shd w:val="clear" w:color="auto" w:fill="FFFFFF"/>
            <w:vAlign w:val="center"/>
          </w:tcPr>
          <w:p w14:paraId="5C02733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24</w:t>
            </w:r>
          </w:p>
        </w:tc>
        <w:tc>
          <w:tcPr>
            <w:tcW w:w="993" w:type="dxa"/>
            <w:tcBorders>
              <w:left w:val="single" w:sz="4" w:space="0" w:color="auto"/>
              <w:bottom w:val="single" w:sz="4" w:space="0" w:color="auto"/>
              <w:right w:val="single" w:sz="4" w:space="0" w:color="auto"/>
            </w:tcBorders>
            <w:shd w:val="clear" w:color="auto" w:fill="FFFFFF"/>
            <w:vAlign w:val="center"/>
          </w:tcPr>
          <w:p w14:paraId="650A905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25</w:t>
            </w:r>
          </w:p>
        </w:tc>
        <w:tc>
          <w:tcPr>
            <w:tcW w:w="1134" w:type="dxa"/>
            <w:tcBorders>
              <w:left w:val="single" w:sz="4" w:space="0" w:color="auto"/>
              <w:bottom w:val="single" w:sz="4" w:space="0" w:color="auto"/>
              <w:right w:val="single" w:sz="4" w:space="0" w:color="auto"/>
            </w:tcBorders>
            <w:shd w:val="clear" w:color="auto" w:fill="FFFFFF"/>
            <w:vAlign w:val="center"/>
          </w:tcPr>
          <w:p w14:paraId="6151575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r>
      <w:tr w:rsidR="00622F70" w:rsidRPr="00622F70" w14:paraId="434E8B76" w14:textId="77777777" w:rsidTr="00AB2E50">
        <w:tc>
          <w:tcPr>
            <w:tcW w:w="4077" w:type="dxa"/>
            <w:shd w:val="clear" w:color="auto" w:fill="auto"/>
            <w:vAlign w:val="center"/>
          </w:tcPr>
          <w:p w14:paraId="4F71A16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Profesinė, mokslinė ir techninė veikla</w:t>
            </w:r>
          </w:p>
        </w:tc>
        <w:tc>
          <w:tcPr>
            <w:tcW w:w="992" w:type="dxa"/>
            <w:tcBorders>
              <w:bottom w:val="single" w:sz="4" w:space="0" w:color="auto"/>
              <w:right w:val="single" w:sz="4" w:space="0" w:color="auto"/>
            </w:tcBorders>
            <w:shd w:val="clear" w:color="auto" w:fill="FFFFFF"/>
            <w:vAlign w:val="center"/>
          </w:tcPr>
          <w:p w14:paraId="5549E2C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58</w:t>
            </w:r>
          </w:p>
        </w:tc>
        <w:tc>
          <w:tcPr>
            <w:tcW w:w="1134" w:type="dxa"/>
            <w:tcBorders>
              <w:left w:val="single" w:sz="4" w:space="0" w:color="auto"/>
              <w:bottom w:val="single" w:sz="4" w:space="0" w:color="auto"/>
              <w:right w:val="single" w:sz="4" w:space="0" w:color="auto"/>
            </w:tcBorders>
            <w:shd w:val="clear" w:color="auto" w:fill="FFFFFF"/>
            <w:vAlign w:val="center"/>
          </w:tcPr>
          <w:p w14:paraId="0E8ED2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59</w:t>
            </w:r>
          </w:p>
        </w:tc>
        <w:tc>
          <w:tcPr>
            <w:tcW w:w="992" w:type="dxa"/>
            <w:tcBorders>
              <w:left w:val="single" w:sz="4" w:space="0" w:color="auto"/>
              <w:bottom w:val="single" w:sz="4" w:space="0" w:color="auto"/>
              <w:right w:val="single" w:sz="4" w:space="0" w:color="auto"/>
            </w:tcBorders>
            <w:shd w:val="clear" w:color="auto" w:fill="FFFFFF"/>
            <w:vAlign w:val="center"/>
          </w:tcPr>
          <w:p w14:paraId="1829890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61</w:t>
            </w:r>
          </w:p>
        </w:tc>
        <w:tc>
          <w:tcPr>
            <w:tcW w:w="993" w:type="dxa"/>
            <w:tcBorders>
              <w:left w:val="single" w:sz="4" w:space="0" w:color="auto"/>
              <w:bottom w:val="single" w:sz="4" w:space="0" w:color="auto"/>
              <w:right w:val="single" w:sz="4" w:space="0" w:color="auto"/>
            </w:tcBorders>
            <w:shd w:val="clear" w:color="auto" w:fill="FFFFFF"/>
            <w:vAlign w:val="center"/>
          </w:tcPr>
          <w:p w14:paraId="0C7B082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63</w:t>
            </w:r>
          </w:p>
        </w:tc>
        <w:tc>
          <w:tcPr>
            <w:tcW w:w="1134" w:type="dxa"/>
            <w:tcBorders>
              <w:left w:val="single" w:sz="4" w:space="0" w:color="auto"/>
              <w:bottom w:val="single" w:sz="4" w:space="0" w:color="auto"/>
              <w:right w:val="single" w:sz="4" w:space="0" w:color="auto"/>
            </w:tcBorders>
            <w:shd w:val="clear" w:color="auto" w:fill="FFFFFF"/>
            <w:vAlign w:val="center"/>
          </w:tcPr>
          <w:p w14:paraId="66F4402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68</w:t>
            </w:r>
          </w:p>
        </w:tc>
      </w:tr>
      <w:tr w:rsidR="00622F70" w:rsidRPr="00622F70" w14:paraId="2BB171FA" w14:textId="77777777" w:rsidTr="00AB2E50">
        <w:tc>
          <w:tcPr>
            <w:tcW w:w="4077" w:type="dxa"/>
            <w:shd w:val="clear" w:color="auto" w:fill="auto"/>
            <w:vAlign w:val="center"/>
          </w:tcPr>
          <w:p w14:paraId="3748FF8A"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Administracinė ir aptarnavimo veikla</w:t>
            </w:r>
          </w:p>
        </w:tc>
        <w:tc>
          <w:tcPr>
            <w:tcW w:w="992" w:type="dxa"/>
            <w:tcBorders>
              <w:bottom w:val="single" w:sz="4" w:space="0" w:color="auto"/>
              <w:right w:val="single" w:sz="4" w:space="0" w:color="auto"/>
            </w:tcBorders>
            <w:shd w:val="clear" w:color="auto" w:fill="FFFFFF"/>
            <w:vAlign w:val="center"/>
          </w:tcPr>
          <w:p w14:paraId="06802A8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19</w:t>
            </w:r>
          </w:p>
        </w:tc>
        <w:tc>
          <w:tcPr>
            <w:tcW w:w="1134" w:type="dxa"/>
            <w:tcBorders>
              <w:left w:val="single" w:sz="4" w:space="0" w:color="auto"/>
              <w:bottom w:val="single" w:sz="4" w:space="0" w:color="auto"/>
              <w:right w:val="single" w:sz="4" w:space="0" w:color="auto"/>
            </w:tcBorders>
            <w:shd w:val="clear" w:color="auto" w:fill="FFFFFF"/>
            <w:vAlign w:val="center"/>
          </w:tcPr>
          <w:p w14:paraId="7DEC24E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22</w:t>
            </w:r>
          </w:p>
        </w:tc>
        <w:tc>
          <w:tcPr>
            <w:tcW w:w="992" w:type="dxa"/>
            <w:tcBorders>
              <w:left w:val="single" w:sz="4" w:space="0" w:color="auto"/>
              <w:bottom w:val="single" w:sz="4" w:space="0" w:color="auto"/>
              <w:right w:val="single" w:sz="4" w:space="0" w:color="auto"/>
            </w:tcBorders>
            <w:shd w:val="clear" w:color="auto" w:fill="FFFFFF"/>
            <w:vAlign w:val="center"/>
          </w:tcPr>
          <w:p w14:paraId="6750A40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21</w:t>
            </w:r>
          </w:p>
        </w:tc>
        <w:tc>
          <w:tcPr>
            <w:tcW w:w="993" w:type="dxa"/>
            <w:tcBorders>
              <w:left w:val="single" w:sz="4" w:space="0" w:color="auto"/>
              <w:bottom w:val="single" w:sz="4" w:space="0" w:color="auto"/>
              <w:right w:val="single" w:sz="4" w:space="0" w:color="auto"/>
            </w:tcBorders>
            <w:shd w:val="clear" w:color="auto" w:fill="FFFFFF"/>
            <w:vAlign w:val="center"/>
          </w:tcPr>
          <w:p w14:paraId="1BB1B95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23</w:t>
            </w:r>
          </w:p>
        </w:tc>
        <w:tc>
          <w:tcPr>
            <w:tcW w:w="1134" w:type="dxa"/>
            <w:tcBorders>
              <w:left w:val="single" w:sz="4" w:space="0" w:color="auto"/>
              <w:bottom w:val="single" w:sz="4" w:space="0" w:color="auto"/>
              <w:right w:val="single" w:sz="4" w:space="0" w:color="auto"/>
            </w:tcBorders>
            <w:shd w:val="clear" w:color="auto" w:fill="FFFFFF"/>
            <w:vAlign w:val="center"/>
          </w:tcPr>
          <w:p w14:paraId="0C1F66A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25</w:t>
            </w:r>
          </w:p>
        </w:tc>
      </w:tr>
      <w:tr w:rsidR="00622F70" w:rsidRPr="00622F70" w14:paraId="09A49FC4" w14:textId="77777777" w:rsidTr="00AB2E50">
        <w:tc>
          <w:tcPr>
            <w:tcW w:w="4077" w:type="dxa"/>
            <w:shd w:val="clear" w:color="auto" w:fill="auto"/>
            <w:vAlign w:val="center"/>
          </w:tcPr>
          <w:p w14:paraId="516E59D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Viešasis valdymas ir gynyba; privalomasis socialinis draudimas</w:t>
            </w:r>
          </w:p>
        </w:tc>
        <w:tc>
          <w:tcPr>
            <w:tcW w:w="992" w:type="dxa"/>
            <w:tcBorders>
              <w:bottom w:val="single" w:sz="4" w:space="0" w:color="auto"/>
              <w:right w:val="single" w:sz="4" w:space="0" w:color="auto"/>
            </w:tcBorders>
            <w:shd w:val="clear" w:color="auto" w:fill="FFFFFF"/>
            <w:vAlign w:val="center"/>
          </w:tcPr>
          <w:p w14:paraId="117954A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br/>
              <w:t>−</w:t>
            </w:r>
          </w:p>
        </w:tc>
        <w:tc>
          <w:tcPr>
            <w:tcW w:w="1134" w:type="dxa"/>
            <w:tcBorders>
              <w:left w:val="single" w:sz="4" w:space="0" w:color="auto"/>
              <w:bottom w:val="single" w:sz="4" w:space="0" w:color="auto"/>
              <w:right w:val="single" w:sz="4" w:space="0" w:color="auto"/>
            </w:tcBorders>
            <w:shd w:val="clear" w:color="auto" w:fill="FFFFFF"/>
            <w:vAlign w:val="center"/>
          </w:tcPr>
          <w:p w14:paraId="76B1C323"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992" w:type="dxa"/>
            <w:tcBorders>
              <w:left w:val="single" w:sz="4" w:space="0" w:color="auto"/>
              <w:bottom w:val="single" w:sz="4" w:space="0" w:color="auto"/>
              <w:right w:val="single" w:sz="4" w:space="0" w:color="auto"/>
            </w:tcBorders>
            <w:shd w:val="clear" w:color="auto" w:fill="FFFFFF"/>
            <w:vAlign w:val="center"/>
          </w:tcPr>
          <w:p w14:paraId="1C981D90"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993" w:type="dxa"/>
            <w:tcBorders>
              <w:left w:val="single" w:sz="4" w:space="0" w:color="auto"/>
              <w:bottom w:val="single" w:sz="4" w:space="0" w:color="auto"/>
              <w:right w:val="single" w:sz="4" w:space="0" w:color="auto"/>
            </w:tcBorders>
            <w:shd w:val="clear" w:color="auto" w:fill="FFFFFF"/>
            <w:vAlign w:val="center"/>
          </w:tcPr>
          <w:p w14:paraId="12B2DCE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c>
          <w:tcPr>
            <w:tcW w:w="1134" w:type="dxa"/>
            <w:tcBorders>
              <w:left w:val="single" w:sz="4" w:space="0" w:color="auto"/>
              <w:bottom w:val="single" w:sz="4" w:space="0" w:color="auto"/>
              <w:right w:val="single" w:sz="4" w:space="0" w:color="auto"/>
            </w:tcBorders>
            <w:shd w:val="clear" w:color="auto" w:fill="FFFFFF"/>
            <w:vAlign w:val="center"/>
          </w:tcPr>
          <w:p w14:paraId="72D2521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w:t>
            </w:r>
          </w:p>
        </w:tc>
      </w:tr>
      <w:tr w:rsidR="00622F70" w:rsidRPr="00622F70" w14:paraId="23531693" w14:textId="77777777" w:rsidTr="00AB2E50">
        <w:tc>
          <w:tcPr>
            <w:tcW w:w="4077" w:type="dxa"/>
            <w:shd w:val="clear" w:color="auto" w:fill="auto"/>
            <w:vAlign w:val="center"/>
          </w:tcPr>
          <w:p w14:paraId="0B91E079"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Švietimas</w:t>
            </w:r>
          </w:p>
        </w:tc>
        <w:tc>
          <w:tcPr>
            <w:tcW w:w="992" w:type="dxa"/>
            <w:tcBorders>
              <w:bottom w:val="single" w:sz="4" w:space="0" w:color="auto"/>
              <w:right w:val="single" w:sz="4" w:space="0" w:color="auto"/>
            </w:tcBorders>
            <w:shd w:val="clear" w:color="auto" w:fill="FFFFFF"/>
            <w:vAlign w:val="center"/>
          </w:tcPr>
          <w:p w14:paraId="765D334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34</w:t>
            </w:r>
          </w:p>
        </w:tc>
        <w:tc>
          <w:tcPr>
            <w:tcW w:w="1134" w:type="dxa"/>
            <w:tcBorders>
              <w:left w:val="single" w:sz="4" w:space="0" w:color="auto"/>
              <w:bottom w:val="single" w:sz="4" w:space="0" w:color="auto"/>
              <w:right w:val="single" w:sz="4" w:space="0" w:color="auto"/>
            </w:tcBorders>
            <w:shd w:val="clear" w:color="auto" w:fill="FFFFFF"/>
            <w:vAlign w:val="center"/>
          </w:tcPr>
          <w:p w14:paraId="708458B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31</w:t>
            </w:r>
          </w:p>
        </w:tc>
        <w:tc>
          <w:tcPr>
            <w:tcW w:w="992" w:type="dxa"/>
            <w:tcBorders>
              <w:left w:val="single" w:sz="4" w:space="0" w:color="auto"/>
              <w:bottom w:val="single" w:sz="4" w:space="0" w:color="auto"/>
              <w:right w:val="single" w:sz="4" w:space="0" w:color="auto"/>
            </w:tcBorders>
            <w:shd w:val="clear" w:color="auto" w:fill="FFFFFF"/>
            <w:vAlign w:val="center"/>
          </w:tcPr>
          <w:p w14:paraId="204D7546"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31</w:t>
            </w:r>
          </w:p>
        </w:tc>
        <w:tc>
          <w:tcPr>
            <w:tcW w:w="993" w:type="dxa"/>
            <w:tcBorders>
              <w:left w:val="single" w:sz="4" w:space="0" w:color="auto"/>
              <w:bottom w:val="single" w:sz="4" w:space="0" w:color="auto"/>
              <w:right w:val="single" w:sz="4" w:space="0" w:color="auto"/>
            </w:tcBorders>
            <w:shd w:val="clear" w:color="auto" w:fill="FFFFFF"/>
            <w:vAlign w:val="center"/>
          </w:tcPr>
          <w:p w14:paraId="5698C8D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26</w:t>
            </w:r>
          </w:p>
        </w:tc>
        <w:tc>
          <w:tcPr>
            <w:tcW w:w="1134" w:type="dxa"/>
            <w:tcBorders>
              <w:left w:val="single" w:sz="4" w:space="0" w:color="auto"/>
              <w:bottom w:val="single" w:sz="4" w:space="0" w:color="auto"/>
              <w:right w:val="single" w:sz="4" w:space="0" w:color="auto"/>
            </w:tcBorders>
            <w:shd w:val="clear" w:color="auto" w:fill="FFFFFF"/>
            <w:vAlign w:val="center"/>
          </w:tcPr>
          <w:p w14:paraId="3E5D7B61"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28</w:t>
            </w:r>
          </w:p>
        </w:tc>
      </w:tr>
      <w:tr w:rsidR="00622F70" w:rsidRPr="00622F70" w14:paraId="38015C6F" w14:textId="77777777" w:rsidTr="00AB2E50">
        <w:tc>
          <w:tcPr>
            <w:tcW w:w="4077" w:type="dxa"/>
            <w:shd w:val="clear" w:color="auto" w:fill="auto"/>
            <w:vAlign w:val="center"/>
          </w:tcPr>
          <w:p w14:paraId="4595D32E"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Žmonių sveikatos priežiūra ir socialinis darbas</w:t>
            </w:r>
          </w:p>
        </w:tc>
        <w:tc>
          <w:tcPr>
            <w:tcW w:w="992" w:type="dxa"/>
            <w:tcBorders>
              <w:bottom w:val="single" w:sz="4" w:space="0" w:color="auto"/>
              <w:right w:val="single" w:sz="4" w:space="0" w:color="auto"/>
            </w:tcBorders>
            <w:shd w:val="clear" w:color="auto" w:fill="FFFFFF"/>
            <w:vAlign w:val="center"/>
          </w:tcPr>
          <w:p w14:paraId="1FD35405"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13</w:t>
            </w:r>
          </w:p>
        </w:tc>
        <w:tc>
          <w:tcPr>
            <w:tcW w:w="1134" w:type="dxa"/>
            <w:tcBorders>
              <w:left w:val="single" w:sz="4" w:space="0" w:color="auto"/>
              <w:bottom w:val="single" w:sz="4" w:space="0" w:color="auto"/>
              <w:right w:val="single" w:sz="4" w:space="0" w:color="auto"/>
            </w:tcBorders>
            <w:shd w:val="clear" w:color="auto" w:fill="FFFFFF"/>
            <w:vAlign w:val="center"/>
          </w:tcPr>
          <w:p w14:paraId="094B0229"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15</w:t>
            </w:r>
          </w:p>
        </w:tc>
        <w:tc>
          <w:tcPr>
            <w:tcW w:w="992" w:type="dxa"/>
            <w:tcBorders>
              <w:left w:val="single" w:sz="4" w:space="0" w:color="auto"/>
              <w:bottom w:val="single" w:sz="4" w:space="0" w:color="auto"/>
              <w:right w:val="single" w:sz="4" w:space="0" w:color="auto"/>
            </w:tcBorders>
            <w:shd w:val="clear" w:color="auto" w:fill="FFFFFF"/>
            <w:vAlign w:val="center"/>
          </w:tcPr>
          <w:p w14:paraId="1D9E972B"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18</w:t>
            </w:r>
          </w:p>
        </w:tc>
        <w:tc>
          <w:tcPr>
            <w:tcW w:w="993" w:type="dxa"/>
            <w:tcBorders>
              <w:left w:val="single" w:sz="4" w:space="0" w:color="auto"/>
              <w:bottom w:val="single" w:sz="4" w:space="0" w:color="auto"/>
              <w:right w:val="single" w:sz="4" w:space="0" w:color="auto"/>
            </w:tcBorders>
            <w:shd w:val="clear" w:color="auto" w:fill="FFFFFF"/>
            <w:vAlign w:val="center"/>
          </w:tcPr>
          <w:p w14:paraId="681A0FE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20</w:t>
            </w:r>
          </w:p>
        </w:tc>
        <w:tc>
          <w:tcPr>
            <w:tcW w:w="1134" w:type="dxa"/>
            <w:tcBorders>
              <w:left w:val="single" w:sz="4" w:space="0" w:color="auto"/>
              <w:bottom w:val="single" w:sz="4" w:space="0" w:color="auto"/>
              <w:right w:val="single" w:sz="4" w:space="0" w:color="auto"/>
            </w:tcBorders>
            <w:shd w:val="clear" w:color="auto" w:fill="FFFFFF"/>
            <w:vAlign w:val="center"/>
          </w:tcPr>
          <w:p w14:paraId="4AE1157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19</w:t>
            </w:r>
          </w:p>
        </w:tc>
      </w:tr>
      <w:tr w:rsidR="00622F70" w:rsidRPr="00622F70" w14:paraId="176E7B4A" w14:textId="77777777" w:rsidTr="00AB2E50">
        <w:tc>
          <w:tcPr>
            <w:tcW w:w="4077" w:type="dxa"/>
            <w:shd w:val="clear" w:color="auto" w:fill="auto"/>
            <w:vAlign w:val="center"/>
          </w:tcPr>
          <w:p w14:paraId="2743DEE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Meninė, pramoginė ir poilsio organizavimo veikla</w:t>
            </w:r>
          </w:p>
        </w:tc>
        <w:tc>
          <w:tcPr>
            <w:tcW w:w="992" w:type="dxa"/>
            <w:tcBorders>
              <w:bottom w:val="single" w:sz="4" w:space="0" w:color="auto"/>
              <w:right w:val="single" w:sz="4" w:space="0" w:color="auto"/>
            </w:tcBorders>
            <w:shd w:val="clear" w:color="auto" w:fill="FFFFFF"/>
            <w:vAlign w:val="center"/>
          </w:tcPr>
          <w:p w14:paraId="71C9F4F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53</w:t>
            </w:r>
          </w:p>
        </w:tc>
        <w:tc>
          <w:tcPr>
            <w:tcW w:w="1134" w:type="dxa"/>
            <w:tcBorders>
              <w:left w:val="single" w:sz="4" w:space="0" w:color="auto"/>
              <w:bottom w:val="single" w:sz="4" w:space="0" w:color="auto"/>
              <w:right w:val="single" w:sz="4" w:space="0" w:color="auto"/>
            </w:tcBorders>
            <w:shd w:val="clear" w:color="auto" w:fill="FFFFFF"/>
            <w:vAlign w:val="center"/>
          </w:tcPr>
          <w:p w14:paraId="6BC78D68"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52</w:t>
            </w:r>
          </w:p>
        </w:tc>
        <w:tc>
          <w:tcPr>
            <w:tcW w:w="992" w:type="dxa"/>
            <w:tcBorders>
              <w:left w:val="single" w:sz="4" w:space="0" w:color="auto"/>
              <w:bottom w:val="single" w:sz="4" w:space="0" w:color="auto"/>
              <w:right w:val="single" w:sz="4" w:space="0" w:color="auto"/>
            </w:tcBorders>
            <w:shd w:val="clear" w:color="auto" w:fill="FFFFFF"/>
            <w:vAlign w:val="center"/>
          </w:tcPr>
          <w:p w14:paraId="6188BB5A"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53</w:t>
            </w:r>
          </w:p>
        </w:tc>
        <w:tc>
          <w:tcPr>
            <w:tcW w:w="993" w:type="dxa"/>
            <w:tcBorders>
              <w:left w:val="single" w:sz="4" w:space="0" w:color="auto"/>
              <w:bottom w:val="single" w:sz="4" w:space="0" w:color="auto"/>
              <w:right w:val="single" w:sz="4" w:space="0" w:color="auto"/>
            </w:tcBorders>
            <w:shd w:val="clear" w:color="auto" w:fill="FFFFFF"/>
            <w:vAlign w:val="center"/>
          </w:tcPr>
          <w:p w14:paraId="55884D2D"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52</w:t>
            </w:r>
          </w:p>
        </w:tc>
        <w:tc>
          <w:tcPr>
            <w:tcW w:w="1134" w:type="dxa"/>
            <w:tcBorders>
              <w:left w:val="single" w:sz="4" w:space="0" w:color="auto"/>
              <w:bottom w:val="single" w:sz="4" w:space="0" w:color="auto"/>
              <w:right w:val="single" w:sz="4" w:space="0" w:color="auto"/>
            </w:tcBorders>
            <w:shd w:val="clear" w:color="auto" w:fill="FFFFFF"/>
            <w:vAlign w:val="center"/>
          </w:tcPr>
          <w:p w14:paraId="69059D3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54</w:t>
            </w:r>
          </w:p>
        </w:tc>
      </w:tr>
      <w:tr w:rsidR="00622F70" w:rsidRPr="00622F70" w14:paraId="49281910" w14:textId="77777777" w:rsidTr="00AB2E50">
        <w:tc>
          <w:tcPr>
            <w:tcW w:w="4077" w:type="dxa"/>
            <w:shd w:val="clear" w:color="auto" w:fill="auto"/>
            <w:vAlign w:val="center"/>
          </w:tcPr>
          <w:p w14:paraId="047C93F6"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Kita aptarnavimo veikla</w:t>
            </w:r>
          </w:p>
        </w:tc>
        <w:tc>
          <w:tcPr>
            <w:tcW w:w="992" w:type="dxa"/>
            <w:tcBorders>
              <w:bottom w:val="single" w:sz="4" w:space="0" w:color="auto"/>
              <w:right w:val="single" w:sz="4" w:space="0" w:color="auto"/>
            </w:tcBorders>
            <w:shd w:val="clear" w:color="auto" w:fill="FFFFFF"/>
            <w:vAlign w:val="center"/>
          </w:tcPr>
          <w:p w14:paraId="3A45022F"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83</w:t>
            </w:r>
          </w:p>
        </w:tc>
        <w:tc>
          <w:tcPr>
            <w:tcW w:w="1134" w:type="dxa"/>
            <w:tcBorders>
              <w:left w:val="single" w:sz="4" w:space="0" w:color="auto"/>
              <w:bottom w:val="single" w:sz="4" w:space="0" w:color="auto"/>
              <w:right w:val="single" w:sz="4" w:space="0" w:color="auto"/>
            </w:tcBorders>
            <w:shd w:val="clear" w:color="auto" w:fill="FFFFFF"/>
            <w:vAlign w:val="center"/>
          </w:tcPr>
          <w:p w14:paraId="0471994C"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98</w:t>
            </w:r>
          </w:p>
        </w:tc>
        <w:tc>
          <w:tcPr>
            <w:tcW w:w="992" w:type="dxa"/>
            <w:tcBorders>
              <w:left w:val="single" w:sz="4" w:space="0" w:color="auto"/>
              <w:bottom w:val="single" w:sz="4" w:space="0" w:color="auto"/>
              <w:right w:val="single" w:sz="4" w:space="0" w:color="auto"/>
            </w:tcBorders>
            <w:shd w:val="clear" w:color="auto" w:fill="FFFFFF"/>
            <w:vAlign w:val="center"/>
          </w:tcPr>
          <w:p w14:paraId="1512B262"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107</w:t>
            </w:r>
          </w:p>
        </w:tc>
        <w:tc>
          <w:tcPr>
            <w:tcW w:w="993" w:type="dxa"/>
            <w:tcBorders>
              <w:left w:val="single" w:sz="4" w:space="0" w:color="auto"/>
              <w:bottom w:val="single" w:sz="4" w:space="0" w:color="auto"/>
              <w:right w:val="single" w:sz="4" w:space="0" w:color="auto"/>
            </w:tcBorders>
            <w:shd w:val="clear" w:color="auto" w:fill="FFFFFF"/>
            <w:vAlign w:val="center"/>
          </w:tcPr>
          <w:p w14:paraId="09520ECE"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104</w:t>
            </w:r>
          </w:p>
        </w:tc>
        <w:tc>
          <w:tcPr>
            <w:tcW w:w="1134" w:type="dxa"/>
            <w:tcBorders>
              <w:left w:val="single" w:sz="4" w:space="0" w:color="auto"/>
              <w:bottom w:val="single" w:sz="4" w:space="0" w:color="auto"/>
              <w:right w:val="single" w:sz="4" w:space="0" w:color="auto"/>
            </w:tcBorders>
            <w:shd w:val="clear" w:color="auto" w:fill="FFFFFF"/>
            <w:vAlign w:val="center"/>
          </w:tcPr>
          <w:p w14:paraId="2C0EA6F7" w14:textId="77777777" w:rsidR="00622F70" w:rsidRPr="00622F70" w:rsidRDefault="00622F70" w:rsidP="00622F70">
            <w:pPr>
              <w:suppressAutoHyphens w:val="0"/>
              <w:autoSpaceDN/>
              <w:spacing w:line="225" w:lineRule="atLeast"/>
              <w:ind w:left="75" w:right="75"/>
              <w:jc w:val="center"/>
              <w:textAlignment w:val="auto"/>
              <w:rPr>
                <w:color w:val="000000"/>
                <w:sz w:val="20"/>
                <w:szCs w:val="20"/>
              </w:rPr>
            </w:pPr>
            <w:r w:rsidRPr="00622F70">
              <w:rPr>
                <w:color w:val="000000"/>
                <w:sz w:val="20"/>
                <w:szCs w:val="20"/>
              </w:rPr>
              <w:t>109</w:t>
            </w:r>
          </w:p>
        </w:tc>
      </w:tr>
    </w:tbl>
    <w:p w14:paraId="225651A8" w14:textId="77777777" w:rsidR="00622F70" w:rsidRPr="00622F70" w:rsidRDefault="00622F70" w:rsidP="00622F70">
      <w:pPr>
        <w:suppressAutoHyphens w:val="0"/>
        <w:autoSpaceDN/>
        <w:spacing w:before="120"/>
        <w:ind w:right="-79"/>
        <w:jc w:val="center"/>
        <w:textAlignment w:val="auto"/>
        <w:rPr>
          <w:i/>
          <w:color w:val="000000"/>
          <w:sz w:val="22"/>
          <w:szCs w:val="22"/>
        </w:rPr>
      </w:pPr>
      <w:r w:rsidRPr="00622F70">
        <w:rPr>
          <w:i/>
          <w:color w:val="000000"/>
          <w:sz w:val="22"/>
          <w:szCs w:val="22"/>
        </w:rPr>
        <w:t>(šaltinis: Lietuvos statistikos departamentas)</w:t>
      </w:r>
    </w:p>
    <w:p w14:paraId="64876183" w14:textId="77777777" w:rsidR="00622F70" w:rsidRPr="00622F70" w:rsidRDefault="00622F70" w:rsidP="00622F70">
      <w:pPr>
        <w:suppressAutoHyphens w:val="0"/>
        <w:autoSpaceDN/>
        <w:ind w:right="-79"/>
        <w:jc w:val="center"/>
        <w:textAlignment w:val="auto"/>
        <w:rPr>
          <w:color w:val="000000"/>
          <w:szCs w:val="20"/>
          <w:highlight w:val="yellow"/>
        </w:rPr>
      </w:pPr>
    </w:p>
    <w:p w14:paraId="38B4C35F" w14:textId="163F53C6" w:rsidR="00622F70" w:rsidRPr="00622F70" w:rsidRDefault="00622F70" w:rsidP="00622F70">
      <w:pPr>
        <w:suppressAutoHyphens w:val="0"/>
        <w:autoSpaceDN/>
        <w:ind w:right="-79" w:firstLine="709"/>
        <w:jc w:val="both"/>
        <w:textAlignment w:val="auto"/>
        <w:rPr>
          <w:color w:val="000000"/>
          <w:szCs w:val="20"/>
          <w:highlight w:val="yellow"/>
        </w:rPr>
      </w:pPr>
      <w:r w:rsidRPr="00622F70">
        <w:rPr>
          <w:color w:val="000000"/>
          <w:szCs w:val="20"/>
        </w:rPr>
        <w:t>Analizuojant veikiančių ūkio subjektų sudėtį matyti, kad dominuoja apdirbamosios pram</w:t>
      </w:r>
      <w:r w:rsidRPr="00622F70">
        <w:rPr>
          <w:color w:val="000000"/>
          <w:szCs w:val="20"/>
        </w:rPr>
        <w:t>o</w:t>
      </w:r>
      <w:r w:rsidRPr="00622F70">
        <w:rPr>
          <w:color w:val="000000"/>
          <w:szCs w:val="20"/>
        </w:rPr>
        <w:t>nės, statybos, didmeninės ir mažmeninės prekybos, transporto įmonių veikla.</w:t>
      </w:r>
    </w:p>
    <w:p w14:paraId="09B7D2C1" w14:textId="15753639" w:rsidR="00622F70" w:rsidRPr="00622F70" w:rsidRDefault="00622F70" w:rsidP="000D76F5">
      <w:pPr>
        <w:suppressAutoHyphens w:val="0"/>
        <w:autoSpaceDE w:val="0"/>
        <w:adjustRightInd w:val="0"/>
        <w:ind w:firstLine="709"/>
        <w:jc w:val="both"/>
        <w:textAlignment w:val="auto"/>
        <w:rPr>
          <w:rFonts w:eastAsia="Calibri"/>
          <w:color w:val="000000"/>
          <w:lang w:eastAsia="en-US"/>
        </w:rPr>
      </w:pPr>
      <w:r w:rsidRPr="00622F70">
        <w:rPr>
          <w:rFonts w:eastAsia="Calibri"/>
          <w:color w:val="000000"/>
          <w:lang w:eastAsia="en-US"/>
        </w:rPr>
        <w:t>Panevėžio rajono klimatą apibūdinantys meteorologiniai dydžiai – vidutinė metinė temper</w:t>
      </w:r>
      <w:r w:rsidRPr="00622F70">
        <w:rPr>
          <w:rFonts w:eastAsia="Calibri"/>
          <w:color w:val="000000"/>
          <w:lang w:eastAsia="en-US"/>
        </w:rPr>
        <w:t>a</w:t>
      </w:r>
      <w:r w:rsidRPr="00622F70">
        <w:rPr>
          <w:rFonts w:eastAsia="Calibri"/>
          <w:color w:val="000000"/>
          <w:lang w:eastAsia="en-US"/>
        </w:rPr>
        <w:t>tūra, krituliai, vyraujantys vėjai, saulės spindėjimo trukmė</w:t>
      </w:r>
      <w:r w:rsidR="000D76F5">
        <w:rPr>
          <w:rFonts w:eastAsia="Calibri"/>
          <w:color w:val="000000"/>
          <w:lang w:eastAsia="en-US"/>
        </w:rPr>
        <w:t xml:space="preserve"> –</w:t>
      </w:r>
      <w:r w:rsidRPr="00622F70">
        <w:rPr>
          <w:rFonts w:eastAsia="Calibri"/>
          <w:color w:val="000000"/>
          <w:lang w:eastAsia="en-US"/>
        </w:rPr>
        <w:t xml:space="preserve"> pateikti 2–5 paveiksluose. </w:t>
      </w:r>
    </w:p>
    <w:p w14:paraId="6C1CF547" w14:textId="77777777" w:rsidR="00622F70" w:rsidRPr="00622F70" w:rsidRDefault="00622F70" w:rsidP="00622F70">
      <w:pPr>
        <w:suppressAutoHyphens w:val="0"/>
        <w:autoSpaceDN/>
        <w:jc w:val="center"/>
        <w:textAlignment w:val="auto"/>
        <w:rPr>
          <w:szCs w:val="20"/>
          <w:highlight w:val="yellow"/>
          <w:lang w:val="en-GB"/>
        </w:rPr>
      </w:pPr>
    </w:p>
    <w:p w14:paraId="2DFA835B" w14:textId="77777777" w:rsidR="00622F70" w:rsidRPr="00622F70" w:rsidRDefault="00622F70" w:rsidP="00622F70">
      <w:pPr>
        <w:suppressAutoHyphens w:val="0"/>
        <w:autoSpaceDN/>
        <w:jc w:val="center"/>
        <w:textAlignment w:val="auto"/>
        <w:rPr>
          <w:highlight w:val="yellow"/>
        </w:rPr>
      </w:pPr>
    </w:p>
    <w:p w14:paraId="7E8DF686" w14:textId="77777777" w:rsidR="00622F70" w:rsidRPr="00622F70" w:rsidRDefault="00622F70" w:rsidP="00622F70">
      <w:pPr>
        <w:suppressAutoHyphens w:val="0"/>
        <w:autoSpaceDN/>
        <w:jc w:val="center"/>
        <w:textAlignment w:val="auto"/>
        <w:rPr>
          <w:szCs w:val="20"/>
          <w:highlight w:val="yellow"/>
        </w:rPr>
      </w:pPr>
      <w:r w:rsidRPr="00622F70">
        <w:rPr>
          <w:noProof/>
          <w:szCs w:val="20"/>
        </w:rPr>
        <w:lastRenderedPageBreak/>
        <w:drawing>
          <wp:inline distT="0" distB="0" distL="0" distR="0" wp14:anchorId="11352D98" wp14:editId="4022E707">
            <wp:extent cx="3816350" cy="3048000"/>
            <wp:effectExtent l="19050" t="19050" r="0" b="0"/>
            <wp:docPr id="8" name="Paveikslėlis 1" descr="http://www.meteo.lt/documents/20181/91851/vid_oro_t_metine_1981-2010.jpg/4937afd8-4d5a-444f-b8c5-90b3015ac5c6?t=145500005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www.meteo.lt/documents/20181/91851/vid_oro_t_metine_1981-2010.jpg/4937afd8-4d5a-444f-b8c5-90b3015ac5c6?t=14550000529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6350" cy="3048000"/>
                    </a:xfrm>
                    <a:prstGeom prst="rect">
                      <a:avLst/>
                    </a:prstGeom>
                    <a:noFill/>
                    <a:ln w="6350" cmpd="sng">
                      <a:solidFill>
                        <a:srgbClr val="000000"/>
                      </a:solidFill>
                      <a:miter lim="800000"/>
                      <a:headEnd/>
                      <a:tailEnd/>
                    </a:ln>
                    <a:effectLst/>
                  </pic:spPr>
                </pic:pic>
              </a:graphicData>
            </a:graphic>
          </wp:inline>
        </w:drawing>
      </w:r>
    </w:p>
    <w:p w14:paraId="273762ED" w14:textId="77777777" w:rsidR="00622F70" w:rsidRPr="00622F70" w:rsidRDefault="00622F70" w:rsidP="00622F70">
      <w:pPr>
        <w:suppressAutoHyphens w:val="0"/>
        <w:autoSpaceDN/>
        <w:spacing w:before="120"/>
        <w:jc w:val="center"/>
        <w:textAlignment w:val="auto"/>
      </w:pPr>
      <w:r w:rsidRPr="00622F70">
        <w:rPr>
          <w:b/>
        </w:rPr>
        <w:t>2 pav</w:t>
      </w:r>
      <w:r w:rsidRPr="00622F70">
        <w:t xml:space="preserve">. </w:t>
      </w:r>
      <w:r w:rsidRPr="00622F70">
        <w:rPr>
          <w:color w:val="333333"/>
          <w:shd w:val="clear" w:color="auto" w:fill="FFFFFF"/>
        </w:rPr>
        <w:t>Vidutinė metinė oro temperatūra</w:t>
      </w:r>
    </w:p>
    <w:p w14:paraId="12DAD579" w14:textId="77777777" w:rsidR="00622F70" w:rsidRPr="00622F70" w:rsidRDefault="00622F70" w:rsidP="00622F70">
      <w:pPr>
        <w:suppressAutoHyphens w:val="0"/>
        <w:autoSpaceDN/>
        <w:jc w:val="center"/>
        <w:textAlignment w:val="auto"/>
        <w:rPr>
          <w:i/>
          <w:sz w:val="20"/>
          <w:szCs w:val="20"/>
        </w:rPr>
      </w:pPr>
      <w:r w:rsidRPr="00622F70">
        <w:rPr>
          <w:iCs/>
          <w:sz w:val="20"/>
          <w:szCs w:val="20"/>
        </w:rPr>
        <w:t>(</w:t>
      </w:r>
      <w:r w:rsidRPr="00622F70">
        <w:rPr>
          <w:i/>
          <w:sz w:val="20"/>
          <w:szCs w:val="20"/>
        </w:rPr>
        <w:t>šaltinis: Lietuvos hidrometeorologijos tarnyba</w:t>
      </w:r>
      <w:r w:rsidRPr="00622F70">
        <w:rPr>
          <w:iCs/>
          <w:sz w:val="20"/>
          <w:szCs w:val="20"/>
        </w:rPr>
        <w:t>)</w:t>
      </w:r>
    </w:p>
    <w:p w14:paraId="703C3F59" w14:textId="77777777" w:rsidR="00622F70" w:rsidRPr="00622F70" w:rsidRDefault="00622F70" w:rsidP="00622F70">
      <w:pPr>
        <w:tabs>
          <w:tab w:val="left" w:pos="1315"/>
        </w:tabs>
        <w:suppressAutoHyphens w:val="0"/>
        <w:autoSpaceDN/>
        <w:textAlignment w:val="auto"/>
        <w:rPr>
          <w:szCs w:val="20"/>
        </w:rPr>
      </w:pPr>
      <w:r w:rsidRPr="00622F70">
        <w:rPr>
          <w:szCs w:val="20"/>
        </w:rPr>
        <w:tab/>
      </w:r>
    </w:p>
    <w:p w14:paraId="5257229B" w14:textId="43DF55A2" w:rsidR="00622F70" w:rsidRPr="00622F70" w:rsidRDefault="00622F70" w:rsidP="00622F70">
      <w:pPr>
        <w:suppressAutoHyphens w:val="0"/>
        <w:autoSpaceDN/>
        <w:ind w:firstLine="709"/>
        <w:jc w:val="both"/>
        <w:textAlignment w:val="auto"/>
        <w:rPr>
          <w:caps/>
        </w:rPr>
      </w:pPr>
      <w:r w:rsidRPr="00622F70">
        <w:rPr>
          <w:color w:val="000000"/>
          <w:szCs w:val="20"/>
        </w:rPr>
        <w:t>Panevėžio</w:t>
      </w:r>
      <w:r w:rsidRPr="00622F70">
        <w:t xml:space="preserve"> rajonas patenka į zoną, kurioje vyraujanti vidutinė metinė temperatūra yra 7,0</w:t>
      </w:r>
      <w:r w:rsidRPr="00622F70">
        <w:rPr>
          <w:vertAlign w:val="superscript"/>
        </w:rPr>
        <w:t>0</w:t>
      </w:r>
      <w:r w:rsidR="00780542">
        <w:rPr>
          <w:vertAlign w:val="superscript"/>
        </w:rPr>
        <w:t xml:space="preserve"> </w:t>
      </w:r>
      <w:r w:rsidRPr="00622F70">
        <w:t>C</w:t>
      </w:r>
      <w:r w:rsidR="00780542">
        <w:t>.</w:t>
      </w:r>
      <w:r w:rsidRPr="00622F70">
        <w:t xml:space="preserve"> </w:t>
      </w:r>
    </w:p>
    <w:p w14:paraId="73D77616" w14:textId="77777777" w:rsidR="00622F70" w:rsidRPr="00622F70" w:rsidRDefault="00622F70" w:rsidP="00622F70">
      <w:pPr>
        <w:suppressAutoHyphens w:val="0"/>
        <w:autoSpaceDN/>
        <w:jc w:val="center"/>
        <w:textAlignment w:val="auto"/>
        <w:rPr>
          <w:szCs w:val="20"/>
          <w:highlight w:val="yellow"/>
        </w:rPr>
      </w:pPr>
    </w:p>
    <w:p w14:paraId="2BDA2BC5" w14:textId="77777777" w:rsidR="00622F70" w:rsidRPr="00622F70" w:rsidRDefault="00622F70" w:rsidP="00622F70">
      <w:pPr>
        <w:suppressAutoHyphens w:val="0"/>
        <w:autoSpaceDN/>
        <w:jc w:val="center"/>
        <w:textAlignment w:val="auto"/>
        <w:rPr>
          <w:szCs w:val="20"/>
          <w:highlight w:val="yellow"/>
        </w:rPr>
      </w:pPr>
      <w:r w:rsidRPr="00622F70">
        <w:rPr>
          <w:noProof/>
          <w:szCs w:val="20"/>
        </w:rPr>
        <w:drawing>
          <wp:inline distT="0" distB="0" distL="0" distR="0" wp14:anchorId="1605C3F9" wp14:editId="763BE56B">
            <wp:extent cx="3841750" cy="2959100"/>
            <wp:effectExtent l="19050" t="19050" r="6350" b="0"/>
            <wp:docPr id="9" name="Paveikslėlis 2" descr="http://www.meteo.lt/documents/20181/91851/krituliai_metiniai_1981-2010.jpg/9dc1d3e1-9be7-42d3-a316-56ccf14f42f0?t=145500005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www.meteo.lt/documents/20181/91851/krituliai_metiniai_1981-2010.jpg/9dc1d3e1-9be7-42d3-a316-56ccf14f42f0?t=145500005520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41750" cy="2959100"/>
                    </a:xfrm>
                    <a:prstGeom prst="rect">
                      <a:avLst/>
                    </a:prstGeom>
                    <a:noFill/>
                    <a:ln w="6350" cmpd="sng">
                      <a:solidFill>
                        <a:srgbClr val="000000"/>
                      </a:solidFill>
                      <a:miter lim="800000"/>
                      <a:headEnd/>
                      <a:tailEnd/>
                    </a:ln>
                    <a:effectLst/>
                  </pic:spPr>
                </pic:pic>
              </a:graphicData>
            </a:graphic>
          </wp:inline>
        </w:drawing>
      </w:r>
    </w:p>
    <w:p w14:paraId="6BCDEF1E" w14:textId="77777777" w:rsidR="00622F70" w:rsidRPr="00622F70" w:rsidRDefault="00622F70" w:rsidP="00622F70">
      <w:pPr>
        <w:suppressAutoHyphens w:val="0"/>
        <w:autoSpaceDN/>
        <w:spacing w:before="120"/>
        <w:jc w:val="center"/>
        <w:textAlignment w:val="auto"/>
      </w:pPr>
      <w:r w:rsidRPr="00622F70">
        <w:rPr>
          <w:b/>
        </w:rPr>
        <w:t>3 pav</w:t>
      </w:r>
      <w:r w:rsidRPr="00622F70">
        <w:t xml:space="preserve">. </w:t>
      </w:r>
      <w:r w:rsidRPr="00622F70">
        <w:rPr>
          <w:color w:val="000000"/>
          <w:szCs w:val="20"/>
        </w:rPr>
        <w:t>Vidutinis metinis kritulių kiekis</w:t>
      </w:r>
    </w:p>
    <w:p w14:paraId="565B47D6"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06DFB2FD" w14:textId="77777777" w:rsidR="00622F70" w:rsidRPr="00622F70" w:rsidRDefault="00622F70" w:rsidP="00622F70">
      <w:pPr>
        <w:suppressAutoHyphens w:val="0"/>
        <w:autoSpaceDN/>
        <w:jc w:val="center"/>
        <w:textAlignment w:val="auto"/>
        <w:rPr>
          <w:szCs w:val="20"/>
          <w:highlight w:val="yellow"/>
        </w:rPr>
      </w:pPr>
    </w:p>
    <w:p w14:paraId="4EE24A02" w14:textId="77777777" w:rsidR="00622F70" w:rsidRPr="00622F70" w:rsidRDefault="00622F70" w:rsidP="00622F70">
      <w:pPr>
        <w:suppressAutoHyphens w:val="0"/>
        <w:autoSpaceDN/>
        <w:ind w:firstLine="709"/>
        <w:textAlignment w:val="auto"/>
        <w:rPr>
          <w:color w:val="000000"/>
          <w:szCs w:val="20"/>
        </w:rPr>
      </w:pPr>
      <w:r w:rsidRPr="00622F70">
        <w:rPr>
          <w:color w:val="000000"/>
          <w:szCs w:val="20"/>
        </w:rPr>
        <w:t>Vidutinis metinis kritulių kiekis rajono teritorijoje yra nuo 600 mm iki 650 mm per metus.</w:t>
      </w:r>
    </w:p>
    <w:p w14:paraId="5A3E0E1C" w14:textId="77777777" w:rsidR="00622F70" w:rsidRPr="00622F70" w:rsidRDefault="00622F70" w:rsidP="00622F70">
      <w:pPr>
        <w:suppressAutoHyphens w:val="0"/>
        <w:autoSpaceDN/>
        <w:jc w:val="center"/>
        <w:textAlignment w:val="auto"/>
        <w:rPr>
          <w:szCs w:val="20"/>
          <w:highlight w:val="yellow"/>
        </w:rPr>
      </w:pPr>
    </w:p>
    <w:p w14:paraId="19B02AC8" w14:textId="77777777" w:rsidR="00622F70" w:rsidRPr="00622F70" w:rsidRDefault="00622F70" w:rsidP="00622F70">
      <w:pPr>
        <w:suppressAutoHyphens w:val="0"/>
        <w:autoSpaceDN/>
        <w:jc w:val="center"/>
        <w:textAlignment w:val="auto"/>
        <w:rPr>
          <w:szCs w:val="20"/>
          <w:highlight w:val="yellow"/>
        </w:rPr>
      </w:pPr>
      <w:r w:rsidRPr="00622F70">
        <w:rPr>
          <w:noProof/>
          <w:szCs w:val="20"/>
        </w:rPr>
        <w:lastRenderedPageBreak/>
        <w:drawing>
          <wp:inline distT="0" distB="0" distL="0" distR="0" wp14:anchorId="72DD4263" wp14:editId="2D48CE5F">
            <wp:extent cx="3822700" cy="2971800"/>
            <wp:effectExtent l="19050" t="19050" r="6350" b="0"/>
            <wp:docPr id="10" name="Paveikslėlis 3" descr="http://www.meteo.lt/documents/20181/91851/vejas_metai_AP.jpg/4aa2e3d8-0e22-4422-a4ec-8df7c173de33?t=14550000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www.meteo.lt/documents/20181/91851/vejas_metai_AP.jpg/4aa2e3d8-0e22-4422-a4ec-8df7c173de33?t=14550000523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22700" cy="2971800"/>
                    </a:xfrm>
                    <a:prstGeom prst="rect">
                      <a:avLst/>
                    </a:prstGeom>
                    <a:noFill/>
                    <a:ln w="6350" cmpd="sng">
                      <a:solidFill>
                        <a:srgbClr val="000000"/>
                      </a:solidFill>
                      <a:miter lim="800000"/>
                      <a:headEnd/>
                      <a:tailEnd/>
                    </a:ln>
                    <a:effectLst/>
                  </pic:spPr>
                </pic:pic>
              </a:graphicData>
            </a:graphic>
          </wp:inline>
        </w:drawing>
      </w:r>
    </w:p>
    <w:p w14:paraId="1665EFA2" w14:textId="77777777" w:rsidR="00622F70" w:rsidRPr="00622F70" w:rsidRDefault="00622F70" w:rsidP="00622F70">
      <w:pPr>
        <w:suppressAutoHyphens w:val="0"/>
        <w:autoSpaceDN/>
        <w:spacing w:before="120"/>
        <w:jc w:val="center"/>
        <w:textAlignment w:val="auto"/>
      </w:pPr>
      <w:r w:rsidRPr="00622F70">
        <w:rPr>
          <w:b/>
        </w:rPr>
        <w:t>4 pav</w:t>
      </w:r>
      <w:r w:rsidRPr="00622F70">
        <w:t xml:space="preserve">. </w:t>
      </w:r>
      <w:r w:rsidRPr="00622F70">
        <w:rPr>
          <w:color w:val="000000"/>
          <w:szCs w:val="20"/>
        </w:rPr>
        <w:t>Vidutinis metinis vėjo greitis</w:t>
      </w:r>
    </w:p>
    <w:p w14:paraId="5FA6DD6F"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1F89E562" w14:textId="77777777" w:rsidR="00622F70" w:rsidRPr="00622F70" w:rsidRDefault="00622F70" w:rsidP="00622F70">
      <w:pPr>
        <w:suppressAutoHyphens w:val="0"/>
        <w:autoSpaceDN/>
        <w:jc w:val="center"/>
        <w:textAlignment w:val="auto"/>
        <w:rPr>
          <w:color w:val="000000"/>
          <w:szCs w:val="20"/>
        </w:rPr>
      </w:pPr>
    </w:p>
    <w:p w14:paraId="0831B653" w14:textId="77777777" w:rsidR="00622F70" w:rsidRPr="00622F70" w:rsidRDefault="00622F70" w:rsidP="00622F70">
      <w:pPr>
        <w:suppressAutoHyphens w:val="0"/>
        <w:autoSpaceDN/>
        <w:ind w:firstLine="709"/>
        <w:textAlignment w:val="auto"/>
        <w:rPr>
          <w:color w:val="000000"/>
          <w:szCs w:val="20"/>
        </w:rPr>
      </w:pPr>
      <w:r w:rsidRPr="00622F70">
        <w:rPr>
          <w:color w:val="000000"/>
          <w:szCs w:val="20"/>
        </w:rPr>
        <w:t>Vidutinis metinis vėjo greitis rajono teritorijoje yra iki 3,5 m/s per metus.</w:t>
      </w:r>
    </w:p>
    <w:p w14:paraId="762C39D5" w14:textId="77777777" w:rsidR="00622F70" w:rsidRPr="00622F70" w:rsidRDefault="00622F70" w:rsidP="00622F70">
      <w:pPr>
        <w:suppressAutoHyphens w:val="0"/>
        <w:autoSpaceDN/>
        <w:jc w:val="center"/>
        <w:textAlignment w:val="auto"/>
        <w:rPr>
          <w:color w:val="000000"/>
          <w:szCs w:val="20"/>
          <w:highlight w:val="yellow"/>
        </w:rPr>
      </w:pPr>
    </w:p>
    <w:p w14:paraId="19B39C9D" w14:textId="77777777" w:rsidR="00622F70" w:rsidRPr="00622F70" w:rsidRDefault="00622F70" w:rsidP="00622F70">
      <w:pPr>
        <w:suppressAutoHyphens w:val="0"/>
        <w:autoSpaceDN/>
        <w:jc w:val="center"/>
        <w:textAlignment w:val="auto"/>
        <w:rPr>
          <w:noProof/>
          <w:szCs w:val="20"/>
          <w:highlight w:val="yellow"/>
        </w:rPr>
      </w:pPr>
      <w:r w:rsidRPr="00622F70">
        <w:rPr>
          <w:noProof/>
          <w:szCs w:val="20"/>
        </w:rPr>
        <w:drawing>
          <wp:inline distT="0" distB="0" distL="0" distR="0" wp14:anchorId="5D21D678" wp14:editId="762DB021">
            <wp:extent cx="3771900" cy="2901950"/>
            <wp:effectExtent l="19050" t="19050" r="0" b="0"/>
            <wp:docPr id="11" name="Paveikslėlis 4" descr="http://www.meteo.lt/documents/20181/91851/saule_1981-2010_m_ap.jpg/8c4a28cc-e6d5-49b8-9abb-c994cf0aca8e?t=145500005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meteo.lt/documents/20181/91851/saule_1981-2010_m_ap.jpg/8c4a28cc-e6d5-49b8-9abb-c994cf0aca8e?t=14550000563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1900" cy="2901950"/>
                    </a:xfrm>
                    <a:prstGeom prst="rect">
                      <a:avLst/>
                    </a:prstGeom>
                    <a:noFill/>
                    <a:ln w="6350" cmpd="sng">
                      <a:solidFill>
                        <a:srgbClr val="000000"/>
                      </a:solidFill>
                      <a:miter lim="800000"/>
                      <a:headEnd/>
                      <a:tailEnd/>
                    </a:ln>
                    <a:effectLst/>
                  </pic:spPr>
                </pic:pic>
              </a:graphicData>
            </a:graphic>
          </wp:inline>
        </w:drawing>
      </w:r>
    </w:p>
    <w:p w14:paraId="1A8BECCF" w14:textId="77777777" w:rsidR="00622F70" w:rsidRPr="00622F70" w:rsidRDefault="00622F70" w:rsidP="00622F70">
      <w:pPr>
        <w:suppressAutoHyphens w:val="0"/>
        <w:autoSpaceDN/>
        <w:spacing w:before="120"/>
        <w:jc w:val="center"/>
        <w:textAlignment w:val="auto"/>
        <w:rPr>
          <w:b/>
        </w:rPr>
      </w:pPr>
      <w:r w:rsidRPr="00622F70">
        <w:rPr>
          <w:b/>
        </w:rPr>
        <w:t xml:space="preserve">5 pav. </w:t>
      </w:r>
      <w:r w:rsidRPr="00622F70">
        <w:rPr>
          <w:color w:val="000000"/>
          <w:szCs w:val="20"/>
        </w:rPr>
        <w:t>Vidutinė metinė Saulės spindėjimo trukmė</w:t>
      </w:r>
    </w:p>
    <w:p w14:paraId="05087667" w14:textId="77777777" w:rsidR="00622F70" w:rsidRPr="00622F70" w:rsidRDefault="00622F70" w:rsidP="00622F70">
      <w:pPr>
        <w:suppressAutoHyphens w:val="0"/>
        <w:autoSpaceDN/>
        <w:jc w:val="center"/>
        <w:textAlignment w:val="auto"/>
        <w:rPr>
          <w:i/>
          <w:sz w:val="20"/>
          <w:szCs w:val="20"/>
        </w:rPr>
      </w:pPr>
      <w:r w:rsidRPr="00622F70">
        <w:rPr>
          <w:i/>
          <w:sz w:val="20"/>
          <w:szCs w:val="20"/>
        </w:rPr>
        <w:t>(šaltinis: Lietuvos hidrometeorologijos tarnyba)</w:t>
      </w:r>
    </w:p>
    <w:p w14:paraId="30B2FF8C" w14:textId="77777777" w:rsidR="00622F70" w:rsidRPr="00622F70" w:rsidRDefault="00622F70" w:rsidP="00622F70">
      <w:pPr>
        <w:keepNext/>
        <w:suppressAutoHyphens w:val="0"/>
        <w:autoSpaceDN/>
        <w:jc w:val="center"/>
        <w:textAlignment w:val="auto"/>
        <w:outlineLvl w:val="0"/>
        <w:rPr>
          <w:b/>
          <w:bCs/>
          <w:caps/>
          <w:kern w:val="32"/>
          <w:sz w:val="32"/>
          <w:szCs w:val="32"/>
          <w:highlight w:val="yellow"/>
          <w:lang w:eastAsia="x-none"/>
        </w:rPr>
      </w:pPr>
    </w:p>
    <w:p w14:paraId="5E026531" w14:textId="7199D681"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Vidutinė metinė Saulės spindėjimo trukmė rajono teritorijoje yra iki 1</w:t>
      </w:r>
      <w:r w:rsidR="00DC0D2C">
        <w:rPr>
          <w:color w:val="000000"/>
          <w:szCs w:val="20"/>
        </w:rPr>
        <w:t xml:space="preserve"> </w:t>
      </w:r>
      <w:r w:rsidRPr="00622F70">
        <w:rPr>
          <w:color w:val="000000"/>
          <w:szCs w:val="20"/>
        </w:rPr>
        <w:t>800 val. per metus.</w:t>
      </w:r>
    </w:p>
    <w:p w14:paraId="1CF0DFA5" w14:textId="77777777" w:rsidR="00622F70" w:rsidRPr="00622F70" w:rsidRDefault="00622F70" w:rsidP="00622F70">
      <w:pPr>
        <w:keepNext/>
        <w:suppressAutoHyphens w:val="0"/>
        <w:autoSpaceDN/>
        <w:jc w:val="center"/>
        <w:textAlignment w:val="auto"/>
        <w:outlineLvl w:val="0"/>
        <w:rPr>
          <w:b/>
          <w:bCs/>
          <w:caps/>
          <w:kern w:val="32"/>
          <w:highlight w:val="yellow"/>
          <w:lang w:val="x-none" w:eastAsia="x-none"/>
        </w:rPr>
      </w:pPr>
      <w:r w:rsidRPr="00622F70">
        <w:rPr>
          <w:b/>
          <w:bCs/>
          <w:caps/>
          <w:kern w:val="32"/>
          <w:sz w:val="32"/>
          <w:szCs w:val="32"/>
          <w:lang w:eastAsia="x-none"/>
        </w:rPr>
        <w:br w:type="page"/>
      </w:r>
      <w:bookmarkStart w:id="4" w:name="_Toc115688970"/>
      <w:r w:rsidRPr="00622F70">
        <w:rPr>
          <w:b/>
          <w:bCs/>
          <w:caps/>
          <w:kern w:val="32"/>
          <w:lang w:val="x-none" w:eastAsia="x-none"/>
        </w:rPr>
        <w:lastRenderedPageBreak/>
        <w:t>2. MONITORINGO PROGRAMOS POREIKIO PAGRINDIMAS</w:t>
      </w:r>
      <w:bookmarkEnd w:id="4"/>
    </w:p>
    <w:p w14:paraId="5FC0846C" w14:textId="77777777" w:rsidR="00622F70" w:rsidRPr="00622F70" w:rsidRDefault="00622F70" w:rsidP="00622F70">
      <w:pPr>
        <w:suppressAutoHyphens w:val="0"/>
        <w:autoSpaceDN/>
        <w:textAlignment w:val="auto"/>
        <w:rPr>
          <w:szCs w:val="20"/>
          <w:highlight w:val="yellow"/>
        </w:rPr>
      </w:pPr>
    </w:p>
    <w:p w14:paraId="77A50803" w14:textId="77777777" w:rsidR="00622F70" w:rsidRPr="00622F70" w:rsidRDefault="00622F70" w:rsidP="00622F70">
      <w:pPr>
        <w:suppressAutoHyphens w:val="0"/>
        <w:autoSpaceDN/>
        <w:ind w:firstLine="567"/>
        <w:jc w:val="both"/>
        <w:textAlignment w:val="auto"/>
        <w:rPr>
          <w:rFonts w:eastAsia="Calibri"/>
          <w:szCs w:val="20"/>
          <w:lang w:eastAsia="en-GB"/>
        </w:rPr>
      </w:pPr>
      <w:r w:rsidRPr="00622F70">
        <w:rPr>
          <w:color w:val="000000"/>
          <w:szCs w:val="20"/>
        </w:rPr>
        <w:t>Lietuvos Respublikos aplinkos monitoringo įstatymas nustato aplinkos monitoringo  sistemos struktūrą, kurios viena dalis yra savivaldybių aplinkos monitoringas – savivaldybių lygiu joms pr</w:t>
      </w:r>
      <w:r w:rsidRPr="00622F70">
        <w:rPr>
          <w:color w:val="000000"/>
          <w:szCs w:val="20"/>
        </w:rPr>
        <w:t>i</w:t>
      </w:r>
      <w:r w:rsidRPr="00622F70">
        <w:rPr>
          <w:color w:val="000000"/>
          <w:szCs w:val="20"/>
        </w:rPr>
        <w:t xml:space="preserve">skirtose teritorijose vykdomas aplinkos monitoringas. </w:t>
      </w:r>
      <w:r w:rsidRPr="00622F70">
        <w:rPr>
          <w:rFonts w:eastAsia="Calibri"/>
          <w:szCs w:val="20"/>
          <w:lang w:eastAsia="en-GB"/>
        </w:rPr>
        <w:t>Savivaldybių aplinkos monitoringo vykdymo tvarką reglamentuoja Bendrieji savivaldybių aplinkos monitoringo nuostatai, patvirtinti Lietuvos Respublikos aplinkos ministro 2021 m. vasario 26 d. įsakymu Nr. D1-117 „Dėl bendrųjų savivald</w:t>
      </w:r>
      <w:r w:rsidRPr="00622F70">
        <w:rPr>
          <w:rFonts w:eastAsia="Calibri"/>
          <w:szCs w:val="20"/>
          <w:lang w:eastAsia="en-GB"/>
        </w:rPr>
        <w:t>y</w:t>
      </w:r>
      <w:r w:rsidRPr="00622F70">
        <w:rPr>
          <w:rFonts w:eastAsia="Calibri"/>
          <w:szCs w:val="20"/>
          <w:lang w:eastAsia="en-GB"/>
        </w:rPr>
        <w:t>bių aplinkos monitoringo nuostatų patvirtinimo“. Juose nustatyta savivaldybių aplinkos monitori</w:t>
      </w:r>
      <w:r w:rsidRPr="00622F70">
        <w:rPr>
          <w:rFonts w:eastAsia="Calibri"/>
          <w:szCs w:val="20"/>
          <w:lang w:eastAsia="en-GB"/>
        </w:rPr>
        <w:t>n</w:t>
      </w:r>
      <w:r w:rsidRPr="00622F70">
        <w:rPr>
          <w:rFonts w:eastAsia="Calibri"/>
          <w:szCs w:val="20"/>
          <w:lang w:eastAsia="en-GB"/>
        </w:rPr>
        <w:t xml:space="preserve">go vykdymo, monitoringo programų rengimo ir derinimo, duomenų kaupimo, saugojimo ir teikimo fiziniams bei juridiniams asmenims tvarka. </w:t>
      </w:r>
    </w:p>
    <w:p w14:paraId="113140B2" w14:textId="77777777"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Pagal šių nuostatų reikalavimus, rengiama monitoringo programa, skirta Panevėžio rajono savivaldybės aplinkos sudėtinėms dalims. Kiti teisiniai aktai, kuriais buvo pasiremta sudarant atsk</w:t>
      </w:r>
      <w:r w:rsidRPr="00622F70">
        <w:rPr>
          <w:color w:val="000000"/>
          <w:szCs w:val="20"/>
        </w:rPr>
        <w:t>i</w:t>
      </w:r>
      <w:r w:rsidRPr="00622F70">
        <w:rPr>
          <w:color w:val="000000"/>
          <w:szCs w:val="20"/>
        </w:rPr>
        <w:t>ras programos dalis, yra nurodyti atitinkamai aplinkos sričiai skirtuose programos skyriuose.</w:t>
      </w:r>
    </w:p>
    <w:p w14:paraId="298BABD5" w14:textId="67143A7D" w:rsidR="00622F70" w:rsidRPr="00CF6654" w:rsidRDefault="00622F70" w:rsidP="00CF6654">
      <w:pPr>
        <w:suppressAutoHyphens w:val="0"/>
        <w:autoSpaceDN/>
        <w:ind w:right="74" w:firstLine="709"/>
        <w:jc w:val="both"/>
        <w:textAlignment w:val="auto"/>
        <w:rPr>
          <w:szCs w:val="20"/>
          <w:lang w:val="en-GB"/>
        </w:rPr>
      </w:pPr>
      <w:proofErr w:type="spellStart"/>
      <w:r w:rsidRPr="00622F70">
        <w:rPr>
          <w:rFonts w:ascii="TimesLT" w:hAnsi="TimesLT"/>
          <w:szCs w:val="20"/>
          <w:lang w:val="en-GB"/>
        </w:rPr>
        <w:t>Programos</w:t>
      </w:r>
      <w:proofErr w:type="spellEnd"/>
      <w:r w:rsidRPr="00622F70">
        <w:rPr>
          <w:rFonts w:ascii="TimesLT" w:hAnsi="TimesLT"/>
          <w:szCs w:val="20"/>
          <w:lang w:val="en-GB"/>
        </w:rPr>
        <w:t xml:space="preserve"> </w:t>
      </w:r>
      <w:proofErr w:type="spellStart"/>
      <w:r w:rsidRPr="00622F70">
        <w:rPr>
          <w:rFonts w:ascii="TimesLT" w:hAnsi="TimesLT"/>
          <w:szCs w:val="20"/>
          <w:lang w:val="en-GB"/>
        </w:rPr>
        <w:t>rengimas</w:t>
      </w:r>
      <w:proofErr w:type="spellEnd"/>
      <w:r w:rsidRPr="00622F70">
        <w:rPr>
          <w:rFonts w:ascii="TimesLT" w:hAnsi="TimesLT"/>
          <w:szCs w:val="20"/>
          <w:lang w:val="en-GB"/>
        </w:rPr>
        <w:t xml:space="preserve"> </w:t>
      </w:r>
      <w:proofErr w:type="spellStart"/>
      <w:r w:rsidRPr="00622F70">
        <w:rPr>
          <w:rFonts w:ascii="TimesLT" w:hAnsi="TimesLT"/>
          <w:szCs w:val="20"/>
          <w:lang w:val="en-GB"/>
        </w:rPr>
        <w:t>ir</w:t>
      </w:r>
      <w:proofErr w:type="spellEnd"/>
      <w:r w:rsidRPr="00622F70">
        <w:rPr>
          <w:rFonts w:ascii="TimesLT" w:hAnsi="TimesLT"/>
          <w:szCs w:val="20"/>
          <w:lang w:val="en-GB"/>
        </w:rPr>
        <w:t xml:space="preserve"> </w:t>
      </w:r>
      <w:proofErr w:type="spellStart"/>
      <w:r w:rsidRPr="00622F70">
        <w:rPr>
          <w:rFonts w:ascii="TimesLT" w:hAnsi="TimesLT"/>
          <w:szCs w:val="20"/>
          <w:lang w:val="en-GB"/>
        </w:rPr>
        <w:t>įgyvendinimas</w:t>
      </w:r>
      <w:proofErr w:type="spellEnd"/>
      <w:r w:rsidRPr="00622F70">
        <w:rPr>
          <w:rFonts w:ascii="TimesLT" w:hAnsi="TimesLT"/>
          <w:szCs w:val="20"/>
          <w:lang w:val="en-GB"/>
        </w:rPr>
        <w:t xml:space="preserve"> </w:t>
      </w:r>
      <w:proofErr w:type="spellStart"/>
      <w:r w:rsidRPr="00622F70">
        <w:rPr>
          <w:rFonts w:ascii="TimesLT" w:hAnsi="TimesLT"/>
          <w:szCs w:val="20"/>
          <w:lang w:val="en-GB"/>
        </w:rPr>
        <w:t>paremtas</w:t>
      </w:r>
      <w:proofErr w:type="spellEnd"/>
      <w:r w:rsidRPr="00622F70">
        <w:rPr>
          <w:rFonts w:ascii="TimesLT" w:hAnsi="TimesLT"/>
          <w:szCs w:val="20"/>
          <w:lang w:val="en-GB"/>
        </w:rPr>
        <w:t xml:space="preserve"> </w:t>
      </w:r>
      <w:bookmarkStart w:id="5" w:name="_Hlk55811526"/>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strateginio</w:t>
      </w:r>
      <w:proofErr w:type="spellEnd"/>
      <w:r w:rsidRPr="00622F70">
        <w:rPr>
          <w:szCs w:val="20"/>
          <w:lang w:val="en-GB"/>
        </w:rPr>
        <w:t xml:space="preserve"> </w:t>
      </w:r>
      <w:proofErr w:type="spellStart"/>
      <w:r w:rsidRPr="00622F70">
        <w:rPr>
          <w:szCs w:val="20"/>
          <w:lang w:val="en-GB"/>
        </w:rPr>
        <w:t>planavimo</w:t>
      </w:r>
      <w:proofErr w:type="spellEnd"/>
      <w:r w:rsidRPr="00622F70">
        <w:rPr>
          <w:szCs w:val="20"/>
          <w:lang w:val="en-GB"/>
        </w:rPr>
        <w:t xml:space="preserve"> </w:t>
      </w:r>
      <w:proofErr w:type="spellStart"/>
      <w:r w:rsidRPr="00622F70">
        <w:rPr>
          <w:szCs w:val="20"/>
          <w:lang w:val="en-GB"/>
        </w:rPr>
        <w:t>dokumentais</w:t>
      </w:r>
      <w:proofErr w:type="spellEnd"/>
      <w:r w:rsidRPr="00622F70">
        <w:rPr>
          <w:szCs w:val="20"/>
          <w:lang w:val="en-GB"/>
        </w:rPr>
        <w:t xml:space="preserve">: </w:t>
      </w:r>
      <w:bookmarkStart w:id="6" w:name="_Hlk93568211"/>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bookmarkEnd w:id="6"/>
      <w:r w:rsidRPr="00622F70">
        <w:rPr>
          <w:szCs w:val="20"/>
          <w:lang w:val="en-GB"/>
        </w:rPr>
        <w:t>2022</w:t>
      </w:r>
      <w:r w:rsidR="00CF6654">
        <w:rPr>
          <w:szCs w:val="20"/>
          <w:lang w:val="en-GB"/>
        </w:rPr>
        <w:t>–</w:t>
      </w:r>
      <w:r w:rsidRPr="00622F70">
        <w:rPr>
          <w:szCs w:val="20"/>
          <w:lang w:val="en-GB"/>
        </w:rPr>
        <w:t xml:space="preserve">2024 m. </w:t>
      </w:r>
      <w:proofErr w:type="spellStart"/>
      <w:r w:rsidRPr="00622F70">
        <w:rPr>
          <w:szCs w:val="20"/>
          <w:lang w:val="en-GB"/>
        </w:rPr>
        <w:t>strateginiu</w:t>
      </w:r>
      <w:proofErr w:type="spellEnd"/>
      <w:r w:rsidRPr="00622F70">
        <w:rPr>
          <w:szCs w:val="20"/>
          <w:lang w:val="en-GB"/>
        </w:rPr>
        <w:t xml:space="preserve"> </w:t>
      </w:r>
      <w:proofErr w:type="spellStart"/>
      <w:r w:rsidRPr="00622F70">
        <w:rPr>
          <w:szCs w:val="20"/>
          <w:lang w:val="en-GB"/>
        </w:rPr>
        <w:t>plėtros</w:t>
      </w:r>
      <w:proofErr w:type="spellEnd"/>
      <w:r w:rsidRPr="00622F70">
        <w:rPr>
          <w:szCs w:val="20"/>
          <w:lang w:val="en-GB"/>
        </w:rPr>
        <w:t xml:space="preserve"> </w:t>
      </w:r>
      <w:proofErr w:type="spellStart"/>
      <w:r w:rsidRPr="00622F70">
        <w:rPr>
          <w:szCs w:val="20"/>
          <w:lang w:val="en-GB"/>
        </w:rPr>
        <w:t>planu</w:t>
      </w:r>
      <w:proofErr w:type="spellEnd"/>
      <w:r w:rsidRPr="00622F70">
        <w:rPr>
          <w:szCs w:val="20"/>
          <w:lang w:val="en-GB"/>
        </w:rPr>
        <w:t xml:space="preserve">, </w:t>
      </w:r>
      <w:proofErr w:type="spellStart"/>
      <w:r w:rsidRPr="00622F70">
        <w:rPr>
          <w:szCs w:val="20"/>
          <w:lang w:val="en-GB"/>
        </w:rPr>
        <w:t>patvirtintu</w:t>
      </w:r>
      <w:proofErr w:type="spellEnd"/>
      <w:r w:rsidRPr="00622F70">
        <w:rPr>
          <w:szCs w:val="20"/>
          <w:lang w:val="en-GB"/>
        </w:rPr>
        <w:t xml:space="preserve"> </w:t>
      </w: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tarybos</w:t>
      </w:r>
      <w:proofErr w:type="spellEnd"/>
      <w:r w:rsidRPr="00622F70">
        <w:rPr>
          <w:szCs w:val="20"/>
          <w:lang w:val="en-GB"/>
        </w:rPr>
        <w:t xml:space="preserve"> </w:t>
      </w:r>
      <w:r w:rsidRPr="00622F70">
        <w:t>2022 m. vasario 22 d. sprendimu Nr. T-26, k</w:t>
      </w:r>
      <w:r w:rsidRPr="00622F70">
        <w:t>u</w:t>
      </w:r>
      <w:r w:rsidRPr="00622F70">
        <w:t>riame, siekiant įvardinto strateginio tikslo – „Gerinti gyvenimo kokyb</w:t>
      </w:r>
      <w:r w:rsidRPr="00622F70">
        <w:rPr>
          <w:rFonts w:hint="eastAsia"/>
        </w:rPr>
        <w:t>ę</w:t>
      </w:r>
      <w:r w:rsidRPr="00622F70">
        <w:t xml:space="preserve"> rajone, užtikrinant social</w:t>
      </w:r>
      <w:r w:rsidRPr="00622F70">
        <w:t>i</w:t>
      </w:r>
      <w:r w:rsidRPr="00622F70">
        <w:t>ni</w:t>
      </w:r>
      <w:r w:rsidRPr="00622F70">
        <w:rPr>
          <w:rFonts w:hint="eastAsia"/>
        </w:rPr>
        <w:t>ų</w:t>
      </w:r>
      <w:r w:rsidRPr="00622F70">
        <w:t xml:space="preserve"> paslaug</w:t>
      </w:r>
      <w:r w:rsidRPr="00622F70">
        <w:rPr>
          <w:rFonts w:hint="eastAsia"/>
        </w:rPr>
        <w:t>ų</w:t>
      </w:r>
      <w:r w:rsidRPr="00622F70">
        <w:t xml:space="preserve"> kokyb</w:t>
      </w:r>
      <w:r w:rsidRPr="00622F70">
        <w:rPr>
          <w:rFonts w:hint="eastAsia"/>
        </w:rPr>
        <w:t>ę</w:t>
      </w:r>
      <w:r w:rsidRPr="00622F70">
        <w:t xml:space="preserve"> ir prieinamum</w:t>
      </w:r>
      <w:r w:rsidRPr="00622F70">
        <w:rPr>
          <w:rFonts w:hint="eastAsia"/>
        </w:rPr>
        <w:t>ą</w:t>
      </w:r>
      <w:r w:rsidRPr="00622F70">
        <w:t>, kuriant saugi</w:t>
      </w:r>
      <w:r w:rsidRPr="00622F70">
        <w:rPr>
          <w:rFonts w:hint="eastAsia"/>
        </w:rPr>
        <w:t>ą</w:t>
      </w:r>
      <w:r w:rsidRPr="00622F70">
        <w:t xml:space="preserve"> ir švari</w:t>
      </w:r>
      <w:r w:rsidRPr="00622F70">
        <w:rPr>
          <w:rFonts w:hint="eastAsia"/>
        </w:rPr>
        <w:t>ą</w:t>
      </w:r>
      <w:r w:rsidRPr="00622F70">
        <w:t xml:space="preserve"> aplink</w:t>
      </w:r>
      <w:r w:rsidRPr="00622F70">
        <w:rPr>
          <w:rFonts w:hint="eastAsia"/>
        </w:rPr>
        <w:t>ą</w:t>
      </w:r>
      <w:r w:rsidRPr="00622F70">
        <w:t xml:space="preserve">“, numatytas </w:t>
      </w:r>
      <w:r w:rsidRPr="00622F70">
        <w:rPr>
          <w:i/>
          <w:iCs/>
        </w:rPr>
        <w:t>Aplinkos apsa</w:t>
      </w:r>
      <w:r w:rsidRPr="00622F70">
        <w:rPr>
          <w:i/>
          <w:iCs/>
        </w:rPr>
        <w:t>u</w:t>
      </w:r>
      <w:r w:rsidRPr="00622F70">
        <w:rPr>
          <w:i/>
          <w:iCs/>
        </w:rPr>
        <w:t xml:space="preserve">gos programos </w:t>
      </w:r>
      <w:r w:rsidRPr="00622F70">
        <w:t>įgyvendinimas.</w:t>
      </w:r>
    </w:p>
    <w:bookmarkEnd w:id="5"/>
    <w:p w14:paraId="6E4BC293" w14:textId="45AB1FD3" w:rsidR="00622F70" w:rsidRPr="00622F70" w:rsidRDefault="00622F70" w:rsidP="00622F70">
      <w:pPr>
        <w:suppressAutoHyphens w:val="0"/>
        <w:autoSpaceDN/>
        <w:ind w:firstLine="720"/>
        <w:jc w:val="both"/>
        <w:textAlignment w:val="auto"/>
        <w:rPr>
          <w:color w:val="000000"/>
          <w:szCs w:val="20"/>
        </w:rPr>
      </w:pPr>
      <w:r w:rsidRPr="00622F70">
        <w:rPr>
          <w:color w:val="000000"/>
          <w:szCs w:val="20"/>
        </w:rPr>
        <w:t xml:space="preserve">Monitoringo programa parengta šešerių metų (2023–2028 m.) laikotarpiui. </w:t>
      </w:r>
    </w:p>
    <w:p w14:paraId="6B746415" w14:textId="77777777" w:rsidR="00622F70" w:rsidRPr="00622F70" w:rsidRDefault="00622F70" w:rsidP="00622F70">
      <w:pPr>
        <w:keepNext/>
        <w:suppressAutoHyphens w:val="0"/>
        <w:autoSpaceDN/>
        <w:spacing w:line="360" w:lineRule="auto"/>
        <w:jc w:val="center"/>
        <w:textAlignment w:val="auto"/>
        <w:outlineLvl w:val="0"/>
        <w:rPr>
          <w:b/>
          <w:bCs/>
          <w:caps/>
          <w:color w:val="000000"/>
          <w:kern w:val="32"/>
          <w:highlight w:val="yellow"/>
          <w:lang w:eastAsia="x-none"/>
        </w:rPr>
      </w:pPr>
    </w:p>
    <w:p w14:paraId="6B305C02" w14:textId="77777777" w:rsidR="00622F70" w:rsidRPr="00622F70" w:rsidRDefault="00622F70" w:rsidP="00622F70">
      <w:pPr>
        <w:keepNext/>
        <w:suppressAutoHyphens w:val="0"/>
        <w:autoSpaceDN/>
        <w:jc w:val="center"/>
        <w:textAlignment w:val="auto"/>
        <w:outlineLvl w:val="0"/>
        <w:rPr>
          <w:b/>
          <w:bCs/>
          <w:caps/>
          <w:color w:val="000000"/>
          <w:kern w:val="32"/>
          <w:lang w:eastAsia="x-none"/>
        </w:rPr>
      </w:pPr>
      <w:bookmarkStart w:id="7" w:name="_Toc115688971"/>
      <w:r w:rsidRPr="00622F70">
        <w:rPr>
          <w:b/>
          <w:bCs/>
          <w:caps/>
          <w:color w:val="000000"/>
          <w:kern w:val="32"/>
          <w:lang w:eastAsia="x-none"/>
        </w:rPr>
        <w:t>3. MONITORINGO TIKSLAS IR UŽDAVINIAI</w:t>
      </w:r>
      <w:bookmarkEnd w:id="7"/>
    </w:p>
    <w:p w14:paraId="3946A599" w14:textId="77777777" w:rsidR="00622F70" w:rsidRPr="00622F70" w:rsidRDefault="00622F70" w:rsidP="00622F70">
      <w:pPr>
        <w:suppressAutoHyphens w:val="0"/>
        <w:autoSpaceDN/>
        <w:textAlignment w:val="auto"/>
        <w:rPr>
          <w:szCs w:val="20"/>
          <w:highlight w:val="yellow"/>
        </w:rPr>
      </w:pPr>
    </w:p>
    <w:p w14:paraId="664BB592" w14:textId="43F8C813" w:rsidR="00622F70" w:rsidRPr="00622F70" w:rsidRDefault="00622F70" w:rsidP="00622F70">
      <w:pPr>
        <w:shd w:val="clear" w:color="auto" w:fill="FFFFFF"/>
        <w:suppressAutoHyphens w:val="0"/>
        <w:autoSpaceDN/>
        <w:ind w:right="10" w:firstLine="680"/>
        <w:jc w:val="both"/>
        <w:textAlignment w:val="auto"/>
        <w:rPr>
          <w:spacing w:val="-2"/>
        </w:rPr>
      </w:pPr>
      <w:r w:rsidRPr="00622F70">
        <w:rPr>
          <w:b/>
          <w:color w:val="000000"/>
          <w:szCs w:val="20"/>
        </w:rPr>
        <w:t>Monitoringo tikslas</w:t>
      </w:r>
      <w:r w:rsidRPr="00622F70">
        <w:rPr>
          <w:color w:val="000000"/>
          <w:szCs w:val="20"/>
        </w:rPr>
        <w:t xml:space="preserve"> – </w:t>
      </w:r>
      <w:r w:rsidRPr="00622F70">
        <w:rPr>
          <w:rFonts w:eastAsia="Calibri"/>
          <w:lang w:eastAsia="en-US"/>
        </w:rPr>
        <w:t>aplinkos kokyb</w:t>
      </w:r>
      <w:r w:rsidR="000D76F5">
        <w:rPr>
          <w:rFonts w:eastAsia="Calibri"/>
          <w:lang w:eastAsia="en-US"/>
        </w:rPr>
        <w:t>ės</w:t>
      </w:r>
      <w:r w:rsidRPr="00622F70">
        <w:rPr>
          <w:rFonts w:eastAsia="Calibri"/>
          <w:lang w:eastAsia="en-US"/>
        </w:rPr>
        <w:t xml:space="preserve"> valdymas </w:t>
      </w:r>
      <w:r w:rsidRPr="00622F70">
        <w:rPr>
          <w:color w:val="000000"/>
          <w:szCs w:val="20"/>
        </w:rPr>
        <w:t>Panevėžio</w:t>
      </w:r>
      <w:r w:rsidRPr="00622F70">
        <w:rPr>
          <w:rFonts w:eastAsia="Calibri"/>
          <w:lang w:eastAsia="en-US"/>
        </w:rPr>
        <w:t xml:space="preserve"> rajono savivaldybei priskirtoje teritorijoje, kad atlikus stebėjimus būtų gauta detalesnė, negu gaunama valstybinio aplinkos monit</w:t>
      </w:r>
      <w:r w:rsidRPr="00622F70">
        <w:rPr>
          <w:rFonts w:eastAsia="Calibri"/>
          <w:lang w:eastAsia="en-US"/>
        </w:rPr>
        <w:t>o</w:t>
      </w:r>
      <w:r w:rsidRPr="00622F70">
        <w:rPr>
          <w:rFonts w:eastAsia="Calibri"/>
          <w:lang w:eastAsia="en-US"/>
        </w:rPr>
        <w:t xml:space="preserve">ringo metu, informacija apie </w:t>
      </w:r>
      <w:r w:rsidR="000D76F5">
        <w:rPr>
          <w:rFonts w:eastAsia="Calibri"/>
          <w:lang w:eastAsia="en-US"/>
        </w:rPr>
        <w:t>s</w:t>
      </w:r>
      <w:r w:rsidRPr="00622F70">
        <w:rPr>
          <w:rFonts w:eastAsia="Calibri"/>
          <w:lang w:eastAsia="en-US"/>
        </w:rPr>
        <w:t xml:space="preserve">avivaldybės teritorijos gamtinės aplinkos būklę, kuria  remiantis būtų galima vertinti ir prognozuoti aplinkos pokyčius </w:t>
      </w:r>
      <w:r w:rsidR="000D76F5">
        <w:rPr>
          <w:rFonts w:eastAsia="Calibri"/>
          <w:lang w:eastAsia="en-US"/>
        </w:rPr>
        <w:t>ir</w:t>
      </w:r>
      <w:r w:rsidRPr="00622F70">
        <w:rPr>
          <w:rFonts w:eastAsia="Calibri"/>
          <w:lang w:eastAsia="en-US"/>
        </w:rPr>
        <w:t xml:space="preserve"> galimas pasekmes, rengti atitinkamas rekome</w:t>
      </w:r>
      <w:r w:rsidRPr="00622F70">
        <w:rPr>
          <w:rFonts w:eastAsia="Calibri"/>
          <w:lang w:eastAsia="en-US"/>
        </w:rPr>
        <w:t>n</w:t>
      </w:r>
      <w:r w:rsidRPr="00622F70">
        <w:rPr>
          <w:rFonts w:eastAsia="Calibri"/>
          <w:lang w:eastAsia="en-US"/>
        </w:rPr>
        <w:t xml:space="preserve">dacijas, planuoti ir įgyvendinti aplinkosaugos priemones, teikti patikimą informaciją specialistams </w:t>
      </w:r>
      <w:r w:rsidR="000D76F5">
        <w:rPr>
          <w:rFonts w:eastAsia="Calibri"/>
          <w:lang w:eastAsia="en-US"/>
        </w:rPr>
        <w:t>ir</w:t>
      </w:r>
      <w:r w:rsidRPr="00622F70">
        <w:rPr>
          <w:rFonts w:eastAsia="Calibri"/>
          <w:lang w:eastAsia="en-US"/>
        </w:rPr>
        <w:t xml:space="preserve"> visuomenei</w:t>
      </w:r>
    </w:p>
    <w:p w14:paraId="01819DD3" w14:textId="77777777" w:rsidR="00622F70" w:rsidRPr="00622F70" w:rsidRDefault="00622F70" w:rsidP="00622F70">
      <w:pPr>
        <w:suppressAutoHyphens w:val="0"/>
        <w:autoSpaceDN/>
        <w:ind w:right="-79" w:firstLine="720"/>
        <w:jc w:val="both"/>
        <w:textAlignment w:val="auto"/>
        <w:rPr>
          <w:color w:val="000000"/>
          <w:szCs w:val="20"/>
        </w:rPr>
      </w:pPr>
      <w:r w:rsidRPr="00622F70">
        <w:rPr>
          <w:b/>
          <w:color w:val="000000"/>
          <w:szCs w:val="20"/>
        </w:rPr>
        <w:t>Galiojantys įstatymai ir poįstatyminiai aktai apibrėžia šio monitoringo ilgalaikius u</w:t>
      </w:r>
      <w:r w:rsidRPr="00622F70">
        <w:rPr>
          <w:b/>
          <w:color w:val="000000"/>
          <w:szCs w:val="20"/>
        </w:rPr>
        <w:t>ž</w:t>
      </w:r>
      <w:r w:rsidRPr="00622F70">
        <w:rPr>
          <w:b/>
          <w:color w:val="000000"/>
          <w:szCs w:val="20"/>
        </w:rPr>
        <w:t>davinius</w:t>
      </w:r>
      <w:r w:rsidRPr="00622F70">
        <w:rPr>
          <w:color w:val="000000"/>
          <w:szCs w:val="20"/>
        </w:rPr>
        <w:t>:</w:t>
      </w:r>
    </w:p>
    <w:p w14:paraId="64905DD3" w14:textId="51C74E8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 xml:space="preserve">1. Nuolat ir sistemingai stebėti gamtinės aplinkos ir jos elementų būklę: nustatyti miestų, kaimų, gyvenviečių ir žemės ūkio gamybos antropogeninį poveikį savivaldybės aplinkos orui, </w:t>
      </w:r>
      <w:r w:rsidRPr="00622F70">
        <w:rPr>
          <w:rFonts w:eastAsia="Calibri"/>
          <w:lang w:eastAsia="en-US"/>
        </w:rPr>
        <w:t>paplūdimių ir maudyklų</w:t>
      </w:r>
      <w:r w:rsidRPr="00622F70">
        <w:rPr>
          <w:color w:val="000000"/>
          <w:szCs w:val="20"/>
        </w:rPr>
        <w:t xml:space="preserve">  vandens kokybei</w:t>
      </w:r>
      <w:r w:rsidR="000D76F5">
        <w:rPr>
          <w:color w:val="000000"/>
          <w:szCs w:val="20"/>
        </w:rPr>
        <w:t>.</w:t>
      </w:r>
    </w:p>
    <w:p w14:paraId="116C4E02"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2. Sisteminti, vertinti ir prognozuoti Panevėžio rajono</w:t>
      </w:r>
      <w:r w:rsidRPr="00622F70">
        <w:rPr>
          <w:color w:val="000000"/>
        </w:rPr>
        <w:t xml:space="preserve"> </w:t>
      </w:r>
      <w:r w:rsidRPr="00622F70">
        <w:rPr>
          <w:color w:val="000000"/>
          <w:szCs w:val="20"/>
        </w:rPr>
        <w:t>savivaldybės gamtinėje aplink</w:t>
      </w:r>
      <w:r w:rsidRPr="00622F70">
        <w:rPr>
          <w:color w:val="000000"/>
          <w:szCs w:val="20"/>
        </w:rPr>
        <w:t>o</w:t>
      </w:r>
      <w:r w:rsidRPr="00622F70">
        <w:rPr>
          <w:color w:val="000000"/>
          <w:szCs w:val="20"/>
        </w:rPr>
        <w:t>je vykstančius savaiminius ir dėl antropogeninio poveikio atsirandančius pokyčius, gamtinės apli</w:t>
      </w:r>
      <w:r w:rsidRPr="00622F70">
        <w:rPr>
          <w:color w:val="000000"/>
          <w:szCs w:val="20"/>
        </w:rPr>
        <w:t>n</w:t>
      </w:r>
      <w:r w:rsidRPr="00622F70">
        <w:rPr>
          <w:color w:val="000000"/>
          <w:szCs w:val="20"/>
        </w:rPr>
        <w:t>kos kitimo tendencijas ir galimas pasekmes.</w:t>
      </w:r>
    </w:p>
    <w:p w14:paraId="02F96651"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3. Kaupti, analizuoti ir teikti valstybinėms institucijoms ir visuomenei informaciją apie gamtinės aplinkos būklę, reikalingą darniam vystymuisi užtikrinti, teritorijų planavimo, soci</w:t>
      </w:r>
      <w:r w:rsidRPr="00622F70">
        <w:rPr>
          <w:color w:val="000000"/>
          <w:szCs w:val="20"/>
        </w:rPr>
        <w:t>a</w:t>
      </w:r>
      <w:r w:rsidRPr="00622F70">
        <w:rPr>
          <w:color w:val="000000"/>
          <w:szCs w:val="20"/>
        </w:rPr>
        <w:t>linės raidos sprendimams priimti, mokslo ir kitoms reikmėms.</w:t>
      </w:r>
    </w:p>
    <w:p w14:paraId="34D6DEC2" w14:textId="77777777" w:rsidR="00622F70" w:rsidRPr="00622F70" w:rsidRDefault="00622F70" w:rsidP="00622F70">
      <w:pPr>
        <w:suppressAutoHyphens w:val="0"/>
        <w:autoSpaceDE w:val="0"/>
        <w:adjustRightInd w:val="0"/>
        <w:jc w:val="both"/>
        <w:textAlignment w:val="auto"/>
        <w:rPr>
          <w:color w:val="000000"/>
          <w:szCs w:val="20"/>
        </w:rPr>
      </w:pPr>
      <w:r w:rsidRPr="00622F70">
        <w:rPr>
          <w:color w:val="000000"/>
          <w:szCs w:val="20"/>
        </w:rPr>
        <w:tab/>
        <w:t>4. Analizuoti ir vertinti vykdomų aplinkosaugos priemonių veiksmingumą.</w:t>
      </w:r>
    </w:p>
    <w:p w14:paraId="322C8E33" w14:textId="77777777" w:rsidR="00622F70" w:rsidRPr="00622F70" w:rsidRDefault="00622F70" w:rsidP="00622F70">
      <w:pPr>
        <w:suppressAutoHyphens w:val="0"/>
        <w:autoSpaceDE w:val="0"/>
        <w:adjustRightInd w:val="0"/>
        <w:jc w:val="both"/>
        <w:textAlignment w:val="auto"/>
        <w:rPr>
          <w:color w:val="000000"/>
          <w:szCs w:val="20"/>
        </w:rPr>
      </w:pPr>
    </w:p>
    <w:p w14:paraId="7257FD36" w14:textId="77777777" w:rsidR="00622F70" w:rsidRPr="00622F70" w:rsidRDefault="00622F70" w:rsidP="00622F70">
      <w:pPr>
        <w:keepNext/>
        <w:suppressAutoHyphens w:val="0"/>
        <w:autoSpaceDN/>
        <w:jc w:val="center"/>
        <w:textAlignment w:val="auto"/>
        <w:outlineLvl w:val="0"/>
        <w:rPr>
          <w:b/>
          <w:bCs/>
          <w:caps/>
          <w:kern w:val="32"/>
          <w:lang w:val="x-none" w:eastAsia="x-none"/>
        </w:rPr>
      </w:pPr>
      <w:r w:rsidRPr="00622F70">
        <w:rPr>
          <w:b/>
          <w:bCs/>
          <w:i/>
          <w:caps/>
          <w:color w:val="000000"/>
          <w:kern w:val="32"/>
          <w:sz w:val="32"/>
          <w:szCs w:val="32"/>
          <w:highlight w:val="yellow"/>
          <w:lang w:eastAsia="x-none"/>
        </w:rPr>
        <w:br w:type="page"/>
      </w:r>
      <w:bookmarkStart w:id="8" w:name="_Toc115688972"/>
      <w:r w:rsidRPr="00622F70">
        <w:rPr>
          <w:b/>
          <w:bCs/>
          <w:caps/>
          <w:kern w:val="32"/>
          <w:lang w:val="x-none" w:eastAsia="x-none"/>
        </w:rPr>
        <w:lastRenderedPageBreak/>
        <w:t>4. MONITORINGO PROGRAMA</w:t>
      </w:r>
      <w:bookmarkEnd w:id="8"/>
    </w:p>
    <w:p w14:paraId="3499F3C8" w14:textId="77777777" w:rsidR="00622F70" w:rsidRPr="00622F70" w:rsidRDefault="00622F70" w:rsidP="00622F70">
      <w:pPr>
        <w:suppressAutoHyphens w:val="0"/>
        <w:autoSpaceDN/>
        <w:textAlignment w:val="auto"/>
        <w:rPr>
          <w:szCs w:val="20"/>
        </w:rPr>
      </w:pPr>
    </w:p>
    <w:p w14:paraId="112A208B" w14:textId="77777777" w:rsidR="00622F70" w:rsidRPr="00622F70" w:rsidRDefault="00622F70" w:rsidP="00622F70">
      <w:pPr>
        <w:keepNext/>
        <w:suppressAutoHyphens w:val="0"/>
        <w:autoSpaceDN/>
        <w:jc w:val="center"/>
        <w:textAlignment w:val="auto"/>
        <w:outlineLvl w:val="1"/>
        <w:rPr>
          <w:b/>
          <w:bCs/>
          <w:iCs/>
          <w:color w:val="000000"/>
          <w:lang w:val="x-none" w:eastAsia="x-none"/>
        </w:rPr>
      </w:pPr>
      <w:bookmarkStart w:id="9" w:name="_Toc115688973"/>
      <w:r w:rsidRPr="00622F70">
        <w:rPr>
          <w:b/>
          <w:bCs/>
          <w:iCs/>
          <w:color w:val="000000"/>
          <w:lang w:val="x-none" w:eastAsia="x-none"/>
        </w:rPr>
        <w:t xml:space="preserve">4.1 </w:t>
      </w:r>
      <w:r w:rsidRPr="00622F70">
        <w:rPr>
          <w:b/>
          <w:bCs/>
          <w:iCs/>
          <w:color w:val="000000"/>
          <w:lang w:eastAsia="x-none"/>
        </w:rPr>
        <w:t xml:space="preserve">APLINKOS </w:t>
      </w:r>
      <w:r w:rsidRPr="00622F70">
        <w:rPr>
          <w:b/>
          <w:bCs/>
          <w:iCs/>
          <w:color w:val="000000"/>
          <w:lang w:val="x-none" w:eastAsia="x-none"/>
        </w:rPr>
        <w:t>ORO MONITORINGAS</w:t>
      </w:r>
      <w:bookmarkEnd w:id="9"/>
    </w:p>
    <w:p w14:paraId="182F22A8" w14:textId="77777777" w:rsidR="00622F70" w:rsidRPr="00622F70" w:rsidRDefault="00622F70" w:rsidP="00622F70">
      <w:pPr>
        <w:suppressAutoHyphens w:val="0"/>
        <w:autoSpaceDN/>
        <w:textAlignment w:val="auto"/>
        <w:rPr>
          <w:szCs w:val="20"/>
        </w:rPr>
      </w:pPr>
    </w:p>
    <w:p w14:paraId="6351364F"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0" w:name="_Toc115688974"/>
      <w:r w:rsidRPr="00622F70">
        <w:rPr>
          <w:b/>
          <w:bCs/>
          <w:color w:val="000000"/>
          <w:lang w:val="x-none" w:eastAsia="x-none"/>
        </w:rPr>
        <w:t xml:space="preserve">4.1.1. </w:t>
      </w:r>
      <w:r w:rsidRPr="00622F70">
        <w:rPr>
          <w:b/>
          <w:bCs/>
          <w:color w:val="000000"/>
          <w:lang w:eastAsia="x-none"/>
        </w:rPr>
        <w:t>Esamos būklės analizė</w:t>
      </w:r>
      <w:bookmarkEnd w:id="10"/>
    </w:p>
    <w:p w14:paraId="3D9D6624" w14:textId="77777777" w:rsidR="00622F70" w:rsidRPr="00622F70" w:rsidRDefault="00622F70" w:rsidP="00622F70">
      <w:pPr>
        <w:suppressAutoHyphens w:val="0"/>
        <w:autoSpaceDN/>
        <w:textAlignment w:val="auto"/>
        <w:rPr>
          <w:szCs w:val="20"/>
          <w:lang w:eastAsia="x-none"/>
        </w:rPr>
      </w:pPr>
    </w:p>
    <w:p w14:paraId="5A644D11" w14:textId="77777777" w:rsidR="00622F70" w:rsidRPr="00622F70" w:rsidRDefault="00622F70" w:rsidP="00622F70">
      <w:pPr>
        <w:suppressAutoHyphens w:val="0"/>
        <w:autoSpaceDE w:val="0"/>
        <w:adjustRightInd w:val="0"/>
        <w:snapToGrid w:val="0"/>
        <w:ind w:firstLine="709"/>
        <w:jc w:val="both"/>
        <w:textAlignment w:val="auto"/>
      </w:pPr>
      <w:r w:rsidRPr="00622F70">
        <w:t xml:space="preserve">Aplinkos oro kokybės vertinimas ir valdymas vykdomas vadovaujantis </w:t>
      </w:r>
      <w:hyperlink r:id="rId55" w:history="1">
        <w:r w:rsidRPr="00622F70">
          <w:t>Lietuvos Respubl</w:t>
        </w:r>
        <w:r w:rsidRPr="00622F70">
          <w:t>i</w:t>
        </w:r>
        <w:r w:rsidRPr="00622F70">
          <w:t>kos aplinkos oro apsaugos įstatym</w:t>
        </w:r>
      </w:hyperlink>
      <w:r w:rsidRPr="00622F70">
        <w:t xml:space="preserve">u, </w:t>
      </w:r>
      <w:hyperlink r:id="rId56" w:history="1">
        <w:r w:rsidRPr="00622F70">
          <w:t>Lietuvos Respublikos aplinkos apsaugos įstatym</w:t>
        </w:r>
      </w:hyperlink>
      <w:r w:rsidRPr="00622F70">
        <w:t xml:space="preserve">u, </w:t>
      </w:r>
      <w:hyperlink r:id="rId57" w:history="1">
        <w:r w:rsidRPr="00622F70">
          <w:t>Lietuvos Respublikos aplinkos monitoringo įstatym</w:t>
        </w:r>
      </w:hyperlink>
      <w:r w:rsidRPr="00622F70">
        <w:t>u.</w:t>
      </w:r>
    </w:p>
    <w:p w14:paraId="54ED64C9" w14:textId="77777777" w:rsidR="00622F70" w:rsidRPr="00622F70" w:rsidRDefault="00622F70" w:rsidP="00622F70">
      <w:pPr>
        <w:suppressAutoHyphens w:val="0"/>
        <w:autoSpaceDE w:val="0"/>
        <w:adjustRightInd w:val="0"/>
        <w:snapToGrid w:val="0"/>
        <w:ind w:firstLine="709"/>
        <w:jc w:val="both"/>
        <w:textAlignment w:val="auto"/>
      </w:pPr>
      <w:r w:rsidRPr="00622F70">
        <w:t xml:space="preserve">Pastovus aplinkos oro valstybinis monitoringas </w:t>
      </w:r>
      <w:r w:rsidRPr="00622F70">
        <w:rPr>
          <w:color w:val="000000"/>
          <w:szCs w:val="20"/>
        </w:rPr>
        <w:t>Panevėžio</w:t>
      </w:r>
      <w:r w:rsidRPr="00622F70">
        <w:rPr>
          <w:rFonts w:ascii="TimesLT" w:hAnsi="TimesLT"/>
          <w:szCs w:val="20"/>
          <w:lang w:eastAsia="en-US"/>
        </w:rPr>
        <w:t xml:space="preserve"> rajono</w:t>
      </w:r>
      <w:r w:rsidRPr="00622F70">
        <w:t xml:space="preserve">  savivaldybės teritorijoje nėra vykdomas, todėl oro kokybės analizė atliekama pagal užfiksuotus iš stacionarių taršos šaltinių emisijų į atmosferą kiekius. Labiausiai aplinkos orą teršia mobilūs taršos šaltiniai, t. y. transporto priemonės, tačiau jų išmetami teršalai nėra tokie toksiški, kaip stacionarių taršos šaltinių teršalai. Būdingiausi ir turintys didžiausią poveikį žmogaus sveikatai oro teršalai: lakūs organiniai junginiai (LOJ), sieros dioksidas (SO</w:t>
      </w:r>
      <w:r w:rsidRPr="00622F70">
        <w:rPr>
          <w:vertAlign w:val="subscript"/>
        </w:rPr>
        <w:t>2</w:t>
      </w:r>
      <w:r w:rsidRPr="00622F70">
        <w:t>), azoto oksidai (NO</w:t>
      </w:r>
      <w:r w:rsidRPr="00622F70">
        <w:rPr>
          <w:vertAlign w:val="subscript"/>
        </w:rPr>
        <w:t>x</w:t>
      </w:r>
      <w:r w:rsidRPr="00622F70">
        <w:t>), anglies monoksidas (CO), kietosios dalelės (KD</w:t>
      </w:r>
      <w:r w:rsidRPr="00622F70">
        <w:rPr>
          <w:vertAlign w:val="subscript"/>
        </w:rPr>
        <w:t>10</w:t>
      </w:r>
      <w:r w:rsidRPr="00622F70">
        <w:t xml:space="preserve">), amoniakas ir kitos dujos, kurios lengvai migruoja dideliuose plotuose priklausomai nuo meteorologinių sąlygų bei teršimo židinio geografinės padėties. </w:t>
      </w:r>
    </w:p>
    <w:p w14:paraId="3240442B" w14:textId="77777777" w:rsidR="00622F70" w:rsidRPr="00622F70" w:rsidRDefault="00622F70" w:rsidP="00622F70">
      <w:pPr>
        <w:keepNext/>
        <w:keepLines/>
        <w:widowControl w:val="0"/>
        <w:ind w:firstLine="567"/>
        <w:contextualSpacing/>
        <w:jc w:val="both"/>
        <w:rPr>
          <w:rFonts w:eastAsia="Arial Unicode MS"/>
          <w:color w:val="000000"/>
          <w:lang w:bidi="lt-LT"/>
        </w:rPr>
      </w:pPr>
      <w:r w:rsidRPr="00622F70">
        <w:rPr>
          <w:rFonts w:eastAsia="Calibri"/>
          <w:b/>
          <w:color w:val="000000"/>
          <w:lang w:bidi="lt-LT"/>
        </w:rPr>
        <w:t xml:space="preserve">Stacionarūs taršos šaltiniai. </w:t>
      </w:r>
      <w:r w:rsidRPr="00622F70">
        <w:rPr>
          <w:rFonts w:eastAsia="Calibri"/>
          <w:bCs/>
          <w:color w:val="000000"/>
          <w:lang w:bidi="lt-LT"/>
        </w:rPr>
        <w:t xml:space="preserve">Žemiau esančioje 3 lentelėje pateikiamas </w:t>
      </w:r>
      <w:r w:rsidRPr="00622F70">
        <w:rPr>
          <w:rFonts w:eastAsia="Arial Unicode MS"/>
          <w:color w:val="000000"/>
          <w:lang w:bidi="lt-LT"/>
        </w:rPr>
        <w:t xml:space="preserve">ūkio subjektų, </w:t>
      </w:r>
      <w:r w:rsidRPr="00622F70">
        <w:rPr>
          <w:color w:val="000000"/>
        </w:rPr>
        <w:t>eksploatuojančių stacionarius oro taršos</w:t>
      </w:r>
      <w:r w:rsidRPr="00622F70">
        <w:rPr>
          <w:rFonts w:ascii="TimesLT" w:hAnsi="TimesLT"/>
          <w:color w:val="000000"/>
        </w:rPr>
        <w:t xml:space="preserve"> </w:t>
      </w:r>
      <w:r w:rsidRPr="00622F70">
        <w:rPr>
          <w:color w:val="000000"/>
        </w:rPr>
        <w:t xml:space="preserve">šaltinius, </w:t>
      </w:r>
      <w:r w:rsidRPr="00622F70">
        <w:rPr>
          <w:rFonts w:eastAsia="Calibri"/>
          <w:bCs/>
          <w:color w:val="000000"/>
          <w:lang w:bidi="lt-LT"/>
        </w:rPr>
        <w:t>sąrašas</w:t>
      </w:r>
      <w:r w:rsidRPr="00622F70">
        <w:rPr>
          <w:rFonts w:eastAsia="Arial Unicode MS"/>
          <w:color w:val="000000"/>
          <w:lang w:bidi="lt-LT"/>
        </w:rPr>
        <w:t>.</w:t>
      </w:r>
    </w:p>
    <w:p w14:paraId="6683F498" w14:textId="77777777" w:rsidR="00622F70" w:rsidRPr="00622F70" w:rsidRDefault="00622F70" w:rsidP="00622F70">
      <w:pPr>
        <w:suppressAutoHyphens w:val="0"/>
        <w:autoSpaceDN/>
        <w:ind w:firstLine="567"/>
        <w:jc w:val="right"/>
        <w:textAlignment w:val="auto"/>
        <w:rPr>
          <w:b/>
          <w:highlight w:val="yellow"/>
        </w:rPr>
      </w:pPr>
    </w:p>
    <w:p w14:paraId="6F4B564A" w14:textId="77777777" w:rsidR="00622F70" w:rsidRPr="00622F70" w:rsidRDefault="00622F70" w:rsidP="00622F70">
      <w:pPr>
        <w:suppressAutoHyphens w:val="0"/>
        <w:autoSpaceDN/>
        <w:ind w:firstLine="567"/>
        <w:jc w:val="right"/>
        <w:textAlignment w:val="auto"/>
        <w:rPr>
          <w:b/>
          <w:highlight w:val="yellow"/>
        </w:rPr>
      </w:pPr>
    </w:p>
    <w:p w14:paraId="383A4460" w14:textId="77777777" w:rsidR="00622F70" w:rsidRPr="00622F70" w:rsidRDefault="00622F70" w:rsidP="00622F70">
      <w:pPr>
        <w:suppressAutoHyphens w:val="0"/>
        <w:autoSpaceDN/>
        <w:ind w:firstLine="567"/>
        <w:jc w:val="right"/>
        <w:textAlignment w:val="auto"/>
        <w:rPr>
          <w:b/>
          <w:color w:val="000000"/>
        </w:rPr>
      </w:pPr>
      <w:r w:rsidRPr="00622F70">
        <w:rPr>
          <w:b/>
        </w:rPr>
        <w:t>3</w:t>
      </w:r>
      <w:r w:rsidRPr="00622F70">
        <w:rPr>
          <w:b/>
          <w:color w:val="000000"/>
        </w:rPr>
        <w:t xml:space="preserve"> lentelė</w:t>
      </w:r>
    </w:p>
    <w:p w14:paraId="2E5DFB81" w14:textId="218D7827" w:rsidR="00622F70" w:rsidRPr="00622F70" w:rsidRDefault="00622F70" w:rsidP="00622F70">
      <w:pPr>
        <w:suppressAutoHyphens w:val="0"/>
        <w:autoSpaceDN/>
        <w:spacing w:after="120"/>
        <w:ind w:left="720"/>
        <w:contextualSpacing/>
        <w:jc w:val="center"/>
        <w:textAlignment w:val="auto"/>
        <w:rPr>
          <w:rFonts w:eastAsia="Calibri"/>
          <w:bCs/>
          <w:lang w:eastAsia="en-US"/>
        </w:rPr>
      </w:pPr>
      <w:r w:rsidRPr="00622F70">
        <w:rPr>
          <w:rFonts w:eastAsia="Calibri"/>
          <w:bCs/>
          <w:lang w:eastAsia="en-US"/>
        </w:rPr>
        <w:t>Ūkio subjektų, kurie eksploatuoja stacionarius oro taršos šaltinius</w:t>
      </w:r>
      <w:r w:rsidR="000D76F5">
        <w:rPr>
          <w:rFonts w:eastAsia="Calibri"/>
          <w:bCs/>
          <w:lang w:eastAsia="en-US"/>
        </w:rPr>
        <w:t>,</w:t>
      </w:r>
      <w:r w:rsidR="000D76F5" w:rsidRPr="000D76F5">
        <w:rPr>
          <w:rFonts w:eastAsia="Calibri"/>
          <w:bCs/>
          <w:lang w:eastAsia="en-US"/>
        </w:rPr>
        <w:t xml:space="preserve"> </w:t>
      </w:r>
      <w:r w:rsidR="000D76F5" w:rsidRPr="00622F70">
        <w:rPr>
          <w:rFonts w:eastAsia="Calibri"/>
          <w:bCs/>
          <w:lang w:eastAsia="en-US"/>
        </w:rPr>
        <w:t>sąrašas</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081"/>
        <w:gridCol w:w="3207"/>
        <w:gridCol w:w="3578"/>
      </w:tblGrid>
      <w:tr w:rsidR="00622F70" w:rsidRPr="00622F70" w14:paraId="1401D507" w14:textId="77777777" w:rsidTr="00AB2E50">
        <w:trPr>
          <w:jc w:val="center"/>
        </w:trPr>
        <w:tc>
          <w:tcPr>
            <w:tcW w:w="749" w:type="dxa"/>
            <w:shd w:val="clear" w:color="auto" w:fill="auto"/>
            <w:vAlign w:val="center"/>
          </w:tcPr>
          <w:p w14:paraId="66865B87"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Eil. Nr.</w:t>
            </w:r>
          </w:p>
        </w:tc>
        <w:tc>
          <w:tcPr>
            <w:tcW w:w="2081" w:type="dxa"/>
            <w:shd w:val="clear" w:color="auto" w:fill="auto"/>
            <w:vAlign w:val="center"/>
          </w:tcPr>
          <w:p w14:paraId="4B7237D0"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TIPK/Taršos le</w:t>
            </w:r>
            <w:r w:rsidRPr="00622F70">
              <w:rPr>
                <w:rFonts w:eastAsia="Calibri"/>
                <w:b/>
                <w:lang w:eastAsia="en-US"/>
              </w:rPr>
              <w:t>i</w:t>
            </w:r>
            <w:r w:rsidRPr="00622F70">
              <w:rPr>
                <w:rFonts w:eastAsia="Calibri"/>
                <w:b/>
                <w:lang w:eastAsia="en-US"/>
              </w:rPr>
              <w:t>dimo Nr.</w:t>
            </w:r>
          </w:p>
        </w:tc>
        <w:tc>
          <w:tcPr>
            <w:tcW w:w="3207" w:type="dxa"/>
            <w:shd w:val="clear" w:color="auto" w:fill="auto"/>
            <w:vAlign w:val="center"/>
          </w:tcPr>
          <w:p w14:paraId="77D4045F"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Ūkinės veiklos objekto p</w:t>
            </w:r>
            <w:r w:rsidRPr="00622F70">
              <w:rPr>
                <w:rFonts w:eastAsia="Calibri"/>
                <w:b/>
                <w:lang w:eastAsia="en-US"/>
              </w:rPr>
              <w:t>a</w:t>
            </w:r>
            <w:r w:rsidRPr="00622F70">
              <w:rPr>
                <w:rFonts w:eastAsia="Calibri"/>
                <w:b/>
                <w:lang w:eastAsia="en-US"/>
              </w:rPr>
              <w:t>vadinimas</w:t>
            </w:r>
          </w:p>
        </w:tc>
        <w:tc>
          <w:tcPr>
            <w:tcW w:w="3578" w:type="dxa"/>
            <w:shd w:val="clear" w:color="auto" w:fill="auto"/>
            <w:vAlign w:val="center"/>
          </w:tcPr>
          <w:p w14:paraId="1BB89A3D" w14:textId="77777777" w:rsidR="00622F70" w:rsidRPr="00622F70" w:rsidRDefault="00622F70" w:rsidP="00622F70">
            <w:pPr>
              <w:suppressAutoHyphens w:val="0"/>
              <w:autoSpaceDN/>
              <w:jc w:val="center"/>
              <w:textAlignment w:val="auto"/>
              <w:rPr>
                <w:rFonts w:eastAsia="Calibri"/>
                <w:b/>
                <w:lang w:eastAsia="en-US"/>
              </w:rPr>
            </w:pPr>
            <w:r w:rsidRPr="00622F70">
              <w:rPr>
                <w:rFonts w:eastAsia="Calibri"/>
                <w:b/>
                <w:lang w:eastAsia="en-US"/>
              </w:rPr>
              <w:t>Ūkinės veiklos objekto adresas</w:t>
            </w:r>
          </w:p>
        </w:tc>
      </w:tr>
      <w:tr w:rsidR="00622F70" w:rsidRPr="00622F70" w14:paraId="1F990EB0" w14:textId="77777777" w:rsidTr="00AB2E50">
        <w:trPr>
          <w:jc w:val="center"/>
        </w:trPr>
        <w:tc>
          <w:tcPr>
            <w:tcW w:w="749" w:type="dxa"/>
            <w:shd w:val="clear" w:color="auto" w:fill="auto"/>
            <w:vAlign w:val="center"/>
          </w:tcPr>
          <w:p w14:paraId="2556303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1.</w:t>
            </w:r>
          </w:p>
        </w:tc>
        <w:tc>
          <w:tcPr>
            <w:tcW w:w="2081" w:type="dxa"/>
            <w:shd w:val="clear" w:color="auto" w:fill="auto"/>
            <w:vAlign w:val="center"/>
          </w:tcPr>
          <w:p w14:paraId="7685143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TL-P.4-2/2014</w:t>
            </w:r>
          </w:p>
        </w:tc>
        <w:tc>
          <w:tcPr>
            <w:tcW w:w="3207" w:type="dxa"/>
            <w:shd w:val="clear" w:color="auto" w:fill="auto"/>
            <w:vAlign w:val="center"/>
          </w:tcPr>
          <w:p w14:paraId="6A66229A" w14:textId="4A3FE2D8"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AB „Amber Grid</w:t>
            </w:r>
            <w:r w:rsidR="000D76F5">
              <w:rPr>
                <w:rFonts w:eastAsia="Calibri"/>
                <w:lang w:eastAsia="en-US"/>
              </w:rPr>
              <w:t>“</w:t>
            </w:r>
            <w:r w:rsidRPr="00622F70">
              <w:rPr>
                <w:rFonts w:eastAsia="Calibri"/>
                <w:lang w:eastAsia="en-US"/>
              </w:rPr>
              <w:t xml:space="preserve"> Panev</w:t>
            </w:r>
            <w:r w:rsidRPr="00622F70">
              <w:rPr>
                <w:rFonts w:eastAsia="Calibri" w:hint="eastAsia"/>
                <w:lang w:eastAsia="en-US"/>
              </w:rPr>
              <w:t>ėž</w:t>
            </w:r>
            <w:r w:rsidRPr="00622F70">
              <w:rPr>
                <w:rFonts w:eastAsia="Calibri"/>
                <w:lang w:eastAsia="en-US"/>
              </w:rPr>
              <w:t>io duj</w:t>
            </w:r>
            <w:r w:rsidRPr="00622F70">
              <w:rPr>
                <w:rFonts w:eastAsia="Calibri" w:hint="eastAsia"/>
                <w:lang w:eastAsia="en-US"/>
              </w:rPr>
              <w:t>ų</w:t>
            </w:r>
            <w:r w:rsidRPr="00622F70">
              <w:rPr>
                <w:rFonts w:eastAsia="Calibri"/>
                <w:lang w:eastAsia="en-US"/>
              </w:rPr>
              <w:t xml:space="preserve"> kompresori</w:t>
            </w:r>
            <w:r w:rsidRPr="00622F70">
              <w:rPr>
                <w:rFonts w:eastAsia="Calibri" w:hint="eastAsia"/>
                <w:lang w:eastAsia="en-US"/>
              </w:rPr>
              <w:t>ų</w:t>
            </w:r>
            <w:r w:rsidRPr="00622F70">
              <w:rPr>
                <w:rFonts w:eastAsia="Calibri"/>
                <w:lang w:eastAsia="en-US"/>
              </w:rPr>
              <w:t xml:space="preserve"> stotis (DKS)</w:t>
            </w:r>
          </w:p>
        </w:tc>
        <w:tc>
          <w:tcPr>
            <w:tcW w:w="3578" w:type="dxa"/>
            <w:shd w:val="clear" w:color="auto" w:fill="auto"/>
            <w:vAlign w:val="center"/>
          </w:tcPr>
          <w:p w14:paraId="6B4A61DB"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Verslo g. 11, Maksvytiški</w:t>
            </w:r>
            <w:r w:rsidRPr="00622F70">
              <w:rPr>
                <w:rFonts w:eastAsia="Calibri" w:hint="eastAsia"/>
                <w:lang w:eastAsia="en-US"/>
              </w:rPr>
              <w:t>ų</w:t>
            </w:r>
            <w:r w:rsidRPr="00622F70">
              <w:rPr>
                <w:rFonts w:eastAsia="Calibri"/>
                <w:lang w:eastAsia="en-US"/>
              </w:rPr>
              <w:t xml:space="preserve"> k., LT38417, Panev</w:t>
            </w:r>
            <w:r w:rsidRPr="00622F70">
              <w:rPr>
                <w:rFonts w:eastAsia="Calibri" w:hint="eastAsia"/>
                <w:lang w:eastAsia="en-US"/>
              </w:rPr>
              <w:t>ėž</w:t>
            </w:r>
            <w:r w:rsidRPr="00622F70">
              <w:rPr>
                <w:rFonts w:eastAsia="Calibri"/>
                <w:lang w:eastAsia="en-US"/>
              </w:rPr>
              <w:t>io r.,sav.</w:t>
            </w:r>
          </w:p>
        </w:tc>
      </w:tr>
      <w:tr w:rsidR="00622F70" w:rsidRPr="00622F70" w14:paraId="554B3F5D" w14:textId="77777777" w:rsidTr="00AB2E50">
        <w:trPr>
          <w:jc w:val="center"/>
        </w:trPr>
        <w:tc>
          <w:tcPr>
            <w:tcW w:w="749" w:type="dxa"/>
            <w:shd w:val="clear" w:color="auto" w:fill="auto"/>
            <w:vAlign w:val="center"/>
          </w:tcPr>
          <w:p w14:paraId="4DD540CA"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 xml:space="preserve">2. </w:t>
            </w:r>
          </w:p>
        </w:tc>
        <w:tc>
          <w:tcPr>
            <w:tcW w:w="2081" w:type="dxa"/>
            <w:shd w:val="clear" w:color="auto" w:fill="auto"/>
            <w:vAlign w:val="center"/>
          </w:tcPr>
          <w:p w14:paraId="092370D5"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TL-P.4-3/2014</w:t>
            </w:r>
          </w:p>
        </w:tc>
        <w:tc>
          <w:tcPr>
            <w:tcW w:w="3207" w:type="dxa"/>
            <w:shd w:val="clear" w:color="auto" w:fill="auto"/>
            <w:vAlign w:val="center"/>
          </w:tcPr>
          <w:p w14:paraId="2FAC60FD" w14:textId="5A479343"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 xml:space="preserve">kis </w:t>
            </w:r>
            <w:r w:rsidR="000D76F5">
              <w:rPr>
                <w:rFonts w:eastAsia="Calibri"/>
                <w:lang w:eastAsia="en-US"/>
              </w:rPr>
              <w:t>k</w:t>
            </w:r>
            <w:r w:rsidRPr="00622F70">
              <w:rPr>
                <w:rFonts w:eastAsia="Calibri"/>
                <w:lang w:eastAsia="en-US"/>
              </w:rPr>
              <w:t>vartalin</w:t>
            </w:r>
            <w:r w:rsidRPr="00622F70">
              <w:rPr>
                <w:rFonts w:eastAsia="Calibri" w:hint="eastAsia"/>
                <w:lang w:eastAsia="en-US"/>
              </w:rPr>
              <w:t>ė</w:t>
            </w:r>
            <w:r w:rsidRPr="00622F70">
              <w:rPr>
                <w:rFonts w:eastAsia="Calibri"/>
                <w:lang w:eastAsia="en-US"/>
              </w:rPr>
              <w:t xml:space="preserve"> katilin</w:t>
            </w:r>
            <w:r w:rsidRPr="00622F70">
              <w:rPr>
                <w:rFonts w:eastAsia="Calibri" w:hint="eastAsia"/>
                <w:lang w:eastAsia="en-US"/>
              </w:rPr>
              <w:t>ė</w:t>
            </w:r>
          </w:p>
        </w:tc>
        <w:tc>
          <w:tcPr>
            <w:tcW w:w="3578" w:type="dxa"/>
            <w:shd w:val="clear" w:color="auto" w:fill="auto"/>
            <w:vAlign w:val="center"/>
          </w:tcPr>
          <w:p w14:paraId="031199F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Vytauto g. 13 A, Krekenavos mstl., Panev</w:t>
            </w:r>
            <w:r w:rsidRPr="00622F70">
              <w:rPr>
                <w:rFonts w:eastAsia="Calibri" w:hint="eastAsia"/>
                <w:lang w:eastAsia="en-US"/>
              </w:rPr>
              <w:t>ėž</w:t>
            </w:r>
            <w:r w:rsidRPr="00622F70">
              <w:rPr>
                <w:rFonts w:eastAsia="Calibri"/>
                <w:lang w:eastAsia="en-US"/>
              </w:rPr>
              <w:t>io r., sav.</w:t>
            </w:r>
          </w:p>
        </w:tc>
      </w:tr>
      <w:tr w:rsidR="00622F70" w:rsidRPr="00622F70" w14:paraId="240E0F67" w14:textId="77777777" w:rsidTr="00AB2E50">
        <w:trPr>
          <w:jc w:val="center"/>
        </w:trPr>
        <w:tc>
          <w:tcPr>
            <w:tcW w:w="749" w:type="dxa"/>
            <w:shd w:val="clear" w:color="auto" w:fill="auto"/>
            <w:vAlign w:val="center"/>
          </w:tcPr>
          <w:p w14:paraId="42CAAEF3"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3.</w:t>
            </w:r>
          </w:p>
        </w:tc>
        <w:tc>
          <w:tcPr>
            <w:tcW w:w="2081" w:type="dxa"/>
            <w:shd w:val="clear" w:color="auto" w:fill="auto"/>
            <w:vAlign w:val="center"/>
          </w:tcPr>
          <w:p w14:paraId="74A67ACA"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TL-P.4-4/2014</w:t>
            </w:r>
          </w:p>
        </w:tc>
        <w:tc>
          <w:tcPr>
            <w:tcW w:w="3207" w:type="dxa"/>
            <w:shd w:val="clear" w:color="auto" w:fill="auto"/>
            <w:vAlign w:val="center"/>
          </w:tcPr>
          <w:p w14:paraId="31C18168" w14:textId="6C5DDD21"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 xml:space="preserve">kis </w:t>
            </w:r>
            <w:r w:rsidR="000D76F5">
              <w:rPr>
                <w:rFonts w:eastAsia="Calibri"/>
                <w:lang w:eastAsia="en-US"/>
              </w:rPr>
              <w:t>k</w:t>
            </w:r>
            <w:r w:rsidRPr="00622F70">
              <w:rPr>
                <w:rFonts w:eastAsia="Calibri"/>
                <w:lang w:eastAsia="en-US"/>
              </w:rPr>
              <w:t>vartalin</w:t>
            </w:r>
            <w:r w:rsidRPr="00622F70">
              <w:rPr>
                <w:rFonts w:eastAsia="Calibri" w:hint="eastAsia"/>
                <w:lang w:eastAsia="en-US"/>
              </w:rPr>
              <w:t>ė</w:t>
            </w:r>
            <w:r w:rsidRPr="00622F70">
              <w:rPr>
                <w:rFonts w:eastAsia="Calibri"/>
                <w:lang w:eastAsia="en-US"/>
              </w:rPr>
              <w:t xml:space="preserve"> katilin</w:t>
            </w:r>
            <w:r w:rsidRPr="00622F70">
              <w:rPr>
                <w:rFonts w:eastAsia="Calibri" w:hint="eastAsia"/>
                <w:lang w:eastAsia="en-US"/>
              </w:rPr>
              <w:t>ė</w:t>
            </w:r>
          </w:p>
        </w:tc>
        <w:tc>
          <w:tcPr>
            <w:tcW w:w="3578" w:type="dxa"/>
            <w:shd w:val="clear" w:color="auto" w:fill="auto"/>
            <w:vAlign w:val="center"/>
          </w:tcPr>
          <w:p w14:paraId="678E4D84"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Žibartoni</w:t>
            </w:r>
            <w:r w:rsidRPr="00622F70">
              <w:rPr>
                <w:rFonts w:eastAsia="Calibri" w:hint="eastAsia"/>
                <w:lang w:eastAsia="en-US"/>
              </w:rPr>
              <w:t>ų</w:t>
            </w:r>
            <w:r w:rsidRPr="00622F70">
              <w:rPr>
                <w:rFonts w:eastAsia="Calibri"/>
                <w:lang w:eastAsia="en-US"/>
              </w:rPr>
              <w:t xml:space="preserve"> k., Krekenavos sen.,</w:t>
            </w:r>
          </w:p>
          <w:p w14:paraId="5940BFE1"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Panev</w:t>
            </w:r>
            <w:r w:rsidRPr="00622F70">
              <w:rPr>
                <w:rFonts w:eastAsia="Calibri" w:hint="eastAsia"/>
                <w:lang w:eastAsia="en-US"/>
              </w:rPr>
              <w:t>ėž</w:t>
            </w:r>
            <w:r w:rsidRPr="00622F70">
              <w:rPr>
                <w:rFonts w:eastAsia="Calibri"/>
                <w:lang w:eastAsia="en-US"/>
              </w:rPr>
              <w:t>io r., sav,</w:t>
            </w:r>
          </w:p>
        </w:tc>
      </w:tr>
      <w:tr w:rsidR="00622F70" w:rsidRPr="00622F70" w14:paraId="668BD120" w14:textId="77777777" w:rsidTr="00AB2E50">
        <w:trPr>
          <w:jc w:val="center"/>
        </w:trPr>
        <w:tc>
          <w:tcPr>
            <w:tcW w:w="749" w:type="dxa"/>
            <w:shd w:val="clear" w:color="auto" w:fill="auto"/>
            <w:vAlign w:val="center"/>
          </w:tcPr>
          <w:p w14:paraId="4A71B523"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4.</w:t>
            </w:r>
          </w:p>
        </w:tc>
        <w:tc>
          <w:tcPr>
            <w:tcW w:w="2081" w:type="dxa"/>
            <w:shd w:val="clear" w:color="auto" w:fill="auto"/>
            <w:vAlign w:val="center"/>
          </w:tcPr>
          <w:p w14:paraId="073EEDF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TL-P.4-5/2015</w:t>
            </w:r>
          </w:p>
        </w:tc>
        <w:tc>
          <w:tcPr>
            <w:tcW w:w="3207" w:type="dxa"/>
            <w:shd w:val="clear" w:color="auto" w:fill="auto"/>
            <w:vAlign w:val="center"/>
          </w:tcPr>
          <w:p w14:paraId="143ACB16" w14:textId="1CEE00A4"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VŠ</w:t>
            </w:r>
            <w:r w:rsidRPr="00622F70">
              <w:rPr>
                <w:rFonts w:eastAsia="Calibri" w:hint="eastAsia"/>
                <w:lang w:eastAsia="en-US"/>
              </w:rPr>
              <w:t>Į</w:t>
            </w:r>
            <w:r w:rsidRPr="00622F70">
              <w:rPr>
                <w:rFonts w:eastAsia="Calibri"/>
                <w:lang w:eastAsia="en-US"/>
              </w:rPr>
              <w:t xml:space="preserve"> Velžio komunalinis </w:t>
            </w:r>
            <w:r w:rsidRPr="00622F70">
              <w:rPr>
                <w:rFonts w:eastAsia="Calibri" w:hint="eastAsia"/>
                <w:lang w:eastAsia="en-US"/>
              </w:rPr>
              <w:t>ū</w:t>
            </w:r>
            <w:r w:rsidRPr="00622F70">
              <w:rPr>
                <w:rFonts w:eastAsia="Calibri"/>
                <w:lang w:eastAsia="en-US"/>
              </w:rPr>
              <w:t>kis Naujamies</w:t>
            </w:r>
            <w:r w:rsidRPr="00622F70">
              <w:rPr>
                <w:rFonts w:eastAsia="Calibri" w:hint="eastAsia"/>
                <w:lang w:eastAsia="en-US"/>
              </w:rPr>
              <w:t>č</w:t>
            </w:r>
            <w:r w:rsidRPr="00622F70">
              <w:rPr>
                <w:rFonts w:eastAsia="Calibri"/>
                <w:lang w:eastAsia="en-US"/>
              </w:rPr>
              <w:t>io</w:t>
            </w:r>
          </w:p>
          <w:p w14:paraId="2E8DB5A1"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mokyklos katilin</w:t>
            </w:r>
            <w:r w:rsidRPr="00622F70">
              <w:rPr>
                <w:rFonts w:eastAsia="Calibri" w:hint="eastAsia"/>
                <w:lang w:eastAsia="en-US"/>
              </w:rPr>
              <w:t>ė</w:t>
            </w:r>
          </w:p>
        </w:tc>
        <w:tc>
          <w:tcPr>
            <w:tcW w:w="3578" w:type="dxa"/>
            <w:shd w:val="clear" w:color="auto" w:fill="auto"/>
            <w:vAlign w:val="center"/>
          </w:tcPr>
          <w:p w14:paraId="0D7DA288"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Dariaus ir Gir</w:t>
            </w:r>
            <w:r w:rsidRPr="00622F70">
              <w:rPr>
                <w:rFonts w:eastAsia="Calibri" w:hint="eastAsia"/>
                <w:lang w:eastAsia="en-US"/>
              </w:rPr>
              <w:t>ė</w:t>
            </w:r>
            <w:r w:rsidRPr="00622F70">
              <w:rPr>
                <w:rFonts w:eastAsia="Calibri"/>
                <w:lang w:eastAsia="en-US"/>
              </w:rPr>
              <w:t>no g. 52,</w:t>
            </w:r>
          </w:p>
          <w:p w14:paraId="27D0E1FF"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Naujamies</w:t>
            </w:r>
            <w:r w:rsidRPr="00622F70">
              <w:rPr>
                <w:rFonts w:eastAsia="Calibri" w:hint="eastAsia"/>
                <w:lang w:eastAsia="en-US"/>
              </w:rPr>
              <w:t>č</w:t>
            </w:r>
            <w:r w:rsidRPr="00622F70">
              <w:rPr>
                <w:rFonts w:eastAsia="Calibri"/>
                <w:lang w:eastAsia="en-US"/>
              </w:rPr>
              <w:t>io mstl., Panev</w:t>
            </w:r>
            <w:r w:rsidRPr="00622F70">
              <w:rPr>
                <w:rFonts w:eastAsia="Calibri" w:hint="eastAsia"/>
                <w:lang w:eastAsia="en-US"/>
              </w:rPr>
              <w:t>ėž</w:t>
            </w:r>
            <w:r w:rsidRPr="00622F70">
              <w:rPr>
                <w:rFonts w:eastAsia="Calibri"/>
                <w:lang w:eastAsia="en-US"/>
              </w:rPr>
              <w:t>io r.,</w:t>
            </w:r>
          </w:p>
          <w:p w14:paraId="137ABC05"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sav.</w:t>
            </w:r>
          </w:p>
        </w:tc>
      </w:tr>
      <w:tr w:rsidR="00622F70" w:rsidRPr="00622F70" w14:paraId="4C43552C" w14:textId="77777777" w:rsidTr="00AB2E50">
        <w:trPr>
          <w:jc w:val="center"/>
        </w:trPr>
        <w:tc>
          <w:tcPr>
            <w:tcW w:w="749" w:type="dxa"/>
            <w:shd w:val="clear" w:color="auto" w:fill="auto"/>
            <w:vAlign w:val="center"/>
          </w:tcPr>
          <w:p w14:paraId="1CE29324"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5.</w:t>
            </w:r>
          </w:p>
        </w:tc>
        <w:tc>
          <w:tcPr>
            <w:tcW w:w="2081" w:type="dxa"/>
            <w:shd w:val="clear" w:color="auto" w:fill="auto"/>
            <w:vAlign w:val="center"/>
          </w:tcPr>
          <w:p w14:paraId="3B338FBD"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TL-P.4-8/2016</w:t>
            </w:r>
          </w:p>
        </w:tc>
        <w:tc>
          <w:tcPr>
            <w:tcW w:w="3207" w:type="dxa"/>
            <w:shd w:val="clear" w:color="auto" w:fill="auto"/>
            <w:vAlign w:val="center"/>
          </w:tcPr>
          <w:p w14:paraId="441E2053" w14:textId="77777777" w:rsidR="00622F70" w:rsidRPr="00622F70" w:rsidRDefault="00622F70" w:rsidP="00622F70">
            <w:pPr>
              <w:suppressAutoHyphens w:val="0"/>
              <w:autoSpaceDN/>
              <w:jc w:val="center"/>
              <w:textAlignment w:val="auto"/>
              <w:rPr>
                <w:rFonts w:eastAsia="Calibri"/>
                <w:highlight w:val="yellow"/>
                <w:lang w:eastAsia="en-US"/>
              </w:rPr>
            </w:pPr>
            <w:r w:rsidRPr="00622F70">
              <w:rPr>
                <w:rFonts w:eastAsia="Calibri"/>
                <w:lang w:eastAsia="en-US"/>
              </w:rPr>
              <w:t>UAB „V</w:t>
            </w:r>
            <w:r w:rsidRPr="00622F70">
              <w:rPr>
                <w:rFonts w:eastAsia="Calibri" w:hint="eastAsia"/>
                <w:lang w:eastAsia="en-US"/>
              </w:rPr>
              <w:t>ė</w:t>
            </w:r>
            <w:r w:rsidRPr="00622F70">
              <w:rPr>
                <w:rFonts w:eastAsia="Calibri"/>
                <w:lang w:eastAsia="en-US"/>
              </w:rPr>
              <w:t>j</w:t>
            </w:r>
            <w:r w:rsidRPr="00622F70">
              <w:rPr>
                <w:rFonts w:eastAsia="Calibri" w:hint="eastAsia"/>
                <w:lang w:eastAsia="en-US"/>
              </w:rPr>
              <w:t>ų</w:t>
            </w:r>
            <w:r w:rsidRPr="00622F70">
              <w:rPr>
                <w:rFonts w:eastAsia="Calibri"/>
                <w:lang w:eastAsia="en-US"/>
              </w:rPr>
              <w:t xml:space="preserve"> miškas“</w:t>
            </w:r>
          </w:p>
        </w:tc>
        <w:tc>
          <w:tcPr>
            <w:tcW w:w="3578" w:type="dxa"/>
            <w:shd w:val="clear" w:color="auto" w:fill="auto"/>
            <w:vAlign w:val="center"/>
          </w:tcPr>
          <w:p w14:paraId="52CAE1C0" w14:textId="77777777" w:rsidR="00622F70" w:rsidRPr="00622F70" w:rsidRDefault="00622F70" w:rsidP="00622F70">
            <w:pPr>
              <w:suppressAutoHyphens w:val="0"/>
              <w:autoSpaceDN/>
              <w:jc w:val="center"/>
              <w:textAlignment w:val="auto"/>
              <w:rPr>
                <w:rFonts w:eastAsia="Calibri"/>
                <w:lang w:eastAsia="en-US"/>
              </w:rPr>
            </w:pPr>
            <w:r w:rsidRPr="00622F70">
              <w:rPr>
                <w:rFonts w:eastAsia="Calibri"/>
                <w:lang w:eastAsia="en-US"/>
              </w:rPr>
              <w:t>Taikos g. 27, Fermos k., Panev</w:t>
            </w:r>
            <w:r w:rsidRPr="00622F70">
              <w:rPr>
                <w:rFonts w:eastAsia="Calibri" w:hint="eastAsia"/>
                <w:lang w:eastAsia="en-US"/>
              </w:rPr>
              <w:t>ė</w:t>
            </w:r>
            <w:r w:rsidRPr="00622F70">
              <w:rPr>
                <w:rFonts w:eastAsia="Calibri" w:hint="eastAsia"/>
                <w:lang w:eastAsia="en-US"/>
              </w:rPr>
              <w:t>ž</w:t>
            </w:r>
            <w:r w:rsidRPr="00622F70">
              <w:rPr>
                <w:rFonts w:eastAsia="Calibri"/>
                <w:lang w:eastAsia="en-US"/>
              </w:rPr>
              <w:t>io r., sav.</w:t>
            </w:r>
          </w:p>
        </w:tc>
      </w:tr>
    </w:tbl>
    <w:p w14:paraId="4E274B54" w14:textId="77777777" w:rsidR="00622F70" w:rsidRPr="00622F70" w:rsidRDefault="00622F70" w:rsidP="00622F70">
      <w:pPr>
        <w:suppressAutoHyphens w:val="0"/>
        <w:autoSpaceDN/>
        <w:spacing w:before="120" w:line="360" w:lineRule="auto"/>
        <w:jc w:val="center"/>
        <w:textAlignment w:val="auto"/>
        <w:rPr>
          <w:color w:val="000000"/>
          <w:sz w:val="20"/>
          <w:szCs w:val="20"/>
        </w:rPr>
      </w:pPr>
      <w:r w:rsidRPr="00622F70">
        <w:rPr>
          <w:color w:val="000000"/>
          <w:sz w:val="20"/>
          <w:szCs w:val="20"/>
        </w:rPr>
        <w:t>(</w:t>
      </w:r>
      <w:r w:rsidRPr="00622F70">
        <w:rPr>
          <w:i/>
          <w:color w:val="000000"/>
          <w:sz w:val="20"/>
          <w:szCs w:val="20"/>
        </w:rPr>
        <w:t xml:space="preserve">šaltinis: </w:t>
      </w:r>
      <w:r w:rsidRPr="00622F70">
        <w:rPr>
          <w:bCs/>
          <w:i/>
          <w:iCs/>
          <w:color w:val="000000"/>
          <w:sz w:val="20"/>
          <w:szCs w:val="20"/>
        </w:rPr>
        <w:t>Aplinkos apsaugos agentūra</w:t>
      </w:r>
      <w:r w:rsidRPr="00622F70">
        <w:rPr>
          <w:color w:val="000000"/>
          <w:sz w:val="20"/>
          <w:szCs w:val="20"/>
        </w:rPr>
        <w:t>)</w:t>
      </w:r>
    </w:p>
    <w:p w14:paraId="5481C741" w14:textId="77777777" w:rsidR="00622F70" w:rsidRPr="00622F70" w:rsidRDefault="00622F70" w:rsidP="00622F70">
      <w:pPr>
        <w:suppressAutoHyphens w:val="0"/>
        <w:autoSpaceDN/>
        <w:ind w:firstLine="851"/>
        <w:jc w:val="both"/>
        <w:textAlignment w:val="auto"/>
      </w:pPr>
    </w:p>
    <w:p w14:paraId="11C5FE7B" w14:textId="77777777" w:rsidR="00622F70" w:rsidRPr="00622F70" w:rsidRDefault="00622F70" w:rsidP="00622F70">
      <w:pPr>
        <w:widowControl w:val="0"/>
        <w:ind w:firstLine="700"/>
        <w:contextualSpacing/>
        <w:jc w:val="both"/>
        <w:rPr>
          <w:color w:val="000000"/>
          <w:highlight w:val="yellow"/>
          <w:lang w:bidi="lt-LT"/>
        </w:rPr>
      </w:pPr>
      <w:r w:rsidRPr="00622F70">
        <w:rPr>
          <w:color w:val="000000"/>
          <w:szCs w:val="20"/>
        </w:rPr>
        <w:t>Panevėžio</w:t>
      </w:r>
      <w:r w:rsidRPr="00622F70">
        <w:rPr>
          <w:color w:val="000000"/>
          <w:lang w:bidi="lt-LT"/>
        </w:rPr>
        <w:t xml:space="preserve"> rajono savivaldybėje į aplinką iš stacionarių taršos šaltinių įvairius teršalus išmeta energetikos, pramonės ir ūkio objektai, taip pat individualūs gyvenamieji namai. Daugiausia teršalų į aplinkos orą patenka iš didžiųjų katilinių, esančių rajone. </w:t>
      </w:r>
      <w:r w:rsidRPr="00622F70">
        <w:t xml:space="preserve">Šilumos tiekimo veiklą vykdo ir centralizuoto šilumos tiekimo tinklus eksploatuoja </w:t>
      </w:r>
      <w:r w:rsidRPr="00622F70">
        <w:rPr>
          <w:rFonts w:eastAsia="Calibri"/>
          <w:lang w:eastAsia="en-US"/>
        </w:rPr>
        <w:t>AB „Panevėžio energija“</w:t>
      </w:r>
      <w:r w:rsidRPr="00622F70">
        <w:t>.</w:t>
      </w:r>
    </w:p>
    <w:p w14:paraId="73C05D71" w14:textId="77777777" w:rsidR="00622F70" w:rsidRPr="00622F70" w:rsidRDefault="00622F70" w:rsidP="00622F70">
      <w:pPr>
        <w:widowControl w:val="0"/>
        <w:ind w:firstLine="700"/>
        <w:contextualSpacing/>
        <w:jc w:val="both"/>
        <w:rPr>
          <w:color w:val="000000"/>
          <w:lang w:bidi="lt-LT"/>
        </w:rPr>
      </w:pPr>
      <w:r w:rsidRPr="00622F70">
        <w:rPr>
          <w:color w:val="000000"/>
          <w:lang w:bidi="lt-LT"/>
        </w:rPr>
        <w:t>Individualių gyvenamųjų namų išmetamų teršalų ypač padaugėja šaltuoju metų laiku, intensyviai kūrenant šildymo katilus ir esant nepalankioms taršos sklaidai meteorologinėms sąlygoms, be to, taršos padidėjimas priklauso ir nuo naudojamo kuro rūšies, jo kokybės.</w:t>
      </w:r>
    </w:p>
    <w:p w14:paraId="35CDB110" w14:textId="4B473C38" w:rsidR="00622F70" w:rsidRPr="00622F70" w:rsidRDefault="00622F70" w:rsidP="00622F70">
      <w:pPr>
        <w:suppressAutoHyphens w:val="0"/>
        <w:autoSpaceDE w:val="0"/>
        <w:adjustRightInd w:val="0"/>
        <w:snapToGrid w:val="0"/>
        <w:ind w:firstLine="709"/>
        <w:jc w:val="both"/>
        <w:textAlignment w:val="auto"/>
      </w:pPr>
      <w:r w:rsidRPr="00622F70">
        <w:rPr>
          <w:color w:val="000000"/>
        </w:rPr>
        <w:t xml:space="preserve">Teršalų emisijų (tonomis) į atmosferą iš stacionarių taršos šaltinių kitimas 2016–2020 m. </w:t>
      </w:r>
      <w:r w:rsidRPr="00622F70">
        <w:rPr>
          <w:color w:val="000000"/>
          <w:szCs w:val="20"/>
        </w:rPr>
        <w:t>Panevėžio</w:t>
      </w:r>
      <w:r w:rsidRPr="00622F70">
        <w:rPr>
          <w:rFonts w:ascii="TimesLT" w:hAnsi="TimesLT"/>
          <w:szCs w:val="20"/>
          <w:lang w:eastAsia="en-US"/>
        </w:rPr>
        <w:t xml:space="preserve"> rajono</w:t>
      </w:r>
      <w:r w:rsidRPr="00622F70">
        <w:t xml:space="preserve"> savivaldybėje pateikiamas 4 lentelėje.</w:t>
      </w:r>
    </w:p>
    <w:p w14:paraId="2F0E73C7" w14:textId="77777777" w:rsidR="00622F70" w:rsidRPr="00622F70" w:rsidRDefault="00622F70" w:rsidP="00622F70">
      <w:pPr>
        <w:suppressAutoHyphens w:val="0"/>
        <w:autoSpaceDN/>
        <w:ind w:right="-82"/>
        <w:jc w:val="both"/>
        <w:textAlignment w:val="auto"/>
        <w:rPr>
          <w:b/>
          <w:color w:val="000000"/>
        </w:rPr>
      </w:pPr>
      <w:r w:rsidRPr="00622F70">
        <w:rPr>
          <w:color w:val="000000"/>
          <w:highlight w:val="yellow"/>
        </w:rPr>
        <w:t xml:space="preserve">                                                                            </w:t>
      </w:r>
    </w:p>
    <w:p w14:paraId="587C5F46" w14:textId="6746A9C0" w:rsidR="00622F70" w:rsidRDefault="00622F70" w:rsidP="00622F70">
      <w:pPr>
        <w:suppressAutoHyphens w:val="0"/>
        <w:autoSpaceDE w:val="0"/>
        <w:adjustRightInd w:val="0"/>
        <w:snapToGrid w:val="0"/>
        <w:jc w:val="right"/>
        <w:textAlignment w:val="auto"/>
        <w:rPr>
          <w:b/>
          <w:color w:val="000000"/>
        </w:rPr>
      </w:pPr>
    </w:p>
    <w:p w14:paraId="1CEB07F7" w14:textId="7F9D40B4" w:rsidR="00CF6654" w:rsidRDefault="00CF6654" w:rsidP="00622F70">
      <w:pPr>
        <w:suppressAutoHyphens w:val="0"/>
        <w:autoSpaceDE w:val="0"/>
        <w:adjustRightInd w:val="0"/>
        <w:snapToGrid w:val="0"/>
        <w:jc w:val="right"/>
        <w:textAlignment w:val="auto"/>
        <w:rPr>
          <w:b/>
          <w:color w:val="000000"/>
        </w:rPr>
      </w:pPr>
    </w:p>
    <w:p w14:paraId="4EC83F83" w14:textId="733963D2" w:rsidR="00CF6654" w:rsidRDefault="00CF6654" w:rsidP="00622F70">
      <w:pPr>
        <w:suppressAutoHyphens w:val="0"/>
        <w:autoSpaceDE w:val="0"/>
        <w:adjustRightInd w:val="0"/>
        <w:snapToGrid w:val="0"/>
        <w:jc w:val="right"/>
        <w:textAlignment w:val="auto"/>
        <w:rPr>
          <w:b/>
          <w:color w:val="000000"/>
        </w:rPr>
      </w:pPr>
    </w:p>
    <w:p w14:paraId="7BB76A51" w14:textId="77777777" w:rsidR="00CF6654" w:rsidRPr="00622F70" w:rsidRDefault="00CF6654" w:rsidP="00622F70">
      <w:pPr>
        <w:suppressAutoHyphens w:val="0"/>
        <w:autoSpaceDE w:val="0"/>
        <w:adjustRightInd w:val="0"/>
        <w:snapToGrid w:val="0"/>
        <w:jc w:val="right"/>
        <w:textAlignment w:val="auto"/>
        <w:rPr>
          <w:b/>
          <w:color w:val="000000"/>
        </w:rPr>
      </w:pPr>
    </w:p>
    <w:p w14:paraId="365FF34C" w14:textId="77777777" w:rsidR="00622F70" w:rsidRPr="00622F70" w:rsidRDefault="00622F70" w:rsidP="00622F70">
      <w:pPr>
        <w:suppressAutoHyphens w:val="0"/>
        <w:autoSpaceDE w:val="0"/>
        <w:adjustRightInd w:val="0"/>
        <w:snapToGrid w:val="0"/>
        <w:jc w:val="right"/>
        <w:textAlignment w:val="auto"/>
        <w:rPr>
          <w:b/>
          <w:color w:val="000000"/>
        </w:rPr>
      </w:pPr>
    </w:p>
    <w:p w14:paraId="1A056F8C" w14:textId="77777777" w:rsidR="00622F70" w:rsidRPr="00622F70" w:rsidRDefault="00622F70" w:rsidP="00622F70">
      <w:pPr>
        <w:suppressAutoHyphens w:val="0"/>
        <w:autoSpaceDE w:val="0"/>
        <w:adjustRightInd w:val="0"/>
        <w:snapToGrid w:val="0"/>
        <w:jc w:val="right"/>
        <w:textAlignment w:val="auto"/>
        <w:rPr>
          <w:b/>
          <w:color w:val="000000"/>
        </w:rPr>
      </w:pPr>
      <w:r w:rsidRPr="00622F70">
        <w:rPr>
          <w:b/>
          <w:color w:val="000000"/>
        </w:rPr>
        <w:lastRenderedPageBreak/>
        <w:t>4 lentelė</w:t>
      </w:r>
    </w:p>
    <w:p w14:paraId="5D950588" w14:textId="345C306A" w:rsidR="00622F70" w:rsidRPr="00622F70" w:rsidRDefault="00622F70" w:rsidP="00CF6654">
      <w:pPr>
        <w:suppressAutoHyphens w:val="0"/>
        <w:autoSpaceDE w:val="0"/>
        <w:adjustRightInd w:val="0"/>
        <w:snapToGrid w:val="0"/>
        <w:spacing w:before="120" w:after="120"/>
        <w:jc w:val="center"/>
        <w:textAlignment w:val="auto"/>
        <w:rPr>
          <w:color w:val="000000"/>
        </w:rPr>
      </w:pPr>
      <w:r w:rsidRPr="00622F70">
        <w:rPr>
          <w:color w:val="000000"/>
        </w:rPr>
        <w:t xml:space="preserve">Teršalų išmetimas į atmosferą iš stacionarių taršos šaltinių </w:t>
      </w:r>
      <w:r w:rsidRPr="00622F70">
        <w:rPr>
          <w:color w:val="000000"/>
          <w:szCs w:val="20"/>
        </w:rPr>
        <w:t>Panevėžio</w:t>
      </w:r>
      <w:r w:rsidRPr="00622F70">
        <w:rPr>
          <w:rFonts w:ascii="TimesLT" w:hAnsi="TimesLT"/>
          <w:szCs w:val="20"/>
          <w:lang w:eastAsia="en-US"/>
        </w:rPr>
        <w:t xml:space="preserve"> r.</w:t>
      </w:r>
      <w:r w:rsidRPr="00622F70">
        <w:t xml:space="preserve">  sav.</w:t>
      </w:r>
      <w:r w:rsidRPr="00622F70">
        <w:rPr>
          <w:color w:val="000000"/>
        </w:rPr>
        <w:t xml:space="preserve">  2016</w:t>
      </w:r>
      <w:r w:rsidR="00CF6654">
        <w:rPr>
          <w:color w:val="000000"/>
        </w:rPr>
        <w:t>–</w:t>
      </w:r>
      <w:r w:rsidRPr="00622F70">
        <w:rPr>
          <w:color w:val="000000"/>
        </w:rPr>
        <w:t>2020 m.</w:t>
      </w:r>
    </w:p>
    <w:tbl>
      <w:tblPr>
        <w:tblW w:w="4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6"/>
        <w:gridCol w:w="1262"/>
        <w:gridCol w:w="1228"/>
        <w:gridCol w:w="1228"/>
        <w:gridCol w:w="1105"/>
        <w:gridCol w:w="1113"/>
      </w:tblGrid>
      <w:tr w:rsidR="00622F70" w:rsidRPr="00622F70" w14:paraId="4D47110C" w14:textId="77777777" w:rsidTr="00AB2E50">
        <w:trPr>
          <w:trHeight w:val="405"/>
          <w:jc w:val="center"/>
        </w:trPr>
        <w:tc>
          <w:tcPr>
            <w:tcW w:w="1476" w:type="pct"/>
            <w:vMerge w:val="restart"/>
            <w:shd w:val="clear" w:color="auto" w:fill="BFBFBF"/>
            <w:tcMar>
              <w:top w:w="15" w:type="dxa"/>
              <w:left w:w="15" w:type="dxa"/>
              <w:bottom w:w="0" w:type="dxa"/>
              <w:right w:w="15" w:type="dxa"/>
            </w:tcMar>
            <w:vAlign w:val="center"/>
          </w:tcPr>
          <w:p w14:paraId="39020AAC" w14:textId="77777777" w:rsidR="00622F70" w:rsidRPr="00622F70" w:rsidRDefault="00622F70" w:rsidP="00622F70">
            <w:pPr>
              <w:suppressAutoHyphens w:val="0"/>
              <w:autoSpaceDN/>
              <w:jc w:val="center"/>
              <w:textAlignment w:val="auto"/>
              <w:rPr>
                <w:b/>
                <w:color w:val="000000"/>
                <w:sz w:val="20"/>
                <w:szCs w:val="20"/>
              </w:rPr>
            </w:pPr>
            <w:r w:rsidRPr="00622F70">
              <w:rPr>
                <w:b/>
                <w:color w:val="000000"/>
                <w:sz w:val="20"/>
                <w:szCs w:val="20"/>
              </w:rPr>
              <w:t>Teršalai</w:t>
            </w:r>
          </w:p>
        </w:tc>
        <w:tc>
          <w:tcPr>
            <w:tcW w:w="749" w:type="pct"/>
            <w:shd w:val="clear" w:color="auto" w:fill="BFBFBF"/>
            <w:tcMar>
              <w:top w:w="15" w:type="dxa"/>
              <w:left w:w="15" w:type="dxa"/>
              <w:bottom w:w="0" w:type="dxa"/>
              <w:right w:w="15" w:type="dxa"/>
            </w:tcMar>
            <w:vAlign w:val="center"/>
          </w:tcPr>
          <w:p w14:paraId="1E604147"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2016 m.</w:t>
            </w:r>
          </w:p>
        </w:tc>
        <w:tc>
          <w:tcPr>
            <w:tcW w:w="729" w:type="pct"/>
            <w:shd w:val="clear" w:color="auto" w:fill="BFBFBF"/>
            <w:tcMar>
              <w:top w:w="15" w:type="dxa"/>
              <w:left w:w="15" w:type="dxa"/>
              <w:bottom w:w="0" w:type="dxa"/>
              <w:right w:w="15" w:type="dxa"/>
            </w:tcMar>
            <w:vAlign w:val="center"/>
          </w:tcPr>
          <w:p w14:paraId="6DB4FDA2"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2017 m.</w:t>
            </w:r>
          </w:p>
        </w:tc>
        <w:tc>
          <w:tcPr>
            <w:tcW w:w="729" w:type="pct"/>
            <w:shd w:val="clear" w:color="auto" w:fill="BFBFBF"/>
            <w:tcMar>
              <w:top w:w="15" w:type="dxa"/>
              <w:left w:w="15" w:type="dxa"/>
              <w:bottom w:w="0" w:type="dxa"/>
              <w:right w:w="15" w:type="dxa"/>
            </w:tcMar>
            <w:vAlign w:val="center"/>
          </w:tcPr>
          <w:p w14:paraId="53731C92"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2018 m.</w:t>
            </w:r>
          </w:p>
        </w:tc>
        <w:tc>
          <w:tcPr>
            <w:tcW w:w="656" w:type="pct"/>
            <w:shd w:val="clear" w:color="auto" w:fill="BFBFBF"/>
            <w:tcMar>
              <w:top w:w="15" w:type="dxa"/>
              <w:left w:w="15" w:type="dxa"/>
              <w:bottom w:w="0" w:type="dxa"/>
              <w:right w:w="15" w:type="dxa"/>
            </w:tcMar>
            <w:vAlign w:val="center"/>
          </w:tcPr>
          <w:p w14:paraId="021BFC76"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2019 m.</w:t>
            </w:r>
          </w:p>
        </w:tc>
        <w:tc>
          <w:tcPr>
            <w:tcW w:w="662" w:type="pct"/>
            <w:shd w:val="clear" w:color="auto" w:fill="BFBFBF"/>
            <w:vAlign w:val="center"/>
          </w:tcPr>
          <w:p w14:paraId="06B0F22B" w14:textId="77777777" w:rsidR="00622F70" w:rsidRPr="00622F70" w:rsidRDefault="00622F70" w:rsidP="00622F70">
            <w:pPr>
              <w:suppressAutoHyphens w:val="0"/>
              <w:autoSpaceDN/>
              <w:jc w:val="center"/>
              <w:textAlignment w:val="auto"/>
              <w:rPr>
                <w:b/>
                <w:bCs/>
                <w:color w:val="000000"/>
                <w:sz w:val="20"/>
                <w:szCs w:val="20"/>
              </w:rPr>
            </w:pPr>
            <w:r w:rsidRPr="00622F70">
              <w:rPr>
                <w:b/>
                <w:bCs/>
                <w:color w:val="000000"/>
                <w:sz w:val="20"/>
                <w:szCs w:val="20"/>
              </w:rPr>
              <w:t>2020 m.</w:t>
            </w:r>
          </w:p>
        </w:tc>
      </w:tr>
      <w:tr w:rsidR="00622F70" w:rsidRPr="00622F70" w14:paraId="005E4F9C" w14:textId="77777777" w:rsidTr="00AB2E50">
        <w:trPr>
          <w:trHeight w:val="270"/>
          <w:jc w:val="center"/>
        </w:trPr>
        <w:tc>
          <w:tcPr>
            <w:tcW w:w="1476" w:type="pct"/>
            <w:vMerge/>
            <w:shd w:val="clear" w:color="auto" w:fill="BFBFBF"/>
            <w:tcMar>
              <w:top w:w="15" w:type="dxa"/>
              <w:left w:w="15" w:type="dxa"/>
              <w:bottom w:w="0" w:type="dxa"/>
              <w:right w:w="15" w:type="dxa"/>
            </w:tcMar>
            <w:vAlign w:val="center"/>
          </w:tcPr>
          <w:p w14:paraId="3A65D763" w14:textId="77777777" w:rsidR="00622F70" w:rsidRPr="00622F70" w:rsidRDefault="00622F70" w:rsidP="00622F70">
            <w:pPr>
              <w:suppressAutoHyphens w:val="0"/>
              <w:autoSpaceDN/>
              <w:jc w:val="center"/>
              <w:textAlignment w:val="auto"/>
              <w:rPr>
                <w:color w:val="000000"/>
                <w:sz w:val="20"/>
                <w:szCs w:val="20"/>
              </w:rPr>
            </w:pPr>
          </w:p>
        </w:tc>
        <w:tc>
          <w:tcPr>
            <w:tcW w:w="3524" w:type="pct"/>
            <w:gridSpan w:val="5"/>
            <w:shd w:val="clear" w:color="auto" w:fill="BFBFBF"/>
            <w:vAlign w:val="center"/>
          </w:tcPr>
          <w:p w14:paraId="7004B9F1" w14:textId="77777777" w:rsidR="00622F70" w:rsidRPr="00622F70" w:rsidRDefault="00622F70" w:rsidP="00622F70">
            <w:pPr>
              <w:suppressAutoHyphens w:val="0"/>
              <w:autoSpaceDN/>
              <w:jc w:val="center"/>
              <w:textAlignment w:val="auto"/>
              <w:rPr>
                <w:color w:val="000000"/>
                <w:sz w:val="20"/>
                <w:szCs w:val="20"/>
              </w:rPr>
            </w:pPr>
            <w:r w:rsidRPr="00622F70">
              <w:rPr>
                <w:color w:val="000000"/>
                <w:sz w:val="20"/>
                <w:szCs w:val="20"/>
              </w:rPr>
              <w:t>Išmestų teršalų kiekis, t</w:t>
            </w:r>
          </w:p>
        </w:tc>
      </w:tr>
      <w:tr w:rsidR="00622F70" w:rsidRPr="00622F70" w14:paraId="69DA6E78" w14:textId="77777777" w:rsidTr="00AB2E50">
        <w:trPr>
          <w:trHeight w:val="376"/>
          <w:jc w:val="center"/>
        </w:trPr>
        <w:tc>
          <w:tcPr>
            <w:tcW w:w="1476" w:type="pct"/>
            <w:shd w:val="clear" w:color="auto" w:fill="auto"/>
            <w:tcMar>
              <w:top w:w="15" w:type="dxa"/>
              <w:left w:w="15" w:type="dxa"/>
              <w:bottom w:w="0" w:type="dxa"/>
              <w:right w:w="15" w:type="dxa"/>
            </w:tcMar>
            <w:vAlign w:val="center"/>
          </w:tcPr>
          <w:p w14:paraId="3D20CD4B"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Visi teršalai</w:t>
            </w:r>
          </w:p>
        </w:tc>
        <w:tc>
          <w:tcPr>
            <w:tcW w:w="749" w:type="pct"/>
            <w:shd w:val="clear" w:color="auto" w:fill="auto"/>
            <w:noWrap/>
            <w:tcMar>
              <w:top w:w="15" w:type="dxa"/>
              <w:left w:w="15" w:type="dxa"/>
              <w:bottom w:w="0" w:type="dxa"/>
              <w:right w:w="15" w:type="dxa"/>
            </w:tcMar>
            <w:vAlign w:val="center"/>
          </w:tcPr>
          <w:p w14:paraId="2E7083E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322,60</w:t>
            </w:r>
          </w:p>
        </w:tc>
        <w:tc>
          <w:tcPr>
            <w:tcW w:w="729" w:type="pct"/>
            <w:shd w:val="clear" w:color="auto" w:fill="auto"/>
            <w:noWrap/>
            <w:tcMar>
              <w:top w:w="15" w:type="dxa"/>
              <w:left w:w="15" w:type="dxa"/>
              <w:bottom w:w="0" w:type="dxa"/>
              <w:right w:w="15" w:type="dxa"/>
            </w:tcMar>
            <w:vAlign w:val="center"/>
          </w:tcPr>
          <w:p w14:paraId="2D7FF12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288,40</w:t>
            </w:r>
          </w:p>
        </w:tc>
        <w:tc>
          <w:tcPr>
            <w:tcW w:w="729" w:type="pct"/>
            <w:shd w:val="clear" w:color="auto" w:fill="auto"/>
            <w:noWrap/>
            <w:tcMar>
              <w:top w:w="15" w:type="dxa"/>
              <w:left w:w="15" w:type="dxa"/>
              <w:bottom w:w="0" w:type="dxa"/>
              <w:right w:w="15" w:type="dxa"/>
            </w:tcMar>
            <w:vAlign w:val="center"/>
          </w:tcPr>
          <w:p w14:paraId="20526724"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293,31</w:t>
            </w:r>
          </w:p>
        </w:tc>
        <w:tc>
          <w:tcPr>
            <w:tcW w:w="656" w:type="pct"/>
            <w:shd w:val="clear" w:color="auto" w:fill="auto"/>
            <w:noWrap/>
            <w:tcMar>
              <w:top w:w="15" w:type="dxa"/>
              <w:left w:w="15" w:type="dxa"/>
              <w:bottom w:w="0" w:type="dxa"/>
              <w:right w:w="15" w:type="dxa"/>
            </w:tcMar>
            <w:vAlign w:val="center"/>
          </w:tcPr>
          <w:p w14:paraId="144B95FD"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242,45</w:t>
            </w:r>
          </w:p>
        </w:tc>
        <w:tc>
          <w:tcPr>
            <w:tcW w:w="662" w:type="pct"/>
            <w:vAlign w:val="center"/>
          </w:tcPr>
          <w:p w14:paraId="32C5D07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309,28</w:t>
            </w:r>
          </w:p>
        </w:tc>
      </w:tr>
      <w:tr w:rsidR="00622F70" w:rsidRPr="00622F70" w14:paraId="5BD78588" w14:textId="77777777" w:rsidTr="00AB2E50">
        <w:trPr>
          <w:trHeight w:val="363"/>
          <w:jc w:val="center"/>
        </w:trPr>
        <w:tc>
          <w:tcPr>
            <w:tcW w:w="1476" w:type="pct"/>
            <w:shd w:val="clear" w:color="auto" w:fill="auto"/>
            <w:tcMar>
              <w:top w:w="15" w:type="dxa"/>
              <w:left w:w="15" w:type="dxa"/>
              <w:bottom w:w="0" w:type="dxa"/>
              <w:right w:w="15" w:type="dxa"/>
            </w:tcMar>
            <w:vAlign w:val="center"/>
          </w:tcPr>
          <w:p w14:paraId="7BCCCF40"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Kietosios medžiagos</w:t>
            </w:r>
          </w:p>
        </w:tc>
        <w:tc>
          <w:tcPr>
            <w:tcW w:w="749" w:type="pct"/>
            <w:shd w:val="clear" w:color="auto" w:fill="auto"/>
            <w:noWrap/>
            <w:tcMar>
              <w:top w:w="15" w:type="dxa"/>
              <w:left w:w="15" w:type="dxa"/>
              <w:bottom w:w="0" w:type="dxa"/>
              <w:right w:w="15" w:type="dxa"/>
            </w:tcMar>
            <w:vAlign w:val="center"/>
          </w:tcPr>
          <w:p w14:paraId="7B37CC66" w14:textId="77777777" w:rsidR="00622F70" w:rsidRPr="00622F70" w:rsidRDefault="00622F70" w:rsidP="00622F70">
            <w:pPr>
              <w:suppressAutoHyphens w:val="0"/>
              <w:autoSpaceDN/>
              <w:jc w:val="center"/>
              <w:textAlignment w:val="auto"/>
              <w:rPr>
                <w:rFonts w:eastAsia="Calibri"/>
                <w:sz w:val="20"/>
                <w:szCs w:val="20"/>
                <w:lang w:eastAsia="en-US"/>
              </w:rPr>
            </w:pPr>
            <w:r w:rsidRPr="00622F70">
              <w:rPr>
                <w:color w:val="333333"/>
                <w:sz w:val="20"/>
                <w:szCs w:val="20"/>
              </w:rPr>
              <w:t>40,50</w:t>
            </w:r>
          </w:p>
        </w:tc>
        <w:tc>
          <w:tcPr>
            <w:tcW w:w="729" w:type="pct"/>
            <w:shd w:val="clear" w:color="auto" w:fill="auto"/>
            <w:noWrap/>
            <w:tcMar>
              <w:top w:w="15" w:type="dxa"/>
              <w:left w:w="15" w:type="dxa"/>
              <w:bottom w:w="0" w:type="dxa"/>
              <w:right w:w="15" w:type="dxa"/>
            </w:tcMar>
            <w:vAlign w:val="center"/>
          </w:tcPr>
          <w:p w14:paraId="26A9528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52,70</w:t>
            </w:r>
          </w:p>
        </w:tc>
        <w:tc>
          <w:tcPr>
            <w:tcW w:w="729" w:type="pct"/>
            <w:shd w:val="clear" w:color="auto" w:fill="auto"/>
            <w:noWrap/>
            <w:tcMar>
              <w:top w:w="15" w:type="dxa"/>
              <w:left w:w="15" w:type="dxa"/>
              <w:bottom w:w="0" w:type="dxa"/>
              <w:right w:w="15" w:type="dxa"/>
            </w:tcMar>
            <w:vAlign w:val="center"/>
          </w:tcPr>
          <w:p w14:paraId="48CFC70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41,02</w:t>
            </w:r>
          </w:p>
        </w:tc>
        <w:tc>
          <w:tcPr>
            <w:tcW w:w="656" w:type="pct"/>
            <w:shd w:val="clear" w:color="auto" w:fill="auto"/>
            <w:noWrap/>
            <w:tcMar>
              <w:top w:w="15" w:type="dxa"/>
              <w:left w:w="15" w:type="dxa"/>
              <w:bottom w:w="0" w:type="dxa"/>
              <w:right w:w="15" w:type="dxa"/>
            </w:tcMar>
            <w:vAlign w:val="center"/>
          </w:tcPr>
          <w:p w14:paraId="66143EE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37,71</w:t>
            </w:r>
          </w:p>
        </w:tc>
        <w:tc>
          <w:tcPr>
            <w:tcW w:w="662" w:type="pct"/>
            <w:vAlign w:val="center"/>
          </w:tcPr>
          <w:p w14:paraId="31BDDD1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52,07</w:t>
            </w:r>
          </w:p>
        </w:tc>
      </w:tr>
      <w:tr w:rsidR="00622F70" w:rsidRPr="00622F70" w14:paraId="3CDDAB94" w14:textId="77777777" w:rsidTr="00AB2E50">
        <w:trPr>
          <w:trHeight w:val="363"/>
          <w:jc w:val="center"/>
        </w:trPr>
        <w:tc>
          <w:tcPr>
            <w:tcW w:w="1476" w:type="pct"/>
            <w:shd w:val="clear" w:color="auto" w:fill="auto"/>
            <w:tcMar>
              <w:top w:w="15" w:type="dxa"/>
              <w:left w:w="15" w:type="dxa"/>
              <w:bottom w:w="0" w:type="dxa"/>
              <w:right w:w="15" w:type="dxa"/>
            </w:tcMar>
            <w:vAlign w:val="center"/>
          </w:tcPr>
          <w:p w14:paraId="762AABDD"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Dujinės ir skystosios medži</w:t>
            </w:r>
            <w:r w:rsidRPr="00622F70">
              <w:rPr>
                <w:color w:val="000000"/>
                <w:sz w:val="20"/>
                <w:szCs w:val="20"/>
              </w:rPr>
              <w:t>a</w:t>
            </w:r>
            <w:r w:rsidRPr="00622F70">
              <w:rPr>
                <w:color w:val="000000"/>
                <w:sz w:val="20"/>
                <w:szCs w:val="20"/>
              </w:rPr>
              <w:t>gos</w:t>
            </w:r>
          </w:p>
        </w:tc>
        <w:tc>
          <w:tcPr>
            <w:tcW w:w="749" w:type="pct"/>
            <w:shd w:val="clear" w:color="auto" w:fill="auto"/>
            <w:noWrap/>
            <w:tcMar>
              <w:top w:w="15" w:type="dxa"/>
              <w:left w:w="15" w:type="dxa"/>
              <w:bottom w:w="0" w:type="dxa"/>
              <w:right w:w="15" w:type="dxa"/>
            </w:tcMar>
            <w:vAlign w:val="center"/>
          </w:tcPr>
          <w:p w14:paraId="5E1027FB" w14:textId="77777777" w:rsidR="00622F70" w:rsidRPr="00622F70" w:rsidRDefault="00622F70" w:rsidP="00622F70">
            <w:pPr>
              <w:suppressAutoHyphens w:val="0"/>
              <w:autoSpaceDN/>
              <w:jc w:val="center"/>
              <w:textAlignment w:val="auto"/>
              <w:rPr>
                <w:color w:val="333333"/>
                <w:sz w:val="20"/>
                <w:szCs w:val="20"/>
              </w:rPr>
            </w:pPr>
            <w:r w:rsidRPr="00622F70">
              <w:rPr>
                <w:color w:val="333333"/>
                <w:sz w:val="20"/>
                <w:szCs w:val="20"/>
                <w:shd w:val="clear" w:color="auto" w:fill="FFFFFF"/>
                <w:lang w:val="en-GB"/>
              </w:rPr>
              <w:t>282,10</w:t>
            </w:r>
          </w:p>
        </w:tc>
        <w:tc>
          <w:tcPr>
            <w:tcW w:w="729" w:type="pct"/>
            <w:shd w:val="clear" w:color="auto" w:fill="auto"/>
            <w:noWrap/>
            <w:tcMar>
              <w:top w:w="15" w:type="dxa"/>
              <w:left w:w="15" w:type="dxa"/>
              <w:bottom w:w="0" w:type="dxa"/>
              <w:right w:w="15" w:type="dxa"/>
            </w:tcMar>
            <w:vAlign w:val="center"/>
          </w:tcPr>
          <w:p w14:paraId="2CDABB33"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235,70</w:t>
            </w:r>
          </w:p>
        </w:tc>
        <w:tc>
          <w:tcPr>
            <w:tcW w:w="729" w:type="pct"/>
            <w:shd w:val="clear" w:color="auto" w:fill="auto"/>
            <w:noWrap/>
            <w:tcMar>
              <w:top w:w="15" w:type="dxa"/>
              <w:left w:w="15" w:type="dxa"/>
              <w:bottom w:w="0" w:type="dxa"/>
              <w:right w:w="15" w:type="dxa"/>
            </w:tcMar>
            <w:vAlign w:val="center"/>
          </w:tcPr>
          <w:p w14:paraId="5E4C666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252,29</w:t>
            </w:r>
          </w:p>
        </w:tc>
        <w:tc>
          <w:tcPr>
            <w:tcW w:w="656" w:type="pct"/>
            <w:shd w:val="clear" w:color="auto" w:fill="auto"/>
            <w:noWrap/>
            <w:tcMar>
              <w:top w:w="15" w:type="dxa"/>
              <w:left w:w="15" w:type="dxa"/>
              <w:bottom w:w="0" w:type="dxa"/>
              <w:right w:w="15" w:type="dxa"/>
            </w:tcMar>
            <w:vAlign w:val="center"/>
          </w:tcPr>
          <w:p w14:paraId="34012CD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204,74</w:t>
            </w:r>
          </w:p>
        </w:tc>
        <w:tc>
          <w:tcPr>
            <w:tcW w:w="662" w:type="pct"/>
            <w:vAlign w:val="center"/>
          </w:tcPr>
          <w:p w14:paraId="2C2259D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257,21</w:t>
            </w:r>
          </w:p>
        </w:tc>
      </w:tr>
      <w:tr w:rsidR="00622F70" w:rsidRPr="00622F70" w14:paraId="683B74B5" w14:textId="77777777" w:rsidTr="00AB2E50">
        <w:trPr>
          <w:trHeight w:val="231"/>
          <w:jc w:val="center"/>
        </w:trPr>
        <w:tc>
          <w:tcPr>
            <w:tcW w:w="1476" w:type="pct"/>
            <w:shd w:val="clear" w:color="auto" w:fill="auto"/>
            <w:tcMar>
              <w:top w:w="15" w:type="dxa"/>
              <w:left w:w="15" w:type="dxa"/>
              <w:bottom w:w="0" w:type="dxa"/>
              <w:right w:w="15" w:type="dxa"/>
            </w:tcMar>
            <w:vAlign w:val="center"/>
          </w:tcPr>
          <w:p w14:paraId="1F0C2D20" w14:textId="77777777" w:rsidR="00622F70" w:rsidRPr="00622F70" w:rsidRDefault="00622F70" w:rsidP="00622F70">
            <w:pPr>
              <w:suppressAutoHyphens w:val="0"/>
              <w:autoSpaceDN/>
              <w:textAlignment w:val="auto"/>
              <w:rPr>
                <w:rFonts w:eastAsia="Calibri"/>
                <w:sz w:val="20"/>
                <w:szCs w:val="20"/>
                <w:lang w:eastAsia="en-US"/>
              </w:rPr>
            </w:pPr>
            <w:r w:rsidRPr="00622F70">
              <w:rPr>
                <w:color w:val="000000"/>
                <w:sz w:val="20"/>
                <w:szCs w:val="20"/>
              </w:rPr>
              <w:t>Sieros dioksidas, tonos</w:t>
            </w:r>
          </w:p>
        </w:tc>
        <w:tc>
          <w:tcPr>
            <w:tcW w:w="749" w:type="pct"/>
            <w:shd w:val="clear" w:color="auto" w:fill="auto"/>
            <w:noWrap/>
            <w:tcMar>
              <w:top w:w="15" w:type="dxa"/>
              <w:left w:w="15" w:type="dxa"/>
              <w:bottom w:w="0" w:type="dxa"/>
              <w:right w:w="15" w:type="dxa"/>
            </w:tcMar>
            <w:vAlign w:val="center"/>
          </w:tcPr>
          <w:p w14:paraId="312BEEB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0,60</w:t>
            </w:r>
          </w:p>
        </w:tc>
        <w:tc>
          <w:tcPr>
            <w:tcW w:w="729" w:type="pct"/>
            <w:shd w:val="clear" w:color="auto" w:fill="auto"/>
            <w:noWrap/>
            <w:tcMar>
              <w:top w:w="15" w:type="dxa"/>
              <w:left w:w="15" w:type="dxa"/>
              <w:bottom w:w="0" w:type="dxa"/>
              <w:right w:w="15" w:type="dxa"/>
            </w:tcMar>
            <w:vAlign w:val="center"/>
          </w:tcPr>
          <w:p w14:paraId="7D72480F"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4,30</w:t>
            </w:r>
          </w:p>
        </w:tc>
        <w:tc>
          <w:tcPr>
            <w:tcW w:w="729" w:type="pct"/>
            <w:shd w:val="clear" w:color="auto" w:fill="auto"/>
            <w:noWrap/>
            <w:tcMar>
              <w:top w:w="15" w:type="dxa"/>
              <w:left w:w="15" w:type="dxa"/>
              <w:bottom w:w="0" w:type="dxa"/>
              <w:right w:w="15" w:type="dxa"/>
            </w:tcMar>
            <w:vAlign w:val="center"/>
          </w:tcPr>
          <w:p w14:paraId="24435645"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2,04</w:t>
            </w:r>
          </w:p>
        </w:tc>
        <w:tc>
          <w:tcPr>
            <w:tcW w:w="656" w:type="pct"/>
            <w:shd w:val="clear" w:color="auto" w:fill="auto"/>
            <w:noWrap/>
            <w:tcMar>
              <w:top w:w="15" w:type="dxa"/>
              <w:left w:w="15" w:type="dxa"/>
              <w:bottom w:w="0" w:type="dxa"/>
              <w:right w:w="15" w:type="dxa"/>
            </w:tcMar>
            <w:vAlign w:val="center"/>
          </w:tcPr>
          <w:p w14:paraId="4651616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rPr>
              <w:t>1,41</w:t>
            </w:r>
          </w:p>
        </w:tc>
        <w:tc>
          <w:tcPr>
            <w:tcW w:w="662" w:type="pct"/>
            <w:vAlign w:val="center"/>
          </w:tcPr>
          <w:p w14:paraId="3B13233B"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1,22</w:t>
            </w:r>
          </w:p>
        </w:tc>
      </w:tr>
      <w:tr w:rsidR="00622F70" w:rsidRPr="00622F70" w14:paraId="41277662" w14:textId="77777777" w:rsidTr="00AB2E50">
        <w:trPr>
          <w:trHeight w:val="417"/>
          <w:jc w:val="center"/>
        </w:trPr>
        <w:tc>
          <w:tcPr>
            <w:tcW w:w="1476" w:type="pct"/>
            <w:shd w:val="clear" w:color="auto" w:fill="auto"/>
            <w:tcMar>
              <w:top w:w="15" w:type="dxa"/>
              <w:left w:w="15" w:type="dxa"/>
              <w:bottom w:w="0" w:type="dxa"/>
              <w:right w:w="15" w:type="dxa"/>
            </w:tcMar>
            <w:vAlign w:val="center"/>
          </w:tcPr>
          <w:p w14:paraId="4BF941A2"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Azoto oksidai</w:t>
            </w:r>
          </w:p>
        </w:tc>
        <w:tc>
          <w:tcPr>
            <w:tcW w:w="749" w:type="pct"/>
            <w:shd w:val="clear" w:color="auto" w:fill="auto"/>
            <w:noWrap/>
            <w:tcMar>
              <w:top w:w="15" w:type="dxa"/>
              <w:left w:w="15" w:type="dxa"/>
              <w:bottom w:w="0" w:type="dxa"/>
              <w:right w:w="15" w:type="dxa"/>
            </w:tcMar>
            <w:vAlign w:val="center"/>
          </w:tcPr>
          <w:p w14:paraId="3457C3B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26,80</w:t>
            </w:r>
          </w:p>
        </w:tc>
        <w:tc>
          <w:tcPr>
            <w:tcW w:w="729" w:type="pct"/>
            <w:shd w:val="clear" w:color="auto" w:fill="auto"/>
            <w:noWrap/>
            <w:tcMar>
              <w:top w:w="15" w:type="dxa"/>
              <w:left w:w="15" w:type="dxa"/>
              <w:bottom w:w="0" w:type="dxa"/>
              <w:right w:w="15" w:type="dxa"/>
            </w:tcMar>
            <w:vAlign w:val="center"/>
          </w:tcPr>
          <w:p w14:paraId="25FAF6A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24,30</w:t>
            </w:r>
          </w:p>
        </w:tc>
        <w:tc>
          <w:tcPr>
            <w:tcW w:w="729" w:type="pct"/>
            <w:shd w:val="clear" w:color="auto" w:fill="auto"/>
            <w:noWrap/>
            <w:tcMar>
              <w:top w:w="15" w:type="dxa"/>
              <w:left w:w="15" w:type="dxa"/>
              <w:bottom w:w="0" w:type="dxa"/>
              <w:right w:w="15" w:type="dxa"/>
            </w:tcMar>
            <w:vAlign w:val="center"/>
          </w:tcPr>
          <w:p w14:paraId="27D4411A"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42,90</w:t>
            </w:r>
          </w:p>
        </w:tc>
        <w:tc>
          <w:tcPr>
            <w:tcW w:w="656" w:type="pct"/>
            <w:shd w:val="clear" w:color="auto" w:fill="auto"/>
            <w:noWrap/>
            <w:tcMar>
              <w:top w:w="15" w:type="dxa"/>
              <w:left w:w="15" w:type="dxa"/>
              <w:bottom w:w="0" w:type="dxa"/>
              <w:right w:w="15" w:type="dxa"/>
            </w:tcMar>
            <w:vAlign w:val="center"/>
          </w:tcPr>
          <w:p w14:paraId="14D24848"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26,38</w:t>
            </w:r>
          </w:p>
        </w:tc>
        <w:tc>
          <w:tcPr>
            <w:tcW w:w="662" w:type="pct"/>
            <w:vAlign w:val="center"/>
          </w:tcPr>
          <w:p w14:paraId="622BB0B8"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34,41</w:t>
            </w:r>
          </w:p>
        </w:tc>
      </w:tr>
      <w:tr w:rsidR="00622F70" w:rsidRPr="00622F70" w14:paraId="48457963" w14:textId="77777777" w:rsidTr="00AB2E50">
        <w:trPr>
          <w:trHeight w:val="337"/>
          <w:jc w:val="center"/>
        </w:trPr>
        <w:tc>
          <w:tcPr>
            <w:tcW w:w="1476" w:type="pct"/>
            <w:shd w:val="clear" w:color="auto" w:fill="auto"/>
            <w:tcMar>
              <w:top w:w="15" w:type="dxa"/>
              <w:left w:w="15" w:type="dxa"/>
              <w:bottom w:w="0" w:type="dxa"/>
              <w:right w:w="15" w:type="dxa"/>
            </w:tcMar>
            <w:vAlign w:val="center"/>
          </w:tcPr>
          <w:p w14:paraId="21F56AE4"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Anglies monoksidas</w:t>
            </w:r>
          </w:p>
        </w:tc>
        <w:tc>
          <w:tcPr>
            <w:tcW w:w="749" w:type="pct"/>
            <w:shd w:val="clear" w:color="auto" w:fill="auto"/>
            <w:noWrap/>
            <w:tcMar>
              <w:top w:w="15" w:type="dxa"/>
              <w:left w:w="15" w:type="dxa"/>
              <w:bottom w:w="0" w:type="dxa"/>
              <w:right w:w="15" w:type="dxa"/>
            </w:tcMar>
            <w:vAlign w:val="center"/>
          </w:tcPr>
          <w:p w14:paraId="5F1265C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103,70</w:t>
            </w:r>
          </w:p>
        </w:tc>
        <w:tc>
          <w:tcPr>
            <w:tcW w:w="729" w:type="pct"/>
            <w:shd w:val="clear" w:color="auto" w:fill="auto"/>
            <w:noWrap/>
            <w:tcMar>
              <w:top w:w="15" w:type="dxa"/>
              <w:left w:w="15" w:type="dxa"/>
              <w:bottom w:w="0" w:type="dxa"/>
              <w:right w:w="15" w:type="dxa"/>
            </w:tcMar>
            <w:vAlign w:val="center"/>
          </w:tcPr>
          <w:p w14:paraId="5FD7389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95,40</w:t>
            </w:r>
          </w:p>
        </w:tc>
        <w:tc>
          <w:tcPr>
            <w:tcW w:w="729" w:type="pct"/>
            <w:shd w:val="clear" w:color="auto" w:fill="auto"/>
            <w:noWrap/>
            <w:tcMar>
              <w:top w:w="15" w:type="dxa"/>
              <w:left w:w="15" w:type="dxa"/>
              <w:bottom w:w="0" w:type="dxa"/>
              <w:right w:w="15" w:type="dxa"/>
            </w:tcMar>
            <w:vAlign w:val="center"/>
          </w:tcPr>
          <w:p w14:paraId="5EA1F22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117,76</w:t>
            </w:r>
          </w:p>
        </w:tc>
        <w:tc>
          <w:tcPr>
            <w:tcW w:w="656" w:type="pct"/>
            <w:shd w:val="clear" w:color="auto" w:fill="auto"/>
            <w:noWrap/>
            <w:tcMar>
              <w:top w:w="15" w:type="dxa"/>
              <w:left w:w="15" w:type="dxa"/>
              <w:bottom w:w="0" w:type="dxa"/>
              <w:right w:w="15" w:type="dxa"/>
            </w:tcMar>
            <w:vAlign w:val="center"/>
          </w:tcPr>
          <w:p w14:paraId="05D2EBE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87,06</w:t>
            </w:r>
          </w:p>
        </w:tc>
        <w:tc>
          <w:tcPr>
            <w:tcW w:w="662" w:type="pct"/>
            <w:vAlign w:val="center"/>
          </w:tcPr>
          <w:p w14:paraId="07B1BA51"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87,95</w:t>
            </w:r>
          </w:p>
        </w:tc>
      </w:tr>
      <w:tr w:rsidR="00622F70" w:rsidRPr="00622F70" w14:paraId="26FF6C2E" w14:textId="77777777" w:rsidTr="00AB2E50">
        <w:trPr>
          <w:trHeight w:val="398"/>
          <w:jc w:val="center"/>
        </w:trPr>
        <w:tc>
          <w:tcPr>
            <w:tcW w:w="1476" w:type="pct"/>
            <w:shd w:val="clear" w:color="auto" w:fill="auto"/>
            <w:tcMar>
              <w:top w:w="15" w:type="dxa"/>
              <w:left w:w="15" w:type="dxa"/>
              <w:bottom w:w="0" w:type="dxa"/>
              <w:right w:w="15" w:type="dxa"/>
            </w:tcMar>
            <w:vAlign w:val="center"/>
          </w:tcPr>
          <w:p w14:paraId="2C4E9B24"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Lakūs organiniai junginiai</w:t>
            </w:r>
          </w:p>
        </w:tc>
        <w:tc>
          <w:tcPr>
            <w:tcW w:w="749" w:type="pct"/>
            <w:shd w:val="clear" w:color="auto" w:fill="auto"/>
            <w:noWrap/>
            <w:tcMar>
              <w:top w:w="15" w:type="dxa"/>
              <w:left w:w="15" w:type="dxa"/>
              <w:bottom w:w="0" w:type="dxa"/>
              <w:right w:w="15" w:type="dxa"/>
            </w:tcMar>
            <w:vAlign w:val="center"/>
          </w:tcPr>
          <w:p w14:paraId="5EA27530"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45,70</w:t>
            </w:r>
          </w:p>
        </w:tc>
        <w:tc>
          <w:tcPr>
            <w:tcW w:w="729" w:type="pct"/>
            <w:shd w:val="clear" w:color="auto" w:fill="auto"/>
            <w:noWrap/>
            <w:tcMar>
              <w:top w:w="15" w:type="dxa"/>
              <w:left w:w="15" w:type="dxa"/>
              <w:bottom w:w="0" w:type="dxa"/>
              <w:right w:w="15" w:type="dxa"/>
            </w:tcMar>
            <w:vAlign w:val="center"/>
          </w:tcPr>
          <w:p w14:paraId="1976ACB9"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41,10</w:t>
            </w:r>
          </w:p>
        </w:tc>
        <w:tc>
          <w:tcPr>
            <w:tcW w:w="729" w:type="pct"/>
            <w:shd w:val="clear" w:color="auto" w:fill="auto"/>
            <w:noWrap/>
            <w:tcMar>
              <w:top w:w="15" w:type="dxa"/>
              <w:left w:w="15" w:type="dxa"/>
              <w:bottom w:w="0" w:type="dxa"/>
              <w:right w:w="15" w:type="dxa"/>
            </w:tcMar>
            <w:vAlign w:val="center"/>
          </w:tcPr>
          <w:p w14:paraId="78CCF977"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15,25</w:t>
            </w:r>
          </w:p>
        </w:tc>
        <w:tc>
          <w:tcPr>
            <w:tcW w:w="656" w:type="pct"/>
            <w:shd w:val="clear" w:color="auto" w:fill="auto"/>
            <w:noWrap/>
            <w:tcMar>
              <w:top w:w="15" w:type="dxa"/>
              <w:left w:w="15" w:type="dxa"/>
              <w:bottom w:w="0" w:type="dxa"/>
              <w:right w:w="15" w:type="dxa"/>
            </w:tcMar>
            <w:vAlign w:val="center"/>
          </w:tcPr>
          <w:p w14:paraId="6A8B364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13,52</w:t>
            </w:r>
          </w:p>
        </w:tc>
        <w:tc>
          <w:tcPr>
            <w:tcW w:w="662" w:type="pct"/>
            <w:vAlign w:val="center"/>
          </w:tcPr>
          <w:p w14:paraId="79AE18EE"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24,78</w:t>
            </w:r>
          </w:p>
        </w:tc>
      </w:tr>
      <w:tr w:rsidR="00622F70" w:rsidRPr="00622F70" w14:paraId="1E4604E6" w14:textId="77777777" w:rsidTr="00AB2E50">
        <w:trPr>
          <w:trHeight w:val="398"/>
          <w:jc w:val="center"/>
        </w:trPr>
        <w:tc>
          <w:tcPr>
            <w:tcW w:w="1476" w:type="pct"/>
            <w:shd w:val="clear" w:color="auto" w:fill="auto"/>
            <w:tcMar>
              <w:top w:w="15" w:type="dxa"/>
              <w:left w:w="15" w:type="dxa"/>
              <w:bottom w:w="0" w:type="dxa"/>
              <w:right w:w="15" w:type="dxa"/>
            </w:tcMar>
            <w:vAlign w:val="center"/>
          </w:tcPr>
          <w:p w14:paraId="2FE5F528" w14:textId="77777777" w:rsidR="00622F70" w:rsidRPr="00622F70" w:rsidRDefault="00622F70" w:rsidP="00622F70">
            <w:pPr>
              <w:suppressAutoHyphens w:val="0"/>
              <w:autoSpaceDN/>
              <w:textAlignment w:val="auto"/>
              <w:rPr>
                <w:color w:val="000000"/>
                <w:sz w:val="20"/>
                <w:szCs w:val="20"/>
              </w:rPr>
            </w:pPr>
            <w:r w:rsidRPr="00622F70">
              <w:rPr>
                <w:color w:val="000000"/>
                <w:sz w:val="20"/>
                <w:szCs w:val="20"/>
              </w:rPr>
              <w:t>Fluoras ir kt.</w:t>
            </w:r>
          </w:p>
        </w:tc>
        <w:tc>
          <w:tcPr>
            <w:tcW w:w="749" w:type="pct"/>
            <w:shd w:val="clear" w:color="auto" w:fill="auto"/>
            <w:noWrap/>
            <w:tcMar>
              <w:top w:w="15" w:type="dxa"/>
              <w:left w:w="15" w:type="dxa"/>
              <w:bottom w:w="0" w:type="dxa"/>
              <w:right w:w="15" w:type="dxa"/>
            </w:tcMar>
            <w:vAlign w:val="center"/>
          </w:tcPr>
          <w:p w14:paraId="23FACE35"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105,30</w:t>
            </w:r>
          </w:p>
        </w:tc>
        <w:tc>
          <w:tcPr>
            <w:tcW w:w="729" w:type="pct"/>
            <w:shd w:val="clear" w:color="auto" w:fill="auto"/>
            <w:noWrap/>
            <w:tcMar>
              <w:top w:w="15" w:type="dxa"/>
              <w:left w:w="15" w:type="dxa"/>
              <w:bottom w:w="0" w:type="dxa"/>
              <w:right w:w="15" w:type="dxa"/>
            </w:tcMar>
            <w:vAlign w:val="center"/>
          </w:tcPr>
          <w:p w14:paraId="67C59673"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70,60</w:t>
            </w:r>
          </w:p>
        </w:tc>
        <w:tc>
          <w:tcPr>
            <w:tcW w:w="729" w:type="pct"/>
            <w:shd w:val="clear" w:color="auto" w:fill="auto"/>
            <w:noWrap/>
            <w:tcMar>
              <w:top w:w="15" w:type="dxa"/>
              <w:left w:w="15" w:type="dxa"/>
              <w:bottom w:w="0" w:type="dxa"/>
              <w:right w:w="15" w:type="dxa"/>
            </w:tcMar>
            <w:vAlign w:val="center"/>
          </w:tcPr>
          <w:p w14:paraId="2229B9C2"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74,34</w:t>
            </w:r>
          </w:p>
        </w:tc>
        <w:tc>
          <w:tcPr>
            <w:tcW w:w="656" w:type="pct"/>
            <w:shd w:val="clear" w:color="auto" w:fill="auto"/>
            <w:noWrap/>
            <w:tcMar>
              <w:top w:w="15" w:type="dxa"/>
              <w:left w:w="15" w:type="dxa"/>
              <w:bottom w:w="0" w:type="dxa"/>
              <w:right w:w="15" w:type="dxa"/>
            </w:tcMar>
            <w:vAlign w:val="center"/>
          </w:tcPr>
          <w:p w14:paraId="35C8043F"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76,37</w:t>
            </w:r>
          </w:p>
        </w:tc>
        <w:tc>
          <w:tcPr>
            <w:tcW w:w="662" w:type="pct"/>
            <w:vAlign w:val="center"/>
          </w:tcPr>
          <w:p w14:paraId="5557A446" w14:textId="77777777" w:rsidR="00622F70" w:rsidRPr="00622F70" w:rsidRDefault="00622F70" w:rsidP="00622F70">
            <w:pPr>
              <w:suppressAutoHyphens w:val="0"/>
              <w:autoSpaceDN/>
              <w:jc w:val="center"/>
              <w:textAlignment w:val="auto"/>
              <w:rPr>
                <w:color w:val="000000"/>
                <w:sz w:val="20"/>
                <w:szCs w:val="20"/>
              </w:rPr>
            </w:pPr>
            <w:r w:rsidRPr="00622F70">
              <w:rPr>
                <w:color w:val="333333"/>
                <w:sz w:val="20"/>
                <w:szCs w:val="20"/>
                <w:shd w:val="clear" w:color="auto" w:fill="FFFFFF"/>
                <w:lang w:val="en-GB"/>
              </w:rPr>
              <w:t>108,85</w:t>
            </w:r>
          </w:p>
        </w:tc>
      </w:tr>
    </w:tbl>
    <w:p w14:paraId="7F369B81" w14:textId="77777777" w:rsidR="00622F70" w:rsidRPr="00622F70" w:rsidRDefault="00622F70" w:rsidP="00622F70">
      <w:pPr>
        <w:suppressAutoHyphens w:val="0"/>
        <w:autoSpaceDN/>
        <w:spacing w:before="120" w:after="120"/>
        <w:contextualSpacing/>
        <w:jc w:val="center"/>
        <w:textAlignment w:val="auto"/>
        <w:rPr>
          <w:b/>
          <w:color w:val="000000"/>
          <w:sz w:val="20"/>
          <w:szCs w:val="20"/>
        </w:rPr>
      </w:pPr>
      <w:bookmarkStart w:id="11" w:name="_Hlk21355624"/>
      <w:r w:rsidRPr="00622F70">
        <w:rPr>
          <w:color w:val="000000"/>
          <w:sz w:val="20"/>
          <w:szCs w:val="20"/>
        </w:rPr>
        <w:t>(</w:t>
      </w:r>
      <w:r w:rsidRPr="00622F70">
        <w:rPr>
          <w:i/>
          <w:color w:val="000000"/>
          <w:sz w:val="20"/>
          <w:szCs w:val="20"/>
        </w:rPr>
        <w:t>šaltinis: Statistikos departamentas</w:t>
      </w:r>
      <w:r w:rsidRPr="00622F70">
        <w:rPr>
          <w:color w:val="000000"/>
          <w:sz w:val="20"/>
          <w:szCs w:val="20"/>
        </w:rPr>
        <w:t>)</w:t>
      </w:r>
      <w:bookmarkEnd w:id="11"/>
    </w:p>
    <w:p w14:paraId="6CF8ADA7" w14:textId="77777777" w:rsidR="00622F70" w:rsidRPr="00622F70" w:rsidRDefault="00622F70" w:rsidP="00622F70">
      <w:pPr>
        <w:suppressAutoHyphens w:val="0"/>
        <w:autoSpaceDN/>
        <w:ind w:firstLine="709"/>
        <w:textAlignment w:val="auto"/>
        <w:rPr>
          <w:szCs w:val="20"/>
          <w:highlight w:val="yellow"/>
        </w:rPr>
      </w:pPr>
    </w:p>
    <w:p w14:paraId="1B2AE15F" w14:textId="6ABEBB35" w:rsidR="00622F70" w:rsidRPr="00622F70" w:rsidRDefault="00622F70" w:rsidP="00622F70">
      <w:pPr>
        <w:suppressAutoHyphens w:val="0"/>
        <w:autoSpaceDN/>
        <w:ind w:firstLine="709"/>
        <w:jc w:val="both"/>
        <w:textAlignment w:val="auto"/>
        <w:rPr>
          <w:lang w:eastAsia="x-none"/>
        </w:rPr>
      </w:pPr>
      <w:r w:rsidRPr="00622F70">
        <w:rPr>
          <w:lang w:eastAsia="x-none"/>
        </w:rPr>
        <w:t>2016</w:t>
      </w:r>
      <w:r w:rsidR="00CF6654">
        <w:rPr>
          <w:color w:val="000000"/>
        </w:rPr>
        <w:t>–</w:t>
      </w:r>
      <w:r w:rsidRPr="00622F70">
        <w:rPr>
          <w:lang w:eastAsia="x-none"/>
        </w:rPr>
        <w:t xml:space="preserve">2020 metų laikotarpiu bendras išmetamų į aplinkos orą teršalų kiekis sumažėjo nuo </w:t>
      </w:r>
      <w:r w:rsidRPr="00622F70">
        <w:rPr>
          <w:lang w:val="en-US" w:eastAsia="x-none"/>
        </w:rPr>
        <w:t xml:space="preserve"> </w:t>
      </w:r>
      <w:r w:rsidRPr="00622F70">
        <w:rPr>
          <w:lang w:eastAsia="x-none"/>
        </w:rPr>
        <w:t>322,60 iki 309,28  tonų per metus (žr. 4 lent.). Tai lėmė sumažėjęs dujinių ir skystųjų teršalų kiekis.</w:t>
      </w:r>
    </w:p>
    <w:p w14:paraId="5714BD2C" w14:textId="2FF8ED3F" w:rsidR="00622F70" w:rsidRPr="00622F70" w:rsidRDefault="00622F70" w:rsidP="00622F70">
      <w:pPr>
        <w:suppressAutoHyphens w:val="0"/>
        <w:autoSpaceDN/>
        <w:ind w:firstLine="709"/>
        <w:jc w:val="both"/>
        <w:textAlignment w:val="auto"/>
        <w:rPr>
          <w:lang w:val="en-US" w:eastAsia="x-none"/>
        </w:rPr>
      </w:pPr>
      <w:r w:rsidRPr="00622F70">
        <w:rPr>
          <w:lang w:eastAsia="x-none"/>
        </w:rPr>
        <w:t xml:space="preserve">Kietųjų teršalų kiekiai padidėjo 22 </w:t>
      </w:r>
      <w:r w:rsidR="002F71F2">
        <w:rPr>
          <w:lang w:val="en-US" w:eastAsia="x-none"/>
        </w:rPr>
        <w:t>proc</w:t>
      </w:r>
      <w:r w:rsidRPr="00622F70">
        <w:rPr>
          <w:lang w:eastAsia="x-none"/>
        </w:rPr>
        <w:t>. Sieros dioksido kiekis per laikotarpį dvigubai</w:t>
      </w:r>
      <w:r w:rsidRPr="00622F70">
        <w:rPr>
          <w:lang w:val="en-US" w:eastAsia="x-none"/>
        </w:rPr>
        <w:t xml:space="preserve">. </w:t>
      </w:r>
      <w:r w:rsidRPr="00622F70">
        <w:rPr>
          <w:lang w:eastAsia="x-none"/>
        </w:rPr>
        <w:t>Az</w:t>
      </w:r>
      <w:r w:rsidRPr="00622F70">
        <w:rPr>
          <w:lang w:eastAsia="x-none"/>
        </w:rPr>
        <w:t>o</w:t>
      </w:r>
      <w:r w:rsidRPr="00622F70">
        <w:rPr>
          <w:lang w:eastAsia="x-none"/>
        </w:rPr>
        <w:t xml:space="preserve">to oksidų kiekiai padidėjo  22 </w:t>
      </w:r>
      <w:r w:rsidR="002F71F2">
        <w:rPr>
          <w:lang w:val="en-US" w:eastAsia="x-none"/>
        </w:rPr>
        <w:t>proc</w:t>
      </w:r>
      <w:r w:rsidRPr="00622F70">
        <w:rPr>
          <w:lang w:eastAsia="x-none"/>
        </w:rPr>
        <w:t>.</w:t>
      </w:r>
      <w:r w:rsidRPr="00622F70">
        <w:rPr>
          <w:lang w:val="en-US" w:eastAsia="x-none"/>
        </w:rPr>
        <w:t xml:space="preserve"> </w:t>
      </w:r>
      <w:r w:rsidRPr="00622F70">
        <w:rPr>
          <w:lang w:eastAsia="x-none"/>
        </w:rPr>
        <w:t xml:space="preserve">Anglies monoksido kiekiai sumažėjo 15 </w:t>
      </w:r>
      <w:r w:rsidR="002F71F2">
        <w:rPr>
          <w:lang w:val="en-US" w:eastAsia="x-none"/>
        </w:rPr>
        <w:t>proc</w:t>
      </w:r>
      <w:r w:rsidRPr="00622F70">
        <w:rPr>
          <w:lang w:val="en-US" w:eastAsia="x-none"/>
        </w:rPr>
        <w:t>.</w:t>
      </w:r>
      <w:r w:rsidRPr="00622F70">
        <w:rPr>
          <w:lang w:eastAsia="x-none"/>
        </w:rPr>
        <w:t xml:space="preserve"> Lakiųjų organ</w:t>
      </w:r>
      <w:r w:rsidRPr="00622F70">
        <w:rPr>
          <w:lang w:eastAsia="x-none"/>
        </w:rPr>
        <w:t>i</w:t>
      </w:r>
      <w:r w:rsidRPr="00622F70">
        <w:rPr>
          <w:lang w:eastAsia="x-none"/>
        </w:rPr>
        <w:t xml:space="preserve">nių junginių išmetimai </w:t>
      </w:r>
      <w:r w:rsidRPr="00622F70">
        <w:rPr>
          <w:color w:val="000000"/>
        </w:rPr>
        <w:t xml:space="preserve">laikotarpio pabaigoje sumažėjo 45,7 </w:t>
      </w:r>
      <w:r w:rsidR="002F71F2">
        <w:rPr>
          <w:color w:val="000000"/>
          <w:lang w:val="en-US"/>
        </w:rPr>
        <w:t>proc</w:t>
      </w:r>
      <w:r w:rsidRPr="00622F70">
        <w:rPr>
          <w:color w:val="000000"/>
        </w:rPr>
        <w:t>. Fluoro ir kt. teršalų kiekis padid</w:t>
      </w:r>
      <w:r w:rsidRPr="00622F70">
        <w:rPr>
          <w:color w:val="000000"/>
        </w:rPr>
        <w:t>ė</w:t>
      </w:r>
      <w:r w:rsidRPr="00622F70">
        <w:rPr>
          <w:color w:val="000000"/>
        </w:rPr>
        <w:t xml:space="preserve">jo </w:t>
      </w:r>
      <w:r w:rsidR="002F71F2">
        <w:rPr>
          <w:color w:val="000000"/>
        </w:rPr>
        <w:t xml:space="preserve">   </w:t>
      </w:r>
      <w:r w:rsidRPr="00622F70">
        <w:rPr>
          <w:color w:val="000000"/>
        </w:rPr>
        <w:t xml:space="preserve">3,3 </w:t>
      </w:r>
      <w:r w:rsidR="002F71F2">
        <w:rPr>
          <w:color w:val="000000"/>
          <w:lang w:val="en-US"/>
        </w:rPr>
        <w:t>proc</w:t>
      </w:r>
      <w:r w:rsidRPr="00622F70">
        <w:rPr>
          <w:color w:val="000000"/>
          <w:lang w:val="en-US"/>
        </w:rPr>
        <w:t>.</w:t>
      </w:r>
      <w:r w:rsidRPr="00622F70">
        <w:rPr>
          <w:color w:val="000000"/>
        </w:rPr>
        <w:t xml:space="preserve"> </w:t>
      </w:r>
    </w:p>
    <w:p w14:paraId="51AA1BA6" w14:textId="77777777" w:rsidR="00622F70" w:rsidRPr="00622F70" w:rsidRDefault="00622F70" w:rsidP="00622F70">
      <w:pPr>
        <w:suppressAutoHyphens w:val="0"/>
        <w:autoSpaceDN/>
        <w:ind w:firstLine="709"/>
        <w:contextualSpacing/>
        <w:jc w:val="both"/>
        <w:textAlignment w:val="auto"/>
        <w:rPr>
          <w:lang w:eastAsia="x-none"/>
        </w:rPr>
      </w:pPr>
      <w:r w:rsidRPr="00622F70">
        <w:rPr>
          <w:lang w:eastAsia="x-none"/>
        </w:rPr>
        <w:t>Oro teršalams išsisklaidyti yra svarbus reljefas, nuo kurio priklauso, kaip išsklaidomi</w:t>
      </w:r>
      <w:r w:rsidRPr="00622F70">
        <w:rPr>
          <w:lang w:eastAsia="x-none"/>
        </w:rPr>
        <w:br/>
        <w:t>ar koncentruojami teršalai. Panevėžio rajonas įsikūręs šiaurės ir vidurio Lietuvos teritorijoje, Pan</w:t>
      </w:r>
      <w:r w:rsidRPr="00622F70">
        <w:rPr>
          <w:lang w:eastAsia="x-none"/>
        </w:rPr>
        <w:t>e</w:t>
      </w:r>
      <w:r w:rsidRPr="00622F70">
        <w:rPr>
          <w:lang w:eastAsia="x-none"/>
        </w:rPr>
        <w:t xml:space="preserve">vėžio apskrities pietinėje dalyje, kuris apima dideles lyguminio pobūdžio teritorijas šalies šiaurėje, viduryje iš esmės sutampa su derlingąja Vidurio žemuma. </w:t>
      </w:r>
    </w:p>
    <w:p w14:paraId="05F380E8" w14:textId="77777777" w:rsidR="00622F70" w:rsidRPr="00622F70" w:rsidRDefault="00622F70" w:rsidP="00622F70">
      <w:pPr>
        <w:suppressAutoHyphens w:val="0"/>
        <w:autoSpaceDN/>
        <w:ind w:firstLine="709"/>
        <w:contextualSpacing/>
        <w:jc w:val="both"/>
        <w:textAlignment w:val="auto"/>
        <w:rPr>
          <w:rFonts w:ascii="TimesLT" w:hAnsi="TimesLT"/>
          <w:szCs w:val="20"/>
        </w:rPr>
      </w:pPr>
      <w:r w:rsidRPr="00622F70">
        <w:rPr>
          <w:rFonts w:ascii="TimesLT" w:hAnsi="TimesLT"/>
          <w:b/>
          <w:bCs/>
          <w:color w:val="000000"/>
        </w:rPr>
        <w:t>Mobilioji tarša</w:t>
      </w:r>
      <w:r w:rsidRPr="00622F70">
        <w:rPr>
          <w:rFonts w:ascii="TimesLT" w:hAnsi="TimesLT"/>
          <w:color w:val="000000"/>
        </w:rPr>
        <w:t xml:space="preserve">. </w:t>
      </w:r>
      <w:r w:rsidRPr="00622F70">
        <w:rPr>
          <w:bCs/>
          <w:color w:val="10142E"/>
          <w:lang w:eastAsia="en-US"/>
        </w:rPr>
        <w:t>Panevėžio</w:t>
      </w:r>
      <w:r w:rsidRPr="00622F70">
        <w:rPr>
          <w:rFonts w:ascii="TimesLT" w:hAnsi="TimesLT"/>
          <w:color w:val="000000"/>
        </w:rPr>
        <w:t xml:space="preserve"> rajono savivaldybėje automobilių</w:t>
      </w:r>
      <w:r w:rsidRPr="00622F70">
        <w:rPr>
          <w:rFonts w:ascii="TimesLT" w:hAnsi="TimesLT"/>
          <w:szCs w:val="20"/>
        </w:rPr>
        <w:t xml:space="preserve"> transportas yra vienas iš p</w:t>
      </w:r>
      <w:r w:rsidRPr="00622F70">
        <w:rPr>
          <w:rFonts w:ascii="TimesLT" w:hAnsi="TimesLT"/>
          <w:szCs w:val="20"/>
        </w:rPr>
        <w:t>a</w:t>
      </w:r>
      <w:r w:rsidRPr="00622F70">
        <w:rPr>
          <w:rFonts w:ascii="TimesLT" w:hAnsi="TimesLT"/>
          <w:szCs w:val="20"/>
        </w:rPr>
        <w:t xml:space="preserve">grindinių teršalų emisijos į atmosferą šaltinių. </w:t>
      </w:r>
    </w:p>
    <w:p w14:paraId="69A4F056" w14:textId="1375874B" w:rsidR="00622F70" w:rsidRPr="00622F70" w:rsidRDefault="00622F70" w:rsidP="00622F70">
      <w:pPr>
        <w:suppressAutoHyphens w:val="0"/>
        <w:autoSpaceDN/>
        <w:ind w:firstLine="709"/>
        <w:contextualSpacing/>
        <w:jc w:val="both"/>
        <w:textAlignment w:val="auto"/>
        <w:rPr>
          <w:rFonts w:eastAsia="Calibri"/>
          <w:color w:val="000000"/>
          <w:lang w:eastAsia="en-US"/>
        </w:rPr>
      </w:pPr>
      <w:r w:rsidRPr="00622F70">
        <w:rPr>
          <w:rFonts w:eastAsia="Calibri"/>
          <w:lang w:eastAsia="en-US"/>
        </w:rPr>
        <w:t>Aplinkos apsaugos agentūros duomenimis,  Lietuvoje transporto emisijos</w:t>
      </w:r>
      <w:r w:rsidRPr="00622F70">
        <w:rPr>
          <w:rFonts w:eastAsia="Calibri"/>
          <w:iCs/>
          <w:lang w:eastAsia="en-US"/>
        </w:rPr>
        <w:t xml:space="preserve"> sudaro nuo 50 </w:t>
      </w:r>
      <w:r w:rsidR="002F71F2">
        <w:rPr>
          <w:rFonts w:eastAsia="Calibri"/>
          <w:iCs/>
          <w:lang w:eastAsia="en-US"/>
        </w:rPr>
        <w:t>proc.</w:t>
      </w:r>
      <w:r w:rsidRPr="00622F70">
        <w:rPr>
          <w:rFonts w:eastAsia="Calibri"/>
          <w:iCs/>
          <w:lang w:eastAsia="en-US"/>
        </w:rPr>
        <w:t xml:space="preserve"> iki 70 </w:t>
      </w:r>
      <w:r w:rsidR="002F71F2">
        <w:rPr>
          <w:rFonts w:eastAsia="Calibri"/>
          <w:iCs/>
          <w:lang w:eastAsia="en-US"/>
        </w:rPr>
        <w:t>proc.</w:t>
      </w:r>
      <w:r w:rsidRPr="00622F70">
        <w:rPr>
          <w:rFonts w:eastAsia="Calibri"/>
          <w:iCs/>
          <w:lang w:eastAsia="en-US"/>
        </w:rPr>
        <w:t xml:space="preserve"> suminių emisijų kiekio.</w:t>
      </w:r>
      <w:r w:rsidRPr="00622F70">
        <w:rPr>
          <w:rFonts w:eastAsia="Calibri"/>
          <w:i/>
          <w:iCs/>
          <w:lang w:eastAsia="en-US"/>
        </w:rPr>
        <w:t xml:space="preserve"> </w:t>
      </w:r>
      <w:r w:rsidRPr="00622F70">
        <w:rPr>
          <w:rFonts w:eastAsia="Calibri"/>
          <w:lang w:eastAsia="en-US"/>
        </w:rPr>
        <w:t>Didžiausią dalį teršalų struktūroje sudaro anglies mono</w:t>
      </w:r>
      <w:r w:rsidRPr="00622F70">
        <w:rPr>
          <w:rFonts w:eastAsia="Calibri"/>
          <w:lang w:eastAsia="en-US"/>
        </w:rPr>
        <w:t>k</w:t>
      </w:r>
      <w:r w:rsidRPr="00622F70">
        <w:rPr>
          <w:rFonts w:eastAsia="Calibri"/>
          <w:lang w:eastAsia="en-US"/>
        </w:rPr>
        <w:t>sidas (CO),</w:t>
      </w:r>
      <w:r w:rsidRPr="00622F70">
        <w:rPr>
          <w:rFonts w:eastAsia="Calibri"/>
          <w:color w:val="000000"/>
          <w:lang w:eastAsia="en-US"/>
        </w:rPr>
        <w:t xml:space="preserve"> azoto oksidai (NO</w:t>
      </w:r>
      <w:r w:rsidRPr="00622F70">
        <w:rPr>
          <w:rFonts w:eastAsia="Calibri"/>
          <w:color w:val="000000"/>
          <w:vertAlign w:val="subscript"/>
          <w:lang w:eastAsia="en-US"/>
        </w:rPr>
        <w:t>2</w:t>
      </w:r>
      <w:r w:rsidRPr="00622F70">
        <w:rPr>
          <w:rFonts w:eastAsia="Calibri"/>
          <w:color w:val="000000"/>
          <w:lang w:eastAsia="en-US"/>
        </w:rPr>
        <w:t xml:space="preserve">) ir nemetaniniai lakieji organiniai junginiai (NMLOJ). </w:t>
      </w:r>
    </w:p>
    <w:p w14:paraId="77A50BF3" w14:textId="1210DA71" w:rsidR="00622F70" w:rsidRPr="00622F70" w:rsidRDefault="00622F70" w:rsidP="00622F70">
      <w:pPr>
        <w:suppressAutoHyphens w:val="0"/>
        <w:autoSpaceDN/>
        <w:ind w:firstLine="709"/>
        <w:contextualSpacing/>
        <w:jc w:val="both"/>
        <w:textAlignment w:val="auto"/>
        <w:rPr>
          <w:color w:val="000000"/>
        </w:rPr>
      </w:pPr>
      <w:r w:rsidRPr="00622F70">
        <w:rPr>
          <w:bCs/>
          <w:color w:val="10142E"/>
          <w:lang w:eastAsia="en-US"/>
        </w:rPr>
        <w:t>Panevėžio</w:t>
      </w:r>
      <w:r w:rsidRPr="00622F70">
        <w:rPr>
          <w:rFonts w:ascii="TimesLT" w:hAnsi="TimesLT"/>
          <w:szCs w:val="20"/>
          <w:lang w:eastAsia="en-US"/>
        </w:rPr>
        <w:t xml:space="preserve"> rajono</w:t>
      </w:r>
      <w:r w:rsidRPr="00622F70">
        <w:rPr>
          <w:color w:val="000000"/>
        </w:rPr>
        <w:t xml:space="preserve"> savivaldybės</w:t>
      </w:r>
      <w:r w:rsidRPr="00622F70">
        <w:t xml:space="preserve"> automobilizacijos lygio kitimo tendencijos pateiktos </w:t>
      </w:r>
      <w:r w:rsidR="002F71F2">
        <w:t xml:space="preserve">                    </w:t>
      </w:r>
      <w:r w:rsidRPr="00622F70">
        <w:t>5</w:t>
      </w:r>
      <w:r w:rsidRPr="00622F70">
        <w:rPr>
          <w:color w:val="000000"/>
        </w:rPr>
        <w:t xml:space="preserve"> lentelėje, kur pateikiamas kelių transporto priemonių skaičiaus kitimas per laikotarpį nuo 2016 m. iki 2020 metų pabaigos. </w:t>
      </w:r>
    </w:p>
    <w:p w14:paraId="11C85B06" w14:textId="77777777" w:rsidR="00622F70" w:rsidRPr="00622F70" w:rsidRDefault="00622F70" w:rsidP="00622F70">
      <w:pPr>
        <w:suppressAutoHyphens w:val="0"/>
        <w:autoSpaceDN/>
        <w:ind w:firstLine="709"/>
        <w:contextualSpacing/>
        <w:jc w:val="both"/>
        <w:textAlignment w:val="auto"/>
        <w:rPr>
          <w:color w:val="000000"/>
          <w:highlight w:val="yellow"/>
        </w:rPr>
      </w:pPr>
    </w:p>
    <w:p w14:paraId="4E589E77" w14:textId="77777777" w:rsidR="00622F70" w:rsidRPr="00622F70" w:rsidRDefault="00622F70" w:rsidP="00622F70">
      <w:pPr>
        <w:suppressAutoHyphens w:val="0"/>
        <w:autoSpaceDN/>
        <w:ind w:firstLine="709"/>
        <w:contextualSpacing/>
        <w:jc w:val="right"/>
        <w:textAlignment w:val="auto"/>
        <w:rPr>
          <w:b/>
          <w:color w:val="000000"/>
        </w:rPr>
      </w:pPr>
      <w:r w:rsidRPr="00622F70">
        <w:rPr>
          <w:b/>
        </w:rPr>
        <w:t>5</w:t>
      </w:r>
      <w:r w:rsidRPr="00622F70">
        <w:t xml:space="preserve"> </w:t>
      </w:r>
      <w:r w:rsidRPr="00622F70">
        <w:rPr>
          <w:b/>
          <w:color w:val="000000"/>
        </w:rPr>
        <w:t xml:space="preserve"> lentelė</w:t>
      </w:r>
    </w:p>
    <w:p w14:paraId="38C4184B" w14:textId="77777777" w:rsidR="00622F70" w:rsidRPr="00622F70" w:rsidRDefault="00622F70" w:rsidP="00622F70">
      <w:pPr>
        <w:suppressAutoHyphens w:val="0"/>
        <w:autoSpaceDN/>
        <w:spacing w:after="120"/>
        <w:jc w:val="center"/>
        <w:textAlignment w:val="auto"/>
        <w:rPr>
          <w:szCs w:val="20"/>
        </w:rPr>
      </w:pPr>
      <w:r w:rsidRPr="00622F70">
        <w:rPr>
          <w:szCs w:val="20"/>
        </w:rPr>
        <w:t xml:space="preserve">Kelių transporto priemonių skaičius </w:t>
      </w:r>
      <w:r w:rsidRPr="00622F70">
        <w:rPr>
          <w:bCs/>
          <w:color w:val="10142E"/>
          <w:lang w:eastAsia="en-US"/>
        </w:rPr>
        <w:t>Panevėžio</w:t>
      </w:r>
      <w:r w:rsidRPr="00622F70">
        <w:rPr>
          <w:szCs w:val="20"/>
        </w:rPr>
        <w:t xml:space="preserve"> r. sav. metų pabaigoje, 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571"/>
        <w:gridCol w:w="1571"/>
        <w:gridCol w:w="1571"/>
        <w:gridCol w:w="1572"/>
        <w:gridCol w:w="1572"/>
      </w:tblGrid>
      <w:tr w:rsidR="00622F70" w:rsidRPr="00622F70" w14:paraId="0B288194" w14:textId="77777777" w:rsidTr="00AB2E50">
        <w:tc>
          <w:tcPr>
            <w:tcW w:w="1631" w:type="dxa"/>
            <w:shd w:val="clear" w:color="auto" w:fill="auto"/>
            <w:vAlign w:val="center"/>
          </w:tcPr>
          <w:p w14:paraId="55E4BFA6" w14:textId="77777777" w:rsidR="00622F70" w:rsidRPr="00622F70" w:rsidRDefault="00622F70" w:rsidP="00622F70">
            <w:pPr>
              <w:suppressAutoHyphens w:val="0"/>
              <w:autoSpaceDN/>
              <w:jc w:val="center"/>
              <w:textAlignment w:val="auto"/>
              <w:rPr>
                <w:b/>
              </w:rPr>
            </w:pPr>
            <w:r w:rsidRPr="00622F70">
              <w:rPr>
                <w:b/>
              </w:rPr>
              <w:t>Kelių tran</w:t>
            </w:r>
            <w:r w:rsidRPr="00622F70">
              <w:rPr>
                <w:b/>
              </w:rPr>
              <w:t>s</w:t>
            </w:r>
            <w:r w:rsidRPr="00622F70">
              <w:rPr>
                <w:b/>
              </w:rPr>
              <w:t>porto pri</w:t>
            </w:r>
            <w:r w:rsidRPr="00622F70">
              <w:rPr>
                <w:b/>
              </w:rPr>
              <w:t>e</w:t>
            </w:r>
            <w:r w:rsidRPr="00622F70">
              <w:rPr>
                <w:b/>
              </w:rPr>
              <w:t>monės</w:t>
            </w:r>
          </w:p>
        </w:tc>
        <w:tc>
          <w:tcPr>
            <w:tcW w:w="1571" w:type="dxa"/>
            <w:shd w:val="clear" w:color="auto" w:fill="auto"/>
            <w:vAlign w:val="center"/>
          </w:tcPr>
          <w:p w14:paraId="43992B4E" w14:textId="77777777" w:rsidR="00622F70" w:rsidRPr="00622F70" w:rsidRDefault="00622F70" w:rsidP="00622F70">
            <w:pPr>
              <w:suppressAutoHyphens w:val="0"/>
              <w:autoSpaceDN/>
              <w:jc w:val="center"/>
              <w:textAlignment w:val="auto"/>
              <w:rPr>
                <w:b/>
              </w:rPr>
            </w:pPr>
            <w:r w:rsidRPr="00622F70">
              <w:rPr>
                <w:b/>
              </w:rPr>
              <w:t>2016 m.</w:t>
            </w:r>
          </w:p>
        </w:tc>
        <w:tc>
          <w:tcPr>
            <w:tcW w:w="1571" w:type="dxa"/>
            <w:shd w:val="clear" w:color="auto" w:fill="auto"/>
            <w:vAlign w:val="center"/>
          </w:tcPr>
          <w:p w14:paraId="661F2DAB" w14:textId="77777777" w:rsidR="00622F70" w:rsidRPr="00622F70" w:rsidRDefault="00622F70" w:rsidP="00622F70">
            <w:pPr>
              <w:suppressAutoHyphens w:val="0"/>
              <w:autoSpaceDN/>
              <w:jc w:val="center"/>
              <w:textAlignment w:val="auto"/>
              <w:rPr>
                <w:b/>
              </w:rPr>
            </w:pPr>
            <w:r w:rsidRPr="00622F70">
              <w:rPr>
                <w:b/>
              </w:rPr>
              <w:t>2015 m.</w:t>
            </w:r>
          </w:p>
        </w:tc>
        <w:tc>
          <w:tcPr>
            <w:tcW w:w="1571" w:type="dxa"/>
            <w:shd w:val="clear" w:color="auto" w:fill="auto"/>
            <w:vAlign w:val="center"/>
          </w:tcPr>
          <w:p w14:paraId="5527ED42" w14:textId="77777777" w:rsidR="00622F70" w:rsidRPr="00622F70" w:rsidRDefault="00622F70" w:rsidP="00622F70">
            <w:pPr>
              <w:suppressAutoHyphens w:val="0"/>
              <w:autoSpaceDN/>
              <w:jc w:val="center"/>
              <w:textAlignment w:val="auto"/>
              <w:rPr>
                <w:b/>
              </w:rPr>
            </w:pPr>
            <w:r w:rsidRPr="00622F70">
              <w:rPr>
                <w:b/>
              </w:rPr>
              <w:t>2016 m.</w:t>
            </w:r>
          </w:p>
        </w:tc>
        <w:tc>
          <w:tcPr>
            <w:tcW w:w="1572" w:type="dxa"/>
            <w:shd w:val="clear" w:color="auto" w:fill="auto"/>
            <w:vAlign w:val="center"/>
          </w:tcPr>
          <w:p w14:paraId="77C5EBA4" w14:textId="77777777" w:rsidR="00622F70" w:rsidRPr="00622F70" w:rsidRDefault="00622F70" w:rsidP="00622F70">
            <w:pPr>
              <w:suppressAutoHyphens w:val="0"/>
              <w:autoSpaceDN/>
              <w:jc w:val="center"/>
              <w:textAlignment w:val="auto"/>
              <w:rPr>
                <w:b/>
              </w:rPr>
            </w:pPr>
            <w:r w:rsidRPr="00622F70">
              <w:rPr>
                <w:b/>
              </w:rPr>
              <w:t>2017 m.</w:t>
            </w:r>
          </w:p>
        </w:tc>
        <w:tc>
          <w:tcPr>
            <w:tcW w:w="1572" w:type="dxa"/>
            <w:shd w:val="clear" w:color="auto" w:fill="auto"/>
            <w:vAlign w:val="center"/>
          </w:tcPr>
          <w:p w14:paraId="7EEDFDA4" w14:textId="77777777" w:rsidR="00622F70" w:rsidRPr="00622F70" w:rsidRDefault="00622F70" w:rsidP="00622F70">
            <w:pPr>
              <w:suppressAutoHyphens w:val="0"/>
              <w:autoSpaceDN/>
              <w:jc w:val="center"/>
              <w:textAlignment w:val="auto"/>
              <w:rPr>
                <w:b/>
              </w:rPr>
            </w:pPr>
            <w:r w:rsidRPr="00622F70">
              <w:rPr>
                <w:b/>
              </w:rPr>
              <w:t>2020 m.</w:t>
            </w:r>
          </w:p>
        </w:tc>
      </w:tr>
      <w:tr w:rsidR="00622F70" w:rsidRPr="00622F70" w14:paraId="6DC6FCEA" w14:textId="77777777" w:rsidTr="00AB2E50">
        <w:tc>
          <w:tcPr>
            <w:tcW w:w="1631" w:type="dxa"/>
            <w:shd w:val="clear" w:color="auto" w:fill="auto"/>
            <w:vAlign w:val="center"/>
          </w:tcPr>
          <w:p w14:paraId="2BFFCE21" w14:textId="77777777" w:rsidR="00622F70" w:rsidRPr="00622F70" w:rsidRDefault="00622F70" w:rsidP="00622F70">
            <w:pPr>
              <w:suppressAutoHyphens w:val="0"/>
              <w:autoSpaceDN/>
              <w:textAlignment w:val="auto"/>
            </w:pPr>
            <w:r w:rsidRPr="00622F70">
              <w:t>Mopedai</w:t>
            </w:r>
          </w:p>
        </w:tc>
        <w:tc>
          <w:tcPr>
            <w:tcW w:w="1571" w:type="dxa"/>
            <w:shd w:val="clear" w:color="auto" w:fill="FFFFFF"/>
            <w:vAlign w:val="center"/>
          </w:tcPr>
          <w:p w14:paraId="0F9386C8"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196</w:t>
            </w:r>
          </w:p>
        </w:tc>
        <w:tc>
          <w:tcPr>
            <w:tcW w:w="1571" w:type="dxa"/>
            <w:shd w:val="clear" w:color="auto" w:fill="FFFFFF"/>
            <w:vAlign w:val="center"/>
          </w:tcPr>
          <w:p w14:paraId="29A6626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185</w:t>
            </w:r>
          </w:p>
        </w:tc>
        <w:tc>
          <w:tcPr>
            <w:tcW w:w="1571" w:type="dxa"/>
            <w:shd w:val="clear" w:color="auto" w:fill="FFFFFF"/>
            <w:vAlign w:val="center"/>
          </w:tcPr>
          <w:p w14:paraId="6F18CDC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203</w:t>
            </w:r>
          </w:p>
        </w:tc>
        <w:tc>
          <w:tcPr>
            <w:tcW w:w="1572" w:type="dxa"/>
            <w:shd w:val="clear" w:color="auto" w:fill="FFFFFF"/>
            <w:vAlign w:val="center"/>
          </w:tcPr>
          <w:p w14:paraId="259BEB8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240</w:t>
            </w:r>
          </w:p>
        </w:tc>
        <w:tc>
          <w:tcPr>
            <w:tcW w:w="1572" w:type="dxa"/>
            <w:shd w:val="clear" w:color="auto" w:fill="FFFFFF"/>
            <w:vAlign w:val="center"/>
          </w:tcPr>
          <w:p w14:paraId="69A804A4"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273</w:t>
            </w:r>
          </w:p>
        </w:tc>
      </w:tr>
      <w:tr w:rsidR="00622F70" w:rsidRPr="00622F70" w14:paraId="772FD9DE" w14:textId="77777777" w:rsidTr="00AB2E50">
        <w:tc>
          <w:tcPr>
            <w:tcW w:w="1631" w:type="dxa"/>
            <w:shd w:val="clear" w:color="auto" w:fill="auto"/>
            <w:vAlign w:val="center"/>
          </w:tcPr>
          <w:p w14:paraId="05E18816" w14:textId="77777777" w:rsidR="00622F70" w:rsidRPr="00622F70" w:rsidRDefault="00622F70" w:rsidP="00622F70">
            <w:pPr>
              <w:suppressAutoHyphens w:val="0"/>
              <w:autoSpaceDN/>
              <w:textAlignment w:val="auto"/>
            </w:pPr>
            <w:r w:rsidRPr="00622F70">
              <w:t>Motociklai</w:t>
            </w:r>
          </w:p>
        </w:tc>
        <w:tc>
          <w:tcPr>
            <w:tcW w:w="1571" w:type="dxa"/>
            <w:shd w:val="clear" w:color="auto" w:fill="FFFFFF"/>
            <w:vAlign w:val="center"/>
          </w:tcPr>
          <w:p w14:paraId="382E56D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473</w:t>
            </w:r>
          </w:p>
        </w:tc>
        <w:tc>
          <w:tcPr>
            <w:tcW w:w="1571" w:type="dxa"/>
            <w:shd w:val="clear" w:color="auto" w:fill="FFFFFF"/>
            <w:vAlign w:val="center"/>
          </w:tcPr>
          <w:p w14:paraId="64C614F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506</w:t>
            </w:r>
          </w:p>
        </w:tc>
        <w:tc>
          <w:tcPr>
            <w:tcW w:w="1571" w:type="dxa"/>
            <w:shd w:val="clear" w:color="auto" w:fill="FFFFFF"/>
            <w:vAlign w:val="center"/>
          </w:tcPr>
          <w:p w14:paraId="1E1F8E5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512</w:t>
            </w:r>
          </w:p>
        </w:tc>
        <w:tc>
          <w:tcPr>
            <w:tcW w:w="1572" w:type="dxa"/>
            <w:shd w:val="clear" w:color="auto" w:fill="FFFFFF"/>
            <w:vAlign w:val="center"/>
          </w:tcPr>
          <w:p w14:paraId="3BA573E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590</w:t>
            </w:r>
          </w:p>
        </w:tc>
        <w:tc>
          <w:tcPr>
            <w:tcW w:w="1572" w:type="dxa"/>
            <w:shd w:val="clear" w:color="auto" w:fill="FFFFFF"/>
            <w:vAlign w:val="center"/>
          </w:tcPr>
          <w:p w14:paraId="555D4BC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688</w:t>
            </w:r>
          </w:p>
        </w:tc>
      </w:tr>
      <w:tr w:rsidR="00622F70" w:rsidRPr="00622F70" w14:paraId="251CEBCB" w14:textId="77777777" w:rsidTr="00AB2E50">
        <w:tc>
          <w:tcPr>
            <w:tcW w:w="1631" w:type="dxa"/>
            <w:shd w:val="clear" w:color="auto" w:fill="auto"/>
            <w:vAlign w:val="center"/>
          </w:tcPr>
          <w:p w14:paraId="01C600AE" w14:textId="77777777" w:rsidR="00622F70" w:rsidRPr="00622F70" w:rsidRDefault="00622F70" w:rsidP="00622F70">
            <w:pPr>
              <w:suppressAutoHyphens w:val="0"/>
              <w:autoSpaceDN/>
              <w:textAlignment w:val="auto"/>
            </w:pPr>
            <w:r w:rsidRPr="00622F70">
              <w:t>Lengvieji a</w:t>
            </w:r>
            <w:r w:rsidRPr="00622F70">
              <w:t>u</w:t>
            </w:r>
            <w:r w:rsidRPr="00622F70">
              <w:t>tomobiliai</w:t>
            </w:r>
          </w:p>
        </w:tc>
        <w:tc>
          <w:tcPr>
            <w:tcW w:w="1571" w:type="dxa"/>
            <w:shd w:val="clear" w:color="auto" w:fill="FFFFFF"/>
            <w:vAlign w:val="center"/>
          </w:tcPr>
          <w:p w14:paraId="2414BD6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17 790</w:t>
            </w:r>
          </w:p>
        </w:tc>
        <w:tc>
          <w:tcPr>
            <w:tcW w:w="1571" w:type="dxa"/>
            <w:shd w:val="clear" w:color="auto" w:fill="FFFFFF"/>
            <w:vAlign w:val="center"/>
          </w:tcPr>
          <w:p w14:paraId="4AB2AFA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18 213</w:t>
            </w:r>
          </w:p>
        </w:tc>
        <w:tc>
          <w:tcPr>
            <w:tcW w:w="1571" w:type="dxa"/>
            <w:shd w:val="clear" w:color="auto" w:fill="FFFFFF"/>
            <w:vAlign w:val="center"/>
          </w:tcPr>
          <w:p w14:paraId="4409499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19 299</w:t>
            </w:r>
          </w:p>
        </w:tc>
        <w:tc>
          <w:tcPr>
            <w:tcW w:w="1572" w:type="dxa"/>
            <w:shd w:val="clear" w:color="auto" w:fill="FFFFFF"/>
            <w:vAlign w:val="center"/>
          </w:tcPr>
          <w:p w14:paraId="335A3C3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21 002</w:t>
            </w:r>
          </w:p>
        </w:tc>
        <w:tc>
          <w:tcPr>
            <w:tcW w:w="1572" w:type="dxa"/>
            <w:shd w:val="clear" w:color="auto" w:fill="FFFFFF"/>
            <w:vAlign w:val="center"/>
          </w:tcPr>
          <w:p w14:paraId="27C3FF1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22 034</w:t>
            </w:r>
          </w:p>
        </w:tc>
      </w:tr>
      <w:tr w:rsidR="00622F70" w:rsidRPr="00622F70" w14:paraId="2738B6BA" w14:textId="77777777" w:rsidTr="00AB2E50">
        <w:tc>
          <w:tcPr>
            <w:tcW w:w="1631" w:type="dxa"/>
            <w:shd w:val="clear" w:color="auto" w:fill="auto"/>
            <w:vAlign w:val="center"/>
          </w:tcPr>
          <w:p w14:paraId="618EA28F" w14:textId="77777777" w:rsidR="00622F70" w:rsidRPr="00622F70" w:rsidRDefault="00622F70" w:rsidP="00622F70">
            <w:pPr>
              <w:suppressAutoHyphens w:val="0"/>
              <w:autoSpaceDN/>
              <w:textAlignment w:val="auto"/>
            </w:pPr>
            <w:r w:rsidRPr="00622F70">
              <w:t>Autobusai</w:t>
            </w:r>
          </w:p>
        </w:tc>
        <w:tc>
          <w:tcPr>
            <w:tcW w:w="1571" w:type="dxa"/>
            <w:shd w:val="clear" w:color="auto" w:fill="FFFFFF"/>
            <w:vAlign w:val="center"/>
          </w:tcPr>
          <w:p w14:paraId="37FF43A8"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79</w:t>
            </w:r>
          </w:p>
        </w:tc>
        <w:tc>
          <w:tcPr>
            <w:tcW w:w="1571" w:type="dxa"/>
            <w:shd w:val="clear" w:color="auto" w:fill="FFFFFF"/>
            <w:vAlign w:val="center"/>
          </w:tcPr>
          <w:p w14:paraId="56D3599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81</w:t>
            </w:r>
          </w:p>
        </w:tc>
        <w:tc>
          <w:tcPr>
            <w:tcW w:w="1571" w:type="dxa"/>
            <w:shd w:val="clear" w:color="auto" w:fill="FFFFFF"/>
            <w:vAlign w:val="center"/>
          </w:tcPr>
          <w:p w14:paraId="05212D0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79</w:t>
            </w:r>
          </w:p>
        </w:tc>
        <w:tc>
          <w:tcPr>
            <w:tcW w:w="1572" w:type="dxa"/>
            <w:shd w:val="clear" w:color="auto" w:fill="FFFFFF"/>
            <w:vAlign w:val="center"/>
          </w:tcPr>
          <w:p w14:paraId="64CA5032"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78</w:t>
            </w:r>
          </w:p>
        </w:tc>
        <w:tc>
          <w:tcPr>
            <w:tcW w:w="1572" w:type="dxa"/>
            <w:shd w:val="clear" w:color="auto" w:fill="FFFFFF"/>
            <w:vAlign w:val="center"/>
          </w:tcPr>
          <w:p w14:paraId="40736D6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84</w:t>
            </w:r>
          </w:p>
        </w:tc>
      </w:tr>
      <w:tr w:rsidR="00622F70" w:rsidRPr="00622F70" w14:paraId="7B25F6B2" w14:textId="77777777" w:rsidTr="00AB2E50">
        <w:tc>
          <w:tcPr>
            <w:tcW w:w="1631" w:type="dxa"/>
            <w:shd w:val="clear" w:color="auto" w:fill="auto"/>
            <w:vAlign w:val="center"/>
          </w:tcPr>
          <w:p w14:paraId="45C6BAC9" w14:textId="77777777" w:rsidR="00622F70" w:rsidRPr="00622F70" w:rsidRDefault="00622F70" w:rsidP="00622F70">
            <w:pPr>
              <w:suppressAutoHyphens w:val="0"/>
              <w:autoSpaceDN/>
              <w:textAlignment w:val="auto"/>
            </w:pPr>
            <w:r w:rsidRPr="00622F70">
              <w:t>Krovininiai automobiliai</w:t>
            </w:r>
          </w:p>
        </w:tc>
        <w:tc>
          <w:tcPr>
            <w:tcW w:w="1571" w:type="dxa"/>
            <w:shd w:val="clear" w:color="auto" w:fill="FFFFFF"/>
            <w:vAlign w:val="center"/>
          </w:tcPr>
          <w:p w14:paraId="73F89A37"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1 166</w:t>
            </w:r>
          </w:p>
        </w:tc>
        <w:tc>
          <w:tcPr>
            <w:tcW w:w="1571" w:type="dxa"/>
            <w:shd w:val="clear" w:color="auto" w:fill="FFFFFF"/>
            <w:vAlign w:val="center"/>
          </w:tcPr>
          <w:p w14:paraId="2341311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1 227</w:t>
            </w:r>
          </w:p>
        </w:tc>
        <w:tc>
          <w:tcPr>
            <w:tcW w:w="1571" w:type="dxa"/>
            <w:shd w:val="clear" w:color="auto" w:fill="FFFFFF"/>
            <w:vAlign w:val="center"/>
          </w:tcPr>
          <w:p w14:paraId="1704CB4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1 263</w:t>
            </w:r>
          </w:p>
        </w:tc>
        <w:tc>
          <w:tcPr>
            <w:tcW w:w="1572" w:type="dxa"/>
            <w:shd w:val="clear" w:color="auto" w:fill="FFFFFF"/>
            <w:vAlign w:val="center"/>
          </w:tcPr>
          <w:p w14:paraId="2DF6EB56"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1 373</w:t>
            </w:r>
          </w:p>
        </w:tc>
        <w:tc>
          <w:tcPr>
            <w:tcW w:w="1572" w:type="dxa"/>
            <w:shd w:val="clear" w:color="auto" w:fill="FFFFFF"/>
            <w:vAlign w:val="center"/>
          </w:tcPr>
          <w:p w14:paraId="74AF10D7"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1 469</w:t>
            </w:r>
          </w:p>
        </w:tc>
      </w:tr>
      <w:tr w:rsidR="00622F70" w:rsidRPr="00622F70" w14:paraId="434F6E2A" w14:textId="77777777" w:rsidTr="00AB2E50">
        <w:tc>
          <w:tcPr>
            <w:tcW w:w="1631" w:type="dxa"/>
            <w:shd w:val="clear" w:color="auto" w:fill="auto"/>
            <w:vAlign w:val="center"/>
          </w:tcPr>
          <w:p w14:paraId="7A760EC2" w14:textId="77777777" w:rsidR="00622F70" w:rsidRPr="00622F70" w:rsidRDefault="00622F70" w:rsidP="00622F70">
            <w:pPr>
              <w:suppressAutoHyphens w:val="0"/>
              <w:autoSpaceDN/>
              <w:textAlignment w:val="auto"/>
            </w:pPr>
            <w:r w:rsidRPr="00622F70">
              <w:t>Puspriekabių vilkikai</w:t>
            </w:r>
          </w:p>
        </w:tc>
        <w:tc>
          <w:tcPr>
            <w:tcW w:w="1571" w:type="dxa"/>
            <w:shd w:val="clear" w:color="auto" w:fill="FFFFFF"/>
            <w:vAlign w:val="center"/>
          </w:tcPr>
          <w:p w14:paraId="1E2131A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305</w:t>
            </w:r>
          </w:p>
        </w:tc>
        <w:tc>
          <w:tcPr>
            <w:tcW w:w="1571" w:type="dxa"/>
            <w:shd w:val="clear" w:color="auto" w:fill="FFFFFF"/>
            <w:vAlign w:val="center"/>
          </w:tcPr>
          <w:p w14:paraId="7A7B5D6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329</w:t>
            </w:r>
          </w:p>
        </w:tc>
        <w:tc>
          <w:tcPr>
            <w:tcW w:w="1571" w:type="dxa"/>
            <w:shd w:val="clear" w:color="auto" w:fill="FFFFFF"/>
            <w:vAlign w:val="center"/>
          </w:tcPr>
          <w:p w14:paraId="69BC763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353</w:t>
            </w:r>
          </w:p>
        </w:tc>
        <w:tc>
          <w:tcPr>
            <w:tcW w:w="1572" w:type="dxa"/>
            <w:shd w:val="clear" w:color="auto" w:fill="FFFFFF"/>
            <w:vAlign w:val="center"/>
          </w:tcPr>
          <w:p w14:paraId="7E10F95E"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371</w:t>
            </w:r>
          </w:p>
        </w:tc>
        <w:tc>
          <w:tcPr>
            <w:tcW w:w="1572" w:type="dxa"/>
            <w:shd w:val="clear" w:color="auto" w:fill="FFFFFF"/>
            <w:vAlign w:val="center"/>
          </w:tcPr>
          <w:p w14:paraId="6C3B8AF9"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395</w:t>
            </w:r>
          </w:p>
        </w:tc>
      </w:tr>
      <w:tr w:rsidR="00622F70" w:rsidRPr="00622F70" w14:paraId="2CBF0C1E" w14:textId="77777777" w:rsidTr="00AB2E50">
        <w:tc>
          <w:tcPr>
            <w:tcW w:w="1631" w:type="dxa"/>
            <w:shd w:val="clear" w:color="auto" w:fill="auto"/>
            <w:vAlign w:val="center"/>
          </w:tcPr>
          <w:p w14:paraId="594216E6" w14:textId="77777777" w:rsidR="00622F70" w:rsidRPr="00622F70" w:rsidRDefault="00622F70" w:rsidP="00622F70">
            <w:pPr>
              <w:suppressAutoHyphens w:val="0"/>
              <w:autoSpaceDN/>
              <w:textAlignment w:val="auto"/>
            </w:pPr>
            <w:r w:rsidRPr="00622F70">
              <w:t>Puspriekabės</w:t>
            </w:r>
          </w:p>
        </w:tc>
        <w:tc>
          <w:tcPr>
            <w:tcW w:w="1571" w:type="dxa"/>
            <w:shd w:val="clear" w:color="auto" w:fill="FFFFFF"/>
            <w:vAlign w:val="center"/>
          </w:tcPr>
          <w:p w14:paraId="577566F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324</w:t>
            </w:r>
          </w:p>
        </w:tc>
        <w:tc>
          <w:tcPr>
            <w:tcW w:w="1571" w:type="dxa"/>
            <w:shd w:val="clear" w:color="auto" w:fill="FFFFFF"/>
            <w:vAlign w:val="center"/>
          </w:tcPr>
          <w:p w14:paraId="4DFD1EA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335</w:t>
            </w:r>
          </w:p>
        </w:tc>
        <w:tc>
          <w:tcPr>
            <w:tcW w:w="1571" w:type="dxa"/>
            <w:shd w:val="clear" w:color="auto" w:fill="FFFFFF"/>
            <w:vAlign w:val="center"/>
          </w:tcPr>
          <w:p w14:paraId="028CBFB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338</w:t>
            </w:r>
          </w:p>
        </w:tc>
        <w:tc>
          <w:tcPr>
            <w:tcW w:w="1572" w:type="dxa"/>
            <w:shd w:val="clear" w:color="auto" w:fill="FFFFFF"/>
            <w:vAlign w:val="center"/>
          </w:tcPr>
          <w:p w14:paraId="6CA4607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328</w:t>
            </w:r>
          </w:p>
        </w:tc>
        <w:tc>
          <w:tcPr>
            <w:tcW w:w="1572" w:type="dxa"/>
            <w:shd w:val="clear" w:color="auto" w:fill="FFFFFF"/>
            <w:vAlign w:val="center"/>
          </w:tcPr>
          <w:p w14:paraId="7914C463"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329</w:t>
            </w:r>
          </w:p>
        </w:tc>
      </w:tr>
      <w:tr w:rsidR="00622F70" w:rsidRPr="00622F70" w14:paraId="0CEB9817" w14:textId="77777777" w:rsidTr="00AB2E50">
        <w:tc>
          <w:tcPr>
            <w:tcW w:w="1631" w:type="dxa"/>
            <w:shd w:val="clear" w:color="auto" w:fill="auto"/>
            <w:vAlign w:val="center"/>
          </w:tcPr>
          <w:p w14:paraId="3840A202" w14:textId="77777777" w:rsidR="00622F70" w:rsidRPr="00622F70" w:rsidRDefault="00622F70" w:rsidP="00622F70">
            <w:pPr>
              <w:suppressAutoHyphens w:val="0"/>
              <w:autoSpaceDN/>
              <w:textAlignment w:val="auto"/>
            </w:pPr>
            <w:r w:rsidRPr="00622F70">
              <w:lastRenderedPageBreak/>
              <w:t>Priekabos</w:t>
            </w:r>
          </w:p>
        </w:tc>
        <w:tc>
          <w:tcPr>
            <w:tcW w:w="1571" w:type="dxa"/>
            <w:shd w:val="clear" w:color="auto" w:fill="FFFFFF"/>
            <w:vAlign w:val="center"/>
          </w:tcPr>
          <w:p w14:paraId="2293E8AA"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278</w:t>
            </w:r>
          </w:p>
        </w:tc>
        <w:tc>
          <w:tcPr>
            <w:tcW w:w="1571" w:type="dxa"/>
            <w:shd w:val="clear" w:color="auto" w:fill="FFFFFF"/>
            <w:vAlign w:val="center"/>
          </w:tcPr>
          <w:p w14:paraId="1F51959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280</w:t>
            </w:r>
          </w:p>
        </w:tc>
        <w:tc>
          <w:tcPr>
            <w:tcW w:w="1571" w:type="dxa"/>
            <w:shd w:val="clear" w:color="auto" w:fill="FFFFFF"/>
            <w:vAlign w:val="center"/>
          </w:tcPr>
          <w:p w14:paraId="17E5189A"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277</w:t>
            </w:r>
          </w:p>
        </w:tc>
        <w:tc>
          <w:tcPr>
            <w:tcW w:w="1572" w:type="dxa"/>
            <w:shd w:val="clear" w:color="auto" w:fill="FFFFFF"/>
            <w:vAlign w:val="center"/>
          </w:tcPr>
          <w:p w14:paraId="4AED95C0"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295</w:t>
            </w:r>
          </w:p>
        </w:tc>
        <w:tc>
          <w:tcPr>
            <w:tcW w:w="1572" w:type="dxa"/>
            <w:shd w:val="clear" w:color="auto" w:fill="FFFFFF"/>
            <w:vAlign w:val="center"/>
          </w:tcPr>
          <w:p w14:paraId="1796BD5F"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305</w:t>
            </w:r>
          </w:p>
        </w:tc>
      </w:tr>
      <w:tr w:rsidR="00622F70" w:rsidRPr="00622F70" w14:paraId="0A86FBD9" w14:textId="77777777" w:rsidTr="00AB2E50">
        <w:tc>
          <w:tcPr>
            <w:tcW w:w="1631" w:type="dxa"/>
            <w:shd w:val="clear" w:color="auto" w:fill="auto"/>
            <w:vAlign w:val="center"/>
          </w:tcPr>
          <w:p w14:paraId="45367522" w14:textId="77777777" w:rsidR="00622F70" w:rsidRPr="00622F70" w:rsidRDefault="00622F70" w:rsidP="00622F70">
            <w:pPr>
              <w:suppressAutoHyphens w:val="0"/>
              <w:autoSpaceDN/>
              <w:textAlignment w:val="auto"/>
            </w:pPr>
            <w:r w:rsidRPr="00622F70">
              <w:t>Specialūs a</w:t>
            </w:r>
            <w:r w:rsidRPr="00622F70">
              <w:t>u</w:t>
            </w:r>
            <w:r w:rsidRPr="00622F70">
              <w:t>tomobiliai</w:t>
            </w:r>
          </w:p>
        </w:tc>
        <w:tc>
          <w:tcPr>
            <w:tcW w:w="1571" w:type="dxa"/>
            <w:shd w:val="clear" w:color="auto" w:fill="FFFFFF"/>
            <w:vAlign w:val="center"/>
          </w:tcPr>
          <w:p w14:paraId="55387DD4"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108</w:t>
            </w:r>
          </w:p>
        </w:tc>
        <w:tc>
          <w:tcPr>
            <w:tcW w:w="1571" w:type="dxa"/>
            <w:shd w:val="clear" w:color="auto" w:fill="FFFFFF"/>
            <w:vAlign w:val="center"/>
          </w:tcPr>
          <w:p w14:paraId="73401E1B"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110</w:t>
            </w:r>
          </w:p>
        </w:tc>
        <w:tc>
          <w:tcPr>
            <w:tcW w:w="1571" w:type="dxa"/>
            <w:shd w:val="clear" w:color="auto" w:fill="FFFFFF"/>
            <w:vAlign w:val="center"/>
          </w:tcPr>
          <w:p w14:paraId="7DCFE7D1"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120</w:t>
            </w:r>
          </w:p>
        </w:tc>
        <w:tc>
          <w:tcPr>
            <w:tcW w:w="1572" w:type="dxa"/>
            <w:shd w:val="clear" w:color="auto" w:fill="FFFFFF"/>
            <w:vAlign w:val="center"/>
          </w:tcPr>
          <w:p w14:paraId="2BFD406D"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126</w:t>
            </w:r>
          </w:p>
        </w:tc>
        <w:tc>
          <w:tcPr>
            <w:tcW w:w="1572" w:type="dxa"/>
            <w:shd w:val="clear" w:color="auto" w:fill="FFFFFF"/>
            <w:vAlign w:val="center"/>
          </w:tcPr>
          <w:p w14:paraId="2D9D670C" w14:textId="77777777" w:rsidR="00622F70" w:rsidRPr="00622F70" w:rsidRDefault="00622F70" w:rsidP="00622F70">
            <w:pPr>
              <w:suppressAutoHyphens w:val="0"/>
              <w:autoSpaceDN/>
              <w:spacing w:line="225" w:lineRule="atLeast"/>
              <w:ind w:left="75" w:right="75"/>
              <w:jc w:val="center"/>
              <w:textAlignment w:val="auto"/>
            </w:pPr>
            <w:r w:rsidRPr="00622F70">
              <w:rPr>
                <w:color w:val="333333"/>
              </w:rPr>
              <w:t>127</w:t>
            </w:r>
          </w:p>
        </w:tc>
      </w:tr>
    </w:tbl>
    <w:p w14:paraId="7778680E" w14:textId="77777777" w:rsidR="00622F70" w:rsidRPr="00622F70" w:rsidRDefault="00622F70" w:rsidP="00622F70">
      <w:pPr>
        <w:suppressAutoHyphens w:val="0"/>
        <w:autoSpaceDN/>
        <w:spacing w:before="120"/>
        <w:jc w:val="center"/>
        <w:textAlignment w:val="auto"/>
        <w:rPr>
          <w:rFonts w:ascii="TimesLT" w:hAnsi="TimesLT"/>
          <w:szCs w:val="20"/>
        </w:rPr>
      </w:pPr>
      <w:r w:rsidRPr="00622F70">
        <w:rPr>
          <w:rFonts w:ascii="TimesLT" w:hAnsi="TimesLT"/>
          <w:szCs w:val="20"/>
        </w:rPr>
        <w:t>(</w:t>
      </w:r>
      <w:r w:rsidRPr="00622F70">
        <w:rPr>
          <w:i/>
          <w:iCs/>
          <w:sz w:val="20"/>
          <w:szCs w:val="20"/>
        </w:rPr>
        <w:t>šaltinis: Lietuvos statistikos departamentas</w:t>
      </w:r>
      <w:r w:rsidRPr="00622F70">
        <w:rPr>
          <w:rFonts w:ascii="TimesLT" w:hAnsi="TimesLT"/>
          <w:szCs w:val="20"/>
        </w:rPr>
        <w:t>)</w:t>
      </w:r>
    </w:p>
    <w:p w14:paraId="613CD213" w14:textId="77777777" w:rsidR="00622F70" w:rsidRPr="00622F70" w:rsidRDefault="00622F70" w:rsidP="00622F70">
      <w:pPr>
        <w:suppressAutoHyphens w:val="0"/>
        <w:autoSpaceDN/>
        <w:jc w:val="center"/>
        <w:textAlignment w:val="auto"/>
        <w:rPr>
          <w:szCs w:val="20"/>
          <w:highlight w:val="yellow"/>
        </w:rPr>
      </w:pPr>
    </w:p>
    <w:p w14:paraId="75541FCE" w14:textId="77777777" w:rsidR="00622F70" w:rsidRPr="00622F70" w:rsidRDefault="00622F70" w:rsidP="00622F70">
      <w:pPr>
        <w:suppressAutoHyphens w:val="0"/>
        <w:autoSpaceDE w:val="0"/>
        <w:adjustRightInd w:val="0"/>
        <w:ind w:firstLine="709"/>
        <w:jc w:val="both"/>
        <w:textAlignment w:val="auto"/>
        <w:rPr>
          <w:color w:val="000000"/>
        </w:rPr>
      </w:pPr>
      <w:r w:rsidRPr="00622F70">
        <w:t>Per laikotarpį nuo 2016 iki 2020 metų pabaigos buvo fiksuojamas</w:t>
      </w:r>
      <w:r w:rsidRPr="00622F70">
        <w:rPr>
          <w:color w:val="000000"/>
        </w:rPr>
        <w:t xml:space="preserve"> stabilus visų kelių tran</w:t>
      </w:r>
      <w:r w:rsidRPr="00622F70">
        <w:rPr>
          <w:color w:val="000000"/>
        </w:rPr>
        <w:t>s</w:t>
      </w:r>
      <w:r w:rsidRPr="00622F70">
        <w:rPr>
          <w:color w:val="000000"/>
        </w:rPr>
        <w:t xml:space="preserve">porto priemonių skaičiaus augimas. </w:t>
      </w:r>
    </w:p>
    <w:p w14:paraId="37551A2C" w14:textId="26BE86D4" w:rsidR="00622F70" w:rsidRPr="00622F70" w:rsidRDefault="00622F70" w:rsidP="00622F70">
      <w:pPr>
        <w:suppressAutoHyphens w:val="0"/>
        <w:autoSpaceDN/>
        <w:ind w:firstLine="709"/>
        <w:contextualSpacing/>
        <w:jc w:val="both"/>
        <w:textAlignment w:val="auto"/>
        <w:rPr>
          <w:lang w:eastAsia="en-US"/>
        </w:rPr>
      </w:pPr>
      <w:r w:rsidRPr="00622F70">
        <w:rPr>
          <w:rFonts w:eastAsia="Calibri"/>
          <w:bCs/>
          <w:color w:val="10142E"/>
          <w:lang w:eastAsia="en-US"/>
        </w:rPr>
        <w:t>Panevėžio</w:t>
      </w:r>
      <w:r w:rsidRPr="00622F70">
        <w:rPr>
          <w:lang w:eastAsia="en-US"/>
        </w:rPr>
        <w:t xml:space="preserve"> rajono keli</w:t>
      </w:r>
      <w:r w:rsidRPr="00622F70">
        <w:rPr>
          <w:rFonts w:hint="eastAsia"/>
          <w:lang w:eastAsia="en-US"/>
        </w:rPr>
        <w:t>ų</w:t>
      </w:r>
      <w:r w:rsidRPr="00622F70">
        <w:rPr>
          <w:lang w:eastAsia="en-US"/>
        </w:rPr>
        <w:t xml:space="preserve"> tinklo strukt</w:t>
      </w:r>
      <w:r w:rsidRPr="00622F70">
        <w:rPr>
          <w:rFonts w:hint="eastAsia"/>
          <w:lang w:eastAsia="en-US"/>
        </w:rPr>
        <w:t>ū</w:t>
      </w:r>
      <w:r w:rsidRPr="00622F70">
        <w:rPr>
          <w:lang w:eastAsia="en-US"/>
        </w:rPr>
        <w:t>ros pagrindą sudaro Via  Baltica  transporto koridorius,  kuris  kerta  Panev</w:t>
      </w:r>
      <w:r w:rsidRPr="00622F70">
        <w:rPr>
          <w:rFonts w:hint="eastAsia"/>
          <w:lang w:eastAsia="en-US"/>
        </w:rPr>
        <w:t>ėž</w:t>
      </w:r>
      <w:r w:rsidRPr="00622F70">
        <w:rPr>
          <w:lang w:eastAsia="en-US"/>
        </w:rPr>
        <w:t>io  rajon</w:t>
      </w:r>
      <w:r w:rsidRPr="00622F70">
        <w:rPr>
          <w:rFonts w:hint="eastAsia"/>
          <w:lang w:eastAsia="en-US"/>
        </w:rPr>
        <w:t>ą</w:t>
      </w:r>
      <w:r w:rsidRPr="00622F70">
        <w:rPr>
          <w:lang w:eastAsia="en-US"/>
        </w:rPr>
        <w:t xml:space="preserve">  ir  yra  svarbiausias šio regiono kelias. Kelias praeina esamais m</w:t>
      </w:r>
      <w:r w:rsidRPr="00622F70">
        <w:rPr>
          <w:lang w:eastAsia="en-US"/>
        </w:rPr>
        <w:t>a</w:t>
      </w:r>
      <w:r w:rsidRPr="00622F70">
        <w:rPr>
          <w:lang w:eastAsia="en-US"/>
        </w:rPr>
        <w:t>gistraliniais keliais A8 Panev</w:t>
      </w:r>
      <w:r w:rsidRPr="00622F70">
        <w:rPr>
          <w:rFonts w:hint="eastAsia"/>
          <w:lang w:eastAsia="en-US"/>
        </w:rPr>
        <w:t>ėž</w:t>
      </w:r>
      <w:r w:rsidRPr="00622F70">
        <w:rPr>
          <w:lang w:eastAsia="en-US"/>
        </w:rPr>
        <w:t>ys</w:t>
      </w:r>
      <w:r w:rsidR="002F71F2" w:rsidRPr="00622F70">
        <w:rPr>
          <w:lang w:eastAsia="en-US"/>
        </w:rPr>
        <w:t>–</w:t>
      </w:r>
      <w:r w:rsidRPr="00622F70">
        <w:rPr>
          <w:lang w:eastAsia="en-US"/>
        </w:rPr>
        <w:t>Aristava</w:t>
      </w:r>
      <w:r w:rsidR="002F71F2" w:rsidRPr="00622F70">
        <w:rPr>
          <w:lang w:eastAsia="en-US"/>
        </w:rPr>
        <w:t>–</w:t>
      </w:r>
      <w:r w:rsidRPr="00622F70">
        <w:rPr>
          <w:lang w:eastAsia="en-US"/>
        </w:rPr>
        <w:t>Sitk</w:t>
      </w:r>
      <w:r w:rsidRPr="00622F70">
        <w:rPr>
          <w:rFonts w:hint="eastAsia"/>
          <w:lang w:eastAsia="en-US"/>
        </w:rPr>
        <w:t>ū</w:t>
      </w:r>
      <w:r w:rsidRPr="00622F70">
        <w:rPr>
          <w:lang w:eastAsia="en-US"/>
        </w:rPr>
        <w:t>nai, A17 Panev</w:t>
      </w:r>
      <w:r w:rsidRPr="00622F70">
        <w:rPr>
          <w:rFonts w:hint="eastAsia"/>
          <w:lang w:eastAsia="en-US"/>
        </w:rPr>
        <w:t>ėž</w:t>
      </w:r>
      <w:r w:rsidRPr="00622F70">
        <w:rPr>
          <w:lang w:eastAsia="en-US"/>
        </w:rPr>
        <w:t>io aplinkkelis ir A10   Panev</w:t>
      </w:r>
      <w:r w:rsidRPr="00622F70">
        <w:rPr>
          <w:rFonts w:hint="eastAsia"/>
          <w:lang w:eastAsia="en-US"/>
        </w:rPr>
        <w:t>ė</w:t>
      </w:r>
      <w:r w:rsidRPr="00622F70">
        <w:rPr>
          <w:rFonts w:hint="eastAsia"/>
          <w:lang w:eastAsia="en-US"/>
        </w:rPr>
        <w:t>ž</w:t>
      </w:r>
      <w:r w:rsidRPr="00622F70">
        <w:rPr>
          <w:lang w:eastAsia="en-US"/>
        </w:rPr>
        <w:t>ys–Pasvalys</w:t>
      </w:r>
      <w:r w:rsidR="00CF6654">
        <w:rPr>
          <w:color w:val="000000"/>
        </w:rPr>
        <w:t>–</w:t>
      </w:r>
      <w:r w:rsidRPr="00622F70">
        <w:rPr>
          <w:lang w:eastAsia="en-US"/>
        </w:rPr>
        <w:t>Ryga. Svarbiausias  Panev</w:t>
      </w:r>
      <w:r w:rsidRPr="00622F70">
        <w:rPr>
          <w:rFonts w:hint="eastAsia"/>
          <w:lang w:eastAsia="en-US"/>
        </w:rPr>
        <w:t>ėž</w:t>
      </w:r>
      <w:r w:rsidRPr="00622F70">
        <w:rPr>
          <w:lang w:eastAsia="en-US"/>
        </w:rPr>
        <w:t>io  apskrit</w:t>
      </w:r>
      <w:r w:rsidRPr="00622F70">
        <w:rPr>
          <w:rFonts w:hint="eastAsia"/>
          <w:lang w:eastAsia="en-US"/>
        </w:rPr>
        <w:t>į</w:t>
      </w:r>
      <w:r w:rsidRPr="00622F70">
        <w:rPr>
          <w:lang w:eastAsia="en-US"/>
        </w:rPr>
        <w:t xml:space="preserve"> aptarnaujantis Vakar</w:t>
      </w:r>
      <w:r w:rsidRPr="00622F70">
        <w:rPr>
          <w:rFonts w:hint="eastAsia"/>
          <w:lang w:eastAsia="en-US"/>
        </w:rPr>
        <w:t>ų</w:t>
      </w:r>
      <w:r w:rsidR="00CF6654">
        <w:rPr>
          <w:color w:val="000000"/>
        </w:rPr>
        <w:t>–</w:t>
      </w:r>
      <w:r w:rsidRPr="00622F70">
        <w:rPr>
          <w:lang w:eastAsia="en-US"/>
        </w:rPr>
        <w:t>Ryt</w:t>
      </w:r>
      <w:r w:rsidRPr="00622F70">
        <w:rPr>
          <w:rFonts w:hint="eastAsia"/>
          <w:lang w:eastAsia="en-US"/>
        </w:rPr>
        <w:t>ų</w:t>
      </w:r>
      <w:r w:rsidRPr="00622F70">
        <w:rPr>
          <w:lang w:eastAsia="en-US"/>
        </w:rPr>
        <w:t xml:space="preserve">  transporto  k</w:t>
      </w:r>
      <w:r w:rsidRPr="00622F70">
        <w:rPr>
          <w:lang w:eastAsia="en-US"/>
        </w:rPr>
        <w:t>o</w:t>
      </w:r>
      <w:r w:rsidRPr="00622F70">
        <w:rPr>
          <w:lang w:eastAsia="en-US"/>
        </w:rPr>
        <w:t>ridorius  praeina  magistraliniu  keliu A9 Panev</w:t>
      </w:r>
      <w:r w:rsidRPr="00622F70">
        <w:rPr>
          <w:rFonts w:hint="eastAsia"/>
          <w:lang w:eastAsia="en-US"/>
        </w:rPr>
        <w:t>ėž</w:t>
      </w:r>
      <w:r w:rsidRPr="00622F70">
        <w:rPr>
          <w:lang w:eastAsia="en-US"/>
        </w:rPr>
        <w:t>ys</w:t>
      </w:r>
      <w:r w:rsidR="002F71F2" w:rsidRPr="00622F70">
        <w:rPr>
          <w:lang w:eastAsia="en-US"/>
        </w:rPr>
        <w:t>–</w:t>
      </w:r>
      <w:r w:rsidRPr="00622F70">
        <w:rPr>
          <w:lang w:eastAsia="en-US"/>
        </w:rPr>
        <w:t>Šiauliai ir krašto keliu 122 Daugpilis–Rokiškis–Panev</w:t>
      </w:r>
      <w:r w:rsidRPr="00622F70">
        <w:rPr>
          <w:rFonts w:hint="eastAsia"/>
          <w:lang w:eastAsia="en-US"/>
        </w:rPr>
        <w:t>ėž</w:t>
      </w:r>
      <w:r w:rsidRPr="00622F70">
        <w:rPr>
          <w:lang w:eastAsia="en-US"/>
        </w:rPr>
        <w:t>ys. Automagistralė A2 yra  pagrindin</w:t>
      </w:r>
      <w:r w:rsidRPr="00622F70">
        <w:rPr>
          <w:rFonts w:hint="eastAsia"/>
          <w:lang w:eastAsia="en-US"/>
        </w:rPr>
        <w:t>ė</w:t>
      </w:r>
      <w:r w:rsidRPr="00622F70">
        <w:rPr>
          <w:lang w:eastAsia="en-US"/>
        </w:rPr>
        <w:t xml:space="preserve">  transportin</w:t>
      </w:r>
      <w:r w:rsidRPr="00622F70">
        <w:rPr>
          <w:rFonts w:hint="eastAsia"/>
          <w:lang w:eastAsia="en-US"/>
        </w:rPr>
        <w:t>ė</w:t>
      </w:r>
      <w:r w:rsidRPr="00622F70">
        <w:rPr>
          <w:lang w:eastAsia="en-US"/>
        </w:rPr>
        <w:t xml:space="preserve">  jungtis  su  Lietuvos  sostine  Vilniumi, o magistraliniai keliai A8 ir A9 su artimiausiais stambiais respublikos miestais Kaunu ir Šiauliais.  </w:t>
      </w:r>
    </w:p>
    <w:p w14:paraId="56D9D908" w14:textId="77777777" w:rsidR="00622F70" w:rsidRPr="00622F70" w:rsidRDefault="00622F70" w:rsidP="00622F70">
      <w:pPr>
        <w:suppressAutoHyphens w:val="0"/>
        <w:autoSpaceDN/>
        <w:ind w:firstLine="709"/>
        <w:contextualSpacing/>
        <w:jc w:val="both"/>
        <w:textAlignment w:val="auto"/>
        <w:rPr>
          <w:color w:val="000000"/>
        </w:rPr>
      </w:pPr>
    </w:p>
    <w:p w14:paraId="7E67F9F2" w14:textId="77777777" w:rsidR="00622F70" w:rsidRPr="00622F70" w:rsidRDefault="00622F70" w:rsidP="00622F70">
      <w:pPr>
        <w:suppressAutoHyphens w:val="0"/>
        <w:autoSpaceDN/>
        <w:contextualSpacing/>
        <w:jc w:val="center"/>
        <w:textAlignment w:val="auto"/>
        <w:rPr>
          <w:color w:val="000000"/>
        </w:rPr>
      </w:pPr>
      <w:r w:rsidRPr="00622F70">
        <w:rPr>
          <w:rFonts w:eastAsia="Calibri"/>
          <w:noProof/>
          <w:szCs w:val="22"/>
        </w:rPr>
        <w:drawing>
          <wp:inline distT="0" distB="0" distL="0" distR="0" wp14:anchorId="51CAC977" wp14:editId="6B9FAE39">
            <wp:extent cx="5275525" cy="5381057"/>
            <wp:effectExtent l="0" t="0" r="190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431" cy="5392181"/>
                    </a:xfrm>
                    <a:prstGeom prst="rect">
                      <a:avLst/>
                    </a:prstGeom>
                    <a:noFill/>
                    <a:ln>
                      <a:noFill/>
                    </a:ln>
                  </pic:spPr>
                </pic:pic>
              </a:graphicData>
            </a:graphic>
          </wp:inline>
        </w:drawing>
      </w:r>
    </w:p>
    <w:p w14:paraId="75ECA449" w14:textId="77777777" w:rsidR="00622F70" w:rsidRPr="00622F70" w:rsidRDefault="00622F70" w:rsidP="00622F70">
      <w:pPr>
        <w:suppressAutoHyphens w:val="0"/>
        <w:autoSpaceDE w:val="0"/>
        <w:adjustRightInd w:val="0"/>
        <w:spacing w:before="120"/>
        <w:jc w:val="center"/>
        <w:textAlignment w:val="auto"/>
        <w:rPr>
          <w:color w:val="000000"/>
        </w:rPr>
      </w:pPr>
      <w:r w:rsidRPr="00622F70">
        <w:rPr>
          <w:b/>
        </w:rPr>
        <w:t>6 pav.</w:t>
      </w:r>
      <w:r w:rsidRPr="00622F70">
        <w:t xml:space="preserve"> </w:t>
      </w:r>
      <w:r w:rsidRPr="00622F70">
        <w:rPr>
          <w:bCs/>
          <w:color w:val="10142E"/>
          <w:lang w:eastAsia="en-US"/>
        </w:rPr>
        <w:t>Panevėžio</w:t>
      </w:r>
      <w:r w:rsidRPr="00622F70">
        <w:rPr>
          <w:color w:val="000000"/>
        </w:rPr>
        <w:t xml:space="preserve"> r. ribos ir transporto kelių infrastruktūra</w:t>
      </w:r>
    </w:p>
    <w:p w14:paraId="1267699A" w14:textId="77777777" w:rsidR="00622F70" w:rsidRPr="00622F70" w:rsidRDefault="00622F70" w:rsidP="00622F70">
      <w:pPr>
        <w:suppressAutoHyphens w:val="0"/>
        <w:autoSpaceDN/>
        <w:jc w:val="center"/>
        <w:textAlignment w:val="auto"/>
        <w:rPr>
          <w:rFonts w:eastAsia="Calibri"/>
          <w:sz w:val="22"/>
          <w:szCs w:val="22"/>
          <w:lang w:eastAsia="en-US"/>
        </w:rPr>
      </w:pPr>
      <w:r w:rsidRPr="00622F70">
        <w:rPr>
          <w:color w:val="000000"/>
          <w:sz w:val="20"/>
          <w:szCs w:val="20"/>
        </w:rPr>
        <w:t>(</w:t>
      </w:r>
      <w:r w:rsidRPr="00622F70">
        <w:rPr>
          <w:i/>
          <w:color w:val="000000"/>
          <w:sz w:val="20"/>
          <w:szCs w:val="20"/>
        </w:rPr>
        <w:t xml:space="preserve">šaltinis: </w:t>
      </w:r>
      <w:r w:rsidRPr="00622F70">
        <w:rPr>
          <w:rFonts w:eastAsia="Calibri"/>
          <w:i/>
          <w:iCs/>
          <w:sz w:val="20"/>
          <w:szCs w:val="20"/>
          <w:lang w:eastAsia="en-US"/>
        </w:rPr>
        <w:t>https://www.google.com/maps</w:t>
      </w:r>
      <w:r w:rsidRPr="00622F70">
        <w:rPr>
          <w:color w:val="000000"/>
          <w:sz w:val="20"/>
          <w:szCs w:val="20"/>
        </w:rPr>
        <w:t>)</w:t>
      </w:r>
    </w:p>
    <w:p w14:paraId="244AEDC6" w14:textId="77777777" w:rsidR="00622F70" w:rsidRPr="00622F70" w:rsidRDefault="00622F70" w:rsidP="00622F70">
      <w:pPr>
        <w:suppressAutoHyphens w:val="0"/>
        <w:autoSpaceDN/>
        <w:ind w:firstLine="709"/>
        <w:jc w:val="center"/>
        <w:textAlignment w:val="auto"/>
        <w:rPr>
          <w:sz w:val="20"/>
          <w:szCs w:val="20"/>
          <w:highlight w:val="yellow"/>
        </w:rPr>
      </w:pPr>
    </w:p>
    <w:p w14:paraId="69907A93" w14:textId="409CD91C" w:rsidR="00622F70" w:rsidRPr="00622F70" w:rsidRDefault="00622F70" w:rsidP="00622F70">
      <w:pPr>
        <w:suppressAutoHyphens w:val="0"/>
        <w:autoSpaceDE w:val="0"/>
        <w:adjustRightInd w:val="0"/>
        <w:ind w:firstLine="709"/>
        <w:jc w:val="both"/>
        <w:textAlignment w:val="auto"/>
        <w:rPr>
          <w:color w:val="000000"/>
          <w:highlight w:val="yellow"/>
        </w:rPr>
      </w:pPr>
      <w:r w:rsidRPr="00622F70">
        <w:t xml:space="preserve">Vidutinio metinio paros kelių transporto eismo intensyvumo 2019 m. duomenys </w:t>
      </w:r>
      <w:r w:rsidRPr="00622F70">
        <w:rPr>
          <w:bCs/>
          <w:color w:val="10142E"/>
          <w:lang w:eastAsia="en-US"/>
        </w:rPr>
        <w:t>Panevėžio</w:t>
      </w:r>
      <w:r w:rsidRPr="00622F70">
        <w:rPr>
          <w:lang w:eastAsia="en-US"/>
        </w:rPr>
        <w:t xml:space="preserve"> rajono</w:t>
      </w:r>
      <w:r w:rsidRPr="00622F70">
        <w:rPr>
          <w:color w:val="000000"/>
        </w:rPr>
        <w:t xml:space="preserve"> savivaldybės</w:t>
      </w:r>
      <w:r w:rsidRPr="00622F70">
        <w:t xml:space="preserve"> teritorijoje pateiktas 7 paveiksle. </w:t>
      </w:r>
      <w:r w:rsidRPr="00622F70">
        <w:rPr>
          <w:color w:val="000000"/>
          <w:szCs w:val="20"/>
        </w:rPr>
        <w:t>Lietuvos automobilių kelių direkcijos duom</w:t>
      </w:r>
      <w:r w:rsidRPr="00622F70">
        <w:rPr>
          <w:color w:val="000000"/>
          <w:szCs w:val="20"/>
        </w:rPr>
        <w:t>e</w:t>
      </w:r>
      <w:r w:rsidRPr="00622F70">
        <w:rPr>
          <w:color w:val="000000"/>
          <w:szCs w:val="20"/>
        </w:rPr>
        <w:lastRenderedPageBreak/>
        <w:t xml:space="preserve">nimis, bendras vidutinis metinis paros eismo intensyvumas valstybinės reikšmės krašto keliuose </w:t>
      </w:r>
      <w:r w:rsidRPr="00622F70">
        <w:rPr>
          <w:bCs/>
          <w:color w:val="10142E"/>
          <w:lang w:eastAsia="en-US"/>
        </w:rPr>
        <w:t>Panevėžio</w:t>
      </w:r>
      <w:r w:rsidRPr="00622F70">
        <w:rPr>
          <w:color w:val="000000"/>
          <w:szCs w:val="20"/>
        </w:rPr>
        <w:t xml:space="preserve"> miesto prieigose 2019 m. kito nuo </w:t>
      </w:r>
      <w:r w:rsidRPr="00622F70">
        <w:rPr>
          <w:szCs w:val="20"/>
        </w:rPr>
        <w:t>2</w:t>
      </w:r>
      <w:r w:rsidR="00CF6654">
        <w:rPr>
          <w:szCs w:val="20"/>
        </w:rPr>
        <w:t xml:space="preserve"> </w:t>
      </w:r>
      <w:r w:rsidRPr="00622F70">
        <w:rPr>
          <w:szCs w:val="20"/>
        </w:rPr>
        <w:t>199 automobilių iki 10</w:t>
      </w:r>
      <w:r w:rsidR="00CF6654">
        <w:rPr>
          <w:szCs w:val="20"/>
        </w:rPr>
        <w:t xml:space="preserve"> </w:t>
      </w:r>
      <w:r w:rsidRPr="00622F70">
        <w:rPr>
          <w:szCs w:val="20"/>
        </w:rPr>
        <w:t>571</w:t>
      </w:r>
      <w:r w:rsidRPr="00622F70">
        <w:rPr>
          <w:color w:val="000000"/>
          <w:szCs w:val="20"/>
        </w:rPr>
        <w:t xml:space="preserve"> automobilių.</w:t>
      </w:r>
    </w:p>
    <w:p w14:paraId="66BB5BB3" w14:textId="77777777" w:rsidR="00622F70" w:rsidRPr="00622F70" w:rsidRDefault="00622F70" w:rsidP="00622F70">
      <w:pPr>
        <w:suppressAutoHyphens w:val="0"/>
        <w:autoSpaceDN/>
        <w:ind w:firstLine="709"/>
        <w:jc w:val="both"/>
        <w:textAlignment w:val="auto"/>
        <w:rPr>
          <w:color w:val="000000"/>
          <w:szCs w:val="20"/>
          <w:highlight w:val="yellow"/>
        </w:rPr>
      </w:pPr>
    </w:p>
    <w:p w14:paraId="3CB9DD5C" w14:textId="77777777" w:rsidR="00622F70" w:rsidRPr="00622F70" w:rsidRDefault="00622F70" w:rsidP="00622F70">
      <w:pPr>
        <w:suppressAutoHyphens w:val="0"/>
        <w:autoSpaceDN/>
        <w:ind w:firstLine="709"/>
        <w:jc w:val="both"/>
        <w:textAlignment w:val="auto"/>
        <w:rPr>
          <w:color w:val="000000"/>
          <w:szCs w:val="20"/>
          <w:highlight w:val="yellow"/>
        </w:rPr>
      </w:pPr>
    </w:p>
    <w:p w14:paraId="416DEB83" w14:textId="77777777" w:rsidR="00622F70" w:rsidRPr="00622F70" w:rsidRDefault="00622F70" w:rsidP="00622F70">
      <w:pPr>
        <w:suppressAutoHyphens w:val="0"/>
        <w:autoSpaceDN/>
        <w:jc w:val="center"/>
        <w:textAlignment w:val="auto"/>
        <w:rPr>
          <w:highlight w:val="yellow"/>
        </w:rPr>
      </w:pPr>
      <w:r w:rsidRPr="00622F70">
        <w:rPr>
          <w:rFonts w:ascii="TimesLT" w:hAnsi="TimesLT"/>
          <w:noProof/>
          <w:szCs w:val="20"/>
        </w:rPr>
        <w:drawing>
          <wp:inline distT="0" distB="0" distL="0" distR="0" wp14:anchorId="67EBB24C" wp14:editId="5823F589">
            <wp:extent cx="5009515" cy="3752850"/>
            <wp:effectExtent l="0" t="0" r="63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9515" cy="3752850"/>
                    </a:xfrm>
                    <a:prstGeom prst="rect">
                      <a:avLst/>
                    </a:prstGeom>
                    <a:noFill/>
                    <a:ln>
                      <a:noFill/>
                    </a:ln>
                  </pic:spPr>
                </pic:pic>
              </a:graphicData>
            </a:graphic>
          </wp:inline>
        </w:drawing>
      </w:r>
    </w:p>
    <w:p w14:paraId="30F0D94E" w14:textId="77777777" w:rsidR="00622F70" w:rsidRPr="00622F70" w:rsidRDefault="00622F70" w:rsidP="00622F70">
      <w:pPr>
        <w:suppressAutoHyphens w:val="0"/>
        <w:autoSpaceDE w:val="0"/>
        <w:adjustRightInd w:val="0"/>
        <w:snapToGrid w:val="0"/>
        <w:spacing w:before="120"/>
        <w:jc w:val="center"/>
        <w:textAlignment w:val="auto"/>
        <w:rPr>
          <w:i/>
          <w:color w:val="000000"/>
          <w:sz w:val="20"/>
          <w:szCs w:val="20"/>
        </w:rPr>
      </w:pPr>
      <w:r w:rsidRPr="00622F70">
        <w:rPr>
          <w:b/>
        </w:rPr>
        <w:t xml:space="preserve">7 pav. </w:t>
      </w:r>
      <w:r w:rsidRPr="00622F70">
        <w:t>2019 m.</w:t>
      </w:r>
      <w:r w:rsidRPr="00622F70">
        <w:rPr>
          <w:b/>
        </w:rPr>
        <w:t xml:space="preserve"> </w:t>
      </w:r>
      <w:r w:rsidRPr="00622F70">
        <w:t>vidutinis metinis</w:t>
      </w:r>
      <w:r w:rsidRPr="00622F70">
        <w:rPr>
          <w:b/>
        </w:rPr>
        <w:t xml:space="preserve"> </w:t>
      </w:r>
      <w:r w:rsidRPr="00622F70">
        <w:t xml:space="preserve">paros eismo intensyvumas </w:t>
      </w:r>
      <w:r w:rsidRPr="00622F70">
        <w:rPr>
          <w:bCs/>
          <w:color w:val="10142E"/>
          <w:lang w:eastAsia="en-US"/>
        </w:rPr>
        <w:t>Panevėžio</w:t>
      </w:r>
      <w:r w:rsidRPr="00622F70">
        <w:rPr>
          <w:rFonts w:ascii="TimesLT" w:hAnsi="TimesLT"/>
          <w:szCs w:val="20"/>
          <w:lang w:eastAsia="en-US"/>
        </w:rPr>
        <w:t xml:space="preserve"> r.</w:t>
      </w:r>
      <w:r w:rsidRPr="00622F70">
        <w:t xml:space="preserve"> sav. krašto keliuose</w:t>
      </w:r>
    </w:p>
    <w:p w14:paraId="22CD6193" w14:textId="77777777" w:rsidR="00622F70" w:rsidRPr="00622F70" w:rsidRDefault="00622F70" w:rsidP="00622F70">
      <w:pPr>
        <w:suppressAutoHyphens w:val="0"/>
        <w:autoSpaceDN/>
        <w:jc w:val="center"/>
        <w:textAlignment w:val="auto"/>
        <w:rPr>
          <w:i/>
          <w:color w:val="000000"/>
          <w:sz w:val="20"/>
          <w:szCs w:val="20"/>
        </w:rPr>
      </w:pPr>
      <w:r w:rsidRPr="00622F70">
        <w:rPr>
          <w:color w:val="000000"/>
          <w:sz w:val="20"/>
          <w:szCs w:val="20"/>
        </w:rPr>
        <w:t>(</w:t>
      </w:r>
      <w:r w:rsidRPr="00622F70">
        <w:rPr>
          <w:i/>
          <w:color w:val="000000"/>
          <w:sz w:val="20"/>
          <w:szCs w:val="20"/>
        </w:rPr>
        <w:t xml:space="preserve">šaltinis: Lietuvos automobilių kelių direkcija, </w:t>
      </w:r>
      <w:hyperlink r:id="rId60" w:history="1">
        <w:r w:rsidRPr="00622F70">
          <w:rPr>
            <w:i/>
            <w:color w:val="0000FF"/>
            <w:sz w:val="20"/>
            <w:szCs w:val="20"/>
            <w:u w:val="single"/>
            <w:lang w:val="en-GB"/>
          </w:rPr>
          <w:t>http://lakd.lrv.lt</w:t>
        </w:r>
      </w:hyperlink>
      <w:r w:rsidRPr="00622F70">
        <w:rPr>
          <w:color w:val="000000"/>
          <w:sz w:val="20"/>
          <w:szCs w:val="20"/>
        </w:rPr>
        <w:t>)</w:t>
      </w:r>
    </w:p>
    <w:p w14:paraId="3C250EE2" w14:textId="77777777" w:rsidR="00622F70" w:rsidRPr="00622F70" w:rsidRDefault="00622F70" w:rsidP="00622F70">
      <w:pPr>
        <w:suppressAutoHyphens w:val="0"/>
        <w:autoSpaceDN/>
        <w:jc w:val="center"/>
        <w:textAlignment w:val="auto"/>
        <w:rPr>
          <w:i/>
          <w:color w:val="000000"/>
          <w:sz w:val="20"/>
          <w:szCs w:val="20"/>
          <w:highlight w:val="yellow"/>
        </w:rPr>
      </w:pPr>
    </w:p>
    <w:p w14:paraId="74B8BCB4" w14:textId="77777777" w:rsidR="00622F70" w:rsidRPr="00622F70" w:rsidRDefault="00622F70" w:rsidP="00622F70">
      <w:pPr>
        <w:suppressAutoHyphens w:val="0"/>
        <w:autoSpaceDE w:val="0"/>
        <w:adjustRightInd w:val="0"/>
        <w:snapToGrid w:val="0"/>
        <w:ind w:firstLine="709"/>
        <w:jc w:val="both"/>
        <w:textAlignment w:val="auto"/>
        <w:rPr>
          <w:color w:val="000000"/>
        </w:rPr>
      </w:pPr>
      <w:r w:rsidRPr="00622F70">
        <w:rPr>
          <w:color w:val="000000"/>
        </w:rPr>
        <w:t xml:space="preserve">2020 metų pabaigoje </w:t>
      </w:r>
      <w:r w:rsidRPr="00622F70">
        <w:rPr>
          <w:bCs/>
          <w:color w:val="10142E"/>
          <w:lang w:eastAsia="en-US"/>
        </w:rPr>
        <w:t>Panevėžio</w:t>
      </w:r>
      <w:r w:rsidRPr="00622F70">
        <w:rPr>
          <w:lang w:eastAsia="en-US"/>
        </w:rPr>
        <w:t xml:space="preserve"> rajono</w:t>
      </w:r>
      <w:r w:rsidRPr="00622F70">
        <w:rPr>
          <w:color w:val="000000"/>
        </w:rPr>
        <w:t xml:space="preserve"> savivaldybėje esančių automobilių kelių bendras i</w:t>
      </w:r>
      <w:r w:rsidRPr="00622F70">
        <w:rPr>
          <w:color w:val="000000"/>
        </w:rPr>
        <w:t>l</w:t>
      </w:r>
      <w:r w:rsidRPr="00622F70">
        <w:rPr>
          <w:color w:val="000000"/>
        </w:rPr>
        <w:t>gis buvo 2 302</w:t>
      </w:r>
      <w:r w:rsidRPr="00622F70">
        <w:rPr>
          <w:color w:val="000000"/>
          <w:sz w:val="22"/>
          <w:szCs w:val="22"/>
          <w:lang w:val="en-GB"/>
        </w:rPr>
        <w:t xml:space="preserve"> </w:t>
      </w:r>
      <w:r w:rsidRPr="00622F70">
        <w:rPr>
          <w:color w:val="000000"/>
        </w:rPr>
        <w:t xml:space="preserve">km. Kelių su danga ilgis – </w:t>
      </w:r>
      <w:r w:rsidRPr="00622F70">
        <w:rPr>
          <w:color w:val="000000"/>
          <w:lang w:val="en-GB"/>
        </w:rPr>
        <w:t xml:space="preserve">2 108 </w:t>
      </w:r>
      <w:r w:rsidRPr="00622F70">
        <w:rPr>
          <w:color w:val="000000"/>
        </w:rPr>
        <w:t xml:space="preserve">km. Kelių su patobulinta danga ilgis – </w:t>
      </w:r>
      <w:r w:rsidRPr="00622F70">
        <w:rPr>
          <w:color w:val="333333"/>
          <w:lang w:val="en-GB"/>
        </w:rPr>
        <w:t xml:space="preserve"> 843 </w:t>
      </w:r>
      <w:r w:rsidRPr="00622F70">
        <w:rPr>
          <w:color w:val="000000"/>
        </w:rPr>
        <w:t xml:space="preserve">km. Žvyro kelių ilgis – </w:t>
      </w:r>
      <w:r w:rsidRPr="00622F70">
        <w:rPr>
          <w:color w:val="333333"/>
          <w:lang w:val="en-GB"/>
        </w:rPr>
        <w:t xml:space="preserve">1 265 </w:t>
      </w:r>
      <w:r w:rsidRPr="00622F70">
        <w:rPr>
          <w:color w:val="000000"/>
        </w:rPr>
        <w:t xml:space="preserve">km. Grunto kelių ilgis – </w:t>
      </w:r>
      <w:r w:rsidRPr="00622F70">
        <w:rPr>
          <w:color w:val="000000"/>
          <w:lang w:val="en-GB"/>
        </w:rPr>
        <w:t>194</w:t>
      </w:r>
      <w:r w:rsidRPr="00622F70">
        <w:rPr>
          <w:color w:val="000000"/>
        </w:rPr>
        <w:t xml:space="preserve"> km (žr. 6 lent.).</w:t>
      </w:r>
    </w:p>
    <w:p w14:paraId="6E2C45F7" w14:textId="77777777" w:rsidR="00622F70" w:rsidRPr="00622F70" w:rsidRDefault="00622F70" w:rsidP="00622F70">
      <w:pPr>
        <w:suppressAutoHyphens w:val="0"/>
        <w:autoSpaceDN/>
        <w:contextualSpacing/>
        <w:jc w:val="right"/>
        <w:textAlignment w:val="auto"/>
        <w:rPr>
          <w:b/>
          <w:color w:val="000000"/>
          <w:highlight w:val="yellow"/>
        </w:rPr>
      </w:pPr>
    </w:p>
    <w:p w14:paraId="3385093F" w14:textId="77777777" w:rsidR="00622F70" w:rsidRPr="00622F70" w:rsidRDefault="00622F70" w:rsidP="00622F70">
      <w:pPr>
        <w:suppressAutoHyphens w:val="0"/>
        <w:autoSpaceDN/>
        <w:contextualSpacing/>
        <w:jc w:val="right"/>
        <w:textAlignment w:val="auto"/>
        <w:rPr>
          <w:b/>
          <w:color w:val="000000"/>
        </w:rPr>
      </w:pPr>
      <w:r w:rsidRPr="00622F70">
        <w:rPr>
          <w:b/>
        </w:rPr>
        <w:t>6</w:t>
      </w:r>
      <w:r w:rsidRPr="00622F70">
        <w:t xml:space="preserve"> </w:t>
      </w:r>
      <w:r w:rsidRPr="00622F70">
        <w:rPr>
          <w:b/>
          <w:color w:val="000000"/>
        </w:rPr>
        <w:t>lentelė</w:t>
      </w:r>
    </w:p>
    <w:p w14:paraId="11C07AC0" w14:textId="77777777" w:rsidR="00622F70" w:rsidRPr="00622F70" w:rsidRDefault="00622F70" w:rsidP="00622F70">
      <w:pPr>
        <w:suppressAutoHyphens w:val="0"/>
        <w:autoSpaceDN/>
        <w:spacing w:after="120"/>
        <w:jc w:val="center"/>
        <w:textAlignment w:val="auto"/>
        <w:rPr>
          <w:rFonts w:ascii="TimesLT" w:hAnsi="TimesLT"/>
          <w:szCs w:val="20"/>
        </w:rPr>
      </w:pPr>
      <w:r w:rsidRPr="00622F70">
        <w:rPr>
          <w:rFonts w:ascii="TimesLT" w:hAnsi="TimesLT"/>
          <w:szCs w:val="20"/>
        </w:rPr>
        <w:t xml:space="preserve">Automobilių kelių ilgis metų pabaigoje </w:t>
      </w:r>
      <w:r w:rsidRPr="00622F70">
        <w:rPr>
          <w:bCs/>
          <w:color w:val="10142E"/>
          <w:lang w:eastAsia="en-US"/>
        </w:rPr>
        <w:t>Panevėžio</w:t>
      </w:r>
      <w:r w:rsidRPr="00622F70">
        <w:rPr>
          <w:rFonts w:ascii="TimesLT" w:hAnsi="TimesLT"/>
          <w:szCs w:val="20"/>
        </w:rPr>
        <w:t xml:space="preserve"> r. sav.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151"/>
        <w:gridCol w:w="1037"/>
        <w:gridCol w:w="1122"/>
        <w:gridCol w:w="1073"/>
        <w:gridCol w:w="1073"/>
      </w:tblGrid>
      <w:tr w:rsidR="00622F70" w:rsidRPr="00622F70" w14:paraId="48F13B45" w14:textId="77777777" w:rsidTr="00AB2E50">
        <w:trPr>
          <w:trHeight w:val="397"/>
        </w:trPr>
        <w:tc>
          <w:tcPr>
            <w:tcW w:w="4032" w:type="dxa"/>
            <w:tcBorders>
              <w:tl2br w:val="single" w:sz="4" w:space="0" w:color="auto"/>
            </w:tcBorders>
            <w:shd w:val="clear" w:color="auto" w:fill="FFFF00"/>
            <w:vAlign w:val="center"/>
          </w:tcPr>
          <w:p w14:paraId="2031C875" w14:textId="77777777" w:rsidR="00622F70" w:rsidRPr="00622F70" w:rsidRDefault="00622F70" w:rsidP="00622F70">
            <w:pPr>
              <w:suppressAutoHyphens w:val="0"/>
              <w:autoSpaceDE w:val="0"/>
              <w:adjustRightInd w:val="0"/>
              <w:snapToGrid w:val="0"/>
              <w:jc w:val="center"/>
              <w:textAlignment w:val="auto"/>
              <w:rPr>
                <w:color w:val="000000"/>
              </w:rPr>
            </w:pPr>
          </w:p>
        </w:tc>
        <w:tc>
          <w:tcPr>
            <w:tcW w:w="1151" w:type="dxa"/>
            <w:tcBorders>
              <w:bottom w:val="single" w:sz="4" w:space="0" w:color="auto"/>
            </w:tcBorders>
            <w:shd w:val="clear" w:color="auto" w:fill="FFFF00"/>
            <w:vAlign w:val="center"/>
          </w:tcPr>
          <w:p w14:paraId="30E3E687"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2016 m.</w:t>
            </w:r>
          </w:p>
        </w:tc>
        <w:tc>
          <w:tcPr>
            <w:tcW w:w="1037" w:type="dxa"/>
            <w:tcBorders>
              <w:bottom w:val="single" w:sz="4" w:space="0" w:color="auto"/>
            </w:tcBorders>
            <w:shd w:val="clear" w:color="auto" w:fill="FFFF00"/>
            <w:vAlign w:val="center"/>
          </w:tcPr>
          <w:p w14:paraId="320FA176"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2017 m.</w:t>
            </w:r>
          </w:p>
        </w:tc>
        <w:tc>
          <w:tcPr>
            <w:tcW w:w="1122" w:type="dxa"/>
            <w:tcBorders>
              <w:bottom w:val="single" w:sz="4" w:space="0" w:color="auto"/>
            </w:tcBorders>
            <w:shd w:val="clear" w:color="auto" w:fill="FFFF00"/>
            <w:vAlign w:val="center"/>
          </w:tcPr>
          <w:p w14:paraId="1CB1EC3C"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2018 m.</w:t>
            </w:r>
          </w:p>
        </w:tc>
        <w:tc>
          <w:tcPr>
            <w:tcW w:w="1073" w:type="dxa"/>
            <w:tcBorders>
              <w:bottom w:val="single" w:sz="4" w:space="0" w:color="auto"/>
            </w:tcBorders>
            <w:shd w:val="clear" w:color="auto" w:fill="FFFF00"/>
            <w:vAlign w:val="center"/>
          </w:tcPr>
          <w:p w14:paraId="70C06E65"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2019 m.</w:t>
            </w:r>
          </w:p>
        </w:tc>
        <w:tc>
          <w:tcPr>
            <w:tcW w:w="1073" w:type="dxa"/>
            <w:tcBorders>
              <w:bottom w:val="single" w:sz="4" w:space="0" w:color="auto"/>
            </w:tcBorders>
            <w:shd w:val="clear" w:color="auto" w:fill="FFFF00"/>
            <w:vAlign w:val="center"/>
          </w:tcPr>
          <w:p w14:paraId="2158062A" w14:textId="77777777" w:rsidR="00622F70" w:rsidRPr="00622F70" w:rsidRDefault="00622F70" w:rsidP="00622F70">
            <w:pPr>
              <w:suppressAutoHyphens w:val="0"/>
              <w:autoSpaceDE w:val="0"/>
              <w:adjustRightInd w:val="0"/>
              <w:snapToGrid w:val="0"/>
              <w:jc w:val="center"/>
              <w:textAlignment w:val="auto"/>
              <w:rPr>
                <w:b/>
                <w:color w:val="000000"/>
                <w:sz w:val="22"/>
                <w:szCs w:val="22"/>
                <w:highlight w:val="yellow"/>
              </w:rPr>
            </w:pPr>
            <w:r w:rsidRPr="00622F70">
              <w:rPr>
                <w:b/>
                <w:color w:val="000000"/>
                <w:sz w:val="22"/>
                <w:szCs w:val="22"/>
                <w:highlight w:val="yellow"/>
              </w:rPr>
              <w:t>2020 m.</w:t>
            </w:r>
          </w:p>
        </w:tc>
      </w:tr>
      <w:tr w:rsidR="00622F70" w:rsidRPr="00622F70" w14:paraId="1E67E7EA" w14:textId="77777777" w:rsidTr="00AB2E50">
        <w:tc>
          <w:tcPr>
            <w:tcW w:w="4032" w:type="dxa"/>
            <w:tcBorders>
              <w:bottom w:val="single" w:sz="4" w:space="0" w:color="auto"/>
              <w:right w:val="single" w:sz="4" w:space="0" w:color="auto"/>
            </w:tcBorders>
            <w:vAlign w:val="center"/>
          </w:tcPr>
          <w:p w14:paraId="697BA0E1"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46D7B74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2 391</w:t>
            </w:r>
          </w:p>
        </w:tc>
        <w:tc>
          <w:tcPr>
            <w:tcW w:w="1037" w:type="dxa"/>
            <w:tcBorders>
              <w:left w:val="single" w:sz="4" w:space="0" w:color="auto"/>
              <w:bottom w:val="single" w:sz="4" w:space="0" w:color="auto"/>
              <w:right w:val="single" w:sz="4" w:space="0" w:color="auto"/>
            </w:tcBorders>
            <w:shd w:val="clear" w:color="auto" w:fill="FFFFFF"/>
            <w:vAlign w:val="center"/>
          </w:tcPr>
          <w:p w14:paraId="5C9EC29B"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2 391</w:t>
            </w:r>
          </w:p>
        </w:tc>
        <w:tc>
          <w:tcPr>
            <w:tcW w:w="1122" w:type="dxa"/>
            <w:tcBorders>
              <w:left w:val="single" w:sz="4" w:space="0" w:color="auto"/>
              <w:bottom w:val="single" w:sz="4" w:space="0" w:color="auto"/>
              <w:right w:val="single" w:sz="4" w:space="0" w:color="auto"/>
            </w:tcBorders>
            <w:shd w:val="clear" w:color="auto" w:fill="FFFFFF"/>
            <w:vAlign w:val="center"/>
          </w:tcPr>
          <w:p w14:paraId="519CADC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2 360</w:t>
            </w:r>
          </w:p>
        </w:tc>
        <w:tc>
          <w:tcPr>
            <w:tcW w:w="1073" w:type="dxa"/>
            <w:tcBorders>
              <w:left w:val="single" w:sz="4" w:space="0" w:color="auto"/>
              <w:bottom w:val="single" w:sz="4" w:space="0" w:color="auto"/>
              <w:right w:val="single" w:sz="4" w:space="0" w:color="auto"/>
            </w:tcBorders>
            <w:shd w:val="clear" w:color="auto" w:fill="FFFFFF"/>
            <w:vAlign w:val="center"/>
          </w:tcPr>
          <w:p w14:paraId="02C322E8"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2 360</w:t>
            </w:r>
          </w:p>
        </w:tc>
        <w:tc>
          <w:tcPr>
            <w:tcW w:w="1073" w:type="dxa"/>
            <w:tcBorders>
              <w:left w:val="single" w:sz="4" w:space="0" w:color="auto"/>
              <w:bottom w:val="single" w:sz="4" w:space="0" w:color="auto"/>
              <w:right w:val="single" w:sz="4" w:space="0" w:color="auto"/>
            </w:tcBorders>
            <w:shd w:val="clear" w:color="auto" w:fill="FFFFFF"/>
            <w:vAlign w:val="center"/>
          </w:tcPr>
          <w:p w14:paraId="131EC49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2 302</w:t>
            </w:r>
          </w:p>
        </w:tc>
      </w:tr>
      <w:tr w:rsidR="00622F70" w:rsidRPr="00622F70" w14:paraId="39DED282" w14:textId="77777777" w:rsidTr="00AB2E50">
        <w:tc>
          <w:tcPr>
            <w:tcW w:w="4032" w:type="dxa"/>
            <w:tcBorders>
              <w:bottom w:val="single" w:sz="4" w:space="0" w:color="auto"/>
              <w:right w:val="single" w:sz="4" w:space="0" w:color="auto"/>
            </w:tcBorders>
            <w:vAlign w:val="center"/>
          </w:tcPr>
          <w:p w14:paraId="1338C272"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su danga ilgis, km</w:t>
            </w:r>
          </w:p>
        </w:tc>
        <w:tc>
          <w:tcPr>
            <w:tcW w:w="1151" w:type="dxa"/>
            <w:tcBorders>
              <w:left w:val="single" w:sz="4" w:space="0" w:color="auto"/>
              <w:bottom w:val="single" w:sz="4" w:space="0" w:color="auto"/>
              <w:right w:val="single" w:sz="4" w:space="0" w:color="auto"/>
            </w:tcBorders>
            <w:shd w:val="clear" w:color="auto" w:fill="FFFFFF"/>
            <w:vAlign w:val="center"/>
          </w:tcPr>
          <w:p w14:paraId="0388390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2 186</w:t>
            </w:r>
          </w:p>
        </w:tc>
        <w:tc>
          <w:tcPr>
            <w:tcW w:w="1037" w:type="dxa"/>
            <w:tcBorders>
              <w:left w:val="single" w:sz="4" w:space="0" w:color="auto"/>
              <w:bottom w:val="single" w:sz="4" w:space="0" w:color="auto"/>
              <w:right w:val="single" w:sz="4" w:space="0" w:color="auto"/>
            </w:tcBorders>
            <w:shd w:val="clear" w:color="auto" w:fill="FFFFFF"/>
            <w:vAlign w:val="center"/>
          </w:tcPr>
          <w:p w14:paraId="1BFF879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2 186</w:t>
            </w:r>
          </w:p>
        </w:tc>
        <w:tc>
          <w:tcPr>
            <w:tcW w:w="1122" w:type="dxa"/>
            <w:tcBorders>
              <w:left w:val="single" w:sz="4" w:space="0" w:color="auto"/>
              <w:bottom w:val="single" w:sz="4" w:space="0" w:color="auto"/>
              <w:right w:val="single" w:sz="4" w:space="0" w:color="auto"/>
            </w:tcBorders>
            <w:shd w:val="clear" w:color="auto" w:fill="FFFFFF"/>
            <w:vAlign w:val="center"/>
          </w:tcPr>
          <w:p w14:paraId="3500CC5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2 148</w:t>
            </w:r>
          </w:p>
        </w:tc>
        <w:tc>
          <w:tcPr>
            <w:tcW w:w="1073" w:type="dxa"/>
            <w:tcBorders>
              <w:left w:val="single" w:sz="4" w:space="0" w:color="auto"/>
              <w:bottom w:val="single" w:sz="4" w:space="0" w:color="auto"/>
              <w:right w:val="single" w:sz="4" w:space="0" w:color="auto"/>
            </w:tcBorders>
            <w:shd w:val="clear" w:color="auto" w:fill="FFFFFF"/>
            <w:vAlign w:val="center"/>
          </w:tcPr>
          <w:p w14:paraId="7AAB4F49"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2 148</w:t>
            </w:r>
          </w:p>
        </w:tc>
        <w:tc>
          <w:tcPr>
            <w:tcW w:w="1073" w:type="dxa"/>
            <w:tcBorders>
              <w:left w:val="single" w:sz="4" w:space="0" w:color="auto"/>
              <w:bottom w:val="single" w:sz="4" w:space="0" w:color="auto"/>
              <w:right w:val="single" w:sz="4" w:space="0" w:color="auto"/>
            </w:tcBorders>
            <w:shd w:val="clear" w:color="auto" w:fill="FFFFFF"/>
            <w:vAlign w:val="center"/>
          </w:tcPr>
          <w:p w14:paraId="190D9A22"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2 108</w:t>
            </w:r>
          </w:p>
        </w:tc>
      </w:tr>
      <w:tr w:rsidR="00622F70" w:rsidRPr="00622F70" w14:paraId="0EF7049E" w14:textId="77777777" w:rsidTr="00AB2E50">
        <w:tc>
          <w:tcPr>
            <w:tcW w:w="4032" w:type="dxa"/>
            <w:tcBorders>
              <w:bottom w:val="single" w:sz="4" w:space="0" w:color="auto"/>
              <w:right w:val="single" w:sz="4" w:space="0" w:color="auto"/>
            </w:tcBorders>
            <w:vAlign w:val="center"/>
          </w:tcPr>
          <w:p w14:paraId="343E9BFF"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Automobilių kelių su patobulinta danga ilgis, km</w:t>
            </w:r>
          </w:p>
        </w:tc>
        <w:tc>
          <w:tcPr>
            <w:tcW w:w="1151" w:type="dxa"/>
            <w:tcBorders>
              <w:left w:val="single" w:sz="4" w:space="0" w:color="auto"/>
              <w:bottom w:val="single" w:sz="4" w:space="0" w:color="auto"/>
              <w:right w:val="single" w:sz="4" w:space="0" w:color="auto"/>
            </w:tcBorders>
            <w:shd w:val="clear" w:color="auto" w:fill="FFFFFF"/>
            <w:vAlign w:val="center"/>
          </w:tcPr>
          <w:p w14:paraId="60F3462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724</w:t>
            </w:r>
          </w:p>
        </w:tc>
        <w:tc>
          <w:tcPr>
            <w:tcW w:w="1037" w:type="dxa"/>
            <w:tcBorders>
              <w:left w:val="single" w:sz="4" w:space="0" w:color="auto"/>
              <w:bottom w:val="single" w:sz="4" w:space="0" w:color="auto"/>
              <w:right w:val="single" w:sz="4" w:space="0" w:color="auto"/>
            </w:tcBorders>
            <w:shd w:val="clear" w:color="auto" w:fill="FFFFFF"/>
            <w:vAlign w:val="center"/>
          </w:tcPr>
          <w:p w14:paraId="6FD708B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727</w:t>
            </w:r>
          </w:p>
        </w:tc>
        <w:tc>
          <w:tcPr>
            <w:tcW w:w="1122" w:type="dxa"/>
            <w:tcBorders>
              <w:left w:val="single" w:sz="4" w:space="0" w:color="auto"/>
              <w:bottom w:val="single" w:sz="4" w:space="0" w:color="auto"/>
              <w:right w:val="single" w:sz="4" w:space="0" w:color="auto"/>
            </w:tcBorders>
            <w:shd w:val="clear" w:color="auto" w:fill="FFFFFF"/>
            <w:vAlign w:val="center"/>
          </w:tcPr>
          <w:p w14:paraId="2775C69F"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803</w:t>
            </w:r>
          </w:p>
        </w:tc>
        <w:tc>
          <w:tcPr>
            <w:tcW w:w="1073" w:type="dxa"/>
            <w:tcBorders>
              <w:left w:val="single" w:sz="4" w:space="0" w:color="auto"/>
              <w:bottom w:val="single" w:sz="4" w:space="0" w:color="auto"/>
              <w:right w:val="single" w:sz="4" w:space="0" w:color="auto"/>
            </w:tcBorders>
            <w:shd w:val="clear" w:color="auto" w:fill="FFFFFF"/>
            <w:vAlign w:val="center"/>
          </w:tcPr>
          <w:p w14:paraId="6C518485"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821</w:t>
            </w:r>
          </w:p>
        </w:tc>
        <w:tc>
          <w:tcPr>
            <w:tcW w:w="1073" w:type="dxa"/>
            <w:tcBorders>
              <w:left w:val="single" w:sz="4" w:space="0" w:color="auto"/>
              <w:bottom w:val="single" w:sz="4" w:space="0" w:color="auto"/>
              <w:right w:val="single" w:sz="4" w:space="0" w:color="auto"/>
            </w:tcBorders>
            <w:shd w:val="clear" w:color="auto" w:fill="FFFFFF"/>
            <w:vAlign w:val="center"/>
          </w:tcPr>
          <w:p w14:paraId="0E55DC7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843</w:t>
            </w:r>
          </w:p>
        </w:tc>
      </w:tr>
      <w:tr w:rsidR="00622F70" w:rsidRPr="00622F70" w14:paraId="2526164B" w14:textId="77777777" w:rsidTr="00AB2E50">
        <w:tc>
          <w:tcPr>
            <w:tcW w:w="4032" w:type="dxa"/>
            <w:tcBorders>
              <w:bottom w:val="single" w:sz="4" w:space="0" w:color="auto"/>
              <w:right w:val="single" w:sz="4" w:space="0" w:color="auto"/>
            </w:tcBorders>
            <w:vAlign w:val="center"/>
          </w:tcPr>
          <w:p w14:paraId="3578D6E6"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Žvyro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77D9038D"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1 462</w:t>
            </w:r>
          </w:p>
        </w:tc>
        <w:tc>
          <w:tcPr>
            <w:tcW w:w="1037" w:type="dxa"/>
            <w:tcBorders>
              <w:left w:val="single" w:sz="4" w:space="0" w:color="auto"/>
              <w:bottom w:val="single" w:sz="4" w:space="0" w:color="auto"/>
              <w:right w:val="single" w:sz="4" w:space="0" w:color="auto"/>
            </w:tcBorders>
            <w:shd w:val="clear" w:color="auto" w:fill="FFFFFF"/>
            <w:vAlign w:val="center"/>
          </w:tcPr>
          <w:p w14:paraId="5B6A3BCC"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1 459</w:t>
            </w:r>
          </w:p>
        </w:tc>
        <w:tc>
          <w:tcPr>
            <w:tcW w:w="1122" w:type="dxa"/>
            <w:tcBorders>
              <w:left w:val="single" w:sz="4" w:space="0" w:color="auto"/>
              <w:bottom w:val="single" w:sz="4" w:space="0" w:color="auto"/>
              <w:right w:val="single" w:sz="4" w:space="0" w:color="auto"/>
            </w:tcBorders>
            <w:shd w:val="clear" w:color="auto" w:fill="FFFFFF"/>
            <w:vAlign w:val="center"/>
          </w:tcPr>
          <w:p w14:paraId="1584D974"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1 345</w:t>
            </w:r>
          </w:p>
        </w:tc>
        <w:tc>
          <w:tcPr>
            <w:tcW w:w="1073" w:type="dxa"/>
            <w:tcBorders>
              <w:left w:val="single" w:sz="4" w:space="0" w:color="auto"/>
              <w:bottom w:val="single" w:sz="4" w:space="0" w:color="auto"/>
              <w:right w:val="single" w:sz="4" w:space="0" w:color="auto"/>
            </w:tcBorders>
            <w:shd w:val="clear" w:color="auto" w:fill="FFFFFF"/>
            <w:vAlign w:val="center"/>
          </w:tcPr>
          <w:p w14:paraId="2496F08A"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1 328</w:t>
            </w:r>
          </w:p>
        </w:tc>
        <w:tc>
          <w:tcPr>
            <w:tcW w:w="1073" w:type="dxa"/>
            <w:tcBorders>
              <w:left w:val="single" w:sz="4" w:space="0" w:color="auto"/>
              <w:bottom w:val="single" w:sz="4" w:space="0" w:color="auto"/>
              <w:right w:val="single" w:sz="4" w:space="0" w:color="auto"/>
            </w:tcBorders>
            <w:shd w:val="clear" w:color="auto" w:fill="FFFFFF"/>
            <w:vAlign w:val="center"/>
          </w:tcPr>
          <w:p w14:paraId="4D9696DA"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1 265</w:t>
            </w:r>
          </w:p>
        </w:tc>
      </w:tr>
      <w:tr w:rsidR="00622F70" w:rsidRPr="00622F70" w14:paraId="713ACD61" w14:textId="77777777" w:rsidTr="00AB2E50">
        <w:tc>
          <w:tcPr>
            <w:tcW w:w="4032" w:type="dxa"/>
            <w:tcBorders>
              <w:bottom w:val="single" w:sz="4" w:space="0" w:color="auto"/>
              <w:right w:val="single" w:sz="4" w:space="0" w:color="auto"/>
            </w:tcBorders>
            <w:vAlign w:val="center"/>
          </w:tcPr>
          <w:p w14:paraId="413200B4" w14:textId="77777777" w:rsidR="00622F70" w:rsidRPr="00622F70" w:rsidRDefault="00622F70" w:rsidP="00622F70">
            <w:pPr>
              <w:suppressAutoHyphens w:val="0"/>
              <w:autoSpaceDE w:val="0"/>
              <w:adjustRightInd w:val="0"/>
              <w:snapToGrid w:val="0"/>
              <w:jc w:val="center"/>
              <w:textAlignment w:val="auto"/>
              <w:rPr>
                <w:color w:val="000000"/>
                <w:sz w:val="22"/>
                <w:szCs w:val="22"/>
              </w:rPr>
            </w:pPr>
            <w:r w:rsidRPr="00622F70">
              <w:rPr>
                <w:color w:val="000000"/>
                <w:sz w:val="22"/>
                <w:szCs w:val="22"/>
              </w:rPr>
              <w:t>Grunto kelių ilgis, km</w:t>
            </w:r>
          </w:p>
        </w:tc>
        <w:tc>
          <w:tcPr>
            <w:tcW w:w="1151" w:type="dxa"/>
            <w:tcBorders>
              <w:left w:val="single" w:sz="4" w:space="0" w:color="auto"/>
              <w:bottom w:val="single" w:sz="4" w:space="0" w:color="auto"/>
              <w:right w:val="single" w:sz="4" w:space="0" w:color="auto"/>
            </w:tcBorders>
            <w:shd w:val="clear" w:color="auto" w:fill="FFFFFF"/>
            <w:vAlign w:val="center"/>
          </w:tcPr>
          <w:p w14:paraId="3651E1D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205</w:t>
            </w:r>
          </w:p>
        </w:tc>
        <w:tc>
          <w:tcPr>
            <w:tcW w:w="1037" w:type="dxa"/>
            <w:tcBorders>
              <w:left w:val="single" w:sz="4" w:space="0" w:color="auto"/>
              <w:bottom w:val="single" w:sz="4" w:space="0" w:color="auto"/>
              <w:right w:val="single" w:sz="4" w:space="0" w:color="auto"/>
            </w:tcBorders>
            <w:shd w:val="clear" w:color="auto" w:fill="FFFFFF"/>
            <w:vAlign w:val="center"/>
          </w:tcPr>
          <w:p w14:paraId="7E51D6E2"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205</w:t>
            </w:r>
          </w:p>
        </w:tc>
        <w:tc>
          <w:tcPr>
            <w:tcW w:w="1122" w:type="dxa"/>
            <w:tcBorders>
              <w:left w:val="single" w:sz="4" w:space="0" w:color="auto"/>
              <w:bottom w:val="single" w:sz="4" w:space="0" w:color="auto"/>
              <w:right w:val="single" w:sz="4" w:space="0" w:color="auto"/>
            </w:tcBorders>
            <w:shd w:val="clear" w:color="auto" w:fill="FFFFFF"/>
            <w:vAlign w:val="center"/>
          </w:tcPr>
          <w:p w14:paraId="24AD9DE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212</w:t>
            </w:r>
          </w:p>
        </w:tc>
        <w:tc>
          <w:tcPr>
            <w:tcW w:w="1073" w:type="dxa"/>
            <w:tcBorders>
              <w:left w:val="single" w:sz="4" w:space="0" w:color="auto"/>
              <w:bottom w:val="single" w:sz="4" w:space="0" w:color="auto"/>
              <w:right w:val="single" w:sz="4" w:space="0" w:color="auto"/>
            </w:tcBorders>
            <w:shd w:val="clear" w:color="auto" w:fill="FFFFFF"/>
            <w:vAlign w:val="center"/>
          </w:tcPr>
          <w:p w14:paraId="338E8B4B"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212</w:t>
            </w:r>
          </w:p>
        </w:tc>
        <w:tc>
          <w:tcPr>
            <w:tcW w:w="1073" w:type="dxa"/>
            <w:tcBorders>
              <w:left w:val="single" w:sz="4" w:space="0" w:color="auto"/>
              <w:bottom w:val="single" w:sz="4" w:space="0" w:color="auto"/>
              <w:right w:val="single" w:sz="4" w:space="0" w:color="auto"/>
            </w:tcBorders>
            <w:shd w:val="clear" w:color="auto" w:fill="FFFFFF"/>
            <w:vAlign w:val="center"/>
          </w:tcPr>
          <w:p w14:paraId="7E828BD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rPr>
              <w:t>194</w:t>
            </w:r>
          </w:p>
        </w:tc>
      </w:tr>
    </w:tbl>
    <w:p w14:paraId="77E5F733" w14:textId="77777777" w:rsidR="00622F70" w:rsidRPr="00622F70" w:rsidRDefault="00622F70" w:rsidP="00622F70">
      <w:pPr>
        <w:suppressAutoHyphens w:val="0"/>
        <w:autoSpaceDN/>
        <w:spacing w:before="120"/>
        <w:jc w:val="center"/>
        <w:textAlignment w:val="auto"/>
        <w:rPr>
          <w:i/>
          <w:iCs/>
          <w:sz w:val="20"/>
          <w:szCs w:val="20"/>
        </w:rPr>
      </w:pPr>
      <w:r w:rsidRPr="00622F70">
        <w:rPr>
          <w:i/>
          <w:iCs/>
          <w:sz w:val="20"/>
          <w:szCs w:val="20"/>
        </w:rPr>
        <w:t>(šaltinis: Lietuvos statistikos departamentas)</w:t>
      </w:r>
    </w:p>
    <w:p w14:paraId="4C494E32" w14:textId="77777777" w:rsidR="00622F70" w:rsidRPr="00622F70" w:rsidRDefault="00622F70" w:rsidP="00622F70">
      <w:pPr>
        <w:suppressAutoHyphens w:val="0"/>
        <w:autoSpaceDN/>
        <w:jc w:val="both"/>
        <w:textAlignment w:val="auto"/>
        <w:rPr>
          <w:highlight w:val="yellow"/>
        </w:rPr>
      </w:pPr>
    </w:p>
    <w:p w14:paraId="3349B8F2" w14:textId="09DC4861" w:rsidR="00622F70" w:rsidRPr="00622F70" w:rsidRDefault="00622F70" w:rsidP="00622F70">
      <w:pPr>
        <w:suppressAutoHyphens w:val="0"/>
        <w:autoSpaceDN/>
        <w:ind w:firstLine="709"/>
        <w:jc w:val="both"/>
        <w:textAlignment w:val="auto"/>
        <w:rPr>
          <w:color w:val="000000"/>
          <w:szCs w:val="20"/>
          <w:highlight w:val="yellow"/>
        </w:rPr>
      </w:pPr>
      <w:r w:rsidRPr="00622F70">
        <w:rPr>
          <w:bCs/>
          <w:color w:val="10142E"/>
          <w:lang w:eastAsia="en-US"/>
        </w:rPr>
        <w:t>Panevėžio</w:t>
      </w:r>
      <w:r w:rsidRPr="00622F70">
        <w:rPr>
          <w:rFonts w:ascii="TimesLT" w:hAnsi="TimesLT"/>
          <w:szCs w:val="20"/>
          <w:lang w:eastAsia="en-US"/>
        </w:rPr>
        <w:t xml:space="preserve"> rajono</w:t>
      </w:r>
      <w:r w:rsidRPr="00622F70">
        <w:rPr>
          <w:color w:val="000000"/>
          <w:szCs w:val="20"/>
        </w:rPr>
        <w:t xml:space="preserve"> savivaldybėje 2016–2020 m. laikotarpiu bendras individualių lengvųjų a</w:t>
      </w:r>
      <w:r w:rsidRPr="00622F70">
        <w:rPr>
          <w:color w:val="000000"/>
          <w:szCs w:val="20"/>
        </w:rPr>
        <w:t>u</w:t>
      </w:r>
      <w:r w:rsidRPr="00622F70">
        <w:rPr>
          <w:color w:val="000000"/>
          <w:szCs w:val="20"/>
        </w:rPr>
        <w:t xml:space="preserve">tomobilių ir jų skaičiaus 1000-čiui gyventojų stebima stabili augimo tendencija (žr. 7 lent.). </w:t>
      </w:r>
    </w:p>
    <w:p w14:paraId="2E48DB28" w14:textId="77777777" w:rsidR="00622F70" w:rsidRPr="00622F70" w:rsidRDefault="00622F70" w:rsidP="00622F70">
      <w:pPr>
        <w:suppressAutoHyphens w:val="0"/>
        <w:autoSpaceDN/>
        <w:ind w:firstLine="567"/>
        <w:jc w:val="right"/>
        <w:textAlignment w:val="auto"/>
        <w:rPr>
          <w:b/>
          <w:color w:val="000000"/>
          <w:highlight w:val="yellow"/>
        </w:rPr>
      </w:pPr>
    </w:p>
    <w:p w14:paraId="3C0C4CB2" w14:textId="77777777" w:rsidR="00622F70" w:rsidRPr="00622F70" w:rsidRDefault="00622F70" w:rsidP="00622F70">
      <w:pPr>
        <w:suppressAutoHyphens w:val="0"/>
        <w:autoSpaceDN/>
        <w:ind w:firstLine="567"/>
        <w:jc w:val="right"/>
        <w:textAlignment w:val="auto"/>
        <w:rPr>
          <w:b/>
          <w:highlight w:val="yellow"/>
        </w:rPr>
      </w:pPr>
      <w:bookmarkStart w:id="12" w:name="_Hlk21417894"/>
    </w:p>
    <w:p w14:paraId="3EE72739" w14:textId="77777777" w:rsidR="00622F70" w:rsidRPr="00622F70" w:rsidRDefault="00622F70" w:rsidP="00622F70">
      <w:pPr>
        <w:suppressAutoHyphens w:val="0"/>
        <w:autoSpaceDN/>
        <w:ind w:firstLine="567"/>
        <w:jc w:val="right"/>
        <w:textAlignment w:val="auto"/>
        <w:rPr>
          <w:b/>
          <w:color w:val="000000"/>
        </w:rPr>
      </w:pPr>
      <w:r w:rsidRPr="00622F70">
        <w:rPr>
          <w:b/>
        </w:rPr>
        <w:t>7</w:t>
      </w:r>
      <w:r w:rsidRPr="00622F70">
        <w:rPr>
          <w:b/>
          <w:color w:val="000000"/>
        </w:rPr>
        <w:t xml:space="preserve"> lentelė</w:t>
      </w:r>
    </w:p>
    <w:bookmarkEnd w:id="12"/>
    <w:p w14:paraId="44D89863" w14:textId="5247C411" w:rsidR="00622F70" w:rsidRPr="00622F70" w:rsidRDefault="00622F70" w:rsidP="00622F70">
      <w:pPr>
        <w:suppressAutoHyphens w:val="0"/>
        <w:autoSpaceDE w:val="0"/>
        <w:adjustRightInd w:val="0"/>
        <w:snapToGrid w:val="0"/>
        <w:spacing w:after="120"/>
        <w:jc w:val="center"/>
        <w:textAlignment w:val="auto"/>
        <w:rPr>
          <w:b/>
          <w:color w:val="000000"/>
        </w:rPr>
      </w:pPr>
      <w:r w:rsidRPr="00622F70">
        <w:rPr>
          <w:bCs/>
          <w:color w:val="000000"/>
        </w:rPr>
        <w:t xml:space="preserve">Individualių lengvųjų automobilių skaičius </w:t>
      </w:r>
      <w:r w:rsidRPr="00622F70">
        <w:rPr>
          <w:bCs/>
          <w:color w:val="10142E"/>
          <w:lang w:eastAsia="en-US"/>
        </w:rPr>
        <w:t>Panevėžio</w:t>
      </w:r>
      <w:r w:rsidRPr="00622F70">
        <w:rPr>
          <w:rFonts w:ascii="TimesLT" w:hAnsi="TimesLT"/>
          <w:szCs w:val="20"/>
          <w:lang w:eastAsia="en-US"/>
        </w:rPr>
        <w:t xml:space="preserve"> r.</w:t>
      </w:r>
      <w:r w:rsidRPr="00622F70">
        <w:rPr>
          <w:color w:val="000000"/>
        </w:rPr>
        <w:t xml:space="preserve"> sav.</w:t>
      </w:r>
      <w:r w:rsidR="002F71F2" w:rsidRPr="002F71F2">
        <w:rPr>
          <w:bCs/>
          <w:color w:val="000000"/>
        </w:rPr>
        <w:t xml:space="preserve"> </w:t>
      </w:r>
      <w:r w:rsidR="002F71F2" w:rsidRPr="00622F70">
        <w:rPr>
          <w:bCs/>
          <w:color w:val="000000"/>
        </w:rPr>
        <w:t>metų pabaigoje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top w:w="15" w:type="dxa"/>
          <w:left w:w="15" w:type="dxa"/>
          <w:bottom w:w="15" w:type="dxa"/>
          <w:right w:w="15" w:type="dxa"/>
        </w:tblCellMar>
        <w:tblLook w:val="04A0" w:firstRow="1" w:lastRow="0" w:firstColumn="1" w:lastColumn="0" w:noHBand="0" w:noVBand="1"/>
      </w:tblPr>
      <w:tblGrid>
        <w:gridCol w:w="4322"/>
        <w:gridCol w:w="1081"/>
        <w:gridCol w:w="963"/>
        <w:gridCol w:w="1098"/>
        <w:gridCol w:w="1098"/>
        <w:gridCol w:w="1106"/>
      </w:tblGrid>
      <w:tr w:rsidR="00622F70" w:rsidRPr="00622F70" w14:paraId="25D27D39" w14:textId="77777777" w:rsidTr="00AB2E50">
        <w:trPr>
          <w:trHeight w:val="429"/>
        </w:trPr>
        <w:tc>
          <w:tcPr>
            <w:tcW w:w="2235" w:type="pct"/>
            <w:tcBorders>
              <w:tl2br w:val="single" w:sz="4" w:space="0" w:color="auto"/>
            </w:tcBorders>
            <w:shd w:val="clear" w:color="auto" w:fill="BFBFBF"/>
            <w:vAlign w:val="center"/>
          </w:tcPr>
          <w:p w14:paraId="445AF045" w14:textId="77777777" w:rsidR="00622F70" w:rsidRPr="00622F70" w:rsidRDefault="00622F70" w:rsidP="00622F70">
            <w:pPr>
              <w:suppressAutoHyphens w:val="0"/>
              <w:autoSpaceDN/>
              <w:textAlignment w:val="auto"/>
              <w:rPr>
                <w:color w:val="000000"/>
                <w:highlight w:val="yellow"/>
              </w:rPr>
            </w:pPr>
          </w:p>
        </w:tc>
        <w:tc>
          <w:tcPr>
            <w:tcW w:w="559" w:type="pct"/>
            <w:shd w:val="clear" w:color="auto" w:fill="BFBFBF"/>
            <w:noWrap/>
            <w:vAlign w:val="center"/>
          </w:tcPr>
          <w:p w14:paraId="6FC06CE4"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2016 m.</w:t>
            </w:r>
          </w:p>
        </w:tc>
        <w:tc>
          <w:tcPr>
            <w:tcW w:w="498" w:type="pct"/>
            <w:shd w:val="clear" w:color="auto" w:fill="BFBFBF"/>
            <w:noWrap/>
            <w:vAlign w:val="center"/>
          </w:tcPr>
          <w:p w14:paraId="441E6143"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2017 m.</w:t>
            </w:r>
          </w:p>
        </w:tc>
        <w:tc>
          <w:tcPr>
            <w:tcW w:w="568" w:type="pct"/>
            <w:shd w:val="clear" w:color="auto" w:fill="BFBFBF"/>
            <w:noWrap/>
            <w:tcMar>
              <w:left w:w="60" w:type="dxa"/>
            </w:tcMar>
            <w:vAlign w:val="center"/>
          </w:tcPr>
          <w:p w14:paraId="5C8619AF"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2018 m.</w:t>
            </w:r>
          </w:p>
        </w:tc>
        <w:tc>
          <w:tcPr>
            <w:tcW w:w="568" w:type="pct"/>
            <w:shd w:val="clear" w:color="auto" w:fill="BFBFBF"/>
            <w:noWrap/>
            <w:tcMar>
              <w:top w:w="15" w:type="dxa"/>
              <w:left w:w="150" w:type="dxa"/>
              <w:bottom w:w="15" w:type="dxa"/>
              <w:right w:w="15" w:type="dxa"/>
            </w:tcMar>
            <w:vAlign w:val="center"/>
          </w:tcPr>
          <w:p w14:paraId="1F944051" w14:textId="77777777" w:rsidR="00622F70" w:rsidRPr="00622F70" w:rsidRDefault="00622F70" w:rsidP="00622F70">
            <w:pPr>
              <w:suppressAutoHyphens w:val="0"/>
              <w:autoSpaceDN/>
              <w:jc w:val="center"/>
              <w:textAlignment w:val="auto"/>
              <w:rPr>
                <w:b/>
                <w:color w:val="000000"/>
                <w:szCs w:val="22"/>
              </w:rPr>
            </w:pPr>
            <w:r w:rsidRPr="00622F70">
              <w:rPr>
                <w:b/>
                <w:color w:val="000000"/>
                <w:sz w:val="22"/>
                <w:szCs w:val="22"/>
              </w:rPr>
              <w:t>2019 m.</w:t>
            </w:r>
          </w:p>
        </w:tc>
        <w:tc>
          <w:tcPr>
            <w:tcW w:w="572" w:type="pct"/>
            <w:shd w:val="clear" w:color="auto" w:fill="BFBFBF"/>
            <w:noWrap/>
            <w:tcMar>
              <w:left w:w="150" w:type="dxa"/>
            </w:tcMar>
            <w:vAlign w:val="center"/>
          </w:tcPr>
          <w:p w14:paraId="157432ED" w14:textId="77777777" w:rsidR="00622F70" w:rsidRPr="00622F70" w:rsidRDefault="00622F70" w:rsidP="00622F70">
            <w:pPr>
              <w:suppressAutoHyphens w:val="0"/>
              <w:autoSpaceDN/>
              <w:jc w:val="center"/>
              <w:textAlignment w:val="auto"/>
              <w:rPr>
                <w:b/>
                <w:color w:val="000000"/>
                <w:szCs w:val="22"/>
              </w:rPr>
            </w:pPr>
            <w:r w:rsidRPr="00622F70">
              <w:rPr>
                <w:b/>
                <w:color w:val="000000"/>
                <w:szCs w:val="22"/>
              </w:rPr>
              <w:t>2020 m.</w:t>
            </w:r>
          </w:p>
        </w:tc>
      </w:tr>
      <w:tr w:rsidR="00622F70" w:rsidRPr="00622F70" w14:paraId="6B6DC860" w14:textId="77777777" w:rsidTr="00AB2E50">
        <w:tc>
          <w:tcPr>
            <w:tcW w:w="2235" w:type="pct"/>
            <w:shd w:val="clear" w:color="auto" w:fill="auto"/>
            <w:vAlign w:val="center"/>
          </w:tcPr>
          <w:p w14:paraId="171AC65B" w14:textId="77777777" w:rsidR="00622F70" w:rsidRPr="00622F70" w:rsidRDefault="00622F70" w:rsidP="00622F70">
            <w:pPr>
              <w:suppressAutoHyphens w:val="0"/>
              <w:autoSpaceDN/>
              <w:textAlignment w:val="auto"/>
              <w:rPr>
                <w:color w:val="000000"/>
                <w:szCs w:val="22"/>
              </w:rPr>
            </w:pPr>
            <w:r w:rsidRPr="00622F70">
              <w:rPr>
                <w:color w:val="000000"/>
                <w:sz w:val="22"/>
                <w:szCs w:val="22"/>
              </w:rPr>
              <w:t>Individualių lengvųjų automobilių skaičius</w:t>
            </w:r>
          </w:p>
        </w:tc>
        <w:tc>
          <w:tcPr>
            <w:tcW w:w="559" w:type="pct"/>
            <w:shd w:val="clear" w:color="auto" w:fill="auto"/>
            <w:noWrap/>
            <w:vAlign w:val="center"/>
          </w:tcPr>
          <w:p w14:paraId="793851F1" w14:textId="77777777" w:rsidR="00622F70" w:rsidRPr="00622F70" w:rsidRDefault="00622F70" w:rsidP="00622F70">
            <w:pPr>
              <w:suppressAutoHyphens w:val="0"/>
              <w:autoSpaceDN/>
              <w:ind w:left="75" w:right="75"/>
              <w:jc w:val="center"/>
              <w:textAlignment w:val="auto"/>
              <w:rPr>
                <w:color w:val="000000"/>
                <w:sz w:val="22"/>
                <w:szCs w:val="22"/>
              </w:rPr>
            </w:pPr>
            <w:r w:rsidRPr="00622F70">
              <w:rPr>
                <w:color w:val="333333"/>
                <w:sz w:val="22"/>
                <w:szCs w:val="22"/>
                <w:shd w:val="clear" w:color="auto" w:fill="FFFFFF"/>
              </w:rPr>
              <w:t>16 814</w:t>
            </w:r>
          </w:p>
        </w:tc>
        <w:tc>
          <w:tcPr>
            <w:tcW w:w="498" w:type="pct"/>
            <w:shd w:val="clear" w:color="auto" w:fill="auto"/>
            <w:noWrap/>
            <w:vAlign w:val="center"/>
          </w:tcPr>
          <w:p w14:paraId="00AC964C"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17 177</w:t>
            </w:r>
          </w:p>
        </w:tc>
        <w:tc>
          <w:tcPr>
            <w:tcW w:w="568" w:type="pct"/>
            <w:shd w:val="clear" w:color="auto" w:fill="auto"/>
            <w:noWrap/>
            <w:tcMar>
              <w:left w:w="60" w:type="dxa"/>
            </w:tcMar>
            <w:vAlign w:val="center"/>
          </w:tcPr>
          <w:p w14:paraId="780E8BF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18 211</w:t>
            </w:r>
          </w:p>
        </w:tc>
        <w:tc>
          <w:tcPr>
            <w:tcW w:w="568" w:type="pct"/>
            <w:shd w:val="clear" w:color="auto" w:fill="auto"/>
            <w:noWrap/>
            <w:tcMar>
              <w:top w:w="15" w:type="dxa"/>
              <w:left w:w="150" w:type="dxa"/>
              <w:bottom w:w="15" w:type="dxa"/>
              <w:right w:w="15" w:type="dxa"/>
            </w:tcMar>
            <w:vAlign w:val="center"/>
          </w:tcPr>
          <w:p w14:paraId="611B8E7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19 811</w:t>
            </w:r>
          </w:p>
        </w:tc>
        <w:tc>
          <w:tcPr>
            <w:tcW w:w="572" w:type="pct"/>
            <w:shd w:val="clear" w:color="auto" w:fill="auto"/>
            <w:noWrap/>
            <w:tcMar>
              <w:left w:w="150" w:type="dxa"/>
            </w:tcMar>
            <w:vAlign w:val="center"/>
          </w:tcPr>
          <w:p w14:paraId="79346E06"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20 751</w:t>
            </w:r>
          </w:p>
        </w:tc>
      </w:tr>
      <w:tr w:rsidR="00622F70" w:rsidRPr="00622F70" w14:paraId="79A61F1F" w14:textId="77777777" w:rsidTr="00AB2E50">
        <w:tc>
          <w:tcPr>
            <w:tcW w:w="2235" w:type="pct"/>
            <w:shd w:val="clear" w:color="auto" w:fill="auto"/>
            <w:vAlign w:val="center"/>
          </w:tcPr>
          <w:p w14:paraId="6DACEFCD" w14:textId="77777777" w:rsidR="00622F70" w:rsidRPr="00622F70" w:rsidRDefault="00622F70" w:rsidP="00622F70">
            <w:pPr>
              <w:suppressAutoHyphens w:val="0"/>
              <w:autoSpaceDN/>
              <w:textAlignment w:val="auto"/>
              <w:rPr>
                <w:color w:val="000000"/>
                <w:szCs w:val="22"/>
              </w:rPr>
            </w:pPr>
            <w:r w:rsidRPr="00622F70">
              <w:rPr>
                <w:color w:val="000000"/>
                <w:sz w:val="22"/>
                <w:szCs w:val="22"/>
              </w:rPr>
              <w:lastRenderedPageBreak/>
              <w:t>1000 gyventojų tenka individualių lengvųjų automobilių</w:t>
            </w:r>
          </w:p>
        </w:tc>
        <w:tc>
          <w:tcPr>
            <w:tcW w:w="559" w:type="pct"/>
            <w:shd w:val="clear" w:color="auto" w:fill="auto"/>
            <w:noWrap/>
            <w:vAlign w:val="center"/>
          </w:tcPr>
          <w:p w14:paraId="1E787F17"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462</w:t>
            </w:r>
          </w:p>
        </w:tc>
        <w:tc>
          <w:tcPr>
            <w:tcW w:w="498" w:type="pct"/>
            <w:shd w:val="clear" w:color="auto" w:fill="auto"/>
            <w:noWrap/>
            <w:vAlign w:val="center"/>
          </w:tcPr>
          <w:p w14:paraId="0FB05353"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480</w:t>
            </w:r>
          </w:p>
        </w:tc>
        <w:tc>
          <w:tcPr>
            <w:tcW w:w="568" w:type="pct"/>
            <w:shd w:val="clear" w:color="auto" w:fill="auto"/>
            <w:noWrap/>
            <w:tcMar>
              <w:left w:w="60" w:type="dxa"/>
            </w:tcMar>
            <w:vAlign w:val="center"/>
          </w:tcPr>
          <w:p w14:paraId="7A7952F1"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514</w:t>
            </w:r>
          </w:p>
        </w:tc>
        <w:tc>
          <w:tcPr>
            <w:tcW w:w="568" w:type="pct"/>
            <w:shd w:val="clear" w:color="auto" w:fill="auto"/>
            <w:noWrap/>
            <w:tcMar>
              <w:top w:w="15" w:type="dxa"/>
              <w:left w:w="150" w:type="dxa"/>
              <w:bottom w:w="15" w:type="dxa"/>
              <w:right w:w="15" w:type="dxa"/>
            </w:tcMar>
            <w:vAlign w:val="center"/>
          </w:tcPr>
          <w:p w14:paraId="1B6FE5CF"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561</w:t>
            </w:r>
          </w:p>
        </w:tc>
        <w:tc>
          <w:tcPr>
            <w:tcW w:w="572" w:type="pct"/>
            <w:shd w:val="clear" w:color="auto" w:fill="auto"/>
            <w:noWrap/>
            <w:tcMar>
              <w:left w:w="150" w:type="dxa"/>
            </w:tcMar>
            <w:vAlign w:val="center"/>
          </w:tcPr>
          <w:p w14:paraId="2ECFEC39" w14:textId="77777777" w:rsidR="00622F70" w:rsidRPr="00622F70" w:rsidRDefault="00622F70" w:rsidP="00622F70">
            <w:pPr>
              <w:suppressAutoHyphens w:val="0"/>
              <w:autoSpaceDN/>
              <w:spacing w:line="225" w:lineRule="atLeast"/>
              <w:ind w:left="75" w:right="75"/>
              <w:jc w:val="center"/>
              <w:textAlignment w:val="auto"/>
              <w:rPr>
                <w:color w:val="000000"/>
                <w:sz w:val="22"/>
                <w:szCs w:val="22"/>
              </w:rPr>
            </w:pPr>
            <w:r w:rsidRPr="00622F70">
              <w:rPr>
                <w:color w:val="333333"/>
                <w:sz w:val="22"/>
                <w:szCs w:val="22"/>
                <w:shd w:val="clear" w:color="auto" w:fill="FFFFFF"/>
              </w:rPr>
              <w:t>590</w:t>
            </w:r>
          </w:p>
        </w:tc>
      </w:tr>
    </w:tbl>
    <w:p w14:paraId="7504CEFC" w14:textId="77777777" w:rsidR="00622F70" w:rsidRPr="00622F70" w:rsidRDefault="00622F70" w:rsidP="00622F70">
      <w:pPr>
        <w:suppressAutoHyphens w:val="0"/>
        <w:autoSpaceDN/>
        <w:spacing w:before="120" w:line="360" w:lineRule="auto"/>
        <w:jc w:val="center"/>
        <w:textAlignment w:val="auto"/>
        <w:rPr>
          <w:color w:val="000000"/>
          <w:sz w:val="20"/>
          <w:szCs w:val="20"/>
        </w:rPr>
      </w:pPr>
      <w:r w:rsidRPr="00622F70">
        <w:rPr>
          <w:color w:val="000000"/>
          <w:sz w:val="20"/>
          <w:szCs w:val="20"/>
        </w:rPr>
        <w:t>(</w:t>
      </w:r>
      <w:r w:rsidRPr="00622F70">
        <w:rPr>
          <w:i/>
          <w:color w:val="000000"/>
          <w:sz w:val="20"/>
          <w:szCs w:val="20"/>
        </w:rPr>
        <w:t>šaltinis: Lietuvos statistikos departamentas</w:t>
      </w:r>
      <w:r w:rsidRPr="00622F70">
        <w:rPr>
          <w:color w:val="000000"/>
          <w:sz w:val="20"/>
          <w:szCs w:val="20"/>
        </w:rPr>
        <w:t>)</w:t>
      </w:r>
    </w:p>
    <w:p w14:paraId="54859AF2" w14:textId="77777777" w:rsidR="00622F70" w:rsidRPr="00622F70" w:rsidRDefault="00622F70" w:rsidP="00622F70">
      <w:pPr>
        <w:suppressAutoHyphens w:val="0"/>
        <w:autoSpaceDN/>
        <w:spacing w:before="120" w:line="360" w:lineRule="auto"/>
        <w:jc w:val="center"/>
        <w:textAlignment w:val="auto"/>
        <w:rPr>
          <w:color w:val="000000"/>
          <w:sz w:val="20"/>
          <w:szCs w:val="20"/>
        </w:rPr>
      </w:pPr>
    </w:p>
    <w:p w14:paraId="24962A6E" w14:textId="77777777" w:rsidR="00622F70" w:rsidRPr="00622F70" w:rsidRDefault="00622F70" w:rsidP="00622F70">
      <w:pPr>
        <w:suppressAutoHyphens w:val="0"/>
        <w:autoSpaceDN/>
        <w:ind w:firstLine="709"/>
        <w:jc w:val="both"/>
        <w:textAlignment w:val="auto"/>
        <w:rPr>
          <w:rFonts w:eastAsia="Arial Unicode MS"/>
          <w:bCs/>
          <w:color w:val="000000"/>
          <w:lang w:bidi="lt-LT"/>
        </w:rPr>
      </w:pPr>
      <w:r w:rsidRPr="00622F70">
        <w:rPr>
          <w:rFonts w:eastAsia="Arial Unicode MS"/>
          <w:bCs/>
          <w:color w:val="000000"/>
          <w:lang w:bidi="lt-LT"/>
        </w:rPr>
        <w:t>Transporto priemonių išmetami į atmosferą teršalai - anglies monoksidas, azoto dioksidas, sieros dioksidas, kietosios dalelės, benzenas, formaldehidas, policikliniai angliavandeniliai ir kt. Transporto tarša priklauso nuo transporto priemonės eksploatacijos trukmės, naudojamo kuro r</w:t>
      </w:r>
      <w:r w:rsidRPr="00622F70">
        <w:rPr>
          <w:rFonts w:eastAsia="Arial Unicode MS"/>
          <w:bCs/>
          <w:color w:val="000000"/>
          <w:lang w:bidi="lt-LT"/>
        </w:rPr>
        <w:t>ū</w:t>
      </w:r>
      <w:r w:rsidRPr="00622F70">
        <w:rPr>
          <w:rFonts w:eastAsia="Arial Unicode MS"/>
          <w:bCs/>
          <w:color w:val="000000"/>
          <w:lang w:bidi="lt-LT"/>
        </w:rPr>
        <w:t>šies, važiavimo sąlygų. Benziną naudojančios transporto priemonės išskiria daugiau anglies mono</w:t>
      </w:r>
      <w:r w:rsidRPr="00622F70">
        <w:rPr>
          <w:rFonts w:eastAsia="Arial Unicode MS"/>
          <w:bCs/>
          <w:color w:val="000000"/>
          <w:lang w:bidi="lt-LT"/>
        </w:rPr>
        <w:t>k</w:t>
      </w:r>
      <w:r w:rsidRPr="00622F70">
        <w:rPr>
          <w:rFonts w:eastAsia="Arial Unicode MS"/>
          <w:bCs/>
          <w:color w:val="000000"/>
          <w:lang w:bidi="lt-LT"/>
        </w:rPr>
        <w:t>sido ir angliavandenilių, o dyzeliniu kuru varomos priemonės išskiria daugiau suodžių. Be to, esant šaltam varikliui, išsiskiria didesnės taršalų koncentracijos, nei varikliui įšilus. Degant kurui, į apli</w:t>
      </w:r>
      <w:r w:rsidRPr="00622F70">
        <w:rPr>
          <w:rFonts w:eastAsia="Arial Unicode MS"/>
          <w:bCs/>
          <w:color w:val="000000"/>
          <w:lang w:bidi="lt-LT"/>
        </w:rPr>
        <w:t>n</w:t>
      </w:r>
      <w:r w:rsidRPr="00622F70">
        <w:rPr>
          <w:rFonts w:eastAsia="Arial Unicode MS"/>
          <w:bCs/>
          <w:color w:val="000000"/>
          <w:lang w:bidi="lt-LT"/>
        </w:rPr>
        <w:t>ką išsiskiria anglies monoksidas (80 proc.), angliavandeniliai (15 proc.), azoto oksidas (5 proc.), nedideli kiekiai švino, benzpireno ir kitų nuodingų medžiagų. Kietosios dalelės susidaro dylant a</w:t>
      </w:r>
      <w:r w:rsidRPr="00622F70">
        <w:rPr>
          <w:rFonts w:eastAsia="Arial Unicode MS"/>
          <w:bCs/>
          <w:color w:val="000000"/>
          <w:lang w:bidi="lt-LT"/>
        </w:rPr>
        <w:t>u</w:t>
      </w:r>
      <w:r w:rsidRPr="00622F70">
        <w:rPr>
          <w:rFonts w:eastAsia="Arial Unicode MS"/>
          <w:bCs/>
          <w:color w:val="000000"/>
          <w:lang w:bidi="lt-LT"/>
        </w:rPr>
        <w:t>tomobilių padangoms. Nustatyta, kad per metus vienam automobiliui susidaro iki 1,6 kg teršalų. Taip pat į aplinką teršalai išsiskiria dylant stabdžių kaladėlėms ir sankabai bei trinties metu įvairiu</w:t>
      </w:r>
      <w:r w:rsidRPr="00622F70">
        <w:rPr>
          <w:rFonts w:eastAsia="Arial Unicode MS"/>
          <w:bCs/>
          <w:color w:val="000000"/>
          <w:lang w:bidi="lt-LT"/>
        </w:rPr>
        <w:t>o</w:t>
      </w:r>
      <w:r w:rsidRPr="00622F70">
        <w:rPr>
          <w:rFonts w:eastAsia="Arial Unicode MS"/>
          <w:bCs/>
          <w:color w:val="000000"/>
          <w:lang w:bidi="lt-LT"/>
        </w:rPr>
        <w:t xml:space="preserve">se automobilio mazguose. </w:t>
      </w:r>
    </w:p>
    <w:p w14:paraId="2FE682BF" w14:textId="77777777" w:rsidR="00622F70" w:rsidRPr="00622F70" w:rsidRDefault="00622F70" w:rsidP="00622F70">
      <w:pPr>
        <w:suppressAutoHyphens w:val="0"/>
        <w:autoSpaceDN/>
        <w:ind w:firstLine="709"/>
        <w:jc w:val="both"/>
        <w:textAlignment w:val="auto"/>
        <w:rPr>
          <w:szCs w:val="20"/>
        </w:rPr>
      </w:pPr>
      <w:r w:rsidRPr="00622F70">
        <w:rPr>
          <w:szCs w:val="20"/>
          <w:lang w:val="en-GB"/>
        </w:rPr>
        <w:t xml:space="preserve">Oro </w:t>
      </w:r>
      <w:r w:rsidRPr="00622F70">
        <w:rPr>
          <w:szCs w:val="20"/>
        </w:rPr>
        <w:t>užterštumas labiausiai priklauso nuo meteorologinių sąlygų, teršalų emisijos apimčių,</w:t>
      </w:r>
      <w:r w:rsidRPr="00622F70">
        <w:rPr>
          <w:szCs w:val="20"/>
        </w:rPr>
        <w:br/>
        <w:t>miesto infrastruktūros. Mieste, kur intensyvus transporto eismas ir daug stacionarių taršos šaltinių,</w:t>
      </w:r>
      <w:r w:rsidRPr="00622F70">
        <w:rPr>
          <w:szCs w:val="20"/>
        </w:rPr>
        <w:br/>
        <w:t>susidaro palankios sąlygos teršalams kauptis, kai orus ilgesnį laikotarpį lemia aukšto slėgio laukas – anticiklonas, tuomet vyrauja ramūs, be vėjo ir kritulių orai, dėl to sumažėja vertikalusis oro sluok</w:t>
      </w:r>
      <w:r w:rsidRPr="00622F70">
        <w:rPr>
          <w:szCs w:val="20"/>
        </w:rPr>
        <w:t>s</w:t>
      </w:r>
      <w:r w:rsidRPr="00622F70">
        <w:rPr>
          <w:szCs w:val="20"/>
        </w:rPr>
        <w:t>nio maišymasis ir susidaro sąlygos teršalams kauptis pažemio sluoksnyje. Esant palankioms teršalų sklaidai oro sąlygoms (smarkus vėjas ir krituliai), į orą patekę teršalai išsklaidomi, išplaunami ar nusodinami. Būtina įvertinti ir transporto įtaką, nes oro taršai įtakos turi tiek transportas, tiek st</w:t>
      </w:r>
      <w:r w:rsidRPr="00622F70">
        <w:rPr>
          <w:szCs w:val="20"/>
        </w:rPr>
        <w:t>a</w:t>
      </w:r>
      <w:r w:rsidRPr="00622F70">
        <w:rPr>
          <w:szCs w:val="20"/>
        </w:rPr>
        <w:t>cionarių taršos šaltinių išmetimai. Tikėtina, kad daugiau tokios taršos tenka autotransportą koncen</w:t>
      </w:r>
      <w:r w:rsidRPr="00622F70">
        <w:rPr>
          <w:szCs w:val="20"/>
        </w:rPr>
        <w:t>t</w:t>
      </w:r>
      <w:r w:rsidRPr="00622F70">
        <w:rPr>
          <w:szCs w:val="20"/>
        </w:rPr>
        <w:t>ruojantiems tranzitiniams intensyvaus eismo keliams ir jų aplinkai.</w:t>
      </w:r>
    </w:p>
    <w:p w14:paraId="3932A97C" w14:textId="77777777" w:rsidR="00622F70" w:rsidRPr="00622F70" w:rsidRDefault="00622F70" w:rsidP="00622F70">
      <w:pPr>
        <w:suppressAutoHyphens w:val="0"/>
        <w:autoSpaceDN/>
        <w:ind w:firstLine="709"/>
        <w:jc w:val="both"/>
        <w:textAlignment w:val="auto"/>
        <w:rPr>
          <w:bCs/>
          <w:color w:val="10142E"/>
          <w:lang w:eastAsia="en-US"/>
        </w:rPr>
      </w:pPr>
      <w:r w:rsidRPr="00622F70">
        <w:rPr>
          <w:color w:val="000000"/>
        </w:rPr>
        <w:t xml:space="preserve">Reguliarus aplinkos oro monitoringas </w:t>
      </w:r>
      <w:r w:rsidRPr="00622F70">
        <w:rPr>
          <w:bCs/>
          <w:color w:val="10142E"/>
          <w:lang w:eastAsia="en-US"/>
        </w:rPr>
        <w:t>Panevėžio rajono savivaldybės teritorijoje nebuvo vykdomas.</w:t>
      </w:r>
      <w:bookmarkStart w:id="13" w:name="_Hlk92197908"/>
    </w:p>
    <w:bookmarkEnd w:id="13"/>
    <w:p w14:paraId="679CDA8D" w14:textId="77777777" w:rsidR="00622F70" w:rsidRPr="00622F70" w:rsidRDefault="00622F70" w:rsidP="00622F70">
      <w:pPr>
        <w:suppressAutoHyphens w:val="0"/>
        <w:autoSpaceDN/>
        <w:ind w:firstLine="709"/>
        <w:jc w:val="both"/>
        <w:textAlignment w:val="auto"/>
        <w:rPr>
          <w:szCs w:val="20"/>
        </w:rPr>
      </w:pPr>
      <w:r w:rsidRPr="00622F70">
        <w:rPr>
          <w:bCs/>
          <w:color w:val="10142E"/>
          <w:lang w:eastAsia="en-US"/>
        </w:rPr>
        <w:t xml:space="preserve">Įgyvendinamose aplinkos oro apsaugos programose, Panevėžio rajono savivaldybė siekia </w:t>
      </w:r>
      <w:r w:rsidRPr="00622F70">
        <w:t>užtikrinti, kad aplinkos būklė neblogėtų, būtų mažinamas aplinkos teršimas, mažėtų aplinkos oro tarša</w:t>
      </w:r>
      <w:r w:rsidRPr="00622F70">
        <w:rPr>
          <w:szCs w:val="20"/>
        </w:rPr>
        <w:t>.</w:t>
      </w:r>
    </w:p>
    <w:p w14:paraId="077951A1" w14:textId="77777777" w:rsidR="00622F70" w:rsidRPr="00622F70" w:rsidRDefault="00622F70" w:rsidP="00622F70">
      <w:pPr>
        <w:suppressAutoHyphens w:val="0"/>
        <w:autoSpaceDN/>
        <w:ind w:firstLine="709"/>
        <w:jc w:val="both"/>
        <w:textAlignment w:val="auto"/>
        <w:rPr>
          <w:szCs w:val="20"/>
        </w:rPr>
      </w:pPr>
      <w:r w:rsidRPr="00622F70">
        <w:rPr>
          <w:szCs w:val="20"/>
        </w:rPr>
        <w:t>Vykdant ilgalaikę aplinkos oro kokybės stebėseną pagal savivaldybės patvirtintą aplinkos monitoringo programą, būtų gaunami ir kaupiami aplinkos oro kokybės duomenys, kurie galėtų būti panaudoti priimant sprendimus dėl  aplinkos oro kokybės gerinimo. Būtų vykdomas savalaikis ir efektyvus visuomenės informavimas apie aplinkos oro kokybės kaitą ir jos tendencijas.</w:t>
      </w:r>
    </w:p>
    <w:p w14:paraId="543D515F" w14:textId="77777777" w:rsidR="00622F70" w:rsidRPr="00622F70" w:rsidRDefault="00622F70" w:rsidP="00622F70">
      <w:pPr>
        <w:suppressAutoHyphens w:val="0"/>
        <w:autoSpaceDN/>
        <w:ind w:firstLine="709"/>
        <w:jc w:val="both"/>
        <w:textAlignment w:val="auto"/>
        <w:rPr>
          <w:lang w:eastAsia="en-US"/>
        </w:rPr>
      </w:pPr>
    </w:p>
    <w:p w14:paraId="4F679914" w14:textId="77777777" w:rsidR="00622F70" w:rsidRPr="00622F70" w:rsidRDefault="00622F70" w:rsidP="00622F70">
      <w:pPr>
        <w:suppressAutoHyphens w:val="0"/>
        <w:autoSpaceDN/>
        <w:jc w:val="both"/>
        <w:textAlignment w:val="auto"/>
        <w:rPr>
          <w:rFonts w:ascii="TimesLT" w:hAnsi="TimesLT"/>
          <w:szCs w:val="20"/>
          <w:lang w:eastAsia="x-none"/>
        </w:rPr>
      </w:pPr>
    </w:p>
    <w:p w14:paraId="54687FDD"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4" w:name="_Toc115688975"/>
      <w:r w:rsidRPr="00622F70">
        <w:rPr>
          <w:b/>
          <w:bCs/>
          <w:color w:val="000000"/>
          <w:lang w:eastAsia="x-none"/>
        </w:rPr>
        <w:t>4.1.2. Monitoringo tikslas ir uždaviniai</w:t>
      </w:r>
      <w:bookmarkEnd w:id="14"/>
    </w:p>
    <w:p w14:paraId="47FE14D4" w14:textId="77777777" w:rsidR="00622F70" w:rsidRPr="00622F70" w:rsidRDefault="00622F70" w:rsidP="00622F70">
      <w:pPr>
        <w:suppressAutoHyphens w:val="0"/>
        <w:autoSpaceDN/>
        <w:textAlignment w:val="auto"/>
        <w:rPr>
          <w:szCs w:val="20"/>
        </w:rPr>
      </w:pPr>
    </w:p>
    <w:p w14:paraId="7971F728"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i/>
          <w:iCs/>
          <w:color w:val="000000"/>
          <w:szCs w:val="20"/>
        </w:rPr>
        <w:t xml:space="preserve">Oro monitoringo tikslas </w:t>
      </w:r>
      <w:r w:rsidRPr="00622F70">
        <w:rPr>
          <w:color w:val="000000"/>
          <w:szCs w:val="20"/>
        </w:rPr>
        <w:t>– gauti ir teikti sisteminę matavimais ar kitais metodais pagrįstą i</w:t>
      </w:r>
      <w:r w:rsidRPr="00622F70">
        <w:rPr>
          <w:color w:val="000000"/>
          <w:szCs w:val="20"/>
        </w:rPr>
        <w:t>n</w:t>
      </w:r>
      <w:r w:rsidRPr="00622F70">
        <w:rPr>
          <w:color w:val="000000"/>
          <w:szCs w:val="20"/>
        </w:rPr>
        <w:t>formaciją, skirtą optimaliam aplinkos oro kokybės reguliavimui užtikrinti, apie teršalų dydžių p</w:t>
      </w:r>
      <w:r w:rsidRPr="00622F70">
        <w:rPr>
          <w:color w:val="000000"/>
          <w:szCs w:val="20"/>
        </w:rPr>
        <w:t>o</w:t>
      </w:r>
      <w:r w:rsidRPr="00622F70">
        <w:rPr>
          <w:color w:val="000000"/>
          <w:szCs w:val="20"/>
        </w:rPr>
        <w:t xml:space="preserve">kyčius laiko ir erdvės atžvilgiu. </w:t>
      </w:r>
    </w:p>
    <w:p w14:paraId="2423BA2F" w14:textId="77777777" w:rsidR="00622F70" w:rsidRPr="00622F70" w:rsidRDefault="00622F70" w:rsidP="00622F70">
      <w:pPr>
        <w:suppressAutoHyphens w:val="0"/>
        <w:autoSpaceDE w:val="0"/>
        <w:adjustRightInd w:val="0"/>
        <w:ind w:firstLine="709"/>
        <w:jc w:val="both"/>
        <w:textAlignment w:val="auto"/>
        <w:rPr>
          <w:i/>
          <w:iCs/>
          <w:color w:val="000000"/>
          <w:szCs w:val="20"/>
        </w:rPr>
      </w:pPr>
      <w:r w:rsidRPr="00622F70">
        <w:rPr>
          <w:i/>
          <w:iCs/>
          <w:color w:val="000000"/>
          <w:szCs w:val="20"/>
        </w:rPr>
        <w:t>Pagrindiniai uždaviniai:</w:t>
      </w:r>
    </w:p>
    <w:p w14:paraId="09AA7245" w14:textId="77777777" w:rsidR="00622F70" w:rsidRPr="00622F70" w:rsidRDefault="00622F70" w:rsidP="00622F70">
      <w:pPr>
        <w:numPr>
          <w:ilvl w:val="0"/>
          <w:numId w:val="6"/>
        </w:numPr>
        <w:suppressAutoHyphens w:val="0"/>
        <w:autoSpaceDE w:val="0"/>
        <w:autoSpaceDN/>
        <w:adjustRightInd w:val="0"/>
        <w:jc w:val="both"/>
        <w:textAlignment w:val="auto"/>
        <w:rPr>
          <w:color w:val="000000"/>
          <w:szCs w:val="20"/>
        </w:rPr>
      </w:pPr>
      <w:r w:rsidRPr="00622F70">
        <w:rPr>
          <w:bCs/>
          <w:color w:val="10142E"/>
          <w:lang w:eastAsia="en-US"/>
        </w:rPr>
        <w:t>Panevėžio</w:t>
      </w:r>
      <w:r w:rsidRPr="00622F70">
        <w:rPr>
          <w:color w:val="000000"/>
          <w:szCs w:val="20"/>
        </w:rPr>
        <w:t xml:space="preserve"> rajono savivaldybėje vykdyti aplinkos oro taršos stebėjimus;</w:t>
      </w:r>
    </w:p>
    <w:p w14:paraId="6AEE88B2" w14:textId="77777777" w:rsidR="00622F70" w:rsidRPr="00622F70" w:rsidRDefault="00622F70" w:rsidP="00622F70">
      <w:pPr>
        <w:numPr>
          <w:ilvl w:val="0"/>
          <w:numId w:val="6"/>
        </w:numPr>
        <w:suppressAutoHyphens w:val="0"/>
        <w:autoSpaceDE w:val="0"/>
        <w:autoSpaceDN/>
        <w:adjustRightInd w:val="0"/>
        <w:jc w:val="both"/>
        <w:textAlignment w:val="auto"/>
        <w:rPr>
          <w:color w:val="000000"/>
          <w:szCs w:val="20"/>
        </w:rPr>
      </w:pPr>
      <w:r w:rsidRPr="00622F70">
        <w:rPr>
          <w:color w:val="000000"/>
          <w:szCs w:val="20"/>
        </w:rPr>
        <w:t>Kaupti ir analizuoti stebėjimo duomenis, palyginant juos su oro teršalų ribinėmis vert</w:t>
      </w:r>
      <w:r w:rsidRPr="00622F70">
        <w:rPr>
          <w:color w:val="000000"/>
          <w:szCs w:val="20"/>
        </w:rPr>
        <w:t>ė</w:t>
      </w:r>
      <w:r w:rsidRPr="00622F70">
        <w:rPr>
          <w:color w:val="000000"/>
          <w:szCs w:val="20"/>
        </w:rPr>
        <w:t>mis;</w:t>
      </w:r>
    </w:p>
    <w:p w14:paraId="5BFF0761" w14:textId="77777777" w:rsidR="00622F70" w:rsidRPr="00622F70" w:rsidRDefault="00622F70" w:rsidP="00622F70">
      <w:pPr>
        <w:suppressAutoHyphens w:val="0"/>
        <w:autoSpaceDE w:val="0"/>
        <w:adjustRightInd w:val="0"/>
        <w:ind w:left="851" w:hanging="284"/>
        <w:jc w:val="both"/>
        <w:textAlignment w:val="auto"/>
        <w:rPr>
          <w:color w:val="000000"/>
          <w:szCs w:val="20"/>
        </w:rPr>
      </w:pPr>
      <w:r w:rsidRPr="00622F70">
        <w:rPr>
          <w:color w:val="000000"/>
          <w:szCs w:val="20"/>
        </w:rPr>
        <w:t>3. Įvardinti galimas aplinkos oro kokybės pokyčių priežastis, nurodant būdus neigiamoms p</w:t>
      </w:r>
      <w:r w:rsidRPr="00622F70">
        <w:rPr>
          <w:color w:val="000000"/>
          <w:szCs w:val="20"/>
        </w:rPr>
        <w:t>a</w:t>
      </w:r>
      <w:r w:rsidRPr="00622F70">
        <w:rPr>
          <w:color w:val="000000"/>
          <w:szCs w:val="20"/>
        </w:rPr>
        <w:t>sekmės mažinti ar išvengti.</w:t>
      </w:r>
    </w:p>
    <w:p w14:paraId="61CAF1AC" w14:textId="77777777" w:rsidR="00622F70" w:rsidRPr="00622F70" w:rsidRDefault="00622F70" w:rsidP="00622F70">
      <w:pPr>
        <w:suppressAutoHyphens w:val="0"/>
        <w:autoSpaceDE w:val="0"/>
        <w:adjustRightInd w:val="0"/>
        <w:ind w:left="567"/>
        <w:jc w:val="both"/>
        <w:textAlignment w:val="auto"/>
        <w:rPr>
          <w:color w:val="000000"/>
          <w:szCs w:val="20"/>
        </w:rPr>
      </w:pPr>
      <w:r w:rsidRPr="00622F70">
        <w:rPr>
          <w:color w:val="000000"/>
          <w:szCs w:val="20"/>
        </w:rPr>
        <w:t>4. Teikti informaciją visuomenei apie aplinkos oro kokybę.</w:t>
      </w:r>
    </w:p>
    <w:p w14:paraId="41A640BB" w14:textId="77777777" w:rsidR="00622F70" w:rsidRPr="00622F70" w:rsidRDefault="00622F70" w:rsidP="00622F70">
      <w:pPr>
        <w:suppressAutoHyphens w:val="0"/>
        <w:autoSpaceDE w:val="0"/>
        <w:adjustRightInd w:val="0"/>
        <w:ind w:left="567"/>
        <w:jc w:val="both"/>
        <w:textAlignment w:val="auto"/>
        <w:rPr>
          <w:color w:val="000000"/>
          <w:szCs w:val="20"/>
          <w:highlight w:val="yellow"/>
        </w:rPr>
      </w:pPr>
    </w:p>
    <w:p w14:paraId="220E1955" w14:textId="77777777" w:rsidR="00622F70" w:rsidRPr="00622F70" w:rsidRDefault="00622F70" w:rsidP="00622F70">
      <w:pPr>
        <w:keepNext/>
        <w:suppressAutoHyphens w:val="0"/>
        <w:autoSpaceDN/>
        <w:jc w:val="center"/>
        <w:textAlignment w:val="auto"/>
        <w:outlineLvl w:val="2"/>
        <w:rPr>
          <w:b/>
          <w:bCs/>
          <w:color w:val="000000"/>
          <w:highlight w:val="yellow"/>
          <w:lang w:val="x-none" w:eastAsia="x-none"/>
        </w:rPr>
      </w:pPr>
    </w:p>
    <w:p w14:paraId="11EE8BBA" w14:textId="77777777" w:rsidR="00622F70" w:rsidRPr="00622F70" w:rsidRDefault="00622F70" w:rsidP="00622F70">
      <w:pPr>
        <w:keepNext/>
        <w:suppressAutoHyphens w:val="0"/>
        <w:autoSpaceDN/>
        <w:jc w:val="center"/>
        <w:textAlignment w:val="auto"/>
        <w:outlineLvl w:val="2"/>
        <w:rPr>
          <w:b/>
          <w:bCs/>
          <w:color w:val="000000"/>
          <w:lang w:eastAsia="x-none"/>
        </w:rPr>
      </w:pPr>
      <w:bookmarkStart w:id="15" w:name="_Toc115688976"/>
      <w:r w:rsidRPr="00622F70">
        <w:rPr>
          <w:b/>
          <w:bCs/>
          <w:color w:val="000000"/>
          <w:lang w:val="x-none" w:eastAsia="x-none"/>
        </w:rPr>
        <w:t xml:space="preserve">4.1.3. </w:t>
      </w:r>
      <w:r w:rsidRPr="00622F70">
        <w:rPr>
          <w:b/>
          <w:bCs/>
          <w:color w:val="000000"/>
          <w:lang w:eastAsia="x-none"/>
        </w:rPr>
        <w:t>Stebimi parametrai, stebėjimo vietų išsidėstymas</w:t>
      </w:r>
      <w:r w:rsidRPr="00622F70">
        <w:rPr>
          <w:rFonts w:ascii="TimesLT" w:hAnsi="TimesLT"/>
          <w:szCs w:val="20"/>
        </w:rPr>
        <w:t xml:space="preserve"> </w:t>
      </w:r>
      <w:r w:rsidRPr="00622F70">
        <w:rPr>
          <w:b/>
          <w:bCs/>
          <w:color w:val="000000"/>
          <w:lang w:eastAsia="x-none"/>
        </w:rPr>
        <w:t>ir monitoringo vykdymo planas</w:t>
      </w:r>
      <w:bookmarkEnd w:id="15"/>
    </w:p>
    <w:p w14:paraId="07731ABE" w14:textId="77777777" w:rsidR="00622F70" w:rsidRPr="00622F70" w:rsidRDefault="00622F70" w:rsidP="00622F70">
      <w:pPr>
        <w:suppressAutoHyphens w:val="0"/>
        <w:autoSpaceDN/>
        <w:textAlignment w:val="auto"/>
        <w:rPr>
          <w:szCs w:val="20"/>
          <w:highlight w:val="yellow"/>
        </w:rPr>
      </w:pPr>
    </w:p>
    <w:p w14:paraId="65D59907" w14:textId="77777777" w:rsidR="00622F70" w:rsidRPr="00622F70" w:rsidRDefault="00622F70" w:rsidP="00622F70">
      <w:pPr>
        <w:shd w:val="clear" w:color="auto" w:fill="FFFFFF"/>
        <w:suppressAutoHyphens w:val="0"/>
        <w:autoSpaceDN/>
        <w:ind w:firstLine="709"/>
        <w:jc w:val="both"/>
        <w:textAlignment w:val="auto"/>
        <w:rPr>
          <w:bCs/>
          <w:color w:val="000000"/>
          <w:shd w:val="clear" w:color="auto" w:fill="FFFFFF"/>
        </w:rPr>
      </w:pPr>
      <w:r w:rsidRPr="00622F70">
        <w:rPr>
          <w:color w:val="000000"/>
        </w:rPr>
        <w:lastRenderedPageBreak/>
        <w:t>Lietuvos Respublikos aplinkos ministro ir Lietuvos Respublikos sveikatos apsaugos ministro 2000 m. spalio 30 d. įsakymu Nr. 471/582 „</w:t>
      </w:r>
      <w:r w:rsidRPr="00622F70">
        <w:rPr>
          <w:bCs/>
          <w:color w:val="000000"/>
        </w:rPr>
        <w:t>Dėl teršalų, kurių kiekis aplinkos ore ribojamas pagal Europos Sąjungos kriterijus, sąrašo ir teršalų, kurių kiekis aplinkos ore ribojamas pagal nacional</w:t>
      </w:r>
      <w:r w:rsidRPr="00622F70">
        <w:rPr>
          <w:bCs/>
          <w:color w:val="000000"/>
        </w:rPr>
        <w:t>i</w:t>
      </w:r>
      <w:r w:rsidRPr="00622F70">
        <w:rPr>
          <w:bCs/>
          <w:color w:val="000000"/>
        </w:rPr>
        <w:t>nius kriterijus, sąrašo ir ribinių aplinkos oro užterštumo verčių patvirtinimo</w:t>
      </w:r>
      <w:r w:rsidRPr="00622F70">
        <w:rPr>
          <w:color w:val="000000"/>
        </w:rPr>
        <w:t xml:space="preserve">“, patvirtintas </w:t>
      </w:r>
      <w:r w:rsidRPr="00622F70">
        <w:rPr>
          <w:bCs/>
          <w:color w:val="000000"/>
        </w:rPr>
        <w:t>teršalų, kurių kiekis aplinkos ore vertinamas</w:t>
      </w:r>
      <w:r w:rsidRPr="00622F70">
        <w:rPr>
          <w:bCs/>
          <w:caps/>
          <w:color w:val="000000"/>
        </w:rPr>
        <w:t xml:space="preserve"> </w:t>
      </w:r>
      <w:r w:rsidRPr="00622F70">
        <w:rPr>
          <w:bCs/>
          <w:color w:val="000000"/>
        </w:rPr>
        <w:t xml:space="preserve">pagal Europos sąjungos kriterijus, sąrašas bei </w:t>
      </w:r>
      <w:r w:rsidRPr="00622F70">
        <w:rPr>
          <w:bCs/>
          <w:color w:val="000000"/>
          <w:shd w:val="clear" w:color="auto" w:fill="FFFFFF"/>
        </w:rPr>
        <w:t>ribinės aplinkos oro užterštumo vertės.</w:t>
      </w:r>
    </w:p>
    <w:p w14:paraId="4E5C8F9D" w14:textId="77777777" w:rsidR="00622F70" w:rsidRPr="00622F70" w:rsidRDefault="00622F70" w:rsidP="00622F70">
      <w:pPr>
        <w:suppressAutoHyphens w:val="0"/>
        <w:autoSpaceDN/>
        <w:ind w:firstLine="709"/>
        <w:jc w:val="both"/>
        <w:textAlignment w:val="auto"/>
        <w:rPr>
          <w:color w:val="000000"/>
          <w:highlight w:val="yellow"/>
        </w:rPr>
      </w:pPr>
      <w:r w:rsidRPr="00622F70">
        <w:rPr>
          <w:b/>
          <w:bCs/>
          <w:color w:val="000000"/>
          <w:shd w:val="clear" w:color="auto" w:fill="FFFFFF"/>
        </w:rPr>
        <w:t>Monitoringo tinklas</w:t>
      </w:r>
      <w:r w:rsidRPr="00622F70">
        <w:rPr>
          <w:bCs/>
          <w:color w:val="000000"/>
          <w:shd w:val="clear" w:color="auto" w:fill="FFFFFF"/>
        </w:rPr>
        <w:t xml:space="preserve">. </w:t>
      </w:r>
      <w:r w:rsidRPr="00622F70">
        <w:rPr>
          <w:bCs/>
          <w:color w:val="10142E"/>
          <w:lang w:eastAsia="en-US"/>
        </w:rPr>
        <w:t>Panevėžio</w:t>
      </w:r>
      <w:r w:rsidRPr="00622F70">
        <w:rPr>
          <w:bCs/>
          <w:color w:val="000000"/>
          <w:shd w:val="clear" w:color="auto" w:fill="FFFFFF"/>
        </w:rPr>
        <w:t xml:space="preserve"> rajono</w:t>
      </w:r>
      <w:r w:rsidRPr="00622F70">
        <w:rPr>
          <w:color w:val="000000"/>
        </w:rPr>
        <w:t xml:space="preserve"> savivaldybės aplinkos oro 2023-2028 m. laikotarpio monitoringo tinklas (žr. 8 lent.) atspindi transporto priemonių keliamą aplinkos oro taršą didžia</w:t>
      </w:r>
      <w:r w:rsidRPr="00622F70">
        <w:rPr>
          <w:color w:val="000000"/>
        </w:rPr>
        <w:t>u</w:t>
      </w:r>
      <w:r w:rsidRPr="00622F70">
        <w:rPr>
          <w:color w:val="000000"/>
        </w:rPr>
        <w:t xml:space="preserve">siose rajono gyvenvietėse, judriausių automagistralių bei visuomeninės paskirties objektų aplinkoje. </w:t>
      </w:r>
    </w:p>
    <w:p w14:paraId="4FFE4D5B" w14:textId="77777777" w:rsidR="00622F70" w:rsidRPr="00622F70" w:rsidRDefault="00622F70" w:rsidP="00622F70">
      <w:pPr>
        <w:shd w:val="clear" w:color="auto" w:fill="FFFFFF"/>
        <w:suppressAutoHyphens w:val="0"/>
        <w:autoSpaceDN/>
        <w:ind w:firstLine="709"/>
        <w:jc w:val="both"/>
        <w:textAlignment w:val="auto"/>
        <w:rPr>
          <w:color w:val="000000"/>
        </w:rPr>
      </w:pPr>
      <w:r w:rsidRPr="00622F70">
        <w:rPr>
          <w:color w:val="000000"/>
        </w:rPr>
        <w:t xml:space="preserve">Aplinkos oro matavimo vietų lokalizacijos duomenys pateikiami </w:t>
      </w:r>
      <w:r w:rsidRPr="00622F70">
        <w:t>8</w:t>
      </w:r>
      <w:r w:rsidRPr="00622F70">
        <w:rPr>
          <w:color w:val="000000"/>
        </w:rPr>
        <w:t xml:space="preserve"> lentelėje.</w:t>
      </w:r>
    </w:p>
    <w:p w14:paraId="69EA754C" w14:textId="77777777" w:rsidR="00622F70" w:rsidRPr="00622F70" w:rsidRDefault="00622F70" w:rsidP="00622F70">
      <w:pPr>
        <w:shd w:val="clear" w:color="auto" w:fill="FFFFFF"/>
        <w:suppressAutoHyphens w:val="0"/>
        <w:autoSpaceDN/>
        <w:ind w:firstLine="709"/>
        <w:jc w:val="both"/>
        <w:textAlignment w:val="auto"/>
        <w:rPr>
          <w:color w:val="000000"/>
          <w:highlight w:val="yellow"/>
        </w:rPr>
      </w:pPr>
    </w:p>
    <w:p w14:paraId="62A2CB42" w14:textId="77777777" w:rsidR="00622F70" w:rsidRPr="00622F70" w:rsidRDefault="00622F70" w:rsidP="00622F70">
      <w:pPr>
        <w:suppressAutoHyphens w:val="0"/>
        <w:autoSpaceDE w:val="0"/>
        <w:adjustRightInd w:val="0"/>
        <w:ind w:left="7200" w:firstLine="720"/>
        <w:jc w:val="right"/>
        <w:textAlignment w:val="auto"/>
        <w:rPr>
          <w:b/>
          <w:color w:val="000000"/>
          <w:szCs w:val="20"/>
        </w:rPr>
      </w:pPr>
      <w:r w:rsidRPr="00622F70">
        <w:rPr>
          <w:b/>
          <w:color w:val="000000"/>
          <w:szCs w:val="20"/>
        </w:rPr>
        <w:t>8</w:t>
      </w:r>
      <w:r w:rsidRPr="00622F70">
        <w:t xml:space="preserve"> </w:t>
      </w:r>
      <w:r w:rsidRPr="00622F70">
        <w:rPr>
          <w:b/>
          <w:color w:val="000000"/>
          <w:szCs w:val="20"/>
        </w:rPr>
        <w:t xml:space="preserve">lentelė </w:t>
      </w:r>
    </w:p>
    <w:p w14:paraId="1A5C9D56" w14:textId="77777777" w:rsidR="00622F70" w:rsidRPr="00622F70" w:rsidRDefault="00622F70" w:rsidP="00622F70">
      <w:pPr>
        <w:suppressAutoHyphens w:val="0"/>
        <w:autoSpaceDE w:val="0"/>
        <w:adjustRightInd w:val="0"/>
        <w:spacing w:after="120"/>
        <w:jc w:val="center"/>
        <w:textAlignment w:val="auto"/>
        <w:rPr>
          <w:color w:val="000000"/>
          <w:szCs w:val="20"/>
        </w:rPr>
      </w:pPr>
      <w:r w:rsidRPr="00622F70">
        <w:rPr>
          <w:color w:val="000000"/>
          <w:szCs w:val="20"/>
        </w:rPr>
        <w:t xml:space="preserve">Aplinkos oro taršos matavimo vietų </w:t>
      </w:r>
      <w:r w:rsidRPr="00622F70">
        <w:rPr>
          <w:bCs/>
          <w:color w:val="10142E"/>
          <w:lang w:eastAsia="en-US"/>
        </w:rPr>
        <w:t>Panevėžio</w:t>
      </w:r>
      <w:r w:rsidRPr="00622F70">
        <w:rPr>
          <w:color w:val="000000"/>
        </w:rPr>
        <w:t xml:space="preserve"> r.</w:t>
      </w:r>
      <w:r w:rsidRPr="00622F70">
        <w:rPr>
          <w:color w:val="000000"/>
          <w:szCs w:val="20"/>
        </w:rPr>
        <w:t xml:space="preserve"> lokalizacija ir vyraujantis taršos pobūdis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868"/>
        <w:gridCol w:w="1297"/>
        <w:gridCol w:w="1261"/>
        <w:gridCol w:w="3074"/>
      </w:tblGrid>
      <w:tr w:rsidR="00622F70" w:rsidRPr="00622F70" w14:paraId="3A0B39C0" w14:textId="77777777" w:rsidTr="00AB2E50">
        <w:trPr>
          <w:trHeight w:val="507"/>
          <w:jc w:val="center"/>
        </w:trPr>
        <w:tc>
          <w:tcPr>
            <w:tcW w:w="687" w:type="pct"/>
            <w:vMerge w:val="restart"/>
            <w:shd w:val="clear" w:color="auto" w:fill="B6DDE8"/>
            <w:vAlign w:val="center"/>
          </w:tcPr>
          <w:p w14:paraId="6E0CB778"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Matavimo vietos</w:t>
            </w:r>
          </w:p>
          <w:p w14:paraId="78E75E84"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eil. Nr.</w:t>
            </w:r>
          </w:p>
        </w:tc>
        <w:tc>
          <w:tcPr>
            <w:tcW w:w="1455" w:type="pct"/>
            <w:vMerge w:val="restart"/>
            <w:shd w:val="clear" w:color="auto" w:fill="B6DDE8"/>
            <w:vAlign w:val="center"/>
          </w:tcPr>
          <w:p w14:paraId="5F21EBC2"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Matavimo vietos</w:t>
            </w:r>
          </w:p>
          <w:p w14:paraId="335E4A6B"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pavadinimas</w:t>
            </w:r>
          </w:p>
        </w:tc>
        <w:tc>
          <w:tcPr>
            <w:tcW w:w="1298" w:type="pct"/>
            <w:gridSpan w:val="2"/>
            <w:shd w:val="clear" w:color="auto" w:fill="B6DDE8"/>
            <w:vAlign w:val="center"/>
          </w:tcPr>
          <w:p w14:paraId="4359B5A6"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Tyrimo vietos koordin</w:t>
            </w:r>
            <w:r w:rsidRPr="00622F70">
              <w:rPr>
                <w:b/>
                <w:color w:val="000000"/>
                <w:sz w:val="22"/>
                <w:szCs w:val="22"/>
              </w:rPr>
              <w:t>a</w:t>
            </w:r>
            <w:r w:rsidRPr="00622F70">
              <w:rPr>
                <w:b/>
                <w:color w:val="000000"/>
                <w:sz w:val="22"/>
                <w:szCs w:val="22"/>
              </w:rPr>
              <w:t>tės LKS 94 koordinačių sistemoje</w:t>
            </w:r>
          </w:p>
        </w:tc>
        <w:tc>
          <w:tcPr>
            <w:tcW w:w="1560" w:type="pct"/>
            <w:vMerge w:val="restart"/>
            <w:shd w:val="clear" w:color="auto" w:fill="B6DDE8"/>
            <w:vAlign w:val="center"/>
          </w:tcPr>
          <w:p w14:paraId="639A85C8"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Taršos pobūdis</w:t>
            </w:r>
          </w:p>
        </w:tc>
      </w:tr>
      <w:tr w:rsidR="00622F70" w:rsidRPr="00622F70" w14:paraId="53CE9D85" w14:textId="77777777" w:rsidTr="00AB2E50">
        <w:trPr>
          <w:trHeight w:val="365"/>
          <w:jc w:val="center"/>
        </w:trPr>
        <w:tc>
          <w:tcPr>
            <w:tcW w:w="687" w:type="pct"/>
            <w:vMerge/>
            <w:vAlign w:val="center"/>
          </w:tcPr>
          <w:p w14:paraId="5BB34A66" w14:textId="77777777" w:rsidR="00622F70" w:rsidRPr="00622F70" w:rsidRDefault="00622F70" w:rsidP="00622F70">
            <w:pPr>
              <w:suppressAutoHyphens w:val="0"/>
              <w:autoSpaceDN/>
              <w:jc w:val="center"/>
              <w:textAlignment w:val="auto"/>
              <w:rPr>
                <w:b/>
                <w:color w:val="000000"/>
                <w:sz w:val="22"/>
                <w:szCs w:val="22"/>
                <w:highlight w:val="yellow"/>
              </w:rPr>
            </w:pPr>
          </w:p>
        </w:tc>
        <w:tc>
          <w:tcPr>
            <w:tcW w:w="1455" w:type="pct"/>
            <w:vMerge/>
            <w:vAlign w:val="center"/>
          </w:tcPr>
          <w:p w14:paraId="083A081F" w14:textId="77777777" w:rsidR="00622F70" w:rsidRPr="00622F70" w:rsidRDefault="00622F70" w:rsidP="00622F70">
            <w:pPr>
              <w:suppressAutoHyphens w:val="0"/>
              <w:autoSpaceDN/>
              <w:jc w:val="center"/>
              <w:textAlignment w:val="auto"/>
              <w:rPr>
                <w:b/>
                <w:color w:val="000000"/>
                <w:sz w:val="22"/>
                <w:szCs w:val="22"/>
                <w:highlight w:val="yellow"/>
              </w:rPr>
            </w:pPr>
          </w:p>
        </w:tc>
        <w:tc>
          <w:tcPr>
            <w:tcW w:w="658" w:type="pct"/>
            <w:shd w:val="clear" w:color="auto" w:fill="B6DDE8"/>
            <w:vAlign w:val="center"/>
          </w:tcPr>
          <w:p w14:paraId="3556314E"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X</w:t>
            </w:r>
          </w:p>
        </w:tc>
        <w:tc>
          <w:tcPr>
            <w:tcW w:w="640" w:type="pct"/>
            <w:shd w:val="clear" w:color="auto" w:fill="B6DDE8"/>
            <w:vAlign w:val="center"/>
          </w:tcPr>
          <w:p w14:paraId="46AE3EF9" w14:textId="77777777" w:rsidR="00622F70" w:rsidRPr="00622F70" w:rsidRDefault="00622F70" w:rsidP="00622F70">
            <w:pPr>
              <w:suppressAutoHyphens w:val="0"/>
              <w:autoSpaceDN/>
              <w:jc w:val="center"/>
              <w:textAlignment w:val="auto"/>
              <w:rPr>
                <w:b/>
                <w:color w:val="000000"/>
                <w:sz w:val="22"/>
                <w:szCs w:val="22"/>
              </w:rPr>
            </w:pPr>
            <w:r w:rsidRPr="00622F70">
              <w:rPr>
                <w:b/>
                <w:color w:val="000000"/>
                <w:sz w:val="22"/>
                <w:szCs w:val="22"/>
              </w:rPr>
              <w:t>Y</w:t>
            </w:r>
          </w:p>
        </w:tc>
        <w:tc>
          <w:tcPr>
            <w:tcW w:w="1560" w:type="pct"/>
            <w:vMerge/>
            <w:shd w:val="clear" w:color="auto" w:fill="B6DDE8"/>
          </w:tcPr>
          <w:p w14:paraId="25B2B4CB" w14:textId="77777777" w:rsidR="00622F70" w:rsidRPr="00622F70" w:rsidRDefault="00622F70" w:rsidP="00622F70">
            <w:pPr>
              <w:suppressAutoHyphens w:val="0"/>
              <w:autoSpaceDN/>
              <w:jc w:val="center"/>
              <w:textAlignment w:val="auto"/>
              <w:rPr>
                <w:b/>
                <w:color w:val="000000"/>
                <w:sz w:val="22"/>
                <w:szCs w:val="22"/>
                <w:highlight w:val="yellow"/>
              </w:rPr>
            </w:pPr>
          </w:p>
        </w:tc>
      </w:tr>
      <w:tr w:rsidR="00622F70" w:rsidRPr="00622F70" w14:paraId="7FAC9F06" w14:textId="77777777" w:rsidTr="00AB2E50">
        <w:trPr>
          <w:jc w:val="center"/>
        </w:trPr>
        <w:tc>
          <w:tcPr>
            <w:tcW w:w="687" w:type="pct"/>
            <w:vAlign w:val="center"/>
          </w:tcPr>
          <w:p w14:paraId="387DE5FC"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1.</w:t>
            </w:r>
          </w:p>
        </w:tc>
        <w:tc>
          <w:tcPr>
            <w:tcW w:w="1455" w:type="pct"/>
            <w:shd w:val="clear" w:color="auto" w:fill="auto"/>
            <w:vAlign w:val="center"/>
          </w:tcPr>
          <w:p w14:paraId="50ECD940" w14:textId="5C41EF8C" w:rsidR="00622F70" w:rsidRPr="00622F70" w:rsidRDefault="00622F70" w:rsidP="00622F70">
            <w:pPr>
              <w:suppressAutoHyphens w:val="0"/>
              <w:autoSpaceDN/>
              <w:textAlignment w:val="auto"/>
              <w:rPr>
                <w:rFonts w:eastAsia="Calibri"/>
                <w:color w:val="000000"/>
                <w:sz w:val="22"/>
                <w:szCs w:val="22"/>
                <w:lang w:eastAsia="en-US"/>
              </w:rPr>
            </w:pPr>
            <w:r w:rsidRPr="00622F70">
              <w:rPr>
                <w:rFonts w:eastAsia="Calibri"/>
                <w:color w:val="000000"/>
                <w:sz w:val="22"/>
                <w:szCs w:val="22"/>
                <w:lang w:eastAsia="en-US"/>
              </w:rPr>
              <w:t>Ramygala, Vienkiemio g.– Vadoklių g. sankryžos apli</w:t>
            </w:r>
            <w:r w:rsidRPr="00622F70">
              <w:rPr>
                <w:rFonts w:eastAsia="Calibri"/>
                <w:color w:val="000000"/>
                <w:sz w:val="22"/>
                <w:szCs w:val="22"/>
                <w:lang w:eastAsia="en-US"/>
              </w:rPr>
              <w:t>n</w:t>
            </w:r>
            <w:r w:rsidRPr="00622F70">
              <w:rPr>
                <w:rFonts w:eastAsia="Calibri"/>
                <w:color w:val="000000"/>
                <w:sz w:val="22"/>
                <w:szCs w:val="22"/>
                <w:lang w:eastAsia="en-US"/>
              </w:rPr>
              <w:t>koje</w:t>
            </w:r>
          </w:p>
        </w:tc>
        <w:tc>
          <w:tcPr>
            <w:tcW w:w="658" w:type="pct"/>
            <w:shd w:val="clear" w:color="auto" w:fill="auto"/>
            <w:vAlign w:val="center"/>
          </w:tcPr>
          <w:p w14:paraId="29574AE3" w14:textId="77777777" w:rsidR="00622F70" w:rsidRPr="00622F70" w:rsidRDefault="00622F70" w:rsidP="00622F70">
            <w:pPr>
              <w:suppressAutoHyphens w:val="0"/>
              <w:autoSpaceDN/>
              <w:jc w:val="center"/>
              <w:textAlignment w:val="auto"/>
              <w:rPr>
                <w:rFonts w:eastAsia="Calibri"/>
                <w:color w:val="000000"/>
                <w:sz w:val="22"/>
                <w:szCs w:val="22"/>
                <w:lang w:eastAsia="en-US"/>
              </w:rPr>
            </w:pPr>
            <w:r w:rsidRPr="00622F70">
              <w:rPr>
                <w:color w:val="000000"/>
                <w:sz w:val="22"/>
                <w:szCs w:val="22"/>
                <w:shd w:val="clear" w:color="auto" w:fill="FFFFFF"/>
                <w:lang w:val="en-GB"/>
              </w:rPr>
              <w:t>519443</w:t>
            </w:r>
          </w:p>
        </w:tc>
        <w:tc>
          <w:tcPr>
            <w:tcW w:w="640" w:type="pct"/>
            <w:vAlign w:val="center"/>
          </w:tcPr>
          <w:p w14:paraId="14E0A9C1" w14:textId="77777777" w:rsidR="00622F70" w:rsidRPr="00622F70" w:rsidRDefault="00622F70" w:rsidP="00622F70">
            <w:pPr>
              <w:suppressAutoHyphens w:val="0"/>
              <w:autoSpaceDN/>
              <w:jc w:val="center"/>
              <w:textAlignment w:val="auto"/>
              <w:rPr>
                <w:rFonts w:eastAsia="Calibri"/>
                <w:color w:val="000000"/>
                <w:sz w:val="22"/>
                <w:szCs w:val="22"/>
                <w:lang w:eastAsia="en-US"/>
              </w:rPr>
            </w:pPr>
            <w:r w:rsidRPr="00622F70">
              <w:rPr>
                <w:color w:val="000000"/>
                <w:sz w:val="22"/>
                <w:szCs w:val="22"/>
                <w:shd w:val="clear" w:color="auto" w:fill="FFFFFF"/>
                <w:lang w:val="en-GB"/>
              </w:rPr>
              <w:t>6152726</w:t>
            </w:r>
          </w:p>
        </w:tc>
        <w:tc>
          <w:tcPr>
            <w:tcW w:w="1560" w:type="pct"/>
            <w:vAlign w:val="center"/>
          </w:tcPr>
          <w:p w14:paraId="09DD08F0" w14:textId="77777777" w:rsidR="00622F70" w:rsidRPr="00622F70" w:rsidRDefault="00622F70" w:rsidP="00622F70">
            <w:pPr>
              <w:suppressAutoHyphens w:val="0"/>
              <w:autoSpaceDE w:val="0"/>
              <w:adjustRightInd w:val="0"/>
              <w:jc w:val="center"/>
              <w:textAlignment w:val="auto"/>
              <w:rPr>
                <w:rFonts w:eastAsia="Calibri"/>
                <w:color w:val="000000"/>
                <w:sz w:val="22"/>
                <w:szCs w:val="22"/>
                <w:lang w:eastAsia="en-US"/>
              </w:rPr>
            </w:pPr>
            <w:r w:rsidRPr="00622F70">
              <w:rPr>
                <w:rFonts w:eastAsia="Calibri"/>
                <w:color w:val="000000"/>
                <w:sz w:val="22"/>
                <w:szCs w:val="22"/>
                <w:lang w:eastAsia="en-US"/>
              </w:rPr>
              <w:t>Autotransporto srautai</w:t>
            </w:r>
          </w:p>
        </w:tc>
      </w:tr>
      <w:tr w:rsidR="00622F70" w:rsidRPr="00622F70" w14:paraId="602A2BB3" w14:textId="77777777" w:rsidTr="00AB2E50">
        <w:trPr>
          <w:jc w:val="center"/>
        </w:trPr>
        <w:tc>
          <w:tcPr>
            <w:tcW w:w="687" w:type="pct"/>
            <w:vAlign w:val="center"/>
          </w:tcPr>
          <w:p w14:paraId="1C5DA018"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2.</w:t>
            </w:r>
          </w:p>
        </w:tc>
        <w:tc>
          <w:tcPr>
            <w:tcW w:w="1455" w:type="pct"/>
            <w:shd w:val="clear" w:color="auto" w:fill="auto"/>
            <w:vAlign w:val="center"/>
          </w:tcPr>
          <w:p w14:paraId="4ED37662" w14:textId="348EBFFF" w:rsidR="00622F70" w:rsidRPr="00622F70" w:rsidRDefault="00622F70" w:rsidP="00622F70">
            <w:pPr>
              <w:suppressAutoHyphens w:val="0"/>
              <w:autoSpaceDN/>
              <w:textAlignment w:val="auto"/>
              <w:rPr>
                <w:rFonts w:eastAsia="Calibri"/>
                <w:sz w:val="22"/>
                <w:szCs w:val="22"/>
                <w:lang w:eastAsia="en-US"/>
              </w:rPr>
            </w:pPr>
            <w:r w:rsidRPr="00622F70">
              <w:rPr>
                <w:rFonts w:eastAsia="Calibri"/>
                <w:sz w:val="22"/>
                <w:szCs w:val="22"/>
                <w:lang w:eastAsia="en-US"/>
              </w:rPr>
              <w:t>Šilagalys, Šilagalio g</w:t>
            </w:r>
            <w:r w:rsidR="00CF6654">
              <w:rPr>
                <w:rFonts w:eastAsia="Calibri"/>
                <w:sz w:val="22"/>
                <w:szCs w:val="22"/>
                <w:lang w:eastAsia="en-US"/>
              </w:rPr>
              <w:t>.</w:t>
            </w:r>
            <w:r w:rsidRPr="00622F70">
              <w:rPr>
                <w:rFonts w:eastAsia="Calibri"/>
                <w:sz w:val="22"/>
                <w:szCs w:val="22"/>
                <w:lang w:eastAsia="en-US"/>
              </w:rPr>
              <w:t xml:space="preserve">– Alyvų g. </w:t>
            </w:r>
            <w:r w:rsidRPr="00622F70">
              <w:rPr>
                <w:rFonts w:eastAsia="Calibri"/>
                <w:color w:val="000000"/>
                <w:sz w:val="22"/>
                <w:szCs w:val="22"/>
                <w:lang w:eastAsia="en-US"/>
              </w:rPr>
              <w:t>sankryžos aplinkoje</w:t>
            </w:r>
          </w:p>
        </w:tc>
        <w:tc>
          <w:tcPr>
            <w:tcW w:w="658" w:type="pct"/>
            <w:shd w:val="clear" w:color="auto" w:fill="auto"/>
            <w:vAlign w:val="center"/>
          </w:tcPr>
          <w:p w14:paraId="21717A40"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523282</w:t>
            </w:r>
          </w:p>
        </w:tc>
        <w:tc>
          <w:tcPr>
            <w:tcW w:w="640" w:type="pct"/>
            <w:vAlign w:val="center"/>
          </w:tcPr>
          <w:p w14:paraId="196BAB44"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6171058</w:t>
            </w:r>
          </w:p>
        </w:tc>
        <w:tc>
          <w:tcPr>
            <w:tcW w:w="1560" w:type="pct"/>
            <w:vAlign w:val="center"/>
          </w:tcPr>
          <w:p w14:paraId="52960427" w14:textId="77777777" w:rsidR="00622F70" w:rsidRPr="00622F70" w:rsidRDefault="00622F70" w:rsidP="00622F70">
            <w:pPr>
              <w:suppressAutoHyphens w:val="0"/>
              <w:autoSpaceDE w:val="0"/>
              <w:adjustRightInd w:val="0"/>
              <w:jc w:val="center"/>
              <w:textAlignment w:val="auto"/>
              <w:rPr>
                <w:rFonts w:eastAsia="Calibri"/>
                <w:sz w:val="22"/>
                <w:szCs w:val="22"/>
                <w:lang w:eastAsia="en-US"/>
              </w:rPr>
            </w:pPr>
            <w:r w:rsidRPr="00622F70">
              <w:rPr>
                <w:rFonts w:eastAsia="Calibri"/>
                <w:color w:val="000000"/>
                <w:sz w:val="22"/>
                <w:szCs w:val="22"/>
                <w:lang w:eastAsia="en-US"/>
              </w:rPr>
              <w:t>Autotransporto srautai</w:t>
            </w:r>
          </w:p>
        </w:tc>
      </w:tr>
      <w:tr w:rsidR="00622F70" w:rsidRPr="00622F70" w14:paraId="30056A2F" w14:textId="77777777" w:rsidTr="00AB2E50">
        <w:trPr>
          <w:jc w:val="center"/>
        </w:trPr>
        <w:tc>
          <w:tcPr>
            <w:tcW w:w="687" w:type="pct"/>
            <w:vAlign w:val="center"/>
          </w:tcPr>
          <w:p w14:paraId="4CDB6292"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3.</w:t>
            </w:r>
          </w:p>
        </w:tc>
        <w:tc>
          <w:tcPr>
            <w:tcW w:w="1455" w:type="pct"/>
            <w:vAlign w:val="center"/>
          </w:tcPr>
          <w:p w14:paraId="17614E23" w14:textId="77777777" w:rsidR="00622F70" w:rsidRPr="00622F70" w:rsidRDefault="00622F70" w:rsidP="00622F70">
            <w:pPr>
              <w:suppressAutoHyphens w:val="0"/>
              <w:autoSpaceDN/>
              <w:textAlignment w:val="auto"/>
              <w:rPr>
                <w:rFonts w:eastAsia="Calibri"/>
                <w:sz w:val="22"/>
                <w:szCs w:val="22"/>
                <w:lang w:eastAsia="en-US"/>
              </w:rPr>
            </w:pPr>
            <w:r w:rsidRPr="00622F70">
              <w:rPr>
                <w:rFonts w:eastAsia="Calibri"/>
                <w:sz w:val="22"/>
                <w:szCs w:val="22"/>
                <w:lang w:eastAsia="en-US"/>
              </w:rPr>
              <w:t>Berčiūnai, ties Nevėžio g. 9</w:t>
            </w:r>
          </w:p>
        </w:tc>
        <w:tc>
          <w:tcPr>
            <w:tcW w:w="658" w:type="pct"/>
            <w:vAlign w:val="center"/>
          </w:tcPr>
          <w:p w14:paraId="0AFF590E"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514539</w:t>
            </w:r>
          </w:p>
        </w:tc>
        <w:tc>
          <w:tcPr>
            <w:tcW w:w="640" w:type="pct"/>
            <w:vAlign w:val="center"/>
          </w:tcPr>
          <w:p w14:paraId="01081461"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6177914</w:t>
            </w:r>
          </w:p>
        </w:tc>
        <w:tc>
          <w:tcPr>
            <w:tcW w:w="1560" w:type="pct"/>
            <w:vAlign w:val="center"/>
          </w:tcPr>
          <w:p w14:paraId="2E0279BF" w14:textId="77777777" w:rsidR="00622F70" w:rsidRPr="00622F70" w:rsidRDefault="00622F70" w:rsidP="00622F70">
            <w:pPr>
              <w:suppressAutoHyphens w:val="0"/>
              <w:autoSpaceDE w:val="0"/>
              <w:adjustRightInd w:val="0"/>
              <w:jc w:val="center"/>
              <w:textAlignment w:val="auto"/>
              <w:rPr>
                <w:rFonts w:eastAsia="Calibri"/>
                <w:sz w:val="22"/>
                <w:szCs w:val="22"/>
                <w:lang w:eastAsia="en-US"/>
              </w:rPr>
            </w:pPr>
            <w:r w:rsidRPr="00622F70">
              <w:rPr>
                <w:rFonts w:eastAsia="Calibri"/>
                <w:color w:val="000000"/>
                <w:sz w:val="22"/>
                <w:szCs w:val="22"/>
                <w:lang w:eastAsia="en-US"/>
              </w:rPr>
              <w:t>Autotransporto srautai</w:t>
            </w:r>
          </w:p>
        </w:tc>
      </w:tr>
      <w:tr w:rsidR="00622F70" w:rsidRPr="00622F70" w14:paraId="76A2C0CF" w14:textId="77777777" w:rsidTr="00AB2E50">
        <w:trPr>
          <w:jc w:val="center"/>
        </w:trPr>
        <w:tc>
          <w:tcPr>
            <w:tcW w:w="687" w:type="pct"/>
            <w:vAlign w:val="center"/>
          </w:tcPr>
          <w:p w14:paraId="5AC74B3A" w14:textId="77777777" w:rsidR="00622F70" w:rsidRPr="00622F70" w:rsidRDefault="00622F70" w:rsidP="00622F70">
            <w:pPr>
              <w:suppressAutoHyphens w:val="0"/>
              <w:autoSpaceDN/>
              <w:jc w:val="center"/>
              <w:textAlignment w:val="auto"/>
              <w:rPr>
                <w:color w:val="000000"/>
                <w:sz w:val="22"/>
                <w:szCs w:val="22"/>
              </w:rPr>
            </w:pPr>
            <w:r w:rsidRPr="00622F70">
              <w:rPr>
                <w:color w:val="000000"/>
                <w:sz w:val="22"/>
                <w:szCs w:val="22"/>
              </w:rPr>
              <w:t>4.</w:t>
            </w:r>
          </w:p>
        </w:tc>
        <w:tc>
          <w:tcPr>
            <w:tcW w:w="1455" w:type="pct"/>
            <w:vAlign w:val="center"/>
          </w:tcPr>
          <w:p w14:paraId="2A9DD078" w14:textId="63686CBB" w:rsidR="00622F70" w:rsidRPr="00622F70" w:rsidRDefault="00622F70" w:rsidP="00622F70">
            <w:pPr>
              <w:suppressAutoHyphens w:val="0"/>
              <w:autoSpaceDN/>
              <w:textAlignment w:val="auto"/>
              <w:rPr>
                <w:rFonts w:eastAsia="Calibri"/>
                <w:sz w:val="22"/>
                <w:szCs w:val="22"/>
                <w:highlight w:val="yellow"/>
                <w:lang w:eastAsia="en-US"/>
              </w:rPr>
            </w:pPr>
            <w:r w:rsidRPr="00622F70">
              <w:rPr>
                <w:rFonts w:eastAsia="Calibri"/>
                <w:sz w:val="22"/>
                <w:szCs w:val="22"/>
                <w:lang w:eastAsia="en-US"/>
              </w:rPr>
              <w:t>Karsakiškis, Levens g.– M</w:t>
            </w:r>
            <w:r w:rsidRPr="00622F70">
              <w:rPr>
                <w:rFonts w:eastAsia="Calibri"/>
                <w:sz w:val="22"/>
                <w:szCs w:val="22"/>
                <w:lang w:eastAsia="en-US"/>
              </w:rPr>
              <w:t>a</w:t>
            </w:r>
            <w:r w:rsidRPr="00622F70">
              <w:rPr>
                <w:rFonts w:eastAsia="Calibri"/>
                <w:sz w:val="22"/>
                <w:szCs w:val="22"/>
                <w:lang w:eastAsia="en-US"/>
              </w:rPr>
              <w:t>lūno g. sankryžos aplinkoje</w:t>
            </w:r>
          </w:p>
        </w:tc>
        <w:tc>
          <w:tcPr>
            <w:tcW w:w="658" w:type="pct"/>
            <w:vAlign w:val="center"/>
          </w:tcPr>
          <w:p w14:paraId="0353460B"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536332</w:t>
            </w:r>
          </w:p>
        </w:tc>
        <w:tc>
          <w:tcPr>
            <w:tcW w:w="640" w:type="pct"/>
            <w:vAlign w:val="center"/>
          </w:tcPr>
          <w:p w14:paraId="2CB2BB2F" w14:textId="77777777" w:rsidR="00622F70" w:rsidRPr="00622F70" w:rsidRDefault="00622F70" w:rsidP="00622F70">
            <w:pPr>
              <w:suppressAutoHyphens w:val="0"/>
              <w:autoSpaceDN/>
              <w:jc w:val="center"/>
              <w:textAlignment w:val="auto"/>
              <w:rPr>
                <w:color w:val="000000"/>
                <w:sz w:val="22"/>
                <w:szCs w:val="22"/>
                <w:shd w:val="clear" w:color="auto" w:fill="FFFFFF"/>
                <w:lang w:val="en-GB"/>
              </w:rPr>
            </w:pPr>
            <w:r w:rsidRPr="00622F70">
              <w:rPr>
                <w:color w:val="000000"/>
                <w:sz w:val="22"/>
                <w:szCs w:val="22"/>
                <w:shd w:val="clear" w:color="auto" w:fill="FFFFFF"/>
                <w:lang w:val="en-GB"/>
              </w:rPr>
              <w:t>6184349</w:t>
            </w:r>
          </w:p>
        </w:tc>
        <w:tc>
          <w:tcPr>
            <w:tcW w:w="1560" w:type="pct"/>
            <w:vAlign w:val="center"/>
          </w:tcPr>
          <w:p w14:paraId="5FC3D3D7" w14:textId="77777777" w:rsidR="00622F70" w:rsidRPr="00622F70" w:rsidRDefault="00622F70" w:rsidP="00622F70">
            <w:pPr>
              <w:suppressAutoHyphens w:val="0"/>
              <w:autoSpaceDE w:val="0"/>
              <w:adjustRightInd w:val="0"/>
              <w:jc w:val="center"/>
              <w:textAlignment w:val="auto"/>
              <w:rPr>
                <w:rFonts w:eastAsia="Calibri"/>
                <w:color w:val="000000"/>
                <w:sz w:val="22"/>
                <w:szCs w:val="22"/>
                <w:highlight w:val="yellow"/>
                <w:lang w:eastAsia="en-US"/>
              </w:rPr>
            </w:pPr>
            <w:r w:rsidRPr="00622F70">
              <w:rPr>
                <w:rFonts w:eastAsia="Calibri"/>
                <w:color w:val="000000"/>
                <w:sz w:val="22"/>
                <w:szCs w:val="22"/>
                <w:lang w:eastAsia="en-US"/>
              </w:rPr>
              <w:t>Autotransporto srautai</w:t>
            </w:r>
          </w:p>
        </w:tc>
      </w:tr>
    </w:tbl>
    <w:p w14:paraId="5CCBC001" w14:textId="77777777" w:rsidR="00622F70" w:rsidRPr="00622F70" w:rsidRDefault="00622F70" w:rsidP="00622F70">
      <w:pPr>
        <w:suppressAutoHyphens w:val="0"/>
        <w:autoSpaceDN/>
        <w:spacing w:before="120"/>
        <w:jc w:val="center"/>
        <w:textAlignment w:val="auto"/>
        <w:rPr>
          <w:i/>
          <w:color w:val="000000"/>
          <w:sz w:val="20"/>
          <w:szCs w:val="20"/>
        </w:rPr>
      </w:pPr>
      <w:r w:rsidRPr="00622F70">
        <w:rPr>
          <w:color w:val="000000"/>
          <w:sz w:val="20"/>
          <w:szCs w:val="20"/>
        </w:rPr>
        <w:t>(</w:t>
      </w:r>
      <w:r w:rsidRPr="00622F70">
        <w:rPr>
          <w:i/>
          <w:color w:val="000000"/>
          <w:sz w:val="20"/>
          <w:szCs w:val="20"/>
        </w:rPr>
        <w:t>šaltinis: sudaryta autorių</w:t>
      </w:r>
      <w:r w:rsidRPr="00622F70">
        <w:rPr>
          <w:color w:val="000000"/>
          <w:sz w:val="20"/>
          <w:szCs w:val="20"/>
        </w:rPr>
        <w:t>)</w:t>
      </w:r>
    </w:p>
    <w:p w14:paraId="0F91DB7B" w14:textId="77777777" w:rsidR="00622F70" w:rsidRPr="00622F70" w:rsidRDefault="00622F70" w:rsidP="00622F70">
      <w:pPr>
        <w:suppressAutoHyphens w:val="0"/>
        <w:autoSpaceDN/>
        <w:ind w:firstLine="709"/>
        <w:jc w:val="both"/>
        <w:textAlignment w:val="auto"/>
      </w:pPr>
    </w:p>
    <w:p w14:paraId="699DAD7C" w14:textId="77777777" w:rsidR="00622F70" w:rsidRPr="00622F70" w:rsidRDefault="00622F70" w:rsidP="00622F70">
      <w:pPr>
        <w:suppressAutoHyphens w:val="0"/>
        <w:autoSpaceDN/>
        <w:ind w:firstLine="709"/>
        <w:textAlignment w:val="auto"/>
        <w:rPr>
          <w:i/>
          <w:color w:val="000000"/>
          <w:sz w:val="20"/>
          <w:szCs w:val="20"/>
        </w:rPr>
      </w:pPr>
      <w:r w:rsidRPr="00622F70">
        <w:rPr>
          <w:color w:val="000000"/>
        </w:rPr>
        <w:t xml:space="preserve">Žemiau, 8 </w:t>
      </w:r>
      <w:r w:rsidRPr="00622F70">
        <w:t>paveiksle,</w:t>
      </w:r>
      <w:r w:rsidRPr="00622F70">
        <w:rPr>
          <w:b/>
        </w:rPr>
        <w:t xml:space="preserve"> </w:t>
      </w:r>
      <w:r w:rsidRPr="00622F70">
        <w:t>pateikiamas aplinkos oro taršos monitoringo</w:t>
      </w:r>
      <w:r w:rsidRPr="00622F70">
        <w:rPr>
          <w:color w:val="000000"/>
          <w:szCs w:val="20"/>
        </w:rPr>
        <w:t xml:space="preserve"> </w:t>
      </w:r>
      <w:r w:rsidRPr="00622F70">
        <w:t>tinklas.</w:t>
      </w:r>
    </w:p>
    <w:p w14:paraId="611569E7" w14:textId="77777777" w:rsidR="00622F70" w:rsidRPr="00622F70" w:rsidRDefault="00622F70" w:rsidP="00622F70">
      <w:pPr>
        <w:suppressAutoHyphens w:val="0"/>
        <w:autoSpaceDE w:val="0"/>
        <w:adjustRightInd w:val="0"/>
        <w:ind w:firstLine="709"/>
        <w:jc w:val="both"/>
        <w:textAlignment w:val="auto"/>
        <w:rPr>
          <w:color w:val="000000"/>
          <w:highlight w:val="yellow"/>
        </w:rPr>
      </w:pPr>
    </w:p>
    <w:p w14:paraId="0D8CA66D" w14:textId="77777777" w:rsidR="00622F70" w:rsidRPr="00622F70" w:rsidRDefault="00622F70" w:rsidP="00622F70">
      <w:pPr>
        <w:suppressAutoHyphens w:val="0"/>
        <w:autoSpaceDE w:val="0"/>
        <w:adjustRightInd w:val="0"/>
        <w:jc w:val="center"/>
        <w:textAlignment w:val="auto"/>
        <w:rPr>
          <w:b/>
          <w:color w:val="000000"/>
          <w:highlight w:val="yellow"/>
        </w:rPr>
      </w:pPr>
      <w:r w:rsidRPr="00622F70">
        <w:rPr>
          <w:rFonts w:ascii="TimesLT" w:hAnsi="TimesLT"/>
          <w:noProof/>
          <w:szCs w:val="20"/>
        </w:rPr>
        <w:lastRenderedPageBreak/>
        <w:drawing>
          <wp:inline distT="0" distB="0" distL="0" distR="0" wp14:anchorId="768F6022" wp14:editId="7567F09C">
            <wp:extent cx="4528433" cy="4624265"/>
            <wp:effectExtent l="0" t="0" r="5715" b="508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0414" cy="4636499"/>
                    </a:xfrm>
                    <a:prstGeom prst="rect">
                      <a:avLst/>
                    </a:prstGeom>
                    <a:noFill/>
                    <a:ln>
                      <a:noFill/>
                    </a:ln>
                  </pic:spPr>
                </pic:pic>
              </a:graphicData>
            </a:graphic>
          </wp:inline>
        </w:drawing>
      </w:r>
    </w:p>
    <w:p w14:paraId="67D95F77" w14:textId="455D0F81" w:rsidR="00622F70" w:rsidRPr="00622F70" w:rsidRDefault="00622F70" w:rsidP="00622F70">
      <w:pPr>
        <w:suppressAutoHyphens w:val="0"/>
        <w:autoSpaceDN/>
        <w:spacing w:before="120"/>
        <w:jc w:val="center"/>
        <w:textAlignment w:val="auto"/>
      </w:pPr>
      <w:r w:rsidRPr="00622F70">
        <w:rPr>
          <w:b/>
        </w:rPr>
        <w:t xml:space="preserve">8 pav. </w:t>
      </w:r>
      <w:r w:rsidRPr="00622F70">
        <w:rPr>
          <w:bCs/>
        </w:rPr>
        <w:t>A</w:t>
      </w:r>
      <w:r w:rsidRPr="00622F70">
        <w:t>plinkos oro monitoringo</w:t>
      </w:r>
      <w:r w:rsidRPr="00622F70">
        <w:rPr>
          <w:color w:val="000000"/>
          <w:szCs w:val="20"/>
        </w:rPr>
        <w:t xml:space="preserve"> tinklas, </w:t>
      </w:r>
      <w:r w:rsidRPr="00622F70">
        <w:t>matavimo vietos Nr. 1–Nr. 4</w:t>
      </w:r>
    </w:p>
    <w:p w14:paraId="19303718" w14:textId="77777777" w:rsidR="00622F70" w:rsidRPr="00622F70" w:rsidRDefault="00622F70" w:rsidP="00622F70">
      <w:pPr>
        <w:suppressAutoHyphens w:val="0"/>
        <w:autoSpaceDN/>
        <w:jc w:val="center"/>
        <w:textAlignment w:val="auto"/>
        <w:rPr>
          <w:i/>
          <w:color w:val="000000"/>
          <w:sz w:val="20"/>
          <w:szCs w:val="20"/>
        </w:rPr>
      </w:pPr>
      <w:r w:rsidRPr="00622F70">
        <w:rPr>
          <w:color w:val="000000"/>
          <w:sz w:val="20"/>
          <w:szCs w:val="20"/>
        </w:rPr>
        <w:t xml:space="preserve"> (</w:t>
      </w:r>
      <w:r w:rsidRPr="00622F70">
        <w:rPr>
          <w:i/>
          <w:color w:val="000000"/>
          <w:sz w:val="20"/>
          <w:szCs w:val="20"/>
        </w:rPr>
        <w:t xml:space="preserve">šaltinis: </w:t>
      </w:r>
      <w:r w:rsidRPr="00622F70">
        <w:rPr>
          <w:i/>
          <w:color w:val="252525"/>
          <w:sz w:val="20"/>
          <w:szCs w:val="20"/>
          <w:shd w:val="clear" w:color="auto" w:fill="FFFFFF"/>
        </w:rPr>
        <w:t>sudaryta autorių</w:t>
      </w:r>
      <w:r w:rsidRPr="00622F70">
        <w:rPr>
          <w:rFonts w:ascii="TimesLT" w:hAnsi="TimesLT"/>
          <w:i/>
          <w:color w:val="252525"/>
          <w:szCs w:val="20"/>
          <w:shd w:val="clear" w:color="auto" w:fill="FFFFFF"/>
        </w:rPr>
        <w:t xml:space="preserve"> </w:t>
      </w:r>
      <w:r w:rsidRPr="00622F70">
        <w:rPr>
          <w:i/>
          <w:color w:val="000000"/>
          <w:sz w:val="20"/>
          <w:szCs w:val="20"/>
        </w:rPr>
        <w:t>maps.lt pagrindu)</w:t>
      </w:r>
    </w:p>
    <w:p w14:paraId="69BE458B" w14:textId="77777777" w:rsidR="00622F70" w:rsidRPr="00622F70" w:rsidRDefault="00622F70" w:rsidP="00622F70">
      <w:pPr>
        <w:suppressAutoHyphens w:val="0"/>
        <w:autoSpaceDE w:val="0"/>
        <w:adjustRightInd w:val="0"/>
        <w:ind w:firstLine="709"/>
        <w:jc w:val="both"/>
        <w:textAlignment w:val="auto"/>
        <w:rPr>
          <w:b/>
          <w:color w:val="000000"/>
          <w:highlight w:val="yellow"/>
        </w:rPr>
      </w:pPr>
    </w:p>
    <w:p w14:paraId="437EDDAE" w14:textId="77777777" w:rsidR="00622F70" w:rsidRPr="00622F70" w:rsidRDefault="00622F70" w:rsidP="00622F70">
      <w:pPr>
        <w:suppressAutoHyphens w:val="0"/>
        <w:autoSpaceDE w:val="0"/>
        <w:adjustRightInd w:val="0"/>
        <w:ind w:firstLine="709"/>
        <w:jc w:val="both"/>
        <w:textAlignment w:val="auto"/>
        <w:rPr>
          <w:b/>
          <w:color w:val="000000"/>
        </w:rPr>
      </w:pPr>
    </w:p>
    <w:p w14:paraId="750B4389" w14:textId="612A6B44" w:rsidR="00622F70" w:rsidRPr="00622F70" w:rsidRDefault="00622F70" w:rsidP="00622F70">
      <w:pPr>
        <w:suppressAutoHyphens w:val="0"/>
        <w:autoSpaceDE w:val="0"/>
        <w:adjustRightInd w:val="0"/>
        <w:ind w:firstLine="709"/>
        <w:jc w:val="both"/>
        <w:textAlignment w:val="auto"/>
        <w:rPr>
          <w:color w:val="000000"/>
        </w:rPr>
      </w:pPr>
      <w:r w:rsidRPr="00622F70">
        <w:rPr>
          <w:b/>
          <w:color w:val="000000"/>
        </w:rPr>
        <w:t>Stebimi parametrai</w:t>
      </w:r>
      <w:r w:rsidRPr="00622F70">
        <w:rPr>
          <w:color w:val="000000"/>
        </w:rPr>
        <w:t>. Atsižvelgiant į iš mobilių taršos šaltinių išmetamus teršalus, numat</w:t>
      </w:r>
      <w:r w:rsidRPr="00622F70">
        <w:rPr>
          <w:color w:val="000000"/>
        </w:rPr>
        <w:t>o</w:t>
      </w:r>
      <w:r w:rsidRPr="00622F70">
        <w:rPr>
          <w:color w:val="000000"/>
        </w:rPr>
        <w:t>ma 2023–2028 metų laikotarpiu, matavimo vietose vykdyti teršalų – azoto dioksido (NO</w:t>
      </w:r>
      <w:r w:rsidRPr="00622F70">
        <w:rPr>
          <w:color w:val="000000"/>
          <w:vertAlign w:val="subscript"/>
        </w:rPr>
        <w:t>2</w:t>
      </w:r>
      <w:r w:rsidRPr="00622F70">
        <w:rPr>
          <w:color w:val="000000"/>
        </w:rPr>
        <w:t>), sieros dioksido (SO</w:t>
      </w:r>
      <w:r w:rsidRPr="00622F70">
        <w:rPr>
          <w:color w:val="000000"/>
          <w:vertAlign w:val="subscript"/>
        </w:rPr>
        <w:t>2</w:t>
      </w:r>
      <w:r w:rsidRPr="00622F70">
        <w:rPr>
          <w:color w:val="000000"/>
        </w:rPr>
        <w:t xml:space="preserve">), LOJ (lakieji organiniai junginiai: </w:t>
      </w:r>
      <w:proofErr w:type="spellStart"/>
      <w:r w:rsidRPr="00622F70">
        <w:rPr>
          <w:color w:val="000000"/>
        </w:rPr>
        <w:t>benzenas</w:t>
      </w:r>
      <w:proofErr w:type="spellEnd"/>
      <w:r w:rsidRPr="00622F70">
        <w:rPr>
          <w:color w:val="000000"/>
        </w:rPr>
        <w:t xml:space="preserve">, </w:t>
      </w:r>
      <w:proofErr w:type="spellStart"/>
      <w:r w:rsidRPr="00622F70">
        <w:rPr>
          <w:color w:val="000000"/>
        </w:rPr>
        <w:t>toluenas</w:t>
      </w:r>
      <w:proofErr w:type="spellEnd"/>
      <w:r w:rsidRPr="00622F70">
        <w:rPr>
          <w:color w:val="000000"/>
        </w:rPr>
        <w:t xml:space="preserve">, </w:t>
      </w:r>
      <w:proofErr w:type="spellStart"/>
      <w:r w:rsidRPr="00622F70">
        <w:rPr>
          <w:color w:val="000000"/>
        </w:rPr>
        <w:t>etilbenzenas</w:t>
      </w:r>
      <w:proofErr w:type="spellEnd"/>
      <w:r w:rsidRPr="00622F70">
        <w:rPr>
          <w:color w:val="000000"/>
        </w:rPr>
        <w:t xml:space="preserve">, </w:t>
      </w:r>
      <w:r w:rsidRPr="00622F70">
        <w:rPr>
          <w:rFonts w:ascii="TimesLT" w:hAnsi="TimesLT"/>
          <w:bCs/>
          <w:color w:val="000000"/>
          <w:szCs w:val="20"/>
          <w:lang w:val="en-GB"/>
        </w:rPr>
        <w:t>m/p-</w:t>
      </w:r>
      <w:proofErr w:type="spellStart"/>
      <w:r w:rsidRPr="00622F70">
        <w:rPr>
          <w:rFonts w:ascii="TimesLT" w:hAnsi="TimesLT"/>
          <w:bCs/>
          <w:color w:val="000000"/>
          <w:szCs w:val="20"/>
          <w:lang w:val="en-GB"/>
        </w:rPr>
        <w:t>ksilenas</w:t>
      </w:r>
      <w:proofErr w:type="spellEnd"/>
      <w:r w:rsidRPr="00622F70">
        <w:rPr>
          <w:rFonts w:ascii="TimesLT" w:hAnsi="TimesLT"/>
          <w:bCs/>
          <w:color w:val="000000"/>
          <w:szCs w:val="20"/>
          <w:lang w:val="en-GB"/>
        </w:rPr>
        <w:t xml:space="preserve"> </w:t>
      </w:r>
      <w:proofErr w:type="spellStart"/>
      <w:r w:rsidRPr="00622F70">
        <w:rPr>
          <w:rFonts w:ascii="TimesLT" w:hAnsi="TimesLT"/>
          <w:bCs/>
          <w:color w:val="000000"/>
          <w:szCs w:val="20"/>
          <w:lang w:val="en-GB"/>
        </w:rPr>
        <w:t>ir</w:t>
      </w:r>
      <w:proofErr w:type="spellEnd"/>
      <w:r w:rsidRPr="00622F70">
        <w:rPr>
          <w:rFonts w:ascii="TimesLT" w:hAnsi="TimesLT"/>
          <w:bCs/>
          <w:color w:val="000000"/>
          <w:szCs w:val="20"/>
          <w:lang w:val="en-GB"/>
        </w:rPr>
        <w:t xml:space="preserve"> </w:t>
      </w:r>
      <w:r w:rsidR="00CF6654">
        <w:rPr>
          <w:rFonts w:ascii="TimesLT" w:hAnsi="TimesLT"/>
          <w:bCs/>
          <w:color w:val="000000"/>
          <w:szCs w:val="20"/>
          <w:lang w:val="en-GB"/>
        </w:rPr>
        <w:t xml:space="preserve">   </w:t>
      </w:r>
      <w:r w:rsidRPr="00622F70">
        <w:rPr>
          <w:rFonts w:ascii="TimesLT" w:hAnsi="TimesLT"/>
          <w:bCs/>
          <w:color w:val="000000"/>
          <w:szCs w:val="20"/>
          <w:lang w:val="en-GB"/>
        </w:rPr>
        <w:t>o-</w:t>
      </w:r>
      <w:proofErr w:type="spellStart"/>
      <w:r w:rsidRPr="00622F70">
        <w:rPr>
          <w:rFonts w:ascii="TimesLT" w:hAnsi="TimesLT"/>
          <w:bCs/>
          <w:color w:val="000000"/>
          <w:szCs w:val="20"/>
          <w:lang w:val="en-GB"/>
        </w:rPr>
        <w:t>ksilenas</w:t>
      </w:r>
      <w:proofErr w:type="spellEnd"/>
      <w:r w:rsidRPr="00622F70">
        <w:rPr>
          <w:color w:val="000000"/>
        </w:rPr>
        <w:t>), taip pat KD</w:t>
      </w:r>
      <w:r w:rsidRPr="00622F70">
        <w:rPr>
          <w:color w:val="000000"/>
          <w:vertAlign w:val="subscript"/>
        </w:rPr>
        <w:t>10</w:t>
      </w:r>
      <w:r w:rsidRPr="00622F70">
        <w:rPr>
          <w:color w:val="000000"/>
        </w:rPr>
        <w:t xml:space="preserve"> ir CO koncentracijų matavimus.</w:t>
      </w:r>
    </w:p>
    <w:p w14:paraId="4C2ACB1E" w14:textId="66DD476C" w:rsidR="00622F70" w:rsidRPr="00622F70" w:rsidRDefault="00622F70" w:rsidP="00622F70">
      <w:pPr>
        <w:suppressAutoHyphens w:val="0"/>
        <w:autoSpaceDE w:val="0"/>
        <w:adjustRightInd w:val="0"/>
        <w:ind w:firstLine="851"/>
        <w:jc w:val="both"/>
        <w:textAlignment w:val="auto"/>
      </w:pPr>
      <w:r w:rsidRPr="00622F70">
        <w:rPr>
          <w:b/>
        </w:rPr>
        <w:t>Stebėjimų periodiškumas</w:t>
      </w:r>
      <w:r w:rsidRPr="00622F70">
        <w:t>. Siekiant programos 4.1.2 skyriuje numatytų uždavinių įgyve</w:t>
      </w:r>
      <w:r w:rsidRPr="00622F70">
        <w:t>n</w:t>
      </w:r>
      <w:r w:rsidRPr="00622F70">
        <w:t>dinimo, teršalų koncentracijų trukmė (minimali laiko aprėptis) vadovaujantis Aplinkos oro kokybės vertinimo aprašo, patvirtinto Lietuvos Respublikos aplinkos ministro 2001 m. gruodžio 12 d. įs</w:t>
      </w:r>
      <w:r w:rsidRPr="00622F70">
        <w:t>a</w:t>
      </w:r>
      <w:r w:rsidRPr="00622F70">
        <w:t>kymu Nr. 596 „Dėl aplinkos oro kokybės vertinimo“ 1 priedo nuostatomis,</w:t>
      </w:r>
      <w:r w:rsidRPr="00622F70">
        <w:rPr>
          <w:color w:val="000000"/>
          <w:vertAlign w:val="subscript"/>
        </w:rPr>
        <w:t xml:space="preserve"> </w:t>
      </w:r>
      <w:r w:rsidRPr="00622F70">
        <w:t>NO</w:t>
      </w:r>
      <w:r w:rsidRPr="00622F70">
        <w:rPr>
          <w:vertAlign w:val="subscript"/>
        </w:rPr>
        <w:t>2</w:t>
      </w:r>
      <w:r w:rsidRPr="00622F70">
        <w:t>, SO</w:t>
      </w:r>
      <w:r w:rsidRPr="00622F70">
        <w:rPr>
          <w:vertAlign w:val="subscript"/>
        </w:rPr>
        <w:t>2,</w:t>
      </w:r>
      <w:r w:rsidRPr="00622F70">
        <w:t xml:space="preserve"> LOJ pasyvius sorbentus eksponuoti po 2 savaites kiekvieną metų ketvirtį, taip užtikrinant, kad matavimų trukmė sudarytų ne mažiau 14 </w:t>
      </w:r>
      <w:r w:rsidR="002F71F2">
        <w:t>proc.</w:t>
      </w:r>
      <w:r w:rsidRPr="00622F70">
        <w:t xml:space="preserve"> metų laiko. Mobilios laboratorijos pagalba CO ir KD</w:t>
      </w:r>
      <w:r w:rsidRPr="00622F70">
        <w:rPr>
          <w:vertAlign w:val="subscript"/>
        </w:rPr>
        <w:t>10</w:t>
      </w:r>
      <w:r w:rsidRPr="00622F70">
        <w:t xml:space="preserve"> koncentracijas tirti atliekant savaitės trukmės 8 matavimus per 12 mėnesių. Matavimai privalo būti tolygiai išdėst</w:t>
      </w:r>
      <w:r w:rsidRPr="00622F70">
        <w:t>y</w:t>
      </w:r>
      <w:r w:rsidRPr="00622F70">
        <w:t>ti per visą 12</w:t>
      </w:r>
      <w:r w:rsidR="00CF6654">
        <w:t>-</w:t>
      </w:r>
      <w:r w:rsidRPr="00622F70">
        <w:t>kos mėnesių laikotarpį.</w:t>
      </w:r>
    </w:p>
    <w:p w14:paraId="20BF0A8D" w14:textId="77777777" w:rsidR="00622F70" w:rsidRPr="00622F70" w:rsidRDefault="00622F70" w:rsidP="00622F70">
      <w:pPr>
        <w:suppressAutoHyphens w:val="0"/>
        <w:autoSpaceDE w:val="0"/>
        <w:adjustRightInd w:val="0"/>
        <w:ind w:firstLine="709"/>
        <w:jc w:val="both"/>
        <w:textAlignment w:val="auto"/>
      </w:pPr>
      <w:r w:rsidRPr="00622F70">
        <w:t>Teršalų koncentracijos matavimų trukmė turi atitikti vidurkinimo laiką, kuriam nustatyta r</w:t>
      </w:r>
      <w:r w:rsidRPr="00622F70">
        <w:t>i</w:t>
      </w:r>
      <w:r w:rsidRPr="00622F70">
        <w:t>binė vertė.</w:t>
      </w:r>
    </w:p>
    <w:p w14:paraId="5C049618" w14:textId="77777777" w:rsidR="00622F70" w:rsidRPr="00622F70" w:rsidRDefault="00622F70" w:rsidP="00622F70">
      <w:pPr>
        <w:suppressAutoHyphens w:val="0"/>
        <w:autoSpaceDE w:val="0"/>
        <w:adjustRightInd w:val="0"/>
        <w:ind w:firstLine="709"/>
        <w:jc w:val="both"/>
        <w:textAlignment w:val="auto"/>
        <w:rPr>
          <w:color w:val="000000"/>
        </w:rPr>
      </w:pPr>
      <w:r w:rsidRPr="00622F70">
        <w:rPr>
          <w:color w:val="000000"/>
        </w:rPr>
        <w:t>Tiriami parametrai, matavimų periodiškumas,</w:t>
      </w:r>
      <w:r w:rsidRPr="00622F70">
        <w:rPr>
          <w:b/>
          <w:color w:val="000000"/>
        </w:rPr>
        <w:t xml:space="preserve"> </w:t>
      </w:r>
      <w:r w:rsidRPr="00622F70">
        <w:rPr>
          <w:color w:val="000000"/>
        </w:rPr>
        <w:t>taikytini tyrimo metodai nurodyti</w:t>
      </w:r>
      <w:r w:rsidRPr="00622F70">
        <w:rPr>
          <w:b/>
          <w:color w:val="000000"/>
        </w:rPr>
        <w:t xml:space="preserve"> </w:t>
      </w:r>
      <w:r w:rsidRPr="00622F70">
        <w:rPr>
          <w:i/>
          <w:color w:val="000000"/>
        </w:rPr>
        <w:t>Aplinkos oro monitoringo plane</w:t>
      </w:r>
      <w:r w:rsidRPr="00622F70">
        <w:rPr>
          <w:b/>
          <w:color w:val="000000"/>
        </w:rPr>
        <w:t xml:space="preserve"> </w:t>
      </w:r>
      <w:r w:rsidRPr="00622F70">
        <w:rPr>
          <w:color w:val="000000"/>
        </w:rPr>
        <w:t>(</w:t>
      </w:r>
      <w:r w:rsidRPr="00622F70">
        <w:t>9</w:t>
      </w:r>
      <w:r w:rsidRPr="00622F70">
        <w:rPr>
          <w:color w:val="000000"/>
        </w:rPr>
        <w:t xml:space="preserve"> lentelėje).</w:t>
      </w:r>
    </w:p>
    <w:p w14:paraId="36FEEC83" w14:textId="77777777" w:rsidR="00622F70" w:rsidRPr="00622F70" w:rsidRDefault="00622F70" w:rsidP="00622F70">
      <w:pPr>
        <w:suppressAutoHyphens w:val="0"/>
        <w:autoSpaceDE w:val="0"/>
        <w:adjustRightInd w:val="0"/>
        <w:ind w:firstLine="709"/>
        <w:jc w:val="both"/>
        <w:textAlignment w:val="auto"/>
        <w:rPr>
          <w:color w:val="000000"/>
        </w:rPr>
      </w:pPr>
    </w:p>
    <w:p w14:paraId="6CC4369A" w14:textId="77777777" w:rsidR="00622F70" w:rsidRPr="00622F70" w:rsidRDefault="00622F70" w:rsidP="00622F70">
      <w:pPr>
        <w:suppressAutoHyphens w:val="0"/>
        <w:autoSpaceDE w:val="0"/>
        <w:adjustRightInd w:val="0"/>
        <w:spacing w:line="360" w:lineRule="auto"/>
        <w:jc w:val="right"/>
        <w:textAlignment w:val="auto"/>
        <w:rPr>
          <w:b/>
        </w:rPr>
      </w:pPr>
    </w:p>
    <w:p w14:paraId="3E6FAA0E" w14:textId="336202F2" w:rsidR="00622F70" w:rsidRDefault="00622F70" w:rsidP="00622F70">
      <w:pPr>
        <w:suppressAutoHyphens w:val="0"/>
        <w:autoSpaceDE w:val="0"/>
        <w:adjustRightInd w:val="0"/>
        <w:spacing w:line="360" w:lineRule="auto"/>
        <w:jc w:val="right"/>
        <w:textAlignment w:val="auto"/>
        <w:rPr>
          <w:b/>
        </w:rPr>
      </w:pPr>
    </w:p>
    <w:p w14:paraId="5217BF53" w14:textId="7413C2F1" w:rsidR="002F71F2" w:rsidRDefault="002F71F2" w:rsidP="00622F70">
      <w:pPr>
        <w:suppressAutoHyphens w:val="0"/>
        <w:autoSpaceDE w:val="0"/>
        <w:adjustRightInd w:val="0"/>
        <w:spacing w:line="360" w:lineRule="auto"/>
        <w:jc w:val="right"/>
        <w:textAlignment w:val="auto"/>
        <w:rPr>
          <w:b/>
        </w:rPr>
      </w:pPr>
    </w:p>
    <w:p w14:paraId="352A980E" w14:textId="77777777" w:rsidR="002F71F2" w:rsidRPr="00622F70" w:rsidRDefault="002F71F2" w:rsidP="00622F70">
      <w:pPr>
        <w:suppressAutoHyphens w:val="0"/>
        <w:autoSpaceDE w:val="0"/>
        <w:adjustRightInd w:val="0"/>
        <w:spacing w:line="360" w:lineRule="auto"/>
        <w:jc w:val="right"/>
        <w:textAlignment w:val="auto"/>
        <w:rPr>
          <w:b/>
        </w:rPr>
      </w:pPr>
    </w:p>
    <w:p w14:paraId="5CDBBB84" w14:textId="77777777" w:rsidR="00622F70" w:rsidRPr="00622F70" w:rsidRDefault="00622F70" w:rsidP="00622F70">
      <w:pPr>
        <w:suppressAutoHyphens w:val="0"/>
        <w:autoSpaceDE w:val="0"/>
        <w:adjustRightInd w:val="0"/>
        <w:spacing w:line="360" w:lineRule="auto"/>
        <w:jc w:val="right"/>
        <w:textAlignment w:val="auto"/>
        <w:rPr>
          <w:color w:val="000000"/>
          <w:highlight w:val="yellow"/>
        </w:rPr>
      </w:pPr>
      <w:r w:rsidRPr="00622F70">
        <w:rPr>
          <w:b/>
        </w:rPr>
        <w:lastRenderedPageBreak/>
        <w:t>9</w:t>
      </w:r>
      <w:r w:rsidRPr="00622F70">
        <w:rPr>
          <w:b/>
          <w:color w:val="000000"/>
        </w:rPr>
        <w:t xml:space="preserve"> lentelė</w:t>
      </w:r>
    </w:p>
    <w:p w14:paraId="74B5AE63" w14:textId="77777777" w:rsidR="00622F70" w:rsidRPr="00622F70" w:rsidRDefault="00622F70" w:rsidP="00622F70">
      <w:pPr>
        <w:suppressAutoHyphens w:val="0"/>
        <w:autoSpaceDE w:val="0"/>
        <w:adjustRightInd w:val="0"/>
        <w:spacing w:after="120"/>
        <w:jc w:val="center"/>
        <w:textAlignment w:val="auto"/>
        <w:rPr>
          <w:color w:val="000000"/>
        </w:rPr>
      </w:pPr>
      <w:r w:rsidRPr="00622F70">
        <w:rPr>
          <w:color w:val="000000"/>
        </w:rPr>
        <w:t>Aplinkos oro monitoringo vykdymo planas</w:t>
      </w:r>
    </w:p>
    <w:tbl>
      <w:tblPr>
        <w:tblW w:w="5000" w:type="pct"/>
        <w:jc w:val="center"/>
        <w:tblCellMar>
          <w:left w:w="10" w:type="dxa"/>
          <w:right w:w="10" w:type="dxa"/>
        </w:tblCellMar>
        <w:tblLook w:val="0000" w:firstRow="0" w:lastRow="0" w:firstColumn="0" w:lastColumn="0" w:noHBand="0" w:noVBand="0"/>
      </w:tblPr>
      <w:tblGrid>
        <w:gridCol w:w="1343"/>
        <w:gridCol w:w="1663"/>
        <w:gridCol w:w="2110"/>
        <w:gridCol w:w="1977"/>
        <w:gridCol w:w="2761"/>
      </w:tblGrid>
      <w:tr w:rsidR="00622F70" w:rsidRPr="00622F70" w14:paraId="4CCAB14C" w14:textId="77777777" w:rsidTr="00AB2E50">
        <w:trPr>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78EFFA55" w14:textId="77777777" w:rsidR="00622F70" w:rsidRPr="00622F70" w:rsidRDefault="00622F70" w:rsidP="00622F70">
            <w:pPr>
              <w:autoSpaceDE w:val="0"/>
              <w:jc w:val="center"/>
              <w:rPr>
                <w:b/>
              </w:rPr>
            </w:pPr>
            <w:r w:rsidRPr="00622F70">
              <w:rPr>
                <w:b/>
              </w:rPr>
              <w:t>Matavimo</w:t>
            </w:r>
          </w:p>
          <w:p w14:paraId="29637E26" w14:textId="77777777" w:rsidR="00622F70" w:rsidRPr="00622F70" w:rsidRDefault="00622F70" w:rsidP="00622F70">
            <w:pPr>
              <w:autoSpaceDE w:val="0"/>
              <w:jc w:val="center"/>
              <w:rPr>
                <w:b/>
              </w:rPr>
            </w:pPr>
            <w:r w:rsidRPr="00622F70">
              <w:rPr>
                <w:b/>
              </w:rPr>
              <w:t>vietos Nr.</w:t>
            </w:r>
          </w:p>
        </w:tc>
        <w:tc>
          <w:tcPr>
            <w:tcW w:w="1601"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68EB479A" w14:textId="77777777" w:rsidR="00622F70" w:rsidRPr="00622F70" w:rsidRDefault="00622F70" w:rsidP="00622F70">
            <w:pPr>
              <w:autoSpaceDE w:val="0"/>
              <w:jc w:val="center"/>
              <w:rPr>
                <w:b/>
              </w:rPr>
            </w:pPr>
            <w:r w:rsidRPr="00622F70">
              <w:rPr>
                <w:b/>
              </w:rPr>
              <w:t>Tiriami parametrai (analitės)</w:t>
            </w:r>
          </w:p>
        </w:tc>
        <w:tc>
          <w:tcPr>
            <w:tcW w:w="2032"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2526C9F2" w14:textId="77777777" w:rsidR="00622F70" w:rsidRPr="00622F70" w:rsidRDefault="00622F70" w:rsidP="00622F70">
            <w:pPr>
              <w:autoSpaceDE w:val="0"/>
              <w:jc w:val="center"/>
              <w:rPr>
                <w:b/>
              </w:rPr>
            </w:pPr>
            <w:r w:rsidRPr="00622F70">
              <w:rPr>
                <w:b/>
              </w:rPr>
              <w:t>Matavimų periodiškumas</w:t>
            </w:r>
          </w:p>
        </w:tc>
        <w:tc>
          <w:tcPr>
            <w:tcW w:w="1904"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5C1E0B13" w14:textId="77777777" w:rsidR="00622F70" w:rsidRPr="00622F70" w:rsidRDefault="00622F70" w:rsidP="00622F70">
            <w:pPr>
              <w:autoSpaceDE w:val="0"/>
              <w:jc w:val="center"/>
              <w:rPr>
                <w:b/>
              </w:rPr>
            </w:pPr>
            <w:r w:rsidRPr="00622F70">
              <w:rPr>
                <w:b/>
              </w:rPr>
              <w:t>Taikomas tyrimų metodas</w:t>
            </w:r>
          </w:p>
        </w:tc>
        <w:tc>
          <w:tcPr>
            <w:tcW w:w="2658"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14:paraId="079BC0A8" w14:textId="77777777" w:rsidR="00622F70" w:rsidRPr="00622F70" w:rsidRDefault="00622F70" w:rsidP="00622F70">
            <w:pPr>
              <w:autoSpaceDE w:val="0"/>
              <w:jc w:val="center"/>
              <w:rPr>
                <w:b/>
              </w:rPr>
            </w:pPr>
            <w:r w:rsidRPr="00622F70">
              <w:rPr>
                <w:b/>
              </w:rPr>
              <w:t>Rekomenduojamas</w:t>
            </w:r>
          </w:p>
          <w:p w14:paraId="7D3A9DF5" w14:textId="77777777" w:rsidR="00622F70" w:rsidRPr="00622F70" w:rsidRDefault="00622F70" w:rsidP="00622F70">
            <w:pPr>
              <w:autoSpaceDE w:val="0"/>
              <w:jc w:val="center"/>
              <w:rPr>
                <w:b/>
              </w:rPr>
            </w:pPr>
            <w:r w:rsidRPr="00622F70">
              <w:rPr>
                <w:b/>
              </w:rPr>
              <w:t>matavimų metodas</w:t>
            </w:r>
          </w:p>
        </w:tc>
      </w:tr>
      <w:tr w:rsidR="00622F70" w:rsidRPr="00622F70" w14:paraId="52327EAF"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07CAA"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B4740" w14:textId="77777777" w:rsidR="00622F70" w:rsidRPr="00622F70" w:rsidRDefault="00622F70" w:rsidP="00622F70">
            <w:pPr>
              <w:suppressAutoHyphens w:val="0"/>
              <w:autoSpaceDN/>
              <w:jc w:val="center"/>
              <w:textAlignment w:val="auto"/>
              <w:rPr>
                <w:szCs w:val="20"/>
                <w:lang w:val="en-GB"/>
              </w:rPr>
            </w:pPr>
            <w:r w:rsidRPr="00622F70">
              <w:rPr>
                <w:szCs w:val="20"/>
                <w:lang w:val="en-GB"/>
              </w:rPr>
              <w:t>KD</w:t>
            </w:r>
            <w:r w:rsidRPr="00622F70">
              <w:rPr>
                <w:szCs w:val="20"/>
                <w:vertAlign w:val="subscript"/>
                <w:lang w:val="en-GB"/>
              </w:rPr>
              <w:t>10</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90C4A" w14:textId="77777777" w:rsidR="00622F70" w:rsidRPr="00622F70" w:rsidRDefault="00622F70" w:rsidP="00622F70">
            <w:pPr>
              <w:suppressAutoHyphens w:val="0"/>
              <w:autoSpaceDN/>
              <w:textAlignment w:val="auto"/>
              <w:rPr>
                <w:szCs w:val="20"/>
              </w:rPr>
            </w:pPr>
            <w:r w:rsidRPr="00622F70">
              <w:rPr>
                <w:szCs w:val="20"/>
              </w:rPr>
              <w:t>8 tolygiai per m</w:t>
            </w:r>
            <w:r w:rsidRPr="00622F70">
              <w:rPr>
                <w:szCs w:val="20"/>
              </w:rPr>
              <w:t>e</w:t>
            </w:r>
            <w:r w:rsidRPr="00622F70">
              <w:rPr>
                <w:szCs w:val="20"/>
              </w:rPr>
              <w:t>tus išdėstyti sava</w:t>
            </w:r>
            <w:r w:rsidRPr="00622F70">
              <w:rPr>
                <w:szCs w:val="20"/>
              </w:rPr>
              <w:t>i</w:t>
            </w:r>
            <w:r w:rsidRPr="00622F70">
              <w:rPr>
                <w:szCs w:val="20"/>
              </w:rPr>
              <w:t>tės trukmės mat</w:t>
            </w:r>
            <w:r w:rsidRPr="00622F70">
              <w:rPr>
                <w:szCs w:val="20"/>
              </w:rPr>
              <w:t>a</w:t>
            </w:r>
            <w:r w:rsidRPr="00622F70">
              <w:rPr>
                <w:szCs w:val="20"/>
              </w:rPr>
              <w:t>vimai</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92289" w14:textId="77777777" w:rsidR="00622F70" w:rsidRPr="00622F70" w:rsidRDefault="00622F70" w:rsidP="00622F70">
            <w:pPr>
              <w:suppressAutoHyphens w:val="0"/>
              <w:autoSpaceDN/>
              <w:jc w:val="center"/>
              <w:textAlignment w:val="auto"/>
              <w:rPr>
                <w:szCs w:val="20"/>
              </w:rPr>
            </w:pPr>
            <w:r w:rsidRPr="00622F70">
              <w:rPr>
                <w:szCs w:val="20"/>
              </w:rPr>
              <w:t>Automatizuoti oro analizatoriai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CFB1" w14:textId="77777777" w:rsidR="00622F70" w:rsidRPr="00622F70" w:rsidRDefault="00622F70" w:rsidP="00622F70">
            <w:pPr>
              <w:suppressAutoHyphens w:val="0"/>
              <w:autoSpaceDN/>
              <w:jc w:val="center"/>
              <w:textAlignment w:val="auto"/>
              <w:rPr>
                <w:szCs w:val="20"/>
              </w:rPr>
            </w:pPr>
            <w:r w:rsidRPr="00622F70">
              <w:t>LST EN 12341:2014</w:t>
            </w:r>
          </w:p>
        </w:tc>
      </w:tr>
      <w:tr w:rsidR="00622F70" w:rsidRPr="00622F70" w14:paraId="2AE3BC99"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2E10E" w14:textId="77777777" w:rsidR="00622F70" w:rsidRPr="00622F70" w:rsidRDefault="00622F70" w:rsidP="00622F70">
            <w:pPr>
              <w:suppressAutoHyphens w:val="0"/>
              <w:autoSpaceDN/>
              <w:jc w:val="center"/>
              <w:textAlignment w:val="auto"/>
              <w:rPr>
                <w:szCs w:val="20"/>
                <w:highlight w:val="yellow"/>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0BBFE" w14:textId="77777777" w:rsidR="00622F70" w:rsidRPr="00622F70" w:rsidRDefault="00622F70" w:rsidP="00622F70">
            <w:pPr>
              <w:suppressAutoHyphens w:val="0"/>
              <w:autoSpaceDN/>
              <w:jc w:val="center"/>
              <w:textAlignment w:val="auto"/>
              <w:rPr>
                <w:szCs w:val="20"/>
                <w:lang w:val="en-GB"/>
              </w:rPr>
            </w:pPr>
            <w:r w:rsidRPr="00622F70">
              <w:rPr>
                <w:szCs w:val="20"/>
                <w:lang w:val="en-GB"/>
              </w:rPr>
              <w:t>CO</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8B3F2" w14:textId="77777777" w:rsidR="00622F70" w:rsidRPr="00622F70" w:rsidRDefault="00622F70" w:rsidP="00622F70">
            <w:pPr>
              <w:suppressAutoHyphens w:val="0"/>
              <w:autoSpaceDN/>
              <w:textAlignment w:val="auto"/>
              <w:rPr>
                <w:szCs w:val="20"/>
              </w:rPr>
            </w:pPr>
            <w:r w:rsidRPr="00622F70">
              <w:rPr>
                <w:szCs w:val="20"/>
              </w:rPr>
              <w:t>8 tolygiai per m</w:t>
            </w:r>
            <w:r w:rsidRPr="00622F70">
              <w:rPr>
                <w:szCs w:val="20"/>
              </w:rPr>
              <w:t>e</w:t>
            </w:r>
            <w:r w:rsidRPr="00622F70">
              <w:rPr>
                <w:szCs w:val="20"/>
              </w:rPr>
              <w:t>tus išdėstyti sava</w:t>
            </w:r>
            <w:r w:rsidRPr="00622F70">
              <w:rPr>
                <w:szCs w:val="20"/>
              </w:rPr>
              <w:t>i</w:t>
            </w:r>
            <w:r w:rsidRPr="00622F70">
              <w:rPr>
                <w:szCs w:val="20"/>
              </w:rPr>
              <w:t>tės trukmės mat</w:t>
            </w:r>
            <w:r w:rsidRPr="00622F70">
              <w:rPr>
                <w:szCs w:val="20"/>
              </w:rPr>
              <w:t>a</w:t>
            </w:r>
            <w:r w:rsidRPr="00622F70">
              <w:rPr>
                <w:szCs w:val="20"/>
              </w:rPr>
              <w:t>vimai</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C3F5A" w14:textId="77777777" w:rsidR="00622F70" w:rsidRPr="00622F70" w:rsidRDefault="00622F70" w:rsidP="00622F70">
            <w:pPr>
              <w:suppressAutoHyphens w:val="0"/>
              <w:autoSpaceDN/>
              <w:jc w:val="center"/>
              <w:textAlignment w:val="auto"/>
              <w:rPr>
                <w:szCs w:val="20"/>
              </w:rPr>
            </w:pPr>
            <w:r w:rsidRPr="00622F70">
              <w:rPr>
                <w:szCs w:val="20"/>
              </w:rPr>
              <w:t>Spektroskopija</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743E1" w14:textId="77777777" w:rsidR="00622F70" w:rsidRPr="00622F70" w:rsidRDefault="00622F70" w:rsidP="00622F70">
            <w:pPr>
              <w:suppressAutoHyphens w:val="0"/>
              <w:autoSpaceDN/>
              <w:jc w:val="center"/>
              <w:textAlignment w:val="auto"/>
              <w:rPr>
                <w:szCs w:val="20"/>
                <w:lang w:val="en-GB"/>
              </w:rPr>
            </w:pPr>
            <w:r w:rsidRPr="00622F70">
              <w:rPr>
                <w:szCs w:val="20"/>
                <w:lang w:val="en-GB"/>
              </w:rPr>
              <w:t>LAND 52:2003.</w:t>
            </w:r>
          </w:p>
        </w:tc>
      </w:tr>
      <w:tr w:rsidR="00622F70" w:rsidRPr="00622F70" w14:paraId="2EDA83FE"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6F359"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29F42" w14:textId="77777777" w:rsidR="00622F70" w:rsidRPr="00622F70" w:rsidRDefault="00622F70" w:rsidP="00622F70">
            <w:pPr>
              <w:suppressAutoHyphens w:val="0"/>
              <w:autoSpaceDN/>
              <w:jc w:val="center"/>
              <w:textAlignment w:val="auto"/>
              <w:rPr>
                <w:szCs w:val="20"/>
                <w:lang w:val="en-GB"/>
              </w:rPr>
            </w:pPr>
            <w:r w:rsidRPr="00622F70">
              <w:rPr>
                <w:szCs w:val="20"/>
                <w:lang w:val="en-GB"/>
              </w:rPr>
              <w:t>LOJ</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47F9E" w14:textId="77777777" w:rsidR="00622F70" w:rsidRPr="00622F70" w:rsidRDefault="00622F70" w:rsidP="00622F70">
            <w:pPr>
              <w:suppressAutoHyphens w:val="0"/>
              <w:autoSpaceDN/>
              <w:textAlignment w:val="auto"/>
              <w:rPr>
                <w:szCs w:val="20"/>
              </w:rPr>
            </w:pPr>
            <w:r w:rsidRPr="00622F70">
              <w:rPr>
                <w:szCs w:val="20"/>
              </w:rPr>
              <w:t>4 k. per metus, po dvi savaites kie</w:t>
            </w:r>
            <w:r w:rsidRPr="00622F70">
              <w:rPr>
                <w:szCs w:val="20"/>
              </w:rPr>
              <w:t>k</w:t>
            </w:r>
            <w:r w:rsidRPr="00622F70">
              <w:rPr>
                <w:szCs w:val="20"/>
              </w:rPr>
              <w:t>vieną metų ketvirtį</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0A5AA" w14:textId="77777777" w:rsidR="00622F70" w:rsidRPr="00622F70" w:rsidRDefault="00622F70" w:rsidP="00622F70">
            <w:pPr>
              <w:suppressAutoHyphens w:val="0"/>
              <w:autoSpaceDN/>
              <w:jc w:val="center"/>
              <w:textAlignment w:val="auto"/>
              <w:rPr>
                <w:szCs w:val="20"/>
              </w:rPr>
            </w:pPr>
            <w:r w:rsidRPr="00622F70">
              <w:rPr>
                <w:szCs w:val="20"/>
              </w:rPr>
              <w:t>Pasyvūs sorbentai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05FB8"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13528–1;</w:t>
            </w:r>
          </w:p>
          <w:p w14:paraId="1BF50471"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13528–2;</w:t>
            </w:r>
          </w:p>
          <w:p w14:paraId="21B81A6D"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13528–3.</w:t>
            </w:r>
          </w:p>
        </w:tc>
      </w:tr>
      <w:tr w:rsidR="00622F70" w:rsidRPr="00622F70" w14:paraId="27140551" w14:textId="77777777" w:rsidTr="00AB2E50">
        <w:trPr>
          <w:trHeight w:val="1212"/>
          <w:jc w:val="center"/>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66A30" w14:textId="77777777" w:rsidR="00622F70" w:rsidRPr="00622F70" w:rsidRDefault="00622F70" w:rsidP="00622F70">
            <w:pPr>
              <w:suppressAutoHyphens w:val="0"/>
              <w:autoSpaceDN/>
              <w:jc w:val="center"/>
              <w:textAlignment w:val="auto"/>
              <w:rPr>
                <w:szCs w:val="20"/>
                <w:lang w:val="en-GB"/>
              </w:rPr>
            </w:pPr>
            <w:r w:rsidRPr="00622F70">
              <w:rPr>
                <w:szCs w:val="20"/>
                <w:lang w:val="en-GB"/>
              </w:rPr>
              <w:t>1 – 4</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46EC7" w14:textId="77777777" w:rsidR="00622F70" w:rsidRPr="00622F70" w:rsidRDefault="00622F70" w:rsidP="00622F70">
            <w:pPr>
              <w:suppressAutoHyphens w:val="0"/>
              <w:autoSpaceDN/>
              <w:jc w:val="center"/>
              <w:textAlignment w:val="auto"/>
              <w:rPr>
                <w:szCs w:val="20"/>
                <w:lang w:val="en-GB"/>
              </w:rPr>
            </w:pPr>
            <w:r w:rsidRPr="00622F70">
              <w:rPr>
                <w:szCs w:val="20"/>
                <w:lang w:val="en-GB"/>
              </w:rPr>
              <w:t>NO</w:t>
            </w:r>
            <w:r w:rsidRPr="00622F70">
              <w:rPr>
                <w:szCs w:val="20"/>
                <w:vertAlign w:val="subscript"/>
                <w:lang w:val="en-GB"/>
              </w:rPr>
              <w:t>2</w:t>
            </w:r>
            <w:r w:rsidRPr="00622F70">
              <w:rPr>
                <w:szCs w:val="20"/>
                <w:lang w:val="en-GB"/>
              </w:rPr>
              <w:t>, SO</w:t>
            </w:r>
            <w:r w:rsidRPr="00622F70">
              <w:rPr>
                <w:szCs w:val="20"/>
                <w:vertAlign w:val="subscript"/>
                <w:lang w:val="en-GB"/>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AC31A" w14:textId="77777777" w:rsidR="00622F70" w:rsidRPr="00622F70" w:rsidRDefault="00622F70" w:rsidP="00622F70">
            <w:pPr>
              <w:suppressAutoHyphens w:val="0"/>
              <w:autoSpaceDN/>
              <w:textAlignment w:val="auto"/>
              <w:rPr>
                <w:szCs w:val="20"/>
              </w:rPr>
            </w:pPr>
            <w:r w:rsidRPr="00622F70">
              <w:rPr>
                <w:szCs w:val="20"/>
              </w:rPr>
              <w:t>4 k. per metus, po dvi savaites kie</w:t>
            </w:r>
            <w:r w:rsidRPr="00622F70">
              <w:rPr>
                <w:szCs w:val="20"/>
              </w:rPr>
              <w:t>k</w:t>
            </w:r>
            <w:r w:rsidRPr="00622F70">
              <w:rPr>
                <w:szCs w:val="20"/>
              </w:rPr>
              <w:t>vieną metų ketvirtį</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B8B20" w14:textId="77777777" w:rsidR="00622F70" w:rsidRPr="00622F70" w:rsidRDefault="00622F70" w:rsidP="00622F70">
            <w:pPr>
              <w:suppressAutoHyphens w:val="0"/>
              <w:autoSpaceDN/>
              <w:jc w:val="center"/>
              <w:textAlignment w:val="auto"/>
              <w:rPr>
                <w:szCs w:val="20"/>
              </w:rPr>
            </w:pPr>
            <w:r w:rsidRPr="00622F70">
              <w:rPr>
                <w:szCs w:val="20"/>
              </w:rPr>
              <w:t>Pasyvūs sorbentai</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4F376"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13528–1;</w:t>
            </w:r>
          </w:p>
          <w:p w14:paraId="0EACCF7C"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13528–2;</w:t>
            </w:r>
          </w:p>
          <w:p w14:paraId="16A084D1" w14:textId="77777777" w:rsidR="00622F70" w:rsidRPr="00622F70" w:rsidRDefault="00622F70" w:rsidP="00622F70">
            <w:pPr>
              <w:suppressAutoHyphens w:val="0"/>
              <w:autoSpaceDN/>
              <w:jc w:val="center"/>
              <w:textAlignment w:val="auto"/>
              <w:rPr>
                <w:szCs w:val="20"/>
                <w:lang w:val="en-GB"/>
              </w:rPr>
            </w:pPr>
            <w:r w:rsidRPr="00622F70">
              <w:rPr>
                <w:szCs w:val="20"/>
                <w:lang w:val="en-GB"/>
              </w:rPr>
              <w:t>LST EN 13528–3.</w:t>
            </w:r>
          </w:p>
        </w:tc>
      </w:tr>
    </w:tbl>
    <w:p w14:paraId="461CC187" w14:textId="77777777" w:rsidR="00622F70" w:rsidRPr="00622F70" w:rsidRDefault="00622F70" w:rsidP="00622F70">
      <w:pPr>
        <w:suppressAutoHyphens w:val="0"/>
        <w:autoSpaceDN/>
        <w:spacing w:before="120"/>
        <w:jc w:val="center"/>
        <w:textAlignment w:val="auto"/>
        <w:rPr>
          <w:i/>
          <w:color w:val="000000"/>
          <w:sz w:val="20"/>
          <w:szCs w:val="20"/>
        </w:rPr>
      </w:pPr>
      <w:r w:rsidRPr="00622F70">
        <w:rPr>
          <w:i/>
          <w:color w:val="000000"/>
          <w:sz w:val="20"/>
          <w:szCs w:val="20"/>
        </w:rPr>
        <w:t>(šaltinis: sudaryta autorių)</w:t>
      </w:r>
    </w:p>
    <w:p w14:paraId="58392E5C" w14:textId="77777777" w:rsidR="00622F70" w:rsidRPr="00622F70" w:rsidRDefault="00622F70" w:rsidP="00622F70">
      <w:pPr>
        <w:suppressAutoHyphens w:val="0"/>
        <w:autoSpaceDN/>
        <w:ind w:firstLine="709"/>
        <w:jc w:val="both"/>
        <w:textAlignment w:val="auto"/>
        <w:rPr>
          <w:color w:val="000000"/>
          <w:szCs w:val="20"/>
          <w:highlight w:val="yellow"/>
        </w:rPr>
      </w:pPr>
    </w:p>
    <w:p w14:paraId="24B462DB" w14:textId="37A1A6DB" w:rsidR="00622F70" w:rsidRPr="00622F70" w:rsidRDefault="00622F70" w:rsidP="00622F70">
      <w:pPr>
        <w:suppressAutoHyphens w:val="0"/>
        <w:autoSpaceDN/>
        <w:ind w:firstLine="709"/>
        <w:jc w:val="both"/>
        <w:textAlignment w:val="auto"/>
        <w:rPr>
          <w:color w:val="000000"/>
          <w:szCs w:val="20"/>
        </w:rPr>
      </w:pPr>
      <w:r w:rsidRPr="00622F70">
        <w:rPr>
          <w:color w:val="000000"/>
          <w:szCs w:val="20"/>
        </w:rPr>
        <w:t>Tais atvejais, kai matavimų rezultatai neįprastai daug viršija teisės aktais nustatytus ribinius dydžius, t. y. kai matavimo rezultatų negalima paaiškinti tikėtinais taršos šaltiniais ar kitomis gal</w:t>
      </w:r>
      <w:r w:rsidRPr="00622F70">
        <w:rPr>
          <w:color w:val="000000"/>
          <w:szCs w:val="20"/>
        </w:rPr>
        <w:t>i</w:t>
      </w:r>
      <w:r w:rsidRPr="00622F70">
        <w:rPr>
          <w:color w:val="000000"/>
          <w:szCs w:val="20"/>
        </w:rPr>
        <w:t>momis, ne nuo matuotojo priklausančiomis (tarp</w:t>
      </w:r>
      <w:r w:rsidR="00CF6654">
        <w:rPr>
          <w:color w:val="000000"/>
          <w:szCs w:val="20"/>
        </w:rPr>
        <w:t xml:space="preserve"> jų </w:t>
      </w:r>
      <w:r w:rsidRPr="00622F70">
        <w:rPr>
          <w:color w:val="000000"/>
          <w:szCs w:val="20"/>
        </w:rPr>
        <w:t xml:space="preserve">ir techninėmis) priežastimis, </w:t>
      </w:r>
      <w:r w:rsidRPr="00622F70">
        <w:rPr>
          <w:szCs w:val="20"/>
          <w:lang w:eastAsia="x-none"/>
        </w:rPr>
        <w:t>rekomenduojama per 7 dienų laikotarpį nuo matavimų protokolo gavimo dienos tose matavimo vietose, kuriose buvo užfiksuoti viršijimai, atlikti pakartotinus matavimus.</w:t>
      </w:r>
    </w:p>
    <w:p w14:paraId="37412075" w14:textId="77777777" w:rsidR="00622F70" w:rsidRPr="00622F70" w:rsidRDefault="00622F70" w:rsidP="00622F70">
      <w:pPr>
        <w:keepNext/>
        <w:suppressAutoHyphens w:val="0"/>
        <w:autoSpaceDN/>
        <w:textAlignment w:val="auto"/>
        <w:outlineLvl w:val="2"/>
        <w:rPr>
          <w:b/>
          <w:bCs/>
          <w:sz w:val="26"/>
          <w:szCs w:val="26"/>
          <w:highlight w:val="yellow"/>
          <w:lang w:eastAsia="x-none"/>
        </w:rPr>
      </w:pPr>
    </w:p>
    <w:p w14:paraId="58870B7C" w14:textId="77777777" w:rsidR="00622F70" w:rsidRPr="00622F70" w:rsidRDefault="00622F70" w:rsidP="00622F70">
      <w:pPr>
        <w:suppressAutoHyphens w:val="0"/>
        <w:autoSpaceDN/>
        <w:ind w:firstLine="851"/>
        <w:jc w:val="both"/>
        <w:textAlignment w:val="auto"/>
        <w:rPr>
          <w:szCs w:val="20"/>
          <w:highlight w:val="yellow"/>
        </w:rPr>
      </w:pPr>
    </w:p>
    <w:p w14:paraId="4FD06BDD" w14:textId="77777777" w:rsidR="00622F70" w:rsidRPr="00622F70" w:rsidRDefault="00622F70" w:rsidP="00622F70">
      <w:pPr>
        <w:keepNext/>
        <w:suppressAutoHyphens w:val="0"/>
        <w:autoSpaceDN/>
        <w:jc w:val="center"/>
        <w:textAlignment w:val="auto"/>
        <w:outlineLvl w:val="2"/>
        <w:rPr>
          <w:b/>
          <w:bCs/>
          <w:lang w:eastAsia="x-none"/>
        </w:rPr>
      </w:pPr>
      <w:bookmarkStart w:id="16" w:name="_Toc115688977"/>
      <w:bookmarkStart w:id="17" w:name="_Toc368663340"/>
      <w:bookmarkStart w:id="18" w:name="_Toc433036444"/>
      <w:r w:rsidRPr="00622F70">
        <w:rPr>
          <w:b/>
          <w:bCs/>
          <w:lang w:eastAsia="x-none"/>
        </w:rPr>
        <w:t>4.1.4. Metodai ir procedūros</w:t>
      </w:r>
      <w:bookmarkEnd w:id="16"/>
    </w:p>
    <w:p w14:paraId="09C6D2A2" w14:textId="77777777" w:rsidR="00622F70" w:rsidRPr="00622F70" w:rsidRDefault="00622F70" w:rsidP="00622F70">
      <w:pPr>
        <w:suppressAutoHyphens w:val="0"/>
        <w:autoSpaceDN/>
        <w:textAlignment w:val="auto"/>
        <w:rPr>
          <w:rFonts w:ascii="TimesLT" w:hAnsi="TimesLT"/>
          <w:szCs w:val="20"/>
          <w:highlight w:val="yellow"/>
          <w:lang w:eastAsia="x-none"/>
        </w:rPr>
      </w:pPr>
    </w:p>
    <w:p w14:paraId="2B8B400F" w14:textId="77777777" w:rsidR="00622F70" w:rsidRPr="00622F70" w:rsidRDefault="00622F70" w:rsidP="00622F70">
      <w:pPr>
        <w:suppressAutoHyphens w:val="0"/>
        <w:autoSpaceDN/>
        <w:ind w:firstLine="709"/>
        <w:jc w:val="both"/>
        <w:textAlignment w:val="auto"/>
        <w:rPr>
          <w:color w:val="000000"/>
        </w:rPr>
      </w:pPr>
      <w:r w:rsidRPr="00622F70">
        <w:rPr>
          <w:color w:val="000000"/>
        </w:rPr>
        <w:t>Oro mėginių ėmimas NO</w:t>
      </w:r>
      <w:r w:rsidRPr="00622F70">
        <w:rPr>
          <w:color w:val="000000"/>
          <w:vertAlign w:val="subscript"/>
        </w:rPr>
        <w:t xml:space="preserve">2, </w:t>
      </w:r>
      <w:r w:rsidRPr="00622F70">
        <w:rPr>
          <w:color w:val="000000"/>
        </w:rPr>
        <w:t>SO</w:t>
      </w:r>
      <w:r w:rsidRPr="00622F70">
        <w:rPr>
          <w:color w:val="000000"/>
          <w:vertAlign w:val="subscript"/>
        </w:rPr>
        <w:t>2</w:t>
      </w:r>
      <w:r w:rsidRPr="00622F70">
        <w:rPr>
          <w:color w:val="000000"/>
        </w:rPr>
        <w:t>, LOJ koncentracijoms nustatyti vykdomas pasyvių sorbentų pagalba, o KD</w:t>
      </w:r>
      <w:r w:rsidRPr="00622F70">
        <w:rPr>
          <w:color w:val="000000"/>
          <w:vertAlign w:val="subscript"/>
        </w:rPr>
        <w:t>10</w:t>
      </w:r>
      <w:r w:rsidRPr="00622F70">
        <w:rPr>
          <w:color w:val="000000"/>
        </w:rPr>
        <w:t xml:space="preserve"> ir CO – automatinių aplinkos oro analizatorių, instaliuotų mobilioje laboratorijoje, pagalba.</w:t>
      </w:r>
    </w:p>
    <w:p w14:paraId="18254390" w14:textId="77777777" w:rsidR="00622F70" w:rsidRPr="00622F70" w:rsidRDefault="00622F70" w:rsidP="00622F70">
      <w:pPr>
        <w:suppressAutoHyphens w:val="0"/>
        <w:autoSpaceDN/>
        <w:ind w:firstLine="709"/>
        <w:jc w:val="both"/>
        <w:textAlignment w:val="auto"/>
        <w:rPr>
          <w:szCs w:val="20"/>
          <w:lang w:eastAsia="x-none"/>
        </w:rPr>
      </w:pPr>
      <w:r w:rsidRPr="00622F70">
        <w:rPr>
          <w:szCs w:val="20"/>
          <w:lang w:eastAsia="x-none"/>
        </w:rPr>
        <w:t>Meteorologinės sąlygos turi reikšmingos įtakos aplinkos oro kokybei, todėl imant aplinkos oro mėginius pasyviaisiais sorbentais bei atliekant aplinkos oro matavimus automatiniais oro anal</w:t>
      </w:r>
      <w:r w:rsidRPr="00622F70">
        <w:rPr>
          <w:szCs w:val="20"/>
          <w:lang w:eastAsia="x-none"/>
        </w:rPr>
        <w:t>i</w:t>
      </w:r>
      <w:r w:rsidRPr="00622F70">
        <w:rPr>
          <w:szCs w:val="20"/>
          <w:lang w:eastAsia="x-none"/>
        </w:rPr>
        <w:t>zatoriais turi būti fiksuojami meteorologiniai parametrai: aplinkos oro temperatūra (</w:t>
      </w:r>
      <w:r w:rsidRPr="00622F70">
        <w:rPr>
          <w:szCs w:val="20"/>
          <w:vertAlign w:val="superscript"/>
          <w:lang w:eastAsia="x-none"/>
        </w:rPr>
        <w:t>0</w:t>
      </w:r>
      <w:r w:rsidRPr="00622F70">
        <w:rPr>
          <w:szCs w:val="20"/>
          <w:lang w:eastAsia="x-none"/>
        </w:rPr>
        <w:t>C), vėjo kry</w:t>
      </w:r>
      <w:r w:rsidRPr="00622F70">
        <w:rPr>
          <w:szCs w:val="20"/>
          <w:lang w:eastAsia="x-none"/>
        </w:rPr>
        <w:t>p</w:t>
      </w:r>
      <w:r w:rsidRPr="00622F70">
        <w:rPr>
          <w:szCs w:val="20"/>
          <w:lang w:eastAsia="x-none"/>
        </w:rPr>
        <w:t>tis, vėjo greitis (m/s), drėgnis (</w:t>
      </w:r>
      <w:r w:rsidRPr="00622F70">
        <w:rPr>
          <w:szCs w:val="20"/>
          <w:lang w:val="en-US" w:eastAsia="x-none"/>
        </w:rPr>
        <w:t>%</w:t>
      </w:r>
      <w:r w:rsidRPr="00622F70">
        <w:rPr>
          <w:szCs w:val="20"/>
          <w:lang w:eastAsia="x-none"/>
        </w:rPr>
        <w:t>), atmosferos slėgis (hPA). Meteorologiniai parametrai gali būti matuojami vietoje arba naudojami artimiausios meteorologinės stoties oficialūs duomenys.</w:t>
      </w:r>
    </w:p>
    <w:p w14:paraId="689DA30F" w14:textId="77777777" w:rsidR="00622F70" w:rsidRPr="00622F70" w:rsidRDefault="00622F70" w:rsidP="00622F70">
      <w:pPr>
        <w:suppressAutoHyphens w:val="0"/>
        <w:autoSpaceDE w:val="0"/>
        <w:adjustRightInd w:val="0"/>
        <w:ind w:firstLine="709"/>
        <w:jc w:val="both"/>
        <w:textAlignment w:val="auto"/>
        <w:rPr>
          <w:color w:val="000000"/>
        </w:rPr>
      </w:pPr>
      <w:r w:rsidRPr="00622F70">
        <w:rPr>
          <w:szCs w:val="20"/>
          <w:lang w:eastAsia="x-none"/>
        </w:rPr>
        <w:t xml:space="preserve">Atliekant aplinkos oro mėginių ėmimą bei matavimus vadovautis </w:t>
      </w:r>
      <w:r w:rsidRPr="00622F70">
        <w:rPr>
          <w:color w:val="000000"/>
        </w:rPr>
        <w:t xml:space="preserve">Aplinkos oro monitoringo vykdymo plane (žr. </w:t>
      </w:r>
      <w:r w:rsidRPr="00622F70">
        <w:t>9</w:t>
      </w:r>
      <w:r w:rsidRPr="00622F70">
        <w:rPr>
          <w:color w:val="000000"/>
        </w:rPr>
        <w:t xml:space="preserve"> lent.) pateiktais arba lygiaverčiais metodais.</w:t>
      </w:r>
    </w:p>
    <w:p w14:paraId="028555B0" w14:textId="77777777" w:rsidR="00622F70" w:rsidRPr="00622F70" w:rsidRDefault="00622F70" w:rsidP="00622F70">
      <w:pPr>
        <w:suppressAutoHyphens w:val="0"/>
        <w:autoSpaceDE w:val="0"/>
        <w:adjustRightInd w:val="0"/>
        <w:ind w:firstLine="709"/>
        <w:jc w:val="both"/>
        <w:textAlignment w:val="auto"/>
        <w:rPr>
          <w:szCs w:val="20"/>
          <w:lang w:eastAsia="x-none"/>
        </w:rPr>
      </w:pPr>
      <w:r w:rsidRPr="00622F70">
        <w:rPr>
          <w:szCs w:val="20"/>
          <w:lang w:eastAsia="x-none"/>
        </w:rPr>
        <w:t>Aplinkos oro ėminių ėmimas ir tyrimai turi būti atliekami laboratorijų, turinčių Leidimų a</w:t>
      </w:r>
      <w:r w:rsidRPr="00622F70">
        <w:rPr>
          <w:szCs w:val="20"/>
          <w:lang w:eastAsia="x-none"/>
        </w:rPr>
        <w:t>t</w:t>
      </w:r>
      <w:r w:rsidRPr="00622F70">
        <w:rPr>
          <w:szCs w:val="20"/>
          <w:lang w:eastAsia="x-none"/>
        </w:rPr>
        <w:t>likti taršos šaltinių išmetamų į aplinką teršalų ir teršalų aplinkos elementuose matavimus ir tyrimus išdavimo tvarkos apraše (patvirtintame Lietuvos Respublikos aplinkos ministro 2004 m. gruodžio 30 d. įsakymu Nr. D1-711 „Dėl Leidimų atlikti taršos šaltinių išmetamų ir (arba) išleidžiamų į a</w:t>
      </w:r>
      <w:r w:rsidRPr="00622F70">
        <w:rPr>
          <w:szCs w:val="20"/>
          <w:lang w:eastAsia="x-none"/>
        </w:rPr>
        <w:t>p</w:t>
      </w:r>
      <w:r w:rsidRPr="00622F70">
        <w:rPr>
          <w:szCs w:val="20"/>
          <w:lang w:eastAsia="x-none"/>
        </w:rPr>
        <w:t>linką teršalų ir teršalų aplinkos elementuose (ore, vandenyje, dirvožemyje)</w:t>
      </w:r>
      <w:r w:rsidRPr="00622F70">
        <w:rPr>
          <w:lang w:eastAsia="ar-SA"/>
        </w:rPr>
        <w:t xml:space="preserve"> laboratorinius tyrimus ir (ar) matavimus ir (ar) imti ėminius laboratoriniams tyrimams atlikti išdavimo, leidimų galiojimo sustabdymo, galiojimo sustabdymo panaikinimo, leidimų galiojimo panaikinimo taisyklių </w:t>
      </w:r>
      <w:r w:rsidRPr="00622F70">
        <w:rPr>
          <w:szCs w:val="20"/>
          <w:lang w:eastAsia="x-none"/>
        </w:rPr>
        <w:t>patvirt</w:t>
      </w:r>
      <w:r w:rsidRPr="00622F70">
        <w:rPr>
          <w:szCs w:val="20"/>
          <w:lang w:eastAsia="x-none"/>
        </w:rPr>
        <w:t>i</w:t>
      </w:r>
      <w:r w:rsidRPr="00622F70">
        <w:rPr>
          <w:szCs w:val="20"/>
          <w:lang w:eastAsia="x-none"/>
        </w:rPr>
        <w:t>nimo“ (Lietuvos Respublikos aplinkos ministro 2020 m. birželio 29 d. įsakymo  Nr. D1-386 reda</w:t>
      </w:r>
      <w:r w:rsidRPr="00622F70">
        <w:rPr>
          <w:szCs w:val="20"/>
          <w:lang w:eastAsia="x-none"/>
        </w:rPr>
        <w:t>k</w:t>
      </w:r>
      <w:r w:rsidRPr="00622F70">
        <w:rPr>
          <w:szCs w:val="20"/>
          <w:lang w:eastAsia="x-none"/>
        </w:rPr>
        <w:t xml:space="preserve">cija)) nustatyta tvarka išduotus leidimus, arba būti akredituotos kaip atitinkančios standartą LST EN </w:t>
      </w:r>
      <w:r w:rsidRPr="00622F70">
        <w:rPr>
          <w:szCs w:val="20"/>
          <w:lang w:eastAsia="x-none"/>
        </w:rPr>
        <w:lastRenderedPageBreak/>
        <w:t>ISO/IEC 17025 konkretiems teršalams tirti, matuoti, imti ėminius laboratoriniams tyrimams atlikti. Aplinkos monitoringo vykdymui taikomi tyrimų ir matavimų metodai turi atitikti teisės aktuose įtvirtintus reikalavimus.</w:t>
      </w:r>
    </w:p>
    <w:p w14:paraId="5034EF3E" w14:textId="77777777" w:rsidR="00622F70" w:rsidRPr="00622F70" w:rsidRDefault="00622F70" w:rsidP="00622F70">
      <w:pPr>
        <w:suppressAutoHyphens w:val="0"/>
        <w:autoSpaceDE w:val="0"/>
        <w:adjustRightInd w:val="0"/>
        <w:jc w:val="both"/>
        <w:textAlignment w:val="auto"/>
        <w:rPr>
          <w:color w:val="000000"/>
          <w:highlight w:val="yellow"/>
        </w:rPr>
      </w:pPr>
    </w:p>
    <w:bookmarkEnd w:id="17"/>
    <w:bookmarkEnd w:id="18"/>
    <w:p w14:paraId="19CB011C" w14:textId="77777777" w:rsidR="00622F70" w:rsidRPr="00622F70" w:rsidRDefault="00622F70" w:rsidP="00622F70">
      <w:pPr>
        <w:suppressAutoHyphens w:val="0"/>
        <w:autoSpaceDN/>
        <w:jc w:val="both"/>
        <w:textAlignment w:val="auto"/>
        <w:rPr>
          <w:szCs w:val="20"/>
          <w:highlight w:val="yellow"/>
        </w:rPr>
      </w:pPr>
    </w:p>
    <w:p w14:paraId="1BF642A6" w14:textId="77777777" w:rsidR="00622F70" w:rsidRPr="00622F70" w:rsidRDefault="00622F70" w:rsidP="00622F70">
      <w:pPr>
        <w:keepNext/>
        <w:suppressAutoHyphens w:val="0"/>
        <w:autoSpaceDN/>
        <w:jc w:val="center"/>
        <w:textAlignment w:val="auto"/>
        <w:outlineLvl w:val="2"/>
        <w:rPr>
          <w:b/>
          <w:bCs/>
          <w:lang w:val="x-none" w:eastAsia="x-none"/>
        </w:rPr>
      </w:pPr>
      <w:bookmarkStart w:id="19" w:name="_Toc115688978"/>
      <w:r w:rsidRPr="00622F70">
        <w:rPr>
          <w:b/>
          <w:bCs/>
          <w:lang w:val="x-none" w:eastAsia="x-none"/>
        </w:rPr>
        <w:t>4.1.5. Vertinimo kriterijai</w:t>
      </w:r>
      <w:bookmarkEnd w:id="19"/>
    </w:p>
    <w:p w14:paraId="5167ABFA" w14:textId="77777777" w:rsidR="00622F70" w:rsidRPr="00622F70" w:rsidRDefault="00622F70" w:rsidP="00622F70">
      <w:pPr>
        <w:suppressAutoHyphens w:val="0"/>
        <w:autoSpaceDN/>
        <w:jc w:val="center"/>
        <w:textAlignment w:val="auto"/>
        <w:rPr>
          <w:b/>
          <w:szCs w:val="20"/>
          <w:highlight w:val="yellow"/>
        </w:rPr>
      </w:pPr>
    </w:p>
    <w:p w14:paraId="113D6F37" w14:textId="77777777" w:rsidR="00622F70" w:rsidRPr="00622F70" w:rsidRDefault="00622F70" w:rsidP="00622F70">
      <w:pPr>
        <w:suppressAutoHyphens w:val="0"/>
        <w:autoSpaceDE w:val="0"/>
        <w:adjustRightInd w:val="0"/>
        <w:ind w:firstLine="709"/>
        <w:jc w:val="both"/>
        <w:textAlignment w:val="auto"/>
      </w:pPr>
      <w:r w:rsidRPr="00622F70">
        <w:t>Gautos vidutinės koncentracijos lyginamos su atitinkamam teršalui teisės aktuose nustat</w:t>
      </w:r>
      <w:r w:rsidRPr="00622F70">
        <w:t>y</w:t>
      </w:r>
      <w:r w:rsidRPr="00622F70">
        <w:t>tomis tokio paties vidurkinimo laikotarpio (metų) ribinėmis vertėmis.</w:t>
      </w:r>
    </w:p>
    <w:p w14:paraId="7CE038D7" w14:textId="77777777" w:rsidR="00622F70" w:rsidRPr="00622F70" w:rsidRDefault="00622F70" w:rsidP="00622F70">
      <w:pPr>
        <w:suppressAutoHyphens w:val="0"/>
        <w:autoSpaceDE w:val="0"/>
        <w:adjustRightInd w:val="0"/>
        <w:ind w:firstLine="709"/>
        <w:jc w:val="both"/>
        <w:textAlignment w:val="auto"/>
      </w:pPr>
      <w:r w:rsidRPr="00622F70">
        <w:t>SO</w:t>
      </w:r>
      <w:r w:rsidRPr="00622F70">
        <w:rPr>
          <w:sz w:val="16"/>
          <w:szCs w:val="16"/>
        </w:rPr>
        <w:t xml:space="preserve">2 </w:t>
      </w:r>
      <w:r w:rsidRPr="00622F70">
        <w:t>nėra nustatytų ilgo laikotarpio (metų) ribinių verčių. Dėl šios priežasties pasyvių so</w:t>
      </w:r>
      <w:r w:rsidRPr="00622F70">
        <w:t>r</w:t>
      </w:r>
      <w:r w:rsidRPr="00622F70">
        <w:t>bentų pagalba užfiksuotos 2 savaičių SO</w:t>
      </w:r>
      <w:r w:rsidRPr="00622F70">
        <w:rPr>
          <w:sz w:val="16"/>
          <w:szCs w:val="16"/>
        </w:rPr>
        <w:t xml:space="preserve">2 </w:t>
      </w:r>
      <w:r w:rsidRPr="00622F70">
        <w:t>koncentracijos turėtų būti palygintos su trumpesnio laik</w:t>
      </w:r>
      <w:r w:rsidRPr="00622F70">
        <w:t>o</w:t>
      </w:r>
      <w:r w:rsidRPr="00622F70">
        <w:t>tarpio (1 val., 24 val.) ribinėmis vertėmis. Akcentuotina, kad gauti rezultatai turėtų būti vertinami tik kaip orientacinio pobūdžio informacija siekiant nustatyti ar neviršijamos trumpesnio laikotarpio (1 val., 24 val.) SO</w:t>
      </w:r>
      <w:r w:rsidRPr="00622F70">
        <w:rPr>
          <w:sz w:val="16"/>
          <w:szCs w:val="16"/>
        </w:rPr>
        <w:t xml:space="preserve">2 </w:t>
      </w:r>
      <w:r w:rsidRPr="00622F70">
        <w:t>ribinės vertės.</w:t>
      </w:r>
    </w:p>
    <w:p w14:paraId="40F18239" w14:textId="77777777" w:rsidR="00622F70" w:rsidRPr="00622F70" w:rsidRDefault="00622F70" w:rsidP="00622F70">
      <w:pPr>
        <w:suppressAutoHyphens w:val="0"/>
        <w:autoSpaceDE w:val="0"/>
        <w:adjustRightInd w:val="0"/>
        <w:ind w:firstLine="709"/>
        <w:jc w:val="both"/>
        <w:textAlignment w:val="auto"/>
      </w:pPr>
      <w:r w:rsidRPr="00622F70">
        <w:t>Vidutinė metinė NO</w:t>
      </w:r>
      <w:r w:rsidRPr="00622F70">
        <w:rPr>
          <w:sz w:val="16"/>
          <w:szCs w:val="16"/>
        </w:rPr>
        <w:t>2</w:t>
      </w:r>
      <w:r w:rsidRPr="00622F70">
        <w:t>, LOJ, ir KD</w:t>
      </w:r>
      <w:r w:rsidRPr="00622F70">
        <w:rPr>
          <w:sz w:val="16"/>
          <w:szCs w:val="16"/>
        </w:rPr>
        <w:t xml:space="preserve">10 </w:t>
      </w:r>
      <w:r w:rsidRPr="00622F70">
        <w:t>koncentracija turi būti lyginama su šiems teršalams n</w:t>
      </w:r>
      <w:r w:rsidRPr="00622F70">
        <w:t>u</w:t>
      </w:r>
      <w:r w:rsidRPr="00622F70">
        <w:t>statytomis tokio paties vidurkinimo laikotarpio (metų) ribinėmis vertėmis, išskyrus matavimo vietą Nr. 5, kurioje minimali laiko aprėptis neatitinka Aplinkos oro kokybės vertinimo aprašo reikalav</w:t>
      </w:r>
      <w:r w:rsidRPr="00622F70">
        <w:t>i</w:t>
      </w:r>
      <w:r w:rsidRPr="00622F70">
        <w:t>mų, todėl gauti rezultatai turėtų būti vertinami tik kaip orientacinio pobūdžio informacija siekiant nustatyti ar neviršijamos trumpesnio laikotarpio (pvz. 1 val. arba 24 val.) ribinės vertės.</w:t>
      </w:r>
    </w:p>
    <w:p w14:paraId="0C1D90C3" w14:textId="77777777" w:rsidR="00622F70" w:rsidRPr="00622F70" w:rsidRDefault="00622F70" w:rsidP="00622F70">
      <w:pPr>
        <w:suppressAutoHyphens w:val="0"/>
        <w:autoSpaceDE w:val="0"/>
        <w:adjustRightInd w:val="0"/>
        <w:ind w:firstLine="851"/>
        <w:jc w:val="both"/>
        <w:textAlignment w:val="auto"/>
      </w:pPr>
      <w:r w:rsidRPr="00622F70">
        <w:t>Iš CO matavimų rezultatų skaičiuojama maksimali 8 valandų slankiojo vidurkio koncen</w:t>
      </w:r>
      <w:r w:rsidRPr="00622F70">
        <w:t>t</w:t>
      </w:r>
      <w:r w:rsidRPr="00622F70">
        <w:t>racija pagal Aplinkos oro užterštumo sieros dioksidu, azoto dioksidu, azoto oksidais, benzinu, an</w:t>
      </w:r>
      <w:r w:rsidRPr="00622F70">
        <w:t>g</w:t>
      </w:r>
      <w:r w:rsidRPr="00622F70">
        <w:t>lies monoksidu, švinu, kietosiomis dalelėmis ir ozonu normų, patvirtintų Lietuvos Respublikos a</w:t>
      </w:r>
      <w:r w:rsidRPr="00622F70">
        <w:t>p</w:t>
      </w:r>
      <w:r w:rsidRPr="00622F70">
        <w:t>linkos ministro ir Lietuvos Respublikos sveikatos apsaugos ministro 2010 m. liepos 7d. įsakymu Nr.D1–585/V–611 „Dėl Aplinkos oro užterštumo sieros dioksidu, azoto dioksidu, azoto oksidais, benzinu, anglies monoksidu, švinu, kietosiomis dalelėmis ir ozonu normų patvirtinimo“ 4 priedo reikalavimus ir palyginti ją su šiame dokumente nustatyta ribine verte.</w:t>
      </w:r>
    </w:p>
    <w:p w14:paraId="65474A53" w14:textId="77777777" w:rsidR="00622F70" w:rsidRPr="00622F70" w:rsidRDefault="00622F70" w:rsidP="00622F70">
      <w:pPr>
        <w:suppressAutoHyphens w:val="0"/>
        <w:autoSpaceDN/>
        <w:ind w:firstLine="567"/>
        <w:jc w:val="both"/>
        <w:textAlignment w:val="auto"/>
      </w:pPr>
      <w:r w:rsidRPr="00622F70">
        <w:t>Aplinkos oro kokybės vertinimą reglamentuojantys teisės aktai:</w:t>
      </w:r>
    </w:p>
    <w:p w14:paraId="7AFB48E9" w14:textId="77777777" w:rsidR="00622F70" w:rsidRPr="00622F70" w:rsidRDefault="00622F70" w:rsidP="00622F70">
      <w:pPr>
        <w:numPr>
          <w:ilvl w:val="0"/>
          <w:numId w:val="4"/>
        </w:numPr>
        <w:suppressAutoHyphens w:val="0"/>
        <w:autoSpaceDN/>
        <w:jc w:val="both"/>
        <w:textAlignment w:val="auto"/>
        <w:rPr>
          <w:color w:val="000000"/>
          <w:szCs w:val="20"/>
        </w:rPr>
      </w:pPr>
      <w:r w:rsidRPr="00622F70">
        <w:rPr>
          <w:color w:val="000000"/>
          <w:szCs w:val="20"/>
          <w:shd w:val="clear" w:color="auto" w:fill="FFFFFF"/>
        </w:rPr>
        <w:t>Aplinkos oro kokybės vertinimo tvarkos aprašas, patvirtintas Lietuvos Respublikos aplinkos ministro 2001 m. gruodžio 12 d. įsakymu Nr. 596 „Dėl Aplinkos oro kokybės vertinimo tvarkos aprašo patvirtinimo“;</w:t>
      </w:r>
    </w:p>
    <w:p w14:paraId="15290F07" w14:textId="77777777" w:rsidR="00622F70" w:rsidRPr="00622F70" w:rsidRDefault="00622F70" w:rsidP="00622F70">
      <w:pPr>
        <w:numPr>
          <w:ilvl w:val="0"/>
          <w:numId w:val="4"/>
        </w:numPr>
        <w:suppressAutoHyphens w:val="0"/>
        <w:autoSpaceDN/>
        <w:jc w:val="both"/>
        <w:textAlignment w:val="auto"/>
        <w:rPr>
          <w:color w:val="000000"/>
          <w:szCs w:val="20"/>
        </w:rPr>
      </w:pPr>
      <w:r w:rsidRPr="00622F70">
        <w:rPr>
          <w:color w:val="000000"/>
          <w:szCs w:val="20"/>
        </w:rPr>
        <w:t>Teršalų, kurių kiekis aplinkos ore ribojamas pagal nacionalinius kriterijus, sąrašas ir ribinės aplinkos oro užterštumo vertės, patvirtintos Lietuvos Respublikos aplinkos ministro ir Li</w:t>
      </w:r>
      <w:r w:rsidRPr="00622F70">
        <w:rPr>
          <w:color w:val="000000"/>
          <w:szCs w:val="20"/>
        </w:rPr>
        <w:t>e</w:t>
      </w:r>
      <w:r w:rsidRPr="00622F70">
        <w:rPr>
          <w:color w:val="000000"/>
          <w:szCs w:val="20"/>
        </w:rPr>
        <w:t xml:space="preserve">tuvos Respublikos sveikatos apsaugos ministro </w:t>
      </w:r>
      <w:r w:rsidRPr="00622F70">
        <w:rPr>
          <w:szCs w:val="20"/>
        </w:rPr>
        <w:t>2000 m. spalio 30 d.</w:t>
      </w:r>
      <w:r w:rsidRPr="00622F70">
        <w:rPr>
          <w:color w:val="FF0000"/>
          <w:szCs w:val="20"/>
        </w:rPr>
        <w:t xml:space="preserve"> </w:t>
      </w:r>
      <w:r w:rsidRPr="00622F70">
        <w:rPr>
          <w:color w:val="000000"/>
          <w:szCs w:val="20"/>
        </w:rPr>
        <w:t>įsakymu Nr. 471/582 „Dėl Teršalų, kurių kiekis aplinkos ore ribojamas pagal Europos Sąjungos kriterijus, sąrašo ir Teršalų, kurių kiekis aplinkos ore ribojamas pagal nacionalinius kriterijus, sąrašo ir ribinių aplinkos oro užterštumo verčių patvirtinimo“;</w:t>
      </w:r>
    </w:p>
    <w:p w14:paraId="63324719" w14:textId="77777777" w:rsidR="00622F70" w:rsidRPr="00622F70" w:rsidRDefault="00622F70" w:rsidP="00622F70">
      <w:pPr>
        <w:numPr>
          <w:ilvl w:val="0"/>
          <w:numId w:val="4"/>
        </w:numPr>
        <w:suppressAutoHyphens w:val="0"/>
        <w:autoSpaceDN/>
        <w:ind w:left="714" w:hanging="357"/>
        <w:jc w:val="both"/>
        <w:textAlignment w:val="auto"/>
        <w:rPr>
          <w:color w:val="000000"/>
          <w:szCs w:val="20"/>
        </w:rPr>
      </w:pPr>
      <w:r w:rsidRPr="00622F70">
        <w:rPr>
          <w:color w:val="000000"/>
          <w:szCs w:val="20"/>
          <w:shd w:val="clear" w:color="auto" w:fill="FFFFFF"/>
        </w:rPr>
        <w:t>Aplinkos oro užterštumo sieros dioksidu, azoto dioksidu, normos, patvirtintos Lietuvos Re</w:t>
      </w:r>
      <w:r w:rsidRPr="00622F70">
        <w:rPr>
          <w:color w:val="000000"/>
          <w:szCs w:val="20"/>
          <w:shd w:val="clear" w:color="auto" w:fill="FFFFFF"/>
        </w:rPr>
        <w:t>s</w:t>
      </w:r>
      <w:r w:rsidRPr="00622F70">
        <w:rPr>
          <w:color w:val="000000"/>
          <w:szCs w:val="20"/>
          <w:shd w:val="clear" w:color="auto" w:fill="FFFFFF"/>
        </w:rPr>
        <w:t>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w:t>
      </w:r>
    </w:p>
    <w:p w14:paraId="1ADE75D5" w14:textId="77777777" w:rsidR="00622F70" w:rsidRPr="00622F70" w:rsidRDefault="00622F70" w:rsidP="00622F70">
      <w:pPr>
        <w:suppressAutoHyphens w:val="0"/>
        <w:autoSpaceDN/>
        <w:textAlignment w:val="auto"/>
        <w:rPr>
          <w:b/>
          <w:szCs w:val="20"/>
        </w:rPr>
      </w:pPr>
      <w:r w:rsidRPr="00622F70">
        <w:rPr>
          <w:b/>
          <w:szCs w:val="20"/>
        </w:rPr>
        <w:br w:type="page"/>
      </w:r>
    </w:p>
    <w:p w14:paraId="635B277F" w14:textId="77777777" w:rsidR="00622F70" w:rsidRPr="00622F70" w:rsidRDefault="00622F70" w:rsidP="00622F70">
      <w:pPr>
        <w:suppressAutoHyphens w:val="0"/>
        <w:autoSpaceDN/>
        <w:ind w:firstLine="709"/>
        <w:jc w:val="both"/>
        <w:textAlignment w:val="auto"/>
        <w:rPr>
          <w:szCs w:val="20"/>
          <w:lang w:val="en-GB"/>
        </w:rPr>
      </w:pPr>
      <w:r w:rsidRPr="00622F70">
        <w:rPr>
          <w:b/>
          <w:szCs w:val="20"/>
        </w:rPr>
        <w:lastRenderedPageBreak/>
        <w:t>Bibliografija</w:t>
      </w:r>
      <w:r w:rsidRPr="00622F70">
        <w:rPr>
          <w:b/>
          <w:szCs w:val="20"/>
          <w:lang w:val="en-GB"/>
        </w:rPr>
        <w:t>:</w:t>
      </w:r>
      <w:r w:rsidRPr="00622F70">
        <w:rPr>
          <w:szCs w:val="20"/>
          <w:lang w:val="en-GB"/>
        </w:rPr>
        <w:t xml:space="preserve"> </w:t>
      </w:r>
    </w:p>
    <w:p w14:paraId="3B07190A" w14:textId="77777777" w:rsidR="00622F70" w:rsidRPr="00622F70" w:rsidRDefault="00622F70" w:rsidP="00622F70">
      <w:pPr>
        <w:suppressAutoHyphens w:val="0"/>
        <w:autoSpaceDN/>
        <w:ind w:firstLine="709"/>
        <w:jc w:val="both"/>
        <w:textAlignment w:val="auto"/>
        <w:rPr>
          <w:szCs w:val="20"/>
          <w:highlight w:val="yellow"/>
          <w:lang w:val="en-GB"/>
        </w:rPr>
      </w:pPr>
    </w:p>
    <w:p w14:paraId="1A586FAC" w14:textId="77777777" w:rsidR="00622F70" w:rsidRPr="00622F70" w:rsidRDefault="00622F70" w:rsidP="00622F70">
      <w:pPr>
        <w:tabs>
          <w:tab w:val="left" w:pos="851"/>
          <w:tab w:val="left" w:pos="993"/>
        </w:tabs>
        <w:suppressAutoHyphens w:val="0"/>
        <w:autoSpaceDE w:val="0"/>
        <w:adjustRightInd w:val="0"/>
        <w:ind w:firstLine="709"/>
        <w:jc w:val="both"/>
        <w:textAlignment w:val="auto"/>
        <w:rPr>
          <w:rFonts w:eastAsia="Calibri"/>
          <w:snapToGrid w:val="0"/>
          <w:color w:val="000000"/>
          <w:lang w:eastAsia="en-US"/>
        </w:rPr>
      </w:pPr>
      <w:r w:rsidRPr="00622F70">
        <w:rPr>
          <w:rFonts w:eastAsia="Calibri"/>
          <w:color w:val="000000"/>
          <w:lang w:eastAsia="en-US"/>
        </w:rPr>
        <w:t xml:space="preserve">1. </w:t>
      </w:r>
      <w:r w:rsidRPr="00622F70">
        <w:rPr>
          <w:rFonts w:eastAsia="Calibri"/>
          <w:snapToGrid w:val="0"/>
          <w:color w:val="000000"/>
          <w:lang w:eastAsia="en-US"/>
        </w:rPr>
        <w:t>Valstybinis aplinkos oro monitoringas, 2011-07-12.&lt;http://oras.gamta.lt/cms/index?</w:t>
      </w:r>
    </w:p>
    <w:p w14:paraId="4DC0E78F" w14:textId="77777777" w:rsidR="00622F70" w:rsidRPr="00622F70" w:rsidRDefault="00622F70" w:rsidP="00622F70">
      <w:pPr>
        <w:suppressAutoHyphens w:val="0"/>
        <w:autoSpaceDN/>
        <w:ind w:firstLine="709"/>
        <w:jc w:val="both"/>
        <w:textAlignment w:val="auto"/>
        <w:rPr>
          <w:snapToGrid w:val="0"/>
          <w:szCs w:val="20"/>
          <w:lang w:val="en-GB"/>
        </w:rPr>
      </w:pPr>
      <w:proofErr w:type="spellStart"/>
      <w:r w:rsidRPr="00622F70">
        <w:rPr>
          <w:snapToGrid w:val="0"/>
          <w:szCs w:val="20"/>
          <w:lang w:val="en-GB"/>
        </w:rPr>
        <w:t>rubricId</w:t>
      </w:r>
      <w:proofErr w:type="spellEnd"/>
      <w:r w:rsidRPr="00622F70">
        <w:rPr>
          <w:snapToGrid w:val="0"/>
          <w:szCs w:val="20"/>
          <w:lang w:val="en-GB"/>
        </w:rPr>
        <w:t>=cd221b5f-a5f0-4cc2-a19e-c2eb5b503538&gt;.</w:t>
      </w:r>
    </w:p>
    <w:p w14:paraId="7C803D20" w14:textId="77777777" w:rsidR="00622F70" w:rsidRPr="00622F70" w:rsidRDefault="00622F70" w:rsidP="00622F70">
      <w:pPr>
        <w:suppressAutoHyphens w:val="0"/>
        <w:autoSpaceDN/>
        <w:ind w:firstLine="709"/>
        <w:jc w:val="both"/>
        <w:textAlignment w:val="auto"/>
        <w:rPr>
          <w:snapToGrid w:val="0"/>
          <w:szCs w:val="20"/>
          <w:lang w:val="en-GB"/>
        </w:rPr>
      </w:pPr>
      <w:r w:rsidRPr="00622F70">
        <w:rPr>
          <w:snapToGrid w:val="0"/>
          <w:szCs w:val="20"/>
          <w:lang w:val="en-GB"/>
        </w:rPr>
        <w:t xml:space="preserve">2. </w:t>
      </w:r>
      <w:r w:rsidRPr="00622F70">
        <w:rPr>
          <w:szCs w:val="20"/>
        </w:rPr>
        <w:t xml:space="preserve">Vidutinis metinis paros eismo intensyvumas 2019 m. </w:t>
      </w:r>
    </w:p>
    <w:p w14:paraId="5EB5EF35" w14:textId="77777777" w:rsidR="00622F70" w:rsidRPr="00622F70" w:rsidRDefault="00622F70" w:rsidP="00622F70">
      <w:pPr>
        <w:suppressAutoHyphens w:val="0"/>
        <w:autoSpaceDN/>
        <w:ind w:left="927"/>
        <w:jc w:val="both"/>
        <w:textAlignment w:val="auto"/>
        <w:rPr>
          <w:snapToGrid w:val="0"/>
          <w:szCs w:val="20"/>
          <w:lang w:val="en-GB"/>
        </w:rPr>
      </w:pPr>
      <w:r w:rsidRPr="00622F70">
        <w:rPr>
          <w:szCs w:val="20"/>
        </w:rPr>
        <w:t>&lt;</w:t>
      </w:r>
      <w:hyperlink r:id="rId62" w:history="1">
        <w:r w:rsidRPr="00622F70">
          <w:rPr>
            <w:rFonts w:ascii="TimesLT" w:hAnsi="TimesLT"/>
            <w:color w:val="0000FF"/>
            <w:szCs w:val="20"/>
            <w:u w:val="single"/>
            <w:lang w:val="en-GB"/>
          </w:rPr>
          <w:t>https://lakd.lrv.lt/lt/veiklos- sritys/eismo-intensyvumas/vidutinis-metinis-paros-eismo-intensyvumas-2019-m</w:t>
        </w:r>
      </w:hyperlink>
      <w:r w:rsidRPr="00622F70">
        <w:rPr>
          <w:szCs w:val="20"/>
        </w:rPr>
        <w:t xml:space="preserve"> &gt;.</w:t>
      </w:r>
    </w:p>
    <w:p w14:paraId="04A6A464" w14:textId="77777777" w:rsidR="00622F70" w:rsidRPr="00622F70" w:rsidRDefault="00622F70" w:rsidP="00622F70">
      <w:pPr>
        <w:suppressAutoHyphens w:val="0"/>
        <w:autoSpaceDN/>
        <w:ind w:left="709"/>
        <w:jc w:val="both"/>
        <w:textAlignment w:val="auto"/>
        <w:rPr>
          <w:szCs w:val="20"/>
        </w:rPr>
      </w:pPr>
      <w:r w:rsidRPr="00622F70">
        <w:rPr>
          <w:szCs w:val="20"/>
        </w:rPr>
        <w:t xml:space="preserve">3. </w:t>
      </w:r>
      <w:r w:rsidRPr="00622F70">
        <w:rPr>
          <w:rFonts w:eastAsia="TimesNewRomanPS-BoldMT"/>
          <w:bCs/>
        </w:rPr>
        <w:t xml:space="preserve">Nacionalinių taršos mažinimo bei oro kokybės vertinimo programų paruošimas. Aplinkos oro kokybės vertinimo vadovas. </w:t>
      </w:r>
      <w:r w:rsidRPr="00622F70">
        <w:rPr>
          <w:bCs/>
          <w:color w:val="000000"/>
        </w:rPr>
        <w:t>2006 m. rugpjūčio mėn. Vilnius.</w:t>
      </w:r>
    </w:p>
    <w:p w14:paraId="07FD4588" w14:textId="77777777" w:rsidR="00622F70" w:rsidRPr="00622F70" w:rsidRDefault="00622F70" w:rsidP="00622F70">
      <w:pPr>
        <w:suppressAutoHyphens w:val="0"/>
        <w:autoSpaceDN/>
        <w:ind w:firstLine="709"/>
        <w:jc w:val="both"/>
        <w:textAlignment w:val="auto"/>
        <w:rPr>
          <w:color w:val="000000"/>
          <w:szCs w:val="20"/>
        </w:rPr>
      </w:pPr>
      <w:r w:rsidRPr="00622F70">
        <w:rPr>
          <w:rFonts w:ascii="TimesLT" w:hAnsi="TimesLT"/>
          <w:szCs w:val="20"/>
          <w:lang w:val="en-GB"/>
        </w:rPr>
        <w:t xml:space="preserve">4. </w:t>
      </w:r>
      <w:r w:rsidRPr="00622F70">
        <w:rPr>
          <w:color w:val="000000"/>
          <w:szCs w:val="20"/>
        </w:rPr>
        <w:t xml:space="preserve">Aplinkos ministro 2004 m. rugpjūčio 16 d. </w:t>
      </w:r>
      <w:proofErr w:type="gramStart"/>
      <w:r w:rsidRPr="00622F70">
        <w:rPr>
          <w:color w:val="000000"/>
          <w:szCs w:val="20"/>
        </w:rPr>
        <w:t>įsakymas  Nr</w:t>
      </w:r>
      <w:proofErr w:type="gramEnd"/>
      <w:r w:rsidRPr="00622F70">
        <w:rPr>
          <w:color w:val="000000"/>
          <w:szCs w:val="20"/>
        </w:rPr>
        <w:t>. D1-436 dėl „Bendrųjų</w:t>
      </w:r>
    </w:p>
    <w:p w14:paraId="1A612489" w14:textId="77777777" w:rsidR="00622F70" w:rsidRPr="00622F70" w:rsidRDefault="00622F70" w:rsidP="00622F70">
      <w:pPr>
        <w:suppressAutoHyphens w:val="0"/>
        <w:autoSpaceDN/>
        <w:jc w:val="both"/>
        <w:textAlignment w:val="auto"/>
        <w:rPr>
          <w:color w:val="000000"/>
          <w:szCs w:val="20"/>
        </w:rPr>
      </w:pPr>
      <w:r w:rsidRPr="00622F70">
        <w:rPr>
          <w:color w:val="000000"/>
          <w:szCs w:val="20"/>
        </w:rPr>
        <w:t xml:space="preserve">            savivaldybių aplinkos monitoringo nuostatų patvirtinimo“ (suvestin</w:t>
      </w:r>
      <w:r w:rsidRPr="00622F70">
        <w:rPr>
          <w:rFonts w:hint="eastAsia"/>
          <w:color w:val="000000"/>
          <w:szCs w:val="20"/>
        </w:rPr>
        <w:t>ė</w:t>
      </w:r>
      <w:r w:rsidRPr="00622F70">
        <w:rPr>
          <w:color w:val="000000"/>
          <w:szCs w:val="20"/>
        </w:rPr>
        <w:t xml:space="preserve"> redakcija nuo 2018-</w:t>
      </w:r>
    </w:p>
    <w:p w14:paraId="1BC3631B" w14:textId="77777777" w:rsidR="00622F70" w:rsidRPr="00622F70" w:rsidRDefault="00622F70" w:rsidP="00622F70">
      <w:pPr>
        <w:suppressAutoHyphens w:val="0"/>
        <w:autoSpaceDN/>
        <w:jc w:val="both"/>
        <w:textAlignment w:val="auto"/>
        <w:rPr>
          <w:color w:val="000000"/>
          <w:szCs w:val="20"/>
        </w:rPr>
      </w:pPr>
      <w:r w:rsidRPr="00622F70">
        <w:rPr>
          <w:color w:val="000000"/>
          <w:szCs w:val="20"/>
        </w:rPr>
        <w:t xml:space="preserve">            07-01).</w:t>
      </w:r>
    </w:p>
    <w:p w14:paraId="31BDB34A" w14:textId="77777777" w:rsidR="00622F70" w:rsidRPr="00622F70" w:rsidRDefault="00622F70" w:rsidP="00622F70">
      <w:pPr>
        <w:suppressAutoHyphens w:val="0"/>
        <w:autoSpaceDN/>
        <w:ind w:left="709"/>
        <w:jc w:val="both"/>
        <w:textAlignment w:val="auto"/>
        <w:rPr>
          <w:color w:val="000000"/>
          <w:szCs w:val="20"/>
          <w:lang w:val="en-GB"/>
        </w:rPr>
      </w:pPr>
      <w:r w:rsidRPr="00622F70">
        <w:rPr>
          <w:color w:val="000000"/>
        </w:rPr>
        <w:t xml:space="preserve">5. </w:t>
      </w:r>
      <w:r w:rsidRPr="00622F70">
        <w:rPr>
          <w:color w:val="000000"/>
          <w:szCs w:val="20"/>
        </w:rPr>
        <w:t>Lietuvos Respublikos aplinkos ministro ir Lietuvos Respublikos sveikatos apsaugos m</w:t>
      </w:r>
      <w:r w:rsidRPr="00622F70">
        <w:rPr>
          <w:color w:val="000000"/>
          <w:szCs w:val="20"/>
        </w:rPr>
        <w:t>i</w:t>
      </w:r>
      <w:r w:rsidRPr="00622F70">
        <w:rPr>
          <w:color w:val="000000"/>
          <w:szCs w:val="20"/>
        </w:rPr>
        <w:t>nistro 2000 m. spalio 30 d. įsakymas Nr. 471/582 „</w:t>
      </w:r>
      <w:r w:rsidRPr="00622F70">
        <w:rPr>
          <w:bCs/>
          <w:color w:val="000000"/>
          <w:szCs w:val="20"/>
        </w:rPr>
        <w:t>Dėl teršalų, kurių kiekis aplinkos ore r</w:t>
      </w:r>
      <w:r w:rsidRPr="00622F70">
        <w:rPr>
          <w:bCs/>
          <w:color w:val="000000"/>
          <w:szCs w:val="20"/>
        </w:rPr>
        <w:t>i</w:t>
      </w:r>
      <w:r w:rsidRPr="00622F70">
        <w:rPr>
          <w:bCs/>
          <w:color w:val="000000"/>
          <w:szCs w:val="20"/>
        </w:rPr>
        <w:t>bojamas pagal Europos Sąjungos kriterijus, sąrašo ir teršalų, kurių kiekis aplinkos ore rib</w:t>
      </w:r>
      <w:r w:rsidRPr="00622F70">
        <w:rPr>
          <w:bCs/>
          <w:color w:val="000000"/>
          <w:szCs w:val="20"/>
        </w:rPr>
        <w:t>o</w:t>
      </w:r>
      <w:r w:rsidRPr="00622F70">
        <w:rPr>
          <w:bCs/>
          <w:color w:val="000000"/>
          <w:szCs w:val="20"/>
        </w:rPr>
        <w:t>jamas pagal nacionalinius kriterijus, sąrašo ir ribinių aplinkos oro užterštumo verčių patvi</w:t>
      </w:r>
      <w:r w:rsidRPr="00622F70">
        <w:rPr>
          <w:bCs/>
          <w:color w:val="000000"/>
          <w:szCs w:val="20"/>
        </w:rPr>
        <w:t>r</w:t>
      </w:r>
      <w:r w:rsidRPr="00622F70">
        <w:rPr>
          <w:bCs/>
          <w:color w:val="000000"/>
          <w:szCs w:val="20"/>
        </w:rPr>
        <w:t>tinimo</w:t>
      </w:r>
      <w:r w:rsidRPr="00622F70">
        <w:rPr>
          <w:color w:val="000000"/>
          <w:szCs w:val="20"/>
          <w:lang w:val="en-GB"/>
        </w:rPr>
        <w:t>“.</w:t>
      </w:r>
    </w:p>
    <w:p w14:paraId="5593E55D" w14:textId="77777777" w:rsidR="00622F70" w:rsidRPr="00622F70" w:rsidRDefault="00622F70" w:rsidP="00622F70">
      <w:pPr>
        <w:suppressAutoHyphens w:val="0"/>
        <w:autoSpaceDN/>
        <w:ind w:firstLine="709"/>
        <w:jc w:val="both"/>
        <w:textAlignment w:val="auto"/>
        <w:rPr>
          <w:szCs w:val="20"/>
          <w:lang w:val="en-GB"/>
        </w:rPr>
      </w:pPr>
      <w:r w:rsidRPr="00622F70">
        <w:rPr>
          <w:bCs/>
          <w:color w:val="000000"/>
          <w:szCs w:val="20"/>
        </w:rPr>
        <w:t xml:space="preserve">6. </w:t>
      </w: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2022-2024 m. </w:t>
      </w:r>
      <w:proofErr w:type="spellStart"/>
      <w:r w:rsidRPr="00622F70">
        <w:rPr>
          <w:szCs w:val="20"/>
          <w:lang w:val="en-GB"/>
        </w:rPr>
        <w:t>strateginis</w:t>
      </w:r>
      <w:proofErr w:type="spellEnd"/>
      <w:r w:rsidRPr="00622F70">
        <w:rPr>
          <w:szCs w:val="20"/>
          <w:lang w:val="en-GB"/>
        </w:rPr>
        <w:t xml:space="preserve"> </w:t>
      </w:r>
      <w:proofErr w:type="spellStart"/>
      <w:r w:rsidRPr="00622F70">
        <w:rPr>
          <w:szCs w:val="20"/>
          <w:lang w:val="en-GB"/>
        </w:rPr>
        <w:t>plėtros</w:t>
      </w:r>
      <w:proofErr w:type="spellEnd"/>
      <w:r w:rsidRPr="00622F70">
        <w:rPr>
          <w:szCs w:val="20"/>
          <w:lang w:val="en-GB"/>
        </w:rPr>
        <w:t xml:space="preserve"> </w:t>
      </w:r>
      <w:proofErr w:type="spellStart"/>
      <w:r w:rsidRPr="00622F70">
        <w:rPr>
          <w:szCs w:val="20"/>
          <w:lang w:val="en-GB"/>
        </w:rPr>
        <w:t>planas</w:t>
      </w:r>
      <w:proofErr w:type="spellEnd"/>
      <w:r w:rsidRPr="00622F70">
        <w:rPr>
          <w:szCs w:val="20"/>
          <w:lang w:val="en-GB"/>
        </w:rPr>
        <w:t xml:space="preserve">, </w:t>
      </w:r>
      <w:proofErr w:type="spellStart"/>
      <w:r w:rsidRPr="00622F70">
        <w:rPr>
          <w:szCs w:val="20"/>
          <w:lang w:val="en-GB"/>
        </w:rPr>
        <w:t>patvirtintas</w:t>
      </w:r>
      <w:proofErr w:type="spellEnd"/>
    </w:p>
    <w:p w14:paraId="25D30591" w14:textId="77777777" w:rsidR="00622F70" w:rsidRPr="00622F70" w:rsidRDefault="00622F70" w:rsidP="00622F70">
      <w:pPr>
        <w:suppressAutoHyphens w:val="0"/>
        <w:autoSpaceDN/>
        <w:ind w:firstLine="709"/>
        <w:jc w:val="both"/>
        <w:textAlignment w:val="auto"/>
        <w:rPr>
          <w:bCs/>
          <w:color w:val="000000"/>
          <w:szCs w:val="20"/>
          <w:highlight w:val="yellow"/>
        </w:rPr>
      </w:pPr>
      <w:r w:rsidRPr="00622F70">
        <w:rPr>
          <w:color w:val="000000"/>
          <w:szCs w:val="20"/>
        </w:rPr>
        <w:t>Panevėžio</w:t>
      </w:r>
      <w:r w:rsidRPr="00622F70">
        <w:rPr>
          <w:szCs w:val="20"/>
          <w:lang w:val="en-GB"/>
        </w:rPr>
        <w:t xml:space="preserve"> </w:t>
      </w:r>
      <w:proofErr w:type="spellStart"/>
      <w:r w:rsidRPr="00622F70">
        <w:rPr>
          <w:szCs w:val="20"/>
          <w:lang w:val="en-GB"/>
        </w:rPr>
        <w:t>rajono</w:t>
      </w:r>
      <w:proofErr w:type="spellEnd"/>
      <w:r w:rsidRPr="00622F70">
        <w:rPr>
          <w:szCs w:val="20"/>
          <w:lang w:val="en-GB"/>
        </w:rPr>
        <w:t xml:space="preserve"> </w:t>
      </w:r>
      <w:proofErr w:type="spellStart"/>
      <w:r w:rsidRPr="00622F70">
        <w:rPr>
          <w:szCs w:val="20"/>
          <w:lang w:val="en-GB"/>
        </w:rPr>
        <w:t>savivaldybės</w:t>
      </w:r>
      <w:proofErr w:type="spellEnd"/>
      <w:r w:rsidRPr="00622F70">
        <w:rPr>
          <w:szCs w:val="20"/>
          <w:lang w:val="en-GB"/>
        </w:rPr>
        <w:t xml:space="preserve"> </w:t>
      </w:r>
      <w:proofErr w:type="spellStart"/>
      <w:r w:rsidRPr="00622F70">
        <w:rPr>
          <w:szCs w:val="20"/>
          <w:lang w:val="en-GB"/>
        </w:rPr>
        <w:t>tarybos</w:t>
      </w:r>
      <w:proofErr w:type="spellEnd"/>
      <w:r w:rsidRPr="00622F70">
        <w:rPr>
          <w:szCs w:val="20"/>
          <w:lang w:val="en-GB"/>
        </w:rPr>
        <w:t xml:space="preserve"> </w:t>
      </w:r>
      <w:r w:rsidRPr="00622F70">
        <w:t>2022 m. vasario 22 d. sprendimu Nr. T-26</w:t>
      </w:r>
      <w:r w:rsidRPr="00622F70">
        <w:rPr>
          <w:bCs/>
          <w:color w:val="000000"/>
          <w:szCs w:val="20"/>
        </w:rPr>
        <w:t>.</w:t>
      </w:r>
    </w:p>
    <w:p w14:paraId="2B894AEB" w14:textId="77777777" w:rsidR="00622F70" w:rsidRPr="00622F70" w:rsidRDefault="00622F70" w:rsidP="00622F70">
      <w:pPr>
        <w:suppressAutoHyphens w:val="0"/>
        <w:autoSpaceDN/>
        <w:ind w:firstLine="709"/>
        <w:jc w:val="both"/>
        <w:textAlignment w:val="auto"/>
        <w:rPr>
          <w:rFonts w:ascii="TimesLT" w:hAnsi="TimesLT"/>
          <w:bCs/>
          <w:color w:val="000000"/>
          <w:szCs w:val="20"/>
        </w:rPr>
      </w:pPr>
    </w:p>
    <w:p w14:paraId="4D0BD889" w14:textId="77777777" w:rsidR="00622F70" w:rsidRPr="00622F70" w:rsidRDefault="00622F70" w:rsidP="00622F70">
      <w:pPr>
        <w:suppressAutoHyphens w:val="0"/>
        <w:autoSpaceDN/>
        <w:ind w:firstLine="709"/>
        <w:jc w:val="both"/>
        <w:textAlignment w:val="auto"/>
        <w:rPr>
          <w:rFonts w:ascii="TimesLT" w:hAnsi="TimesLT"/>
          <w:bCs/>
          <w:color w:val="000000"/>
          <w:szCs w:val="20"/>
        </w:rPr>
      </w:pPr>
    </w:p>
    <w:p w14:paraId="5A7EDE54" w14:textId="77777777" w:rsidR="00622F70" w:rsidRPr="00622F70" w:rsidRDefault="00622F70" w:rsidP="00622F70">
      <w:pPr>
        <w:suppressAutoHyphens w:val="0"/>
        <w:autoSpaceDN/>
        <w:ind w:firstLine="709"/>
        <w:jc w:val="both"/>
        <w:textAlignment w:val="auto"/>
        <w:rPr>
          <w:rFonts w:ascii="MinionPro-Regular" w:hAnsi="MinionPro-Regular"/>
          <w:color w:val="000000"/>
        </w:rPr>
      </w:pPr>
    </w:p>
    <w:p w14:paraId="50241F32" w14:textId="77777777" w:rsidR="00622F70" w:rsidRPr="00622F70" w:rsidRDefault="00622F70" w:rsidP="00622F70">
      <w:pPr>
        <w:suppressAutoHyphens w:val="0"/>
        <w:autoSpaceDE w:val="0"/>
        <w:adjustRightInd w:val="0"/>
        <w:ind w:left="709"/>
        <w:jc w:val="both"/>
        <w:textAlignment w:val="auto"/>
        <w:rPr>
          <w:rFonts w:eastAsia="Calibri"/>
          <w:color w:val="000000"/>
          <w:sz w:val="23"/>
          <w:szCs w:val="23"/>
          <w:lang w:eastAsia="en-US"/>
        </w:rPr>
      </w:pPr>
    </w:p>
    <w:p w14:paraId="14CDA379" w14:textId="77777777" w:rsidR="00622F70" w:rsidRPr="00622F70" w:rsidRDefault="00622F70" w:rsidP="00622F70">
      <w:pPr>
        <w:suppressAutoHyphens w:val="0"/>
        <w:autoSpaceDE w:val="0"/>
        <w:adjustRightInd w:val="0"/>
        <w:ind w:firstLine="709"/>
        <w:jc w:val="both"/>
        <w:textAlignment w:val="auto"/>
        <w:rPr>
          <w:bCs/>
          <w:szCs w:val="20"/>
        </w:rPr>
      </w:pPr>
    </w:p>
    <w:p w14:paraId="3005186C" w14:textId="77777777" w:rsidR="00622F70" w:rsidRPr="00622F70" w:rsidRDefault="00622F70" w:rsidP="00622F70">
      <w:pPr>
        <w:suppressAutoHyphens w:val="0"/>
        <w:autoSpaceDE w:val="0"/>
        <w:adjustRightInd w:val="0"/>
        <w:ind w:firstLine="709"/>
        <w:jc w:val="both"/>
        <w:textAlignment w:val="auto"/>
        <w:rPr>
          <w:bCs/>
          <w:szCs w:val="20"/>
        </w:rPr>
      </w:pPr>
    </w:p>
    <w:p w14:paraId="4E86BB4E" w14:textId="77777777" w:rsidR="00622F70" w:rsidRPr="00622F70" w:rsidRDefault="00622F70" w:rsidP="00622F70">
      <w:pPr>
        <w:suppressAutoHyphens w:val="0"/>
        <w:autoSpaceDE w:val="0"/>
        <w:adjustRightInd w:val="0"/>
        <w:ind w:firstLine="709"/>
        <w:jc w:val="both"/>
        <w:textAlignment w:val="auto"/>
        <w:rPr>
          <w:bCs/>
          <w:szCs w:val="20"/>
        </w:rPr>
      </w:pPr>
    </w:p>
    <w:p w14:paraId="21CC7189" w14:textId="77777777" w:rsidR="00622F70" w:rsidRPr="00622F70" w:rsidRDefault="00622F70" w:rsidP="00622F70">
      <w:pPr>
        <w:suppressAutoHyphens w:val="0"/>
        <w:autoSpaceDN/>
        <w:textAlignment w:val="auto"/>
        <w:rPr>
          <w:bCs/>
          <w:szCs w:val="20"/>
        </w:rPr>
      </w:pPr>
      <w:r w:rsidRPr="00622F70">
        <w:rPr>
          <w:bCs/>
          <w:szCs w:val="20"/>
        </w:rPr>
        <w:br w:type="page"/>
      </w:r>
    </w:p>
    <w:p w14:paraId="3B2C5236" w14:textId="77777777" w:rsidR="00622F70" w:rsidRPr="00622F70" w:rsidRDefault="00622F70" w:rsidP="00622F70">
      <w:pPr>
        <w:keepNext/>
        <w:suppressAutoHyphens w:val="0"/>
        <w:autoSpaceDN/>
        <w:jc w:val="center"/>
        <w:textAlignment w:val="auto"/>
        <w:outlineLvl w:val="0"/>
        <w:rPr>
          <w:rFonts w:ascii="Times New Roman Bold" w:hAnsi="Times New Roman Bold"/>
          <w:b/>
          <w:bCs/>
          <w:kern w:val="32"/>
          <w:lang w:val="x-none" w:eastAsia="x-none"/>
        </w:rPr>
      </w:pPr>
      <w:bookmarkStart w:id="20" w:name="_Toc23318808"/>
      <w:bookmarkStart w:id="21" w:name="_Toc115688979"/>
      <w:r w:rsidRPr="00622F70">
        <w:rPr>
          <w:b/>
          <w:bCs/>
          <w:kern w:val="32"/>
          <w:lang w:eastAsia="x-none"/>
        </w:rPr>
        <w:lastRenderedPageBreak/>
        <w:t xml:space="preserve">4.2. </w:t>
      </w:r>
      <w:bookmarkStart w:id="22" w:name="_Toc19176835"/>
      <w:bookmarkStart w:id="23" w:name="_Toc53491293"/>
      <w:bookmarkEnd w:id="20"/>
      <w:r w:rsidRPr="00622F70">
        <w:rPr>
          <w:b/>
          <w:bCs/>
          <w:kern w:val="32"/>
          <w:lang w:eastAsia="x-none"/>
        </w:rPr>
        <w:t>PAPLŪDIMIŲ</w:t>
      </w:r>
      <w:r w:rsidRPr="00622F70">
        <w:rPr>
          <w:rFonts w:ascii="Times New Roman Bold" w:hAnsi="Times New Roman Bold"/>
          <w:b/>
          <w:bCs/>
          <w:kern w:val="32"/>
          <w:lang w:eastAsia="x-none"/>
        </w:rPr>
        <w:t xml:space="preserve"> IR M</w:t>
      </w:r>
      <w:r w:rsidRPr="00622F70">
        <w:rPr>
          <w:rFonts w:ascii="Times New Roman Bold" w:hAnsi="Times New Roman Bold"/>
          <w:b/>
          <w:bCs/>
          <w:kern w:val="32"/>
          <w:lang w:val="x-none" w:eastAsia="x-none"/>
        </w:rPr>
        <w:t>AUDYKL</w:t>
      </w:r>
      <w:r w:rsidRPr="00622F70">
        <w:rPr>
          <w:rFonts w:ascii="Times New Roman Bold" w:hAnsi="Times New Roman Bold" w:hint="eastAsia"/>
          <w:b/>
          <w:bCs/>
          <w:kern w:val="32"/>
          <w:lang w:val="x-none" w:eastAsia="x-none"/>
        </w:rPr>
        <w:t>Ų</w:t>
      </w:r>
      <w:r w:rsidRPr="00622F70">
        <w:rPr>
          <w:rFonts w:ascii="Times New Roman Bold" w:hAnsi="Times New Roman Bold"/>
          <w:b/>
          <w:bCs/>
          <w:kern w:val="32"/>
          <w:lang w:val="x-none" w:eastAsia="x-none"/>
        </w:rPr>
        <w:t xml:space="preserve"> MONITORINGAS</w:t>
      </w:r>
      <w:bookmarkEnd w:id="21"/>
    </w:p>
    <w:p w14:paraId="2E5AB95C" w14:textId="77777777" w:rsidR="00622F70" w:rsidRPr="00622F70" w:rsidRDefault="00622F70" w:rsidP="00622F70">
      <w:pPr>
        <w:keepNext/>
        <w:suppressAutoHyphens w:val="0"/>
        <w:autoSpaceDN/>
        <w:jc w:val="center"/>
        <w:textAlignment w:val="auto"/>
        <w:outlineLvl w:val="0"/>
        <w:rPr>
          <w:rFonts w:ascii="Times New Roman Bold" w:hAnsi="Times New Roman Bold"/>
          <w:b/>
          <w:bCs/>
          <w:kern w:val="32"/>
          <w:lang w:val="x-none" w:eastAsia="x-none"/>
        </w:rPr>
      </w:pPr>
      <w:r w:rsidRPr="00622F70">
        <w:rPr>
          <w:rFonts w:ascii="Times New Roman Bold" w:hAnsi="Times New Roman Bold"/>
          <w:b/>
          <w:bCs/>
          <w:kern w:val="32"/>
          <w:lang w:val="x-none" w:eastAsia="x-none"/>
        </w:rPr>
        <w:t xml:space="preserve"> </w:t>
      </w:r>
    </w:p>
    <w:p w14:paraId="6985CCCB" w14:textId="3E181858" w:rsidR="00622F70" w:rsidRPr="00622F70" w:rsidRDefault="00622F70" w:rsidP="00622F70">
      <w:pPr>
        <w:keepNext/>
        <w:suppressAutoHyphens w:val="0"/>
        <w:autoSpaceDN/>
        <w:ind w:left="720"/>
        <w:jc w:val="center"/>
        <w:textAlignment w:val="auto"/>
        <w:outlineLvl w:val="2"/>
        <w:rPr>
          <w:b/>
          <w:bCs/>
          <w:iCs/>
          <w:lang w:val="x-none" w:eastAsia="x-none"/>
        </w:rPr>
      </w:pPr>
      <w:bookmarkStart w:id="24" w:name="_Toc115688980"/>
      <w:r w:rsidRPr="00622F70">
        <w:rPr>
          <w:b/>
          <w:bCs/>
          <w:lang w:val="x-none" w:eastAsia="x-none"/>
        </w:rPr>
        <w:t>4.2.1</w:t>
      </w:r>
      <w:r w:rsidR="002F71F2">
        <w:rPr>
          <w:b/>
          <w:bCs/>
          <w:lang w:eastAsia="x-none"/>
        </w:rPr>
        <w:t>.</w:t>
      </w:r>
      <w:r w:rsidRPr="00622F70">
        <w:rPr>
          <w:b/>
          <w:bCs/>
          <w:lang w:val="x-none" w:eastAsia="x-none"/>
        </w:rPr>
        <w:t xml:space="preserve"> B</w:t>
      </w:r>
      <w:r w:rsidRPr="00622F70">
        <w:rPr>
          <w:rFonts w:hint="eastAsia"/>
          <w:b/>
          <w:bCs/>
          <w:lang w:val="x-none" w:eastAsia="x-none"/>
        </w:rPr>
        <w:t>ū</w:t>
      </w:r>
      <w:r w:rsidRPr="00622F70">
        <w:rPr>
          <w:b/>
          <w:bCs/>
          <w:lang w:val="x-none" w:eastAsia="x-none"/>
        </w:rPr>
        <w:t>kl</w:t>
      </w:r>
      <w:r w:rsidRPr="00622F70">
        <w:rPr>
          <w:rFonts w:hint="eastAsia"/>
          <w:b/>
          <w:bCs/>
          <w:lang w:val="x-none" w:eastAsia="x-none"/>
        </w:rPr>
        <w:t>ė</w:t>
      </w:r>
      <w:r w:rsidRPr="00622F70">
        <w:rPr>
          <w:b/>
          <w:bCs/>
          <w:lang w:val="x-none" w:eastAsia="x-none"/>
        </w:rPr>
        <w:t>s analiz</w:t>
      </w:r>
      <w:r w:rsidRPr="00622F70">
        <w:rPr>
          <w:rFonts w:hint="eastAsia"/>
          <w:b/>
          <w:bCs/>
          <w:lang w:val="x-none" w:eastAsia="x-none"/>
        </w:rPr>
        <w:t>ė</w:t>
      </w:r>
      <w:bookmarkEnd w:id="22"/>
      <w:bookmarkEnd w:id="23"/>
      <w:bookmarkEnd w:id="24"/>
    </w:p>
    <w:p w14:paraId="4D0E87CC" w14:textId="77777777" w:rsidR="00622F70" w:rsidRPr="00622F70" w:rsidRDefault="00622F70" w:rsidP="00622F70">
      <w:pPr>
        <w:suppressAutoHyphens w:val="0"/>
        <w:autoSpaceDN/>
        <w:jc w:val="center"/>
        <w:textAlignment w:val="auto"/>
      </w:pPr>
    </w:p>
    <w:p w14:paraId="417C8735" w14:textId="77777777" w:rsidR="00622F70" w:rsidRPr="00622F70" w:rsidRDefault="00622F70" w:rsidP="00622F70">
      <w:pPr>
        <w:suppressAutoHyphens w:val="0"/>
        <w:autoSpaceDN/>
        <w:spacing w:line="276" w:lineRule="auto"/>
        <w:ind w:firstLine="709"/>
        <w:jc w:val="both"/>
        <w:textAlignment w:val="auto"/>
        <w:rPr>
          <w:color w:val="0D0D0D"/>
        </w:rPr>
      </w:pPr>
      <w:r w:rsidRPr="00622F70">
        <w:rPr>
          <w:color w:val="0D0D0D"/>
        </w:rPr>
        <w:t>Kiekvienais metais Panevėžio rajono savivaldybės administracija skelbia savivaldybės ma</w:t>
      </w:r>
      <w:r w:rsidRPr="00622F70">
        <w:rPr>
          <w:color w:val="0D0D0D"/>
        </w:rPr>
        <w:t>u</w:t>
      </w:r>
      <w:r w:rsidRPr="00622F70">
        <w:rPr>
          <w:color w:val="0D0D0D"/>
        </w:rPr>
        <w:t xml:space="preserve">dyklų sąrašą. </w:t>
      </w:r>
    </w:p>
    <w:p w14:paraId="615BDDE2" w14:textId="77777777" w:rsidR="00622F70" w:rsidRPr="00622F70" w:rsidRDefault="00622F70" w:rsidP="00622F70">
      <w:pPr>
        <w:suppressAutoHyphens w:val="0"/>
        <w:autoSpaceDN/>
        <w:spacing w:line="276" w:lineRule="auto"/>
        <w:ind w:firstLine="709"/>
        <w:jc w:val="both"/>
        <w:textAlignment w:val="auto"/>
        <w:rPr>
          <w:color w:val="000000"/>
          <w:lang w:val="en-GB" w:eastAsia="ar-SA"/>
        </w:rPr>
      </w:pPr>
      <w:r w:rsidRPr="00622F70">
        <w:rPr>
          <w:color w:val="0D0D0D"/>
        </w:rPr>
        <w:t>Oficialiai įteisintų maudyklų savivaldybėje nėra, tačiau maudyklų vandens kokybės prieži</w:t>
      </w:r>
      <w:r w:rsidRPr="00622F70">
        <w:rPr>
          <w:color w:val="0D0D0D"/>
        </w:rPr>
        <w:t>ū</w:t>
      </w:r>
      <w:r w:rsidRPr="00622F70">
        <w:rPr>
          <w:color w:val="0D0D0D"/>
        </w:rPr>
        <w:t xml:space="preserve">ra vykdoma </w:t>
      </w:r>
      <w:proofErr w:type="spellStart"/>
      <w:r w:rsidRPr="00622F70">
        <w:rPr>
          <w:color w:val="000000"/>
          <w:lang w:val="en-GB" w:eastAsia="ar-SA"/>
        </w:rPr>
        <w:t>vadovaujantis</w:t>
      </w:r>
      <w:proofErr w:type="spellEnd"/>
      <w:r w:rsidRPr="00622F70">
        <w:rPr>
          <w:color w:val="000000"/>
          <w:lang w:val="en-GB" w:eastAsia="ar-SA"/>
        </w:rPr>
        <w:t xml:space="preserve"> </w:t>
      </w:r>
      <w:proofErr w:type="spellStart"/>
      <w:r w:rsidRPr="00622F70">
        <w:rPr>
          <w:color w:val="000000"/>
          <w:lang w:val="en-GB" w:eastAsia="ar-SA"/>
        </w:rPr>
        <w:t>higienos</w:t>
      </w:r>
      <w:proofErr w:type="spellEnd"/>
      <w:r w:rsidRPr="00622F70">
        <w:rPr>
          <w:color w:val="000000"/>
          <w:lang w:val="en-GB" w:eastAsia="ar-SA"/>
        </w:rPr>
        <w:t xml:space="preserve"> </w:t>
      </w:r>
      <w:proofErr w:type="spellStart"/>
      <w:r w:rsidRPr="00622F70">
        <w:rPr>
          <w:color w:val="000000"/>
          <w:lang w:val="en-GB" w:eastAsia="ar-SA"/>
        </w:rPr>
        <w:t>normos</w:t>
      </w:r>
      <w:proofErr w:type="spellEnd"/>
      <w:r w:rsidRPr="00622F70">
        <w:rPr>
          <w:color w:val="000000"/>
          <w:lang w:val="en-GB" w:eastAsia="ar-SA"/>
        </w:rPr>
        <w:t xml:space="preserve"> </w:t>
      </w:r>
      <w:r w:rsidRPr="00622F70">
        <w:rPr>
          <w:rFonts w:eastAsia="Calibri"/>
          <w:color w:val="000000"/>
          <w:shd w:val="clear" w:color="auto" w:fill="FFFFFF"/>
          <w:lang w:eastAsia="en-US"/>
        </w:rPr>
        <w:t>HN 92:2018 „Paplūdimiai ir jų maudyklų vandens k</w:t>
      </w:r>
      <w:r w:rsidRPr="00622F70">
        <w:rPr>
          <w:rFonts w:eastAsia="Calibri"/>
          <w:color w:val="000000"/>
          <w:shd w:val="clear" w:color="auto" w:fill="FFFFFF"/>
          <w:lang w:eastAsia="en-US"/>
        </w:rPr>
        <w:t>o</w:t>
      </w:r>
      <w:r w:rsidRPr="00622F70">
        <w:rPr>
          <w:rFonts w:eastAsia="Calibri"/>
          <w:color w:val="000000"/>
          <w:shd w:val="clear" w:color="auto" w:fill="FFFFFF"/>
          <w:lang w:eastAsia="en-US"/>
        </w:rPr>
        <w:t>kybė“</w:t>
      </w:r>
      <w:r w:rsidRPr="00622F70">
        <w:rPr>
          <w:color w:val="000000"/>
          <w:lang w:val="en-GB" w:eastAsia="ar-SA"/>
        </w:rPr>
        <w:t xml:space="preserve"> </w:t>
      </w:r>
      <w:proofErr w:type="spellStart"/>
      <w:r w:rsidRPr="00622F70">
        <w:rPr>
          <w:color w:val="000000"/>
          <w:lang w:val="en-GB" w:eastAsia="ar-SA"/>
        </w:rPr>
        <w:t>reikalavimais</w:t>
      </w:r>
      <w:proofErr w:type="spellEnd"/>
      <w:r w:rsidRPr="00622F70">
        <w:rPr>
          <w:color w:val="000000"/>
          <w:lang w:val="en-GB" w:eastAsia="ar-SA"/>
        </w:rPr>
        <w:t>.</w:t>
      </w:r>
      <w:r w:rsidRPr="00622F70">
        <w:rPr>
          <w:rFonts w:ascii="TimesLT" w:hAnsi="TimesLT"/>
          <w:szCs w:val="20"/>
          <w:lang w:val="en-GB"/>
        </w:rPr>
        <w:t xml:space="preserve"> </w:t>
      </w:r>
      <w:proofErr w:type="spellStart"/>
      <w:r w:rsidRPr="00622F70">
        <w:rPr>
          <w:color w:val="000000"/>
          <w:lang w:val="en-GB" w:eastAsia="ar-SA"/>
        </w:rPr>
        <w:t>Rajono</w:t>
      </w:r>
      <w:proofErr w:type="spellEnd"/>
      <w:r w:rsidRPr="00622F70">
        <w:rPr>
          <w:color w:val="000000"/>
          <w:lang w:val="en-GB" w:eastAsia="ar-SA"/>
        </w:rPr>
        <w:t xml:space="preserve"> </w:t>
      </w:r>
      <w:proofErr w:type="spellStart"/>
      <w:r w:rsidRPr="00622F70">
        <w:rPr>
          <w:color w:val="000000"/>
          <w:lang w:val="en-GB" w:eastAsia="ar-SA"/>
        </w:rPr>
        <w:t>seni</w:t>
      </w:r>
      <w:r w:rsidRPr="00622F70">
        <w:rPr>
          <w:rFonts w:hint="eastAsia"/>
          <w:color w:val="000000"/>
          <w:lang w:val="en-GB" w:eastAsia="ar-SA"/>
        </w:rPr>
        <w:t>ū</w:t>
      </w:r>
      <w:r w:rsidRPr="00622F70">
        <w:rPr>
          <w:color w:val="000000"/>
          <w:lang w:val="en-GB" w:eastAsia="ar-SA"/>
        </w:rPr>
        <w:t>nijose</w:t>
      </w:r>
      <w:proofErr w:type="spellEnd"/>
      <w:r w:rsidRPr="00622F70">
        <w:rPr>
          <w:color w:val="000000"/>
          <w:lang w:val="en-GB" w:eastAsia="ar-SA"/>
        </w:rPr>
        <w:t xml:space="preserve"> </w:t>
      </w:r>
      <w:proofErr w:type="spellStart"/>
      <w:r w:rsidRPr="00622F70">
        <w:rPr>
          <w:color w:val="000000"/>
          <w:lang w:val="en-GB" w:eastAsia="ar-SA"/>
        </w:rPr>
        <w:t>yra</w:t>
      </w:r>
      <w:proofErr w:type="spellEnd"/>
      <w:r w:rsidRPr="00622F70">
        <w:rPr>
          <w:color w:val="000000"/>
          <w:lang w:val="en-GB" w:eastAsia="ar-SA"/>
        </w:rPr>
        <w:t xml:space="preserve"> bent </w:t>
      </w:r>
      <w:proofErr w:type="spellStart"/>
      <w:r w:rsidRPr="00622F70">
        <w:rPr>
          <w:color w:val="000000"/>
          <w:lang w:val="en-GB" w:eastAsia="ar-SA"/>
        </w:rPr>
        <w:t>po</w:t>
      </w:r>
      <w:proofErr w:type="spellEnd"/>
      <w:r w:rsidRPr="00622F70">
        <w:rPr>
          <w:color w:val="000000"/>
          <w:lang w:val="en-GB" w:eastAsia="ar-SA"/>
        </w:rPr>
        <w:t xml:space="preserve"> </w:t>
      </w:r>
      <w:proofErr w:type="spellStart"/>
      <w:r w:rsidRPr="00622F70">
        <w:rPr>
          <w:color w:val="000000"/>
          <w:lang w:val="en-GB" w:eastAsia="ar-SA"/>
        </w:rPr>
        <w:t>keletą</w:t>
      </w:r>
      <w:proofErr w:type="spellEnd"/>
      <w:r w:rsidRPr="00622F70">
        <w:rPr>
          <w:color w:val="000000"/>
          <w:lang w:val="en-GB" w:eastAsia="ar-SA"/>
        </w:rPr>
        <w:t xml:space="preserve"> </w:t>
      </w:r>
      <w:proofErr w:type="spellStart"/>
      <w:r w:rsidRPr="00622F70">
        <w:rPr>
          <w:color w:val="000000"/>
          <w:lang w:val="en-GB" w:eastAsia="ar-SA"/>
        </w:rPr>
        <w:t>maudyklų</w:t>
      </w:r>
      <w:proofErr w:type="spellEnd"/>
      <w:r w:rsidRPr="00622F70">
        <w:rPr>
          <w:color w:val="000000"/>
          <w:lang w:val="en-GB" w:eastAsia="ar-SA"/>
        </w:rPr>
        <w:t xml:space="preserve">, </w:t>
      </w:r>
      <w:proofErr w:type="spellStart"/>
      <w:r w:rsidRPr="00622F70">
        <w:rPr>
          <w:color w:val="000000"/>
          <w:lang w:val="en-GB" w:eastAsia="ar-SA"/>
        </w:rPr>
        <w:t>kurimis</w:t>
      </w:r>
      <w:proofErr w:type="spellEnd"/>
      <w:r w:rsidRPr="00622F70">
        <w:rPr>
          <w:color w:val="000000"/>
          <w:lang w:val="en-GB" w:eastAsia="ar-SA"/>
        </w:rPr>
        <w:t xml:space="preserve"> </w:t>
      </w:r>
      <w:proofErr w:type="spellStart"/>
      <w:r w:rsidRPr="00622F70">
        <w:rPr>
          <w:color w:val="000000"/>
          <w:lang w:val="en-GB" w:eastAsia="ar-SA"/>
        </w:rPr>
        <w:t>naudojasi</w:t>
      </w:r>
      <w:proofErr w:type="spellEnd"/>
      <w:r w:rsidRPr="00622F70">
        <w:rPr>
          <w:color w:val="000000"/>
          <w:lang w:val="en-GB" w:eastAsia="ar-SA"/>
        </w:rPr>
        <w:t xml:space="preserve"> </w:t>
      </w:r>
      <w:proofErr w:type="spellStart"/>
      <w:r w:rsidRPr="00622F70">
        <w:rPr>
          <w:color w:val="000000"/>
          <w:lang w:val="en-GB" w:eastAsia="ar-SA"/>
        </w:rPr>
        <w:t>vietos</w:t>
      </w:r>
      <w:proofErr w:type="spellEnd"/>
      <w:r w:rsidRPr="00622F70">
        <w:rPr>
          <w:color w:val="000000"/>
          <w:lang w:val="en-GB" w:eastAsia="ar-SA"/>
        </w:rPr>
        <w:t xml:space="preserve"> </w:t>
      </w:r>
      <w:proofErr w:type="spellStart"/>
      <w:r w:rsidRPr="00622F70">
        <w:rPr>
          <w:color w:val="000000"/>
          <w:lang w:val="en-GB" w:eastAsia="ar-SA"/>
        </w:rPr>
        <w:t>gyventojai</w:t>
      </w:r>
      <w:proofErr w:type="spellEnd"/>
      <w:r w:rsidRPr="00622F70">
        <w:rPr>
          <w:color w:val="000000"/>
          <w:lang w:val="en-GB" w:eastAsia="ar-SA"/>
        </w:rPr>
        <w:t xml:space="preserve"> </w:t>
      </w:r>
      <w:proofErr w:type="spellStart"/>
      <w:r w:rsidRPr="00622F70">
        <w:rPr>
          <w:color w:val="000000"/>
          <w:lang w:val="en-GB" w:eastAsia="ar-SA"/>
        </w:rPr>
        <w:t>ir</w:t>
      </w:r>
      <w:proofErr w:type="spellEnd"/>
      <w:r w:rsidRPr="00622F70">
        <w:rPr>
          <w:color w:val="000000"/>
          <w:lang w:val="en-GB" w:eastAsia="ar-SA"/>
        </w:rPr>
        <w:t xml:space="preserve"> </w:t>
      </w:r>
      <w:proofErr w:type="spellStart"/>
      <w:r w:rsidRPr="00622F70">
        <w:rPr>
          <w:color w:val="000000"/>
          <w:lang w:val="en-GB" w:eastAsia="ar-SA"/>
        </w:rPr>
        <w:t>svečiai</w:t>
      </w:r>
      <w:proofErr w:type="spellEnd"/>
      <w:r w:rsidRPr="00622F70">
        <w:rPr>
          <w:color w:val="000000"/>
          <w:lang w:val="en-GB" w:eastAsia="ar-SA"/>
        </w:rPr>
        <w:t xml:space="preserve">. </w:t>
      </w:r>
      <w:proofErr w:type="spellStart"/>
      <w:r w:rsidRPr="00622F70">
        <w:rPr>
          <w:color w:val="000000"/>
          <w:lang w:val="en-GB" w:eastAsia="ar-SA"/>
        </w:rPr>
        <w:t>Siekiant</w:t>
      </w:r>
      <w:proofErr w:type="spellEnd"/>
      <w:r w:rsidRPr="00622F70">
        <w:rPr>
          <w:color w:val="000000"/>
          <w:lang w:val="en-GB" w:eastAsia="ar-SA"/>
        </w:rPr>
        <w:t xml:space="preserve"> </w:t>
      </w:r>
      <w:proofErr w:type="spellStart"/>
      <w:r w:rsidRPr="00622F70">
        <w:rPr>
          <w:color w:val="000000"/>
          <w:lang w:val="en-GB" w:eastAsia="ar-SA"/>
        </w:rPr>
        <w:t>užtikrinti</w:t>
      </w:r>
      <w:proofErr w:type="spellEnd"/>
      <w:r w:rsidRPr="00622F70">
        <w:rPr>
          <w:color w:val="000000"/>
          <w:lang w:val="en-GB" w:eastAsia="ar-SA"/>
        </w:rPr>
        <w:t xml:space="preserve"> </w:t>
      </w:r>
      <w:proofErr w:type="spellStart"/>
      <w:r w:rsidRPr="00622F70">
        <w:rPr>
          <w:color w:val="000000"/>
          <w:lang w:val="en-GB" w:eastAsia="ar-SA"/>
        </w:rPr>
        <w:t>gyventojų</w:t>
      </w:r>
      <w:proofErr w:type="spellEnd"/>
      <w:r w:rsidRPr="00622F70">
        <w:rPr>
          <w:color w:val="000000"/>
          <w:lang w:val="en-GB" w:eastAsia="ar-SA"/>
        </w:rPr>
        <w:t xml:space="preserve"> </w:t>
      </w:r>
      <w:proofErr w:type="spellStart"/>
      <w:r w:rsidRPr="00622F70">
        <w:rPr>
          <w:color w:val="000000"/>
          <w:lang w:val="en-GB" w:eastAsia="ar-SA"/>
        </w:rPr>
        <w:t>sveikatą</w:t>
      </w:r>
      <w:proofErr w:type="spellEnd"/>
      <w:r w:rsidRPr="00622F70">
        <w:rPr>
          <w:color w:val="000000"/>
          <w:lang w:val="en-GB" w:eastAsia="ar-SA"/>
        </w:rPr>
        <w:t xml:space="preserve"> </w:t>
      </w:r>
      <w:proofErr w:type="spellStart"/>
      <w:r w:rsidRPr="00622F70">
        <w:rPr>
          <w:color w:val="000000"/>
          <w:lang w:val="en-GB" w:eastAsia="ar-SA"/>
        </w:rPr>
        <w:t>maudyklose</w:t>
      </w:r>
      <w:proofErr w:type="spellEnd"/>
      <w:r w:rsidRPr="00622F70">
        <w:rPr>
          <w:color w:val="000000"/>
          <w:lang w:val="en-GB" w:eastAsia="ar-SA"/>
        </w:rPr>
        <w:t xml:space="preserve"> </w:t>
      </w:r>
      <w:proofErr w:type="spellStart"/>
      <w:r w:rsidRPr="00622F70">
        <w:rPr>
          <w:color w:val="000000"/>
          <w:lang w:val="en-GB" w:eastAsia="ar-SA"/>
        </w:rPr>
        <w:t>vykdoma</w:t>
      </w:r>
      <w:proofErr w:type="spellEnd"/>
      <w:r w:rsidRPr="00622F70">
        <w:rPr>
          <w:color w:val="000000"/>
          <w:lang w:val="en-GB" w:eastAsia="ar-SA"/>
        </w:rPr>
        <w:t xml:space="preserve"> </w:t>
      </w:r>
      <w:proofErr w:type="spellStart"/>
      <w:r w:rsidRPr="00622F70">
        <w:rPr>
          <w:color w:val="000000"/>
          <w:lang w:val="en-GB" w:eastAsia="ar-SA"/>
        </w:rPr>
        <w:t>vandens</w:t>
      </w:r>
      <w:proofErr w:type="spellEnd"/>
      <w:r w:rsidRPr="00622F70">
        <w:rPr>
          <w:color w:val="000000"/>
          <w:lang w:val="en-GB" w:eastAsia="ar-SA"/>
        </w:rPr>
        <w:t xml:space="preserve"> </w:t>
      </w:r>
      <w:proofErr w:type="spellStart"/>
      <w:r w:rsidRPr="00622F70">
        <w:rPr>
          <w:color w:val="000000"/>
          <w:lang w:val="en-GB" w:eastAsia="ar-SA"/>
        </w:rPr>
        <w:t>kokybės</w:t>
      </w:r>
      <w:proofErr w:type="spellEnd"/>
      <w:r w:rsidRPr="00622F70">
        <w:rPr>
          <w:color w:val="000000"/>
          <w:lang w:val="en-GB" w:eastAsia="ar-SA"/>
        </w:rPr>
        <w:t xml:space="preserve"> </w:t>
      </w:r>
      <w:proofErr w:type="spellStart"/>
      <w:r w:rsidRPr="00622F70">
        <w:rPr>
          <w:color w:val="000000"/>
          <w:lang w:val="en-GB" w:eastAsia="ar-SA"/>
        </w:rPr>
        <w:t>priežiūra</w:t>
      </w:r>
      <w:proofErr w:type="spellEnd"/>
      <w:r w:rsidRPr="00622F70">
        <w:rPr>
          <w:color w:val="000000"/>
          <w:lang w:val="en-GB" w:eastAsia="ar-SA"/>
        </w:rPr>
        <w:t>.</w:t>
      </w:r>
    </w:p>
    <w:p w14:paraId="1C5C1AF1" w14:textId="77777777" w:rsidR="00622F70" w:rsidRPr="00622F70" w:rsidRDefault="00622F70" w:rsidP="00622F70">
      <w:pPr>
        <w:suppressAutoHyphens w:val="0"/>
        <w:autoSpaceDN/>
        <w:spacing w:line="276" w:lineRule="auto"/>
        <w:ind w:firstLine="709"/>
        <w:jc w:val="both"/>
        <w:textAlignment w:val="auto"/>
        <w:rPr>
          <w:color w:val="0D0D0D"/>
        </w:rPr>
      </w:pPr>
      <w:r w:rsidRPr="00622F70">
        <w:rPr>
          <w:color w:val="0D0D0D"/>
        </w:rPr>
        <w:t>Žemiau pateikiami duomenys apie per paskutinių metų laikotarpį vykdytų mikrobiologinių maudyklų vandens kokybės tyrimų rezultatus.</w:t>
      </w:r>
    </w:p>
    <w:p w14:paraId="14826259" w14:textId="77777777" w:rsidR="00622F70" w:rsidRPr="00622F70" w:rsidRDefault="00622F70" w:rsidP="00622F70">
      <w:pPr>
        <w:suppressAutoHyphens w:val="0"/>
        <w:autoSpaceDN/>
        <w:ind w:firstLine="709"/>
        <w:jc w:val="both"/>
        <w:textAlignment w:val="auto"/>
        <w:rPr>
          <w:color w:val="0D0D0D"/>
        </w:rPr>
      </w:pPr>
      <w:r w:rsidRPr="00622F70">
        <w:rPr>
          <w:color w:val="0D0D0D"/>
        </w:rPr>
        <w:t>2019 m. tyrimai buvo atliekami nuo 2019 m. gegužės 15 d. iki 2019 m. rugsėjo 15 d. Per maudymosi sezono laikotarpį buvo paimta 120 mėginių. Buvo nustatomas žarninių enterokokų ir žarninių lazdelių kiekis vandenyje. Tyrimai parodė, kad 4 kartus 3 rajono maudyklose buvo nustat</w:t>
      </w:r>
      <w:r w:rsidRPr="00622F70">
        <w:rPr>
          <w:color w:val="0D0D0D"/>
        </w:rPr>
        <w:t>y</w:t>
      </w:r>
      <w:r w:rsidRPr="00622F70">
        <w:rPr>
          <w:color w:val="0D0D0D"/>
        </w:rPr>
        <w:t>ti ribinių verčių viršijimai. Buvo atliekami pakartotiniai tyrimai.</w:t>
      </w:r>
    </w:p>
    <w:p w14:paraId="6903BF28" w14:textId="77777777" w:rsidR="00622F70" w:rsidRPr="00622F70" w:rsidRDefault="00622F70" w:rsidP="00622F70">
      <w:pPr>
        <w:suppressAutoHyphens w:val="0"/>
        <w:autoSpaceDN/>
        <w:ind w:firstLine="709"/>
        <w:jc w:val="both"/>
        <w:textAlignment w:val="auto"/>
        <w:rPr>
          <w:color w:val="0D0D0D"/>
        </w:rPr>
      </w:pPr>
      <w:r w:rsidRPr="00622F70">
        <w:rPr>
          <w:color w:val="0D0D0D"/>
        </w:rPr>
        <w:t>2020 m. nustatytų maudyklų vandens tyrimai atliekami nuo 2020 m. gegužės 15 d. iki 2020 m. rugsėjo 15 d. Per maudymosi sezono laikotarpį buvo paimta 120 mėginių. Buvo nustatomas ža</w:t>
      </w:r>
      <w:r w:rsidRPr="00622F70">
        <w:rPr>
          <w:color w:val="0D0D0D"/>
        </w:rPr>
        <w:t>r</w:t>
      </w:r>
      <w:r w:rsidRPr="00622F70">
        <w:rPr>
          <w:color w:val="0D0D0D"/>
        </w:rPr>
        <w:t>ninių enterokokų ir žarninių lazdelių kiekis vandenyje. Ribinių verčių viršijimų nebuvo nustatyta.</w:t>
      </w:r>
    </w:p>
    <w:p w14:paraId="4FC93EAB" w14:textId="77777777" w:rsidR="00622F70" w:rsidRPr="00622F70" w:rsidRDefault="00622F70" w:rsidP="00622F70">
      <w:pPr>
        <w:suppressAutoHyphens w:val="0"/>
        <w:autoSpaceDN/>
        <w:ind w:firstLine="709"/>
        <w:jc w:val="both"/>
        <w:textAlignment w:val="auto"/>
        <w:rPr>
          <w:color w:val="0D0D0D"/>
        </w:rPr>
      </w:pPr>
      <w:r w:rsidRPr="00622F70">
        <w:rPr>
          <w:color w:val="0D0D0D"/>
        </w:rPr>
        <w:t>2021 m. tyrimai atliekami nuo 2021 m. gegužės 15 d. iki 2021 m. rugsėjo 15 d. Per maud</w:t>
      </w:r>
      <w:r w:rsidRPr="00622F70">
        <w:rPr>
          <w:color w:val="0D0D0D"/>
        </w:rPr>
        <w:t>y</w:t>
      </w:r>
      <w:r w:rsidRPr="00622F70">
        <w:rPr>
          <w:color w:val="0D0D0D"/>
        </w:rPr>
        <w:t>mosi sezono laikotarpį buvo paimta 128 mėginiai. Buvo nustatomas žarninių enterokokų ir žarninių lazdelių kiekis vandenyje, bei kirminų kiaušinėlių ir lervų buvimas dirvožemyje. Ribinių verčių vi</w:t>
      </w:r>
      <w:r w:rsidRPr="00622F70">
        <w:rPr>
          <w:color w:val="0D0D0D"/>
        </w:rPr>
        <w:t>r</w:t>
      </w:r>
      <w:r w:rsidRPr="00622F70">
        <w:rPr>
          <w:color w:val="0D0D0D"/>
        </w:rPr>
        <w:t>šijimųš nebuvo nustatyta.</w:t>
      </w:r>
    </w:p>
    <w:p w14:paraId="7675F77D" w14:textId="77777777" w:rsidR="00622F70" w:rsidRPr="00622F70" w:rsidRDefault="00622F70" w:rsidP="00622F70">
      <w:pPr>
        <w:suppressAutoHyphens w:val="0"/>
        <w:autoSpaceDN/>
        <w:ind w:firstLine="709"/>
        <w:contextualSpacing/>
        <w:jc w:val="both"/>
        <w:textAlignment w:val="auto"/>
        <w:rPr>
          <w:rFonts w:eastAsia="Calibri"/>
          <w:color w:val="000000"/>
          <w:shd w:val="clear" w:color="auto" w:fill="FFFFFF"/>
          <w:lang w:eastAsia="en-US"/>
        </w:rPr>
      </w:pPr>
      <w:r w:rsidRPr="00622F70">
        <w:rPr>
          <w:rFonts w:eastAsia="Calibri"/>
          <w:lang w:eastAsia="en-US"/>
        </w:rPr>
        <w:t>Įvertinus atliktus maudyklų vandens tyrimų rezultatus, reikšmingo užterštumo maudymosi sezono metu nebuvo nustatoma, todėl konstatuotina, kad maudyklų vandens kokybė mikrobiolog</w:t>
      </w:r>
      <w:r w:rsidRPr="00622F70">
        <w:rPr>
          <w:rFonts w:eastAsia="Calibri"/>
          <w:lang w:eastAsia="en-US"/>
        </w:rPr>
        <w:t>i</w:t>
      </w:r>
      <w:r w:rsidRPr="00622F70">
        <w:rPr>
          <w:rFonts w:eastAsia="Calibri"/>
          <w:lang w:eastAsia="en-US"/>
        </w:rPr>
        <w:t>nės taršos požiūriu yra valdoma.</w:t>
      </w:r>
    </w:p>
    <w:p w14:paraId="26A480A8" w14:textId="77777777" w:rsidR="00622F70" w:rsidRPr="00622F70" w:rsidRDefault="00622F70" w:rsidP="00622F70">
      <w:pPr>
        <w:suppressAutoHyphens w:val="0"/>
        <w:autoSpaceDN/>
        <w:ind w:firstLine="709"/>
        <w:contextualSpacing/>
        <w:jc w:val="both"/>
        <w:textAlignment w:val="auto"/>
        <w:rPr>
          <w:rFonts w:eastAsia="Calibri"/>
          <w:bCs/>
          <w:highlight w:val="yellow"/>
          <w:shd w:val="clear" w:color="auto" w:fill="FFFFFF"/>
          <w:lang w:eastAsia="en-US"/>
        </w:rPr>
      </w:pPr>
      <w:proofErr w:type="spellStart"/>
      <w:r w:rsidRPr="00622F70">
        <w:rPr>
          <w:color w:val="000000"/>
          <w:lang w:val="en-GB" w:eastAsia="ar-SA"/>
        </w:rPr>
        <w:t>Įgyvendinant</w:t>
      </w:r>
      <w:proofErr w:type="spellEnd"/>
      <w:r w:rsidRPr="00622F70">
        <w:rPr>
          <w:color w:val="000000"/>
          <w:lang w:val="en-GB" w:eastAsia="ar-SA"/>
        </w:rPr>
        <w:t xml:space="preserve"> </w:t>
      </w:r>
      <w:proofErr w:type="spellStart"/>
      <w:r w:rsidRPr="00622F70">
        <w:rPr>
          <w:color w:val="000000"/>
          <w:lang w:val="en-GB" w:eastAsia="ar-SA"/>
        </w:rPr>
        <w:t>higienos</w:t>
      </w:r>
      <w:proofErr w:type="spellEnd"/>
      <w:r w:rsidRPr="00622F70">
        <w:rPr>
          <w:color w:val="000000"/>
          <w:lang w:val="en-GB" w:eastAsia="ar-SA"/>
        </w:rPr>
        <w:t xml:space="preserve"> </w:t>
      </w:r>
      <w:proofErr w:type="spellStart"/>
      <w:r w:rsidRPr="00622F70">
        <w:rPr>
          <w:color w:val="000000"/>
          <w:lang w:val="en-GB" w:eastAsia="ar-SA"/>
        </w:rPr>
        <w:t>normos</w:t>
      </w:r>
      <w:proofErr w:type="spellEnd"/>
      <w:r w:rsidRPr="00622F70">
        <w:rPr>
          <w:color w:val="000000"/>
          <w:lang w:val="en-GB" w:eastAsia="ar-SA"/>
        </w:rPr>
        <w:t xml:space="preserve"> </w:t>
      </w:r>
      <w:r w:rsidRPr="00622F70">
        <w:rPr>
          <w:rFonts w:eastAsia="Calibri"/>
          <w:color w:val="000000"/>
          <w:shd w:val="clear" w:color="auto" w:fill="FFFFFF"/>
          <w:lang w:eastAsia="en-US"/>
        </w:rPr>
        <w:t>HN 92:2018 „Paplūdimiai ir jų maudyklų vandens kokybė</w:t>
      </w:r>
      <w:proofErr w:type="gramStart"/>
      <w:r w:rsidRPr="00622F70">
        <w:rPr>
          <w:rFonts w:eastAsia="Calibri"/>
          <w:color w:val="000000"/>
          <w:shd w:val="clear" w:color="auto" w:fill="FFFFFF"/>
          <w:lang w:eastAsia="en-US"/>
        </w:rPr>
        <w:t>“ nuostatas</w:t>
      </w:r>
      <w:proofErr w:type="gramEnd"/>
      <w:r w:rsidRPr="00622F70">
        <w:rPr>
          <w:rFonts w:eastAsia="Calibri"/>
          <w:color w:val="000000"/>
          <w:shd w:val="clear" w:color="auto" w:fill="FFFFFF"/>
          <w:lang w:eastAsia="en-US"/>
        </w:rPr>
        <w:t xml:space="preserve"> būtinas tolesnis maudyklų vandens koybės stebėsenos vykdymas.</w:t>
      </w:r>
    </w:p>
    <w:p w14:paraId="0FE86575" w14:textId="77777777" w:rsidR="00622F70" w:rsidRPr="00622F70" w:rsidRDefault="00622F70" w:rsidP="00622F70">
      <w:pPr>
        <w:autoSpaceDN/>
        <w:spacing w:line="276" w:lineRule="auto"/>
        <w:ind w:firstLine="709"/>
        <w:jc w:val="both"/>
        <w:textAlignment w:val="auto"/>
        <w:rPr>
          <w:rFonts w:eastAsia="Calibri"/>
          <w:highlight w:val="yellow"/>
          <w:lang w:eastAsia="en-US"/>
        </w:rPr>
      </w:pPr>
    </w:p>
    <w:p w14:paraId="6188E45C" w14:textId="07496D7C" w:rsidR="00622F70" w:rsidRPr="00622F70" w:rsidRDefault="00622F70" w:rsidP="00622F70">
      <w:pPr>
        <w:keepNext/>
        <w:numPr>
          <w:ilvl w:val="2"/>
          <w:numId w:val="0"/>
        </w:numPr>
        <w:tabs>
          <w:tab w:val="num" w:pos="720"/>
        </w:tabs>
        <w:suppressAutoHyphens w:val="0"/>
        <w:autoSpaceDN/>
        <w:ind w:left="720" w:hanging="720"/>
        <w:jc w:val="center"/>
        <w:textAlignment w:val="auto"/>
        <w:outlineLvl w:val="2"/>
        <w:rPr>
          <w:b/>
          <w:bCs/>
          <w:lang w:val="x-none" w:eastAsia="x-none"/>
        </w:rPr>
      </w:pPr>
      <w:bookmarkStart w:id="25" w:name="_Toc19176836"/>
      <w:bookmarkStart w:id="26" w:name="_Toc53491294"/>
      <w:bookmarkStart w:id="27" w:name="_Toc115688981"/>
      <w:r w:rsidRPr="00622F70">
        <w:rPr>
          <w:b/>
          <w:bCs/>
          <w:lang w:val="x-none" w:eastAsia="x-none"/>
        </w:rPr>
        <w:t>4.</w:t>
      </w:r>
      <w:r w:rsidR="005943BE">
        <w:rPr>
          <w:b/>
          <w:bCs/>
          <w:lang w:eastAsia="x-none"/>
        </w:rPr>
        <w:t>2.2</w:t>
      </w:r>
      <w:r w:rsidRPr="00622F70">
        <w:rPr>
          <w:b/>
          <w:bCs/>
          <w:lang w:val="x-none" w:eastAsia="x-none"/>
        </w:rPr>
        <w:t xml:space="preserve"> Maudyklų monitoringo tikslas ir uždaviniai</w:t>
      </w:r>
      <w:bookmarkEnd w:id="25"/>
      <w:bookmarkEnd w:id="26"/>
      <w:bookmarkEnd w:id="27"/>
    </w:p>
    <w:p w14:paraId="5BAD99BA" w14:textId="77777777" w:rsidR="00622F70" w:rsidRPr="00622F70" w:rsidRDefault="00622F70" w:rsidP="00622F70">
      <w:pPr>
        <w:suppressAutoHyphens w:val="0"/>
        <w:autoSpaceDN/>
        <w:jc w:val="center"/>
        <w:textAlignment w:val="auto"/>
      </w:pPr>
    </w:p>
    <w:p w14:paraId="2DEF5B86" w14:textId="77777777" w:rsidR="00622F70" w:rsidRPr="00622F70" w:rsidRDefault="00622F70" w:rsidP="00622F70">
      <w:pPr>
        <w:suppressAutoHyphens w:val="0"/>
        <w:autoSpaceDN/>
        <w:ind w:firstLine="709"/>
        <w:jc w:val="both"/>
        <w:textAlignment w:val="auto"/>
        <w:rPr>
          <w:color w:val="000000"/>
          <w:szCs w:val="20"/>
        </w:rPr>
      </w:pPr>
      <w:r w:rsidRPr="00622F70">
        <w:rPr>
          <w:b/>
          <w:color w:val="000000"/>
          <w:szCs w:val="20"/>
        </w:rPr>
        <w:t>Maudyklų vandens kokybės monitoringo tikslas</w:t>
      </w:r>
      <w:r w:rsidRPr="00622F70">
        <w:rPr>
          <w:color w:val="000000"/>
          <w:szCs w:val="20"/>
        </w:rPr>
        <w:t xml:space="preserve"> – įvertinti maudyklų vandens kokybę pagal Lietuvos higienos normos (HN 92:2018) </w:t>
      </w:r>
      <w:r w:rsidRPr="00622F70">
        <w:rPr>
          <w:bCs/>
          <w:color w:val="000000"/>
          <w:szCs w:val="20"/>
        </w:rPr>
        <w:t>„Paplūdimiai ir jų maudyklų vandens kokybė“</w:t>
      </w:r>
      <w:r w:rsidRPr="00622F70">
        <w:rPr>
          <w:color w:val="000000"/>
          <w:szCs w:val="20"/>
        </w:rPr>
        <w:t xml:space="preserve"> reik</w:t>
      </w:r>
      <w:r w:rsidRPr="00622F70">
        <w:rPr>
          <w:color w:val="000000"/>
          <w:szCs w:val="20"/>
        </w:rPr>
        <w:t>a</w:t>
      </w:r>
      <w:r w:rsidRPr="00622F70">
        <w:rPr>
          <w:color w:val="000000"/>
          <w:szCs w:val="20"/>
        </w:rPr>
        <w:t>lavimus. Teikti visuomenei informaciją, susijusią su vandens kokybę maudyklose.</w:t>
      </w:r>
    </w:p>
    <w:p w14:paraId="5296ED2F" w14:textId="77777777" w:rsidR="00622F70" w:rsidRPr="00622F70" w:rsidRDefault="00622F70" w:rsidP="00622F70">
      <w:pPr>
        <w:suppressAutoHyphens w:val="0"/>
        <w:autoSpaceDN/>
        <w:ind w:firstLine="709"/>
        <w:jc w:val="both"/>
        <w:textAlignment w:val="auto"/>
        <w:rPr>
          <w:color w:val="000000"/>
          <w:szCs w:val="20"/>
        </w:rPr>
      </w:pPr>
      <w:r w:rsidRPr="00622F70">
        <w:rPr>
          <w:b/>
          <w:color w:val="000000"/>
          <w:szCs w:val="20"/>
        </w:rPr>
        <w:t>Pagrindiniai uždaviniai</w:t>
      </w:r>
      <w:r w:rsidRPr="00622F70">
        <w:rPr>
          <w:color w:val="000000"/>
          <w:szCs w:val="20"/>
        </w:rPr>
        <w:t>:</w:t>
      </w:r>
    </w:p>
    <w:p w14:paraId="0316052F" w14:textId="77777777" w:rsidR="00622F70" w:rsidRPr="00622F70" w:rsidRDefault="00622F70" w:rsidP="00622F70">
      <w:pPr>
        <w:numPr>
          <w:ilvl w:val="0"/>
          <w:numId w:val="18"/>
        </w:numPr>
        <w:suppressAutoHyphens w:val="0"/>
        <w:autoSpaceDN/>
        <w:jc w:val="both"/>
        <w:textAlignment w:val="auto"/>
      </w:pPr>
      <w:r w:rsidRPr="00622F70">
        <w:rPr>
          <w:color w:val="000000"/>
          <w:szCs w:val="20"/>
        </w:rPr>
        <w:t xml:space="preserve">vykdyti mikrobiologinės taršos stebėjimus </w:t>
      </w:r>
      <w:r w:rsidRPr="00622F70">
        <w:t>Panevėžio rajono savivaldybės maudyklose;</w:t>
      </w:r>
    </w:p>
    <w:p w14:paraId="7ED19F22" w14:textId="77777777" w:rsidR="00622F70" w:rsidRPr="00622F70" w:rsidRDefault="00622F70" w:rsidP="00622F70">
      <w:pPr>
        <w:numPr>
          <w:ilvl w:val="0"/>
          <w:numId w:val="18"/>
        </w:numPr>
        <w:suppressAutoHyphens w:val="0"/>
        <w:autoSpaceDN/>
        <w:textAlignment w:val="auto"/>
        <w:rPr>
          <w:color w:val="000000"/>
          <w:szCs w:val="20"/>
        </w:rPr>
      </w:pPr>
      <w:r w:rsidRPr="00622F70">
        <w:rPr>
          <w:color w:val="000000"/>
          <w:szCs w:val="20"/>
        </w:rPr>
        <w:t>numatyti priemones maudyklų vandens kokybei gerinti;</w:t>
      </w:r>
    </w:p>
    <w:p w14:paraId="4AD2CAFF" w14:textId="77777777" w:rsidR="00622F70" w:rsidRPr="00622F70" w:rsidRDefault="00622F70" w:rsidP="00622F70">
      <w:pPr>
        <w:numPr>
          <w:ilvl w:val="0"/>
          <w:numId w:val="18"/>
        </w:numPr>
        <w:suppressAutoHyphens w:val="0"/>
        <w:autoSpaceDN/>
        <w:jc w:val="both"/>
        <w:textAlignment w:val="auto"/>
        <w:rPr>
          <w:rFonts w:eastAsia="Calibri"/>
          <w:lang w:eastAsia="en-US"/>
        </w:rPr>
      </w:pPr>
      <w:r w:rsidRPr="00622F70">
        <w:rPr>
          <w:szCs w:val="20"/>
        </w:rPr>
        <w:t>teikti informaciją visuomenei apie maudyklų vandens kokybės atitikimą Lietuvos higi</w:t>
      </w:r>
      <w:r w:rsidRPr="00622F70">
        <w:rPr>
          <w:szCs w:val="20"/>
        </w:rPr>
        <w:t>e</w:t>
      </w:r>
      <w:r w:rsidRPr="00622F70">
        <w:rPr>
          <w:szCs w:val="20"/>
        </w:rPr>
        <w:t xml:space="preserve">nos normos HN 92:2018 </w:t>
      </w:r>
      <w:r w:rsidRPr="00622F70">
        <w:rPr>
          <w:bCs/>
          <w:color w:val="000000"/>
          <w:szCs w:val="20"/>
        </w:rPr>
        <w:t xml:space="preserve">„Paplūdimiai ir jų maudyklų vandens kokybė“ </w:t>
      </w:r>
      <w:r w:rsidRPr="00622F70">
        <w:rPr>
          <w:rFonts w:eastAsia="Calibri"/>
          <w:lang w:eastAsia="en-US"/>
        </w:rPr>
        <w:t>reikalavimams.</w:t>
      </w:r>
    </w:p>
    <w:p w14:paraId="13C27BEB" w14:textId="77777777" w:rsidR="00622F70" w:rsidRPr="00622F70" w:rsidRDefault="00622F70" w:rsidP="00622F70">
      <w:pPr>
        <w:suppressAutoHyphens w:val="0"/>
        <w:autoSpaceDN/>
        <w:jc w:val="both"/>
        <w:textAlignment w:val="auto"/>
        <w:rPr>
          <w:szCs w:val="20"/>
          <w:highlight w:val="yellow"/>
        </w:rPr>
      </w:pPr>
    </w:p>
    <w:p w14:paraId="2718B3B3" w14:textId="3ED2F951" w:rsidR="00622F70" w:rsidRPr="00622F70" w:rsidRDefault="005943BE" w:rsidP="00622F70">
      <w:pPr>
        <w:keepNext/>
        <w:suppressAutoHyphens w:val="0"/>
        <w:autoSpaceDN/>
        <w:ind w:left="720"/>
        <w:jc w:val="center"/>
        <w:textAlignment w:val="auto"/>
        <w:outlineLvl w:val="2"/>
        <w:rPr>
          <w:b/>
          <w:bCs/>
          <w:lang w:val="x-none" w:eastAsia="x-none"/>
        </w:rPr>
      </w:pPr>
      <w:bookmarkStart w:id="28" w:name="_Toc19176837"/>
      <w:bookmarkStart w:id="29" w:name="_Toc53491295"/>
      <w:bookmarkStart w:id="30" w:name="_Toc115688982"/>
      <w:r>
        <w:rPr>
          <w:b/>
          <w:bCs/>
          <w:lang w:eastAsia="x-none"/>
        </w:rPr>
        <w:t>4.2.3</w:t>
      </w:r>
      <w:r w:rsidR="002F71F2">
        <w:rPr>
          <w:b/>
          <w:bCs/>
          <w:lang w:eastAsia="x-none"/>
        </w:rPr>
        <w:t>.</w:t>
      </w:r>
      <w:r w:rsidR="00622F70" w:rsidRPr="00622F70">
        <w:rPr>
          <w:b/>
          <w:bCs/>
          <w:lang w:eastAsia="x-none"/>
        </w:rPr>
        <w:t xml:space="preserve"> </w:t>
      </w:r>
      <w:r w:rsidR="00622F70" w:rsidRPr="00622F70">
        <w:rPr>
          <w:b/>
          <w:bCs/>
          <w:lang w:val="x-none" w:eastAsia="x-none"/>
        </w:rPr>
        <w:t>Maudyklų monitoringo vietų lokalizacija</w:t>
      </w:r>
      <w:bookmarkEnd w:id="28"/>
      <w:bookmarkEnd w:id="29"/>
      <w:bookmarkEnd w:id="30"/>
    </w:p>
    <w:p w14:paraId="79B29EE2" w14:textId="77777777" w:rsidR="00622F70" w:rsidRPr="00622F70" w:rsidRDefault="00622F70" w:rsidP="00622F70">
      <w:pPr>
        <w:suppressAutoHyphens w:val="0"/>
        <w:autoSpaceDN/>
        <w:ind w:firstLine="709"/>
        <w:jc w:val="both"/>
        <w:textAlignment w:val="auto"/>
        <w:rPr>
          <w:highlight w:val="yellow"/>
        </w:rPr>
      </w:pPr>
    </w:p>
    <w:p w14:paraId="54864188" w14:textId="77777777" w:rsidR="00622F70" w:rsidRPr="00622F70" w:rsidRDefault="00622F70" w:rsidP="00622F70">
      <w:pPr>
        <w:suppressAutoHyphens w:val="0"/>
        <w:autoSpaceDN/>
        <w:ind w:firstLine="709"/>
        <w:jc w:val="both"/>
        <w:textAlignment w:val="auto"/>
        <w:rPr>
          <w:color w:val="000000"/>
          <w:szCs w:val="20"/>
        </w:rPr>
      </w:pPr>
      <w:r w:rsidRPr="00622F70">
        <w:t>Panevėžio rajono</w:t>
      </w:r>
      <w:r w:rsidRPr="00622F70">
        <w:rPr>
          <w:bCs/>
          <w:color w:val="000000"/>
          <w:szCs w:val="20"/>
        </w:rPr>
        <w:t xml:space="preserve"> savivaldybės maudyklų monitoringo</w:t>
      </w:r>
      <w:r w:rsidRPr="00622F70">
        <w:rPr>
          <w:bCs/>
          <w:color w:val="000000"/>
          <w:szCs w:val="20"/>
          <w:lang w:val="en-GB"/>
        </w:rPr>
        <w:t xml:space="preserve"> </w:t>
      </w:r>
      <w:r w:rsidRPr="00622F70">
        <w:rPr>
          <w:bCs/>
          <w:color w:val="000000"/>
          <w:szCs w:val="20"/>
        </w:rPr>
        <w:t>vietų lokalizacija ir monitoringo tin</w:t>
      </w:r>
      <w:r w:rsidRPr="00622F70">
        <w:rPr>
          <w:bCs/>
          <w:color w:val="000000"/>
          <w:szCs w:val="20"/>
        </w:rPr>
        <w:t>k</w:t>
      </w:r>
      <w:r w:rsidRPr="00622F70">
        <w:rPr>
          <w:bCs/>
          <w:color w:val="000000"/>
          <w:szCs w:val="20"/>
        </w:rPr>
        <w:t>las pateikiami</w:t>
      </w:r>
      <w:r w:rsidRPr="00622F70">
        <w:rPr>
          <w:bCs/>
          <w:color w:val="000000"/>
          <w:szCs w:val="20"/>
          <w:lang w:val="en-GB"/>
        </w:rPr>
        <w:t xml:space="preserve"> </w:t>
      </w:r>
      <w:r w:rsidRPr="00622F70">
        <w:rPr>
          <w:color w:val="000000"/>
          <w:szCs w:val="20"/>
        </w:rPr>
        <w:t>10 lentelėje ir 9-20 paveiksluose. Monitoringo vykdymo laikotarpių stebimų ma</w:t>
      </w:r>
      <w:r w:rsidRPr="00622F70">
        <w:rPr>
          <w:color w:val="000000"/>
          <w:szCs w:val="20"/>
        </w:rPr>
        <w:t>u</w:t>
      </w:r>
      <w:r w:rsidRPr="00622F70">
        <w:rPr>
          <w:color w:val="000000"/>
          <w:szCs w:val="20"/>
        </w:rPr>
        <w:t>dyklų skaičius gali būti keičiamas.</w:t>
      </w:r>
    </w:p>
    <w:p w14:paraId="3D8CDAF1" w14:textId="3D6AB7D8" w:rsidR="00622F70" w:rsidRDefault="00622F70" w:rsidP="00622F70">
      <w:pPr>
        <w:suppressAutoHyphens w:val="0"/>
        <w:autoSpaceDN/>
        <w:jc w:val="right"/>
        <w:textAlignment w:val="auto"/>
        <w:rPr>
          <w:b/>
          <w:snapToGrid w:val="0"/>
          <w:color w:val="000000"/>
          <w:szCs w:val="20"/>
          <w:highlight w:val="yellow"/>
        </w:rPr>
      </w:pPr>
    </w:p>
    <w:p w14:paraId="421BA512" w14:textId="399887F2" w:rsidR="002F71F2" w:rsidRDefault="002F71F2" w:rsidP="00622F70">
      <w:pPr>
        <w:suppressAutoHyphens w:val="0"/>
        <w:autoSpaceDN/>
        <w:jc w:val="right"/>
        <w:textAlignment w:val="auto"/>
        <w:rPr>
          <w:b/>
          <w:snapToGrid w:val="0"/>
          <w:color w:val="000000"/>
          <w:szCs w:val="20"/>
          <w:highlight w:val="yellow"/>
        </w:rPr>
      </w:pPr>
    </w:p>
    <w:p w14:paraId="2BA411AD" w14:textId="5046ED9E" w:rsidR="002F71F2" w:rsidRDefault="002F71F2" w:rsidP="00622F70">
      <w:pPr>
        <w:suppressAutoHyphens w:val="0"/>
        <w:autoSpaceDN/>
        <w:jc w:val="right"/>
        <w:textAlignment w:val="auto"/>
        <w:rPr>
          <w:b/>
          <w:snapToGrid w:val="0"/>
          <w:color w:val="000000"/>
          <w:szCs w:val="20"/>
          <w:highlight w:val="yellow"/>
        </w:rPr>
      </w:pPr>
    </w:p>
    <w:p w14:paraId="4C16A316" w14:textId="1B7B50EC" w:rsidR="002F71F2" w:rsidRDefault="002F71F2" w:rsidP="00622F70">
      <w:pPr>
        <w:suppressAutoHyphens w:val="0"/>
        <w:autoSpaceDN/>
        <w:jc w:val="right"/>
        <w:textAlignment w:val="auto"/>
        <w:rPr>
          <w:b/>
          <w:snapToGrid w:val="0"/>
          <w:color w:val="000000"/>
          <w:szCs w:val="20"/>
          <w:highlight w:val="yellow"/>
        </w:rPr>
      </w:pPr>
    </w:p>
    <w:p w14:paraId="64DC1D9D" w14:textId="6B68EC7F" w:rsidR="002F71F2" w:rsidRDefault="002F71F2" w:rsidP="00622F70">
      <w:pPr>
        <w:suppressAutoHyphens w:val="0"/>
        <w:autoSpaceDN/>
        <w:jc w:val="right"/>
        <w:textAlignment w:val="auto"/>
        <w:rPr>
          <w:b/>
          <w:snapToGrid w:val="0"/>
          <w:color w:val="000000"/>
          <w:szCs w:val="20"/>
          <w:highlight w:val="yellow"/>
        </w:rPr>
      </w:pPr>
    </w:p>
    <w:p w14:paraId="3345A386" w14:textId="119F0800" w:rsidR="002F71F2" w:rsidRDefault="002F71F2" w:rsidP="00622F70">
      <w:pPr>
        <w:suppressAutoHyphens w:val="0"/>
        <w:autoSpaceDN/>
        <w:jc w:val="right"/>
        <w:textAlignment w:val="auto"/>
        <w:rPr>
          <w:b/>
          <w:snapToGrid w:val="0"/>
          <w:color w:val="000000"/>
          <w:szCs w:val="20"/>
          <w:highlight w:val="yellow"/>
        </w:rPr>
      </w:pPr>
    </w:p>
    <w:p w14:paraId="1D02A3F2" w14:textId="77777777" w:rsidR="002F71F2" w:rsidRPr="00622F70" w:rsidRDefault="002F71F2" w:rsidP="00622F70">
      <w:pPr>
        <w:suppressAutoHyphens w:val="0"/>
        <w:autoSpaceDN/>
        <w:jc w:val="right"/>
        <w:textAlignment w:val="auto"/>
        <w:rPr>
          <w:b/>
          <w:snapToGrid w:val="0"/>
          <w:color w:val="000000"/>
          <w:szCs w:val="20"/>
          <w:highlight w:val="yellow"/>
        </w:rPr>
      </w:pPr>
    </w:p>
    <w:p w14:paraId="5FB835E7" w14:textId="77777777" w:rsidR="00622F70" w:rsidRPr="00622F70" w:rsidRDefault="00622F70" w:rsidP="00622F70">
      <w:pPr>
        <w:suppressAutoHyphens w:val="0"/>
        <w:autoSpaceDN/>
        <w:jc w:val="right"/>
        <w:textAlignment w:val="auto"/>
        <w:rPr>
          <w:b/>
          <w:color w:val="000000"/>
          <w:szCs w:val="20"/>
        </w:rPr>
      </w:pPr>
      <w:r w:rsidRPr="00622F70">
        <w:rPr>
          <w:b/>
          <w:snapToGrid w:val="0"/>
          <w:color w:val="000000"/>
          <w:szCs w:val="20"/>
        </w:rPr>
        <w:t>10</w:t>
      </w:r>
      <w:r w:rsidRPr="00622F70">
        <w:rPr>
          <w:b/>
          <w:color w:val="000000"/>
          <w:szCs w:val="20"/>
        </w:rPr>
        <w:t xml:space="preserve"> lentelė</w:t>
      </w:r>
    </w:p>
    <w:p w14:paraId="38F8BD67" w14:textId="77777777" w:rsidR="00622F70" w:rsidRPr="00622F70" w:rsidRDefault="00622F70" w:rsidP="00622F70">
      <w:pPr>
        <w:suppressAutoHyphens w:val="0"/>
        <w:autoSpaceDE w:val="0"/>
        <w:adjustRightInd w:val="0"/>
        <w:spacing w:before="120" w:line="360" w:lineRule="auto"/>
        <w:jc w:val="center"/>
        <w:textAlignment w:val="auto"/>
        <w:rPr>
          <w:rFonts w:eastAsia="Calibri"/>
          <w:bCs/>
          <w:color w:val="000000"/>
        </w:rPr>
      </w:pPr>
      <w:r w:rsidRPr="00622F70">
        <w:rPr>
          <w:rFonts w:eastAsia="Calibri"/>
          <w:bCs/>
          <w:color w:val="000000"/>
        </w:rPr>
        <w:t xml:space="preserve">Maudyklų </w:t>
      </w:r>
      <w:r w:rsidRPr="00622F70">
        <w:t xml:space="preserve">ir maudymviečių </w:t>
      </w:r>
      <w:r w:rsidRPr="00622F70">
        <w:rPr>
          <w:rFonts w:eastAsia="Calibri"/>
          <w:bCs/>
          <w:color w:val="000000"/>
        </w:rPr>
        <w:t xml:space="preserve">stebėsenos vietų koordinatės </w:t>
      </w:r>
      <w:r w:rsidRPr="00622F70">
        <w:t>Panevėžio</w:t>
      </w:r>
      <w:r w:rsidRPr="00622F70">
        <w:rPr>
          <w:rFonts w:eastAsia="Calibri"/>
          <w:bCs/>
          <w:color w:val="000000"/>
        </w:rPr>
        <w:t xml:space="preserve"> r. sav.</w:t>
      </w:r>
      <w:r w:rsidRPr="00622F70">
        <w:rPr>
          <w:rFonts w:eastAsia="Calibri"/>
        </w:rPr>
        <w:t xml:space="preserve"> </w:t>
      </w:r>
      <w:r w:rsidRPr="00622F70">
        <w:rPr>
          <w:rFonts w:eastAsia="Calibri"/>
          <w:bCs/>
          <w:color w:val="000000"/>
        </w:rPr>
        <w:t xml:space="preserve">teritorijoje </w:t>
      </w:r>
    </w:p>
    <w:tbl>
      <w:tblPr>
        <w:tblpPr w:leftFromText="180" w:rightFromText="180" w:vertAnchor="text" w:tblpY="1"/>
        <w:tblOverlap w:val="neve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237"/>
        <w:gridCol w:w="3575"/>
        <w:gridCol w:w="1468"/>
        <w:gridCol w:w="1499"/>
      </w:tblGrid>
      <w:tr w:rsidR="00622F70" w:rsidRPr="00622F70" w14:paraId="21EDACE2" w14:textId="77777777" w:rsidTr="00AB2E50">
        <w:trPr>
          <w:trHeight w:val="724"/>
        </w:trPr>
        <w:tc>
          <w:tcPr>
            <w:tcW w:w="304" w:type="pct"/>
            <w:vMerge w:val="restart"/>
            <w:shd w:val="clear" w:color="auto" w:fill="auto"/>
            <w:vAlign w:val="center"/>
          </w:tcPr>
          <w:p w14:paraId="3986F422"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Eil. Nr.</w:t>
            </w:r>
          </w:p>
        </w:tc>
        <w:tc>
          <w:tcPr>
            <w:tcW w:w="1196" w:type="pct"/>
            <w:vMerge w:val="restart"/>
            <w:shd w:val="clear" w:color="auto" w:fill="auto"/>
            <w:vAlign w:val="center"/>
          </w:tcPr>
          <w:p w14:paraId="09507C6B"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Stebėsenos objektas</w:t>
            </w:r>
          </w:p>
        </w:tc>
        <w:tc>
          <w:tcPr>
            <w:tcW w:w="1912" w:type="pct"/>
            <w:vMerge w:val="restart"/>
            <w:vAlign w:val="center"/>
          </w:tcPr>
          <w:p w14:paraId="6FC1D3F5"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Lokalizacija</w:t>
            </w:r>
          </w:p>
        </w:tc>
        <w:tc>
          <w:tcPr>
            <w:tcW w:w="1587" w:type="pct"/>
            <w:gridSpan w:val="2"/>
            <w:shd w:val="clear" w:color="auto" w:fill="auto"/>
            <w:vAlign w:val="center"/>
          </w:tcPr>
          <w:p w14:paraId="79ED5BF5"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Taško koordinatės LKS 94 koordinačių sistemoje</w:t>
            </w:r>
          </w:p>
        </w:tc>
      </w:tr>
      <w:tr w:rsidR="00622F70" w:rsidRPr="00622F70" w14:paraId="29A0021F" w14:textId="77777777" w:rsidTr="00AB2E50">
        <w:trPr>
          <w:trHeight w:val="440"/>
        </w:trPr>
        <w:tc>
          <w:tcPr>
            <w:tcW w:w="304" w:type="pct"/>
            <w:vMerge/>
            <w:shd w:val="clear" w:color="auto" w:fill="auto"/>
            <w:vAlign w:val="center"/>
          </w:tcPr>
          <w:p w14:paraId="360E1CB7" w14:textId="77777777" w:rsidR="00622F70" w:rsidRPr="00622F70" w:rsidRDefault="00622F70" w:rsidP="00622F70">
            <w:pPr>
              <w:suppressAutoHyphens w:val="0"/>
              <w:autoSpaceDN/>
              <w:jc w:val="center"/>
              <w:textAlignment w:val="auto"/>
              <w:rPr>
                <w:b/>
                <w:snapToGrid w:val="0"/>
                <w:sz w:val="22"/>
                <w:szCs w:val="22"/>
                <w:lang w:eastAsia="en-US"/>
              </w:rPr>
            </w:pPr>
          </w:p>
        </w:tc>
        <w:tc>
          <w:tcPr>
            <w:tcW w:w="1196" w:type="pct"/>
            <w:vMerge/>
            <w:shd w:val="clear" w:color="auto" w:fill="auto"/>
            <w:vAlign w:val="center"/>
          </w:tcPr>
          <w:p w14:paraId="56705E50" w14:textId="77777777" w:rsidR="00622F70" w:rsidRPr="00622F70" w:rsidRDefault="00622F70" w:rsidP="00622F70">
            <w:pPr>
              <w:suppressAutoHyphens w:val="0"/>
              <w:autoSpaceDN/>
              <w:jc w:val="center"/>
              <w:textAlignment w:val="auto"/>
              <w:rPr>
                <w:b/>
                <w:snapToGrid w:val="0"/>
                <w:sz w:val="22"/>
                <w:szCs w:val="22"/>
                <w:lang w:eastAsia="en-US"/>
              </w:rPr>
            </w:pPr>
          </w:p>
        </w:tc>
        <w:tc>
          <w:tcPr>
            <w:tcW w:w="1912" w:type="pct"/>
            <w:vMerge/>
            <w:vAlign w:val="center"/>
          </w:tcPr>
          <w:p w14:paraId="2FDF07FE" w14:textId="77777777" w:rsidR="00622F70" w:rsidRPr="00622F70" w:rsidRDefault="00622F70" w:rsidP="00622F70">
            <w:pPr>
              <w:suppressAutoHyphens w:val="0"/>
              <w:autoSpaceDN/>
              <w:jc w:val="center"/>
              <w:textAlignment w:val="auto"/>
              <w:rPr>
                <w:b/>
                <w:snapToGrid w:val="0"/>
                <w:sz w:val="22"/>
                <w:szCs w:val="22"/>
                <w:lang w:eastAsia="en-US"/>
              </w:rPr>
            </w:pPr>
          </w:p>
        </w:tc>
        <w:tc>
          <w:tcPr>
            <w:tcW w:w="785" w:type="pct"/>
            <w:shd w:val="clear" w:color="auto" w:fill="auto"/>
            <w:vAlign w:val="center"/>
          </w:tcPr>
          <w:p w14:paraId="1A426874"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X</w:t>
            </w:r>
          </w:p>
        </w:tc>
        <w:tc>
          <w:tcPr>
            <w:tcW w:w="802" w:type="pct"/>
            <w:shd w:val="clear" w:color="auto" w:fill="auto"/>
            <w:vAlign w:val="center"/>
          </w:tcPr>
          <w:p w14:paraId="00ADE111" w14:textId="77777777" w:rsidR="00622F70" w:rsidRPr="00622F70" w:rsidRDefault="00622F70" w:rsidP="00622F70">
            <w:pPr>
              <w:suppressAutoHyphens w:val="0"/>
              <w:autoSpaceDN/>
              <w:jc w:val="center"/>
              <w:textAlignment w:val="auto"/>
              <w:rPr>
                <w:b/>
                <w:snapToGrid w:val="0"/>
                <w:sz w:val="22"/>
                <w:szCs w:val="22"/>
                <w:lang w:eastAsia="en-US"/>
              </w:rPr>
            </w:pPr>
            <w:r w:rsidRPr="00622F70">
              <w:rPr>
                <w:b/>
                <w:snapToGrid w:val="0"/>
                <w:sz w:val="22"/>
                <w:szCs w:val="22"/>
                <w:lang w:eastAsia="en-US"/>
              </w:rPr>
              <w:t>Y</w:t>
            </w:r>
          </w:p>
        </w:tc>
      </w:tr>
      <w:tr w:rsidR="00622F70" w:rsidRPr="00622F70" w14:paraId="647F7B12" w14:textId="77777777" w:rsidTr="00AB2E50">
        <w:trPr>
          <w:trHeight w:val="440"/>
        </w:trPr>
        <w:tc>
          <w:tcPr>
            <w:tcW w:w="304" w:type="pct"/>
            <w:shd w:val="clear" w:color="auto" w:fill="auto"/>
            <w:vAlign w:val="center"/>
          </w:tcPr>
          <w:p w14:paraId="7A7E3AE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w:t>
            </w:r>
          </w:p>
        </w:tc>
        <w:tc>
          <w:tcPr>
            <w:tcW w:w="1196" w:type="pct"/>
            <w:tcBorders>
              <w:top w:val="single" w:sz="4" w:space="0" w:color="auto"/>
              <w:left w:val="single" w:sz="4" w:space="0" w:color="auto"/>
              <w:bottom w:val="single" w:sz="4" w:space="0" w:color="auto"/>
              <w:right w:val="single" w:sz="4" w:space="0" w:color="auto"/>
            </w:tcBorders>
            <w:vAlign w:val="center"/>
          </w:tcPr>
          <w:p w14:paraId="57A67484" w14:textId="77777777" w:rsidR="00622F70" w:rsidRPr="00622F70" w:rsidRDefault="00622F70" w:rsidP="00622F70">
            <w:pPr>
              <w:suppressAutoHyphens w:val="0"/>
              <w:autoSpaceDN/>
              <w:jc w:val="center"/>
              <w:textAlignment w:val="auto"/>
              <w:rPr>
                <w:sz w:val="22"/>
                <w:szCs w:val="22"/>
              </w:rPr>
            </w:pPr>
            <w:r w:rsidRPr="00622F70">
              <w:rPr>
                <w:sz w:val="22"/>
                <w:szCs w:val="22"/>
              </w:rPr>
              <w:t>Lėvuo, ties Paliūni</w:t>
            </w:r>
            <w:r w:rsidRPr="00622F70">
              <w:rPr>
                <w:sz w:val="22"/>
                <w:szCs w:val="22"/>
              </w:rPr>
              <w:t>š</w:t>
            </w:r>
            <w:r w:rsidRPr="00622F70">
              <w:rPr>
                <w:sz w:val="22"/>
                <w:szCs w:val="22"/>
              </w:rPr>
              <w:t>kiu</w:t>
            </w:r>
          </w:p>
        </w:tc>
        <w:tc>
          <w:tcPr>
            <w:tcW w:w="1912" w:type="pct"/>
            <w:vAlign w:val="center"/>
          </w:tcPr>
          <w:p w14:paraId="27D0BDDA" w14:textId="77777777" w:rsidR="00622F70" w:rsidRPr="00622F70" w:rsidRDefault="00622F70" w:rsidP="00622F70">
            <w:pPr>
              <w:suppressAutoHyphens w:val="0"/>
              <w:autoSpaceDN/>
              <w:jc w:val="center"/>
              <w:textAlignment w:val="auto"/>
              <w:rPr>
                <w:color w:val="000000"/>
                <w:sz w:val="22"/>
                <w:szCs w:val="22"/>
                <w:shd w:val="clear" w:color="auto" w:fill="FFFFFF"/>
              </w:rPr>
            </w:pPr>
            <w:r w:rsidRPr="00622F70">
              <w:rPr>
                <w:color w:val="000000"/>
                <w:sz w:val="22"/>
                <w:szCs w:val="22"/>
                <w:shd w:val="clear" w:color="auto" w:fill="FFFFFF"/>
              </w:rPr>
              <w:t>Paliūniškis, Karsakiškio sen.</w:t>
            </w:r>
          </w:p>
        </w:tc>
        <w:tc>
          <w:tcPr>
            <w:tcW w:w="785" w:type="pct"/>
            <w:shd w:val="clear" w:color="auto" w:fill="auto"/>
            <w:vAlign w:val="center"/>
          </w:tcPr>
          <w:p w14:paraId="0E101C21" w14:textId="77777777" w:rsidR="00622F70" w:rsidRPr="00622F70" w:rsidRDefault="00622F70" w:rsidP="00622F70">
            <w:pPr>
              <w:suppressAutoHyphens w:val="0"/>
              <w:autoSpaceDN/>
              <w:jc w:val="center"/>
              <w:textAlignment w:val="auto"/>
              <w:rPr>
                <w:sz w:val="22"/>
                <w:szCs w:val="22"/>
              </w:rPr>
            </w:pPr>
            <w:r w:rsidRPr="00622F70">
              <w:rPr>
                <w:sz w:val="22"/>
                <w:szCs w:val="22"/>
              </w:rPr>
              <w:t>527698</w:t>
            </w:r>
          </w:p>
        </w:tc>
        <w:tc>
          <w:tcPr>
            <w:tcW w:w="802" w:type="pct"/>
            <w:shd w:val="clear" w:color="auto" w:fill="auto"/>
            <w:vAlign w:val="center"/>
          </w:tcPr>
          <w:p w14:paraId="1B13DFDA" w14:textId="77777777" w:rsidR="00622F70" w:rsidRPr="00622F70" w:rsidRDefault="00622F70" w:rsidP="00622F70">
            <w:pPr>
              <w:suppressAutoHyphens w:val="0"/>
              <w:autoSpaceDN/>
              <w:jc w:val="center"/>
              <w:textAlignment w:val="auto"/>
              <w:rPr>
                <w:sz w:val="22"/>
                <w:szCs w:val="22"/>
              </w:rPr>
            </w:pPr>
            <w:r w:rsidRPr="00622F70">
              <w:rPr>
                <w:sz w:val="22"/>
                <w:szCs w:val="22"/>
              </w:rPr>
              <w:t>6184415</w:t>
            </w:r>
          </w:p>
        </w:tc>
      </w:tr>
      <w:tr w:rsidR="00622F70" w:rsidRPr="00622F70" w14:paraId="4675C667" w14:textId="77777777" w:rsidTr="00AB2E50">
        <w:trPr>
          <w:trHeight w:val="440"/>
        </w:trPr>
        <w:tc>
          <w:tcPr>
            <w:tcW w:w="304" w:type="pct"/>
            <w:shd w:val="clear" w:color="auto" w:fill="auto"/>
            <w:vAlign w:val="center"/>
          </w:tcPr>
          <w:p w14:paraId="09A14952"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w:t>
            </w:r>
          </w:p>
        </w:tc>
        <w:tc>
          <w:tcPr>
            <w:tcW w:w="1196" w:type="pct"/>
            <w:tcBorders>
              <w:top w:val="single" w:sz="4" w:space="0" w:color="auto"/>
              <w:left w:val="single" w:sz="4" w:space="0" w:color="auto"/>
              <w:bottom w:val="single" w:sz="4" w:space="0" w:color="auto"/>
              <w:right w:val="single" w:sz="4" w:space="0" w:color="auto"/>
            </w:tcBorders>
            <w:vAlign w:val="center"/>
          </w:tcPr>
          <w:p w14:paraId="0B8671DC"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Tiltagalių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w:t>
            </w:r>
            <w:proofErr w:type="spellStart"/>
            <w:r w:rsidRPr="00622F70">
              <w:rPr>
                <w:sz w:val="22"/>
                <w:szCs w:val="22"/>
                <w:lang w:val="en-GB"/>
              </w:rPr>
              <w:t>ka</w:t>
            </w:r>
            <w:r w:rsidRPr="00622F70">
              <w:rPr>
                <w:sz w:val="22"/>
                <w:szCs w:val="22"/>
                <w:lang w:val="en-GB"/>
              </w:rPr>
              <w:t>r</w:t>
            </w:r>
            <w:r w:rsidRPr="00622F70">
              <w:rPr>
                <w:sz w:val="22"/>
                <w:szCs w:val="22"/>
                <w:lang w:val="en-GB"/>
              </w:rPr>
              <w:t>jeras</w:t>
            </w:r>
            <w:proofErr w:type="spellEnd"/>
          </w:p>
        </w:tc>
        <w:tc>
          <w:tcPr>
            <w:tcW w:w="1912" w:type="pct"/>
            <w:vAlign w:val="center"/>
          </w:tcPr>
          <w:p w14:paraId="3FCAB8B3" w14:textId="24D5B04B" w:rsidR="00622F70" w:rsidRPr="00622F70" w:rsidRDefault="00622F70" w:rsidP="00622F70">
            <w:pPr>
              <w:suppressAutoHyphens w:val="0"/>
              <w:autoSpaceDN/>
              <w:jc w:val="center"/>
              <w:textAlignment w:val="auto"/>
              <w:rPr>
                <w:sz w:val="22"/>
                <w:szCs w:val="22"/>
                <w:lang w:val="en-GB"/>
              </w:rPr>
            </w:pPr>
            <w:r w:rsidRPr="00622F70">
              <w:rPr>
                <w:color w:val="000000"/>
                <w:sz w:val="22"/>
                <w:szCs w:val="22"/>
                <w:shd w:val="clear" w:color="auto" w:fill="FFFFFF"/>
              </w:rPr>
              <w:t xml:space="preserve">Ties Paežerio g. ir </w:t>
            </w:r>
            <w:r w:rsidR="002F71F2">
              <w:rPr>
                <w:color w:val="000000"/>
                <w:sz w:val="22"/>
                <w:szCs w:val="22"/>
                <w:shd w:val="clear" w:color="auto" w:fill="FFFFFF"/>
              </w:rPr>
              <w:t>K</w:t>
            </w:r>
            <w:r w:rsidRPr="00622F70">
              <w:rPr>
                <w:color w:val="000000"/>
                <w:sz w:val="22"/>
                <w:szCs w:val="22"/>
                <w:shd w:val="clear" w:color="auto" w:fill="FFFFFF"/>
              </w:rPr>
              <w:t>upškio g. sanki</w:t>
            </w:r>
            <w:r w:rsidRPr="00622F70">
              <w:rPr>
                <w:color w:val="000000"/>
                <w:sz w:val="22"/>
                <w:szCs w:val="22"/>
                <w:shd w:val="clear" w:color="auto" w:fill="FFFFFF"/>
              </w:rPr>
              <w:t>r</w:t>
            </w:r>
            <w:r w:rsidRPr="00622F70">
              <w:rPr>
                <w:color w:val="000000"/>
                <w:sz w:val="22"/>
                <w:szCs w:val="22"/>
                <w:shd w:val="clear" w:color="auto" w:fill="FFFFFF"/>
              </w:rPr>
              <w:t>ta, Ti</w:t>
            </w:r>
            <w:r w:rsidR="002F71F2">
              <w:rPr>
                <w:color w:val="000000"/>
                <w:sz w:val="22"/>
                <w:szCs w:val="22"/>
                <w:shd w:val="clear" w:color="auto" w:fill="FFFFFF"/>
              </w:rPr>
              <w:t>l</w:t>
            </w:r>
            <w:r w:rsidRPr="00622F70">
              <w:rPr>
                <w:color w:val="000000"/>
                <w:sz w:val="22"/>
                <w:szCs w:val="22"/>
                <w:shd w:val="clear" w:color="auto" w:fill="FFFFFF"/>
              </w:rPr>
              <w:t>tagaliai, Karsakiškio sen.</w:t>
            </w:r>
          </w:p>
        </w:tc>
        <w:tc>
          <w:tcPr>
            <w:tcW w:w="785" w:type="pct"/>
            <w:shd w:val="clear" w:color="auto" w:fill="auto"/>
            <w:vAlign w:val="center"/>
          </w:tcPr>
          <w:p w14:paraId="5F1C7235" w14:textId="77777777" w:rsidR="00622F70" w:rsidRPr="00622F70" w:rsidRDefault="00622F70" w:rsidP="00622F70">
            <w:pPr>
              <w:suppressAutoHyphens w:val="0"/>
              <w:autoSpaceDN/>
              <w:jc w:val="center"/>
              <w:textAlignment w:val="auto"/>
              <w:rPr>
                <w:sz w:val="22"/>
                <w:szCs w:val="22"/>
              </w:rPr>
            </w:pPr>
            <w:r w:rsidRPr="00622F70">
              <w:rPr>
                <w:sz w:val="22"/>
                <w:szCs w:val="22"/>
              </w:rPr>
              <w:t>542282</w:t>
            </w:r>
          </w:p>
        </w:tc>
        <w:tc>
          <w:tcPr>
            <w:tcW w:w="802" w:type="pct"/>
            <w:shd w:val="clear" w:color="auto" w:fill="auto"/>
            <w:vAlign w:val="center"/>
          </w:tcPr>
          <w:p w14:paraId="61564A85" w14:textId="77777777" w:rsidR="00622F70" w:rsidRPr="00622F70" w:rsidRDefault="00622F70" w:rsidP="00622F70">
            <w:pPr>
              <w:suppressAutoHyphens w:val="0"/>
              <w:autoSpaceDN/>
              <w:jc w:val="center"/>
              <w:textAlignment w:val="auto"/>
              <w:rPr>
                <w:sz w:val="22"/>
                <w:szCs w:val="22"/>
              </w:rPr>
            </w:pPr>
            <w:r w:rsidRPr="00622F70">
              <w:rPr>
                <w:sz w:val="22"/>
                <w:szCs w:val="22"/>
              </w:rPr>
              <w:t>6184297 </w:t>
            </w:r>
          </w:p>
        </w:tc>
      </w:tr>
      <w:tr w:rsidR="00622F70" w:rsidRPr="00622F70" w14:paraId="2FE82062" w14:textId="77777777" w:rsidTr="00AB2E50">
        <w:trPr>
          <w:trHeight w:val="440"/>
        </w:trPr>
        <w:tc>
          <w:tcPr>
            <w:tcW w:w="304" w:type="pct"/>
            <w:shd w:val="clear" w:color="auto" w:fill="auto"/>
            <w:vAlign w:val="center"/>
          </w:tcPr>
          <w:p w14:paraId="2F494173"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3.</w:t>
            </w:r>
          </w:p>
        </w:tc>
        <w:tc>
          <w:tcPr>
            <w:tcW w:w="1196" w:type="pct"/>
            <w:tcBorders>
              <w:top w:val="single" w:sz="4" w:space="0" w:color="auto"/>
              <w:left w:val="single" w:sz="4" w:space="0" w:color="auto"/>
              <w:bottom w:val="single" w:sz="4" w:space="0" w:color="auto"/>
              <w:right w:val="single" w:sz="4" w:space="0" w:color="auto"/>
            </w:tcBorders>
            <w:vAlign w:val="center"/>
          </w:tcPr>
          <w:p w14:paraId="28609F10"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Kreken</w:t>
            </w:r>
            <w:r w:rsidRPr="00622F70">
              <w:rPr>
                <w:sz w:val="22"/>
                <w:szCs w:val="22"/>
              </w:rPr>
              <w:t>a</w:t>
            </w:r>
            <w:r w:rsidRPr="00622F70">
              <w:rPr>
                <w:sz w:val="22"/>
                <w:szCs w:val="22"/>
              </w:rPr>
              <w:t>va</w:t>
            </w:r>
          </w:p>
        </w:tc>
        <w:tc>
          <w:tcPr>
            <w:tcW w:w="1912" w:type="pct"/>
            <w:vAlign w:val="center"/>
          </w:tcPr>
          <w:p w14:paraId="1DC2EAD4" w14:textId="77777777" w:rsidR="00622F70" w:rsidRPr="00622F70" w:rsidRDefault="00622F70" w:rsidP="00622F70">
            <w:pPr>
              <w:suppressAutoHyphens w:val="0"/>
              <w:autoSpaceDN/>
              <w:jc w:val="center"/>
              <w:textAlignment w:val="auto"/>
              <w:rPr>
                <w:sz w:val="22"/>
                <w:szCs w:val="22"/>
              </w:rPr>
            </w:pPr>
            <w:r w:rsidRPr="00622F70">
              <w:rPr>
                <w:sz w:val="22"/>
                <w:szCs w:val="22"/>
              </w:rPr>
              <w:t>Krekenava,  Krekenavos</w:t>
            </w:r>
            <w:r w:rsidRPr="00622F70">
              <w:rPr>
                <w:color w:val="000000"/>
                <w:sz w:val="22"/>
                <w:szCs w:val="22"/>
                <w:shd w:val="clear" w:color="auto" w:fill="FFFFFF"/>
              </w:rPr>
              <w:t xml:space="preserve"> sen.</w:t>
            </w:r>
          </w:p>
        </w:tc>
        <w:tc>
          <w:tcPr>
            <w:tcW w:w="785" w:type="pct"/>
            <w:shd w:val="clear" w:color="auto" w:fill="auto"/>
            <w:vAlign w:val="center"/>
          </w:tcPr>
          <w:p w14:paraId="59B77B77" w14:textId="77777777" w:rsidR="00622F70" w:rsidRPr="00622F70" w:rsidRDefault="00622F70" w:rsidP="00622F70">
            <w:pPr>
              <w:suppressAutoHyphens w:val="0"/>
              <w:autoSpaceDN/>
              <w:jc w:val="center"/>
              <w:textAlignment w:val="auto"/>
              <w:rPr>
                <w:sz w:val="22"/>
                <w:szCs w:val="22"/>
              </w:rPr>
            </w:pPr>
            <w:r w:rsidRPr="00622F70">
              <w:rPr>
                <w:sz w:val="22"/>
                <w:szCs w:val="22"/>
              </w:rPr>
              <w:t>506140</w:t>
            </w:r>
          </w:p>
        </w:tc>
        <w:tc>
          <w:tcPr>
            <w:tcW w:w="802" w:type="pct"/>
            <w:shd w:val="clear" w:color="auto" w:fill="auto"/>
            <w:vAlign w:val="center"/>
          </w:tcPr>
          <w:p w14:paraId="6F0863C3" w14:textId="77777777" w:rsidR="00622F70" w:rsidRPr="00622F70" w:rsidRDefault="00622F70" w:rsidP="00622F70">
            <w:pPr>
              <w:suppressAutoHyphens w:val="0"/>
              <w:autoSpaceDN/>
              <w:jc w:val="center"/>
              <w:textAlignment w:val="auto"/>
              <w:rPr>
                <w:sz w:val="22"/>
                <w:szCs w:val="22"/>
              </w:rPr>
            </w:pPr>
            <w:r w:rsidRPr="00622F70">
              <w:rPr>
                <w:sz w:val="22"/>
                <w:szCs w:val="22"/>
              </w:rPr>
              <w:t>6155720</w:t>
            </w:r>
          </w:p>
        </w:tc>
      </w:tr>
      <w:tr w:rsidR="00622F70" w:rsidRPr="00622F70" w14:paraId="55B9AEFF" w14:textId="77777777" w:rsidTr="00AB2E50">
        <w:trPr>
          <w:trHeight w:val="440"/>
        </w:trPr>
        <w:tc>
          <w:tcPr>
            <w:tcW w:w="304" w:type="pct"/>
            <w:shd w:val="clear" w:color="auto" w:fill="auto"/>
            <w:vAlign w:val="center"/>
          </w:tcPr>
          <w:p w14:paraId="772F22D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4.</w:t>
            </w:r>
          </w:p>
        </w:tc>
        <w:tc>
          <w:tcPr>
            <w:tcW w:w="1196" w:type="pct"/>
            <w:tcBorders>
              <w:top w:val="single" w:sz="4" w:space="0" w:color="auto"/>
              <w:left w:val="single" w:sz="4" w:space="0" w:color="auto"/>
              <w:bottom w:val="single" w:sz="4" w:space="0" w:color="auto"/>
              <w:right w:val="single" w:sz="4" w:space="0" w:color="auto"/>
            </w:tcBorders>
            <w:vAlign w:val="center"/>
          </w:tcPr>
          <w:p w14:paraId="6658B11A" w14:textId="77777777" w:rsidR="00622F70" w:rsidRPr="00622F70" w:rsidRDefault="00622F70" w:rsidP="00622F70">
            <w:pPr>
              <w:suppressAutoHyphens w:val="0"/>
              <w:autoSpaceDN/>
              <w:jc w:val="center"/>
              <w:textAlignment w:val="auto"/>
              <w:rPr>
                <w:sz w:val="22"/>
                <w:szCs w:val="22"/>
              </w:rPr>
            </w:pPr>
            <w:r w:rsidRPr="00622F70">
              <w:rPr>
                <w:sz w:val="22"/>
                <w:szCs w:val="22"/>
              </w:rPr>
              <w:t>Krekenavos tvenkinys</w:t>
            </w:r>
          </w:p>
        </w:tc>
        <w:tc>
          <w:tcPr>
            <w:tcW w:w="1912" w:type="pct"/>
            <w:vAlign w:val="center"/>
          </w:tcPr>
          <w:p w14:paraId="738F1D5D" w14:textId="77777777" w:rsidR="00622F70" w:rsidRPr="00622F70" w:rsidRDefault="00622F70" w:rsidP="00622F70">
            <w:pPr>
              <w:suppressAutoHyphens w:val="0"/>
              <w:autoSpaceDN/>
              <w:jc w:val="center"/>
              <w:textAlignment w:val="auto"/>
              <w:rPr>
                <w:sz w:val="22"/>
                <w:szCs w:val="22"/>
              </w:rPr>
            </w:pPr>
            <w:r w:rsidRPr="00622F70">
              <w:rPr>
                <w:sz w:val="22"/>
                <w:szCs w:val="22"/>
              </w:rPr>
              <w:t>Ties Lokaušos g. 8, Krekenava,  Kr</w:t>
            </w:r>
            <w:r w:rsidRPr="00622F70">
              <w:rPr>
                <w:sz w:val="22"/>
                <w:szCs w:val="22"/>
              </w:rPr>
              <w:t>e</w:t>
            </w:r>
            <w:r w:rsidRPr="00622F70">
              <w:rPr>
                <w:sz w:val="22"/>
                <w:szCs w:val="22"/>
              </w:rPr>
              <w:t>kenavos</w:t>
            </w:r>
            <w:r w:rsidRPr="00622F70">
              <w:rPr>
                <w:color w:val="000000"/>
                <w:sz w:val="22"/>
                <w:szCs w:val="22"/>
                <w:shd w:val="clear" w:color="auto" w:fill="FFFFFF"/>
              </w:rPr>
              <w:t xml:space="preserve"> sen.</w:t>
            </w:r>
          </w:p>
        </w:tc>
        <w:tc>
          <w:tcPr>
            <w:tcW w:w="785" w:type="pct"/>
            <w:shd w:val="clear" w:color="auto" w:fill="auto"/>
            <w:vAlign w:val="center"/>
          </w:tcPr>
          <w:p w14:paraId="546680B4" w14:textId="77777777" w:rsidR="00622F70" w:rsidRPr="00622F70" w:rsidRDefault="00622F70" w:rsidP="00622F70">
            <w:pPr>
              <w:suppressAutoHyphens w:val="0"/>
              <w:autoSpaceDN/>
              <w:jc w:val="center"/>
              <w:textAlignment w:val="auto"/>
              <w:rPr>
                <w:sz w:val="22"/>
                <w:szCs w:val="22"/>
              </w:rPr>
            </w:pPr>
            <w:r w:rsidRPr="00622F70">
              <w:rPr>
                <w:sz w:val="22"/>
                <w:szCs w:val="22"/>
              </w:rPr>
              <w:t>506103</w:t>
            </w:r>
          </w:p>
        </w:tc>
        <w:tc>
          <w:tcPr>
            <w:tcW w:w="802" w:type="pct"/>
            <w:shd w:val="clear" w:color="auto" w:fill="auto"/>
            <w:vAlign w:val="center"/>
          </w:tcPr>
          <w:p w14:paraId="7B646668" w14:textId="77777777" w:rsidR="00622F70" w:rsidRPr="00622F70" w:rsidRDefault="00622F70" w:rsidP="00622F70">
            <w:pPr>
              <w:suppressAutoHyphens w:val="0"/>
              <w:autoSpaceDN/>
              <w:jc w:val="center"/>
              <w:textAlignment w:val="auto"/>
              <w:rPr>
                <w:sz w:val="22"/>
                <w:szCs w:val="22"/>
              </w:rPr>
            </w:pPr>
            <w:r w:rsidRPr="00622F70">
              <w:rPr>
                <w:sz w:val="22"/>
                <w:szCs w:val="22"/>
              </w:rPr>
              <w:t>6157240</w:t>
            </w:r>
          </w:p>
        </w:tc>
      </w:tr>
      <w:tr w:rsidR="00622F70" w:rsidRPr="00622F70" w14:paraId="1FD3A860" w14:textId="77777777" w:rsidTr="00AB2E50">
        <w:trPr>
          <w:trHeight w:val="440"/>
        </w:trPr>
        <w:tc>
          <w:tcPr>
            <w:tcW w:w="304" w:type="pct"/>
            <w:shd w:val="clear" w:color="auto" w:fill="auto"/>
            <w:vAlign w:val="center"/>
          </w:tcPr>
          <w:p w14:paraId="4F7B595B"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5.</w:t>
            </w:r>
          </w:p>
        </w:tc>
        <w:tc>
          <w:tcPr>
            <w:tcW w:w="1196" w:type="pct"/>
            <w:tcBorders>
              <w:top w:val="single" w:sz="4" w:space="0" w:color="auto"/>
              <w:left w:val="single" w:sz="4" w:space="0" w:color="auto"/>
              <w:bottom w:val="single" w:sz="4" w:space="0" w:color="auto"/>
              <w:right w:val="single" w:sz="4" w:space="0" w:color="auto"/>
            </w:tcBorders>
            <w:vAlign w:val="center"/>
          </w:tcPr>
          <w:p w14:paraId="4A1FE767"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Linkaučių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II </w:t>
            </w:r>
            <w:proofErr w:type="spellStart"/>
            <w:r w:rsidRPr="00622F70">
              <w:rPr>
                <w:sz w:val="22"/>
                <w:szCs w:val="22"/>
                <w:lang w:val="en-GB"/>
              </w:rPr>
              <w:t>tvenkinys</w:t>
            </w:r>
            <w:proofErr w:type="spellEnd"/>
            <w:r w:rsidRPr="00622F70">
              <w:rPr>
                <w:sz w:val="22"/>
                <w:szCs w:val="22"/>
                <w:lang w:val="en-GB"/>
              </w:rPr>
              <w:t xml:space="preserve"> </w:t>
            </w:r>
          </w:p>
        </w:tc>
        <w:tc>
          <w:tcPr>
            <w:tcW w:w="1912" w:type="pct"/>
            <w:vAlign w:val="center"/>
          </w:tcPr>
          <w:p w14:paraId="44FD311C" w14:textId="77777777" w:rsidR="00622F70" w:rsidRPr="00622F70" w:rsidRDefault="00622F70" w:rsidP="00622F70">
            <w:pPr>
              <w:suppressAutoHyphens w:val="0"/>
              <w:autoSpaceDN/>
              <w:jc w:val="center"/>
              <w:textAlignment w:val="auto"/>
              <w:rPr>
                <w:sz w:val="22"/>
                <w:szCs w:val="22"/>
              </w:rPr>
            </w:pPr>
            <w:r w:rsidRPr="00622F70">
              <w:rPr>
                <w:sz w:val="22"/>
                <w:szCs w:val="22"/>
                <w:lang w:val="en-GB"/>
              </w:rPr>
              <w:t xml:space="preserve">Ties </w:t>
            </w:r>
            <w:proofErr w:type="spellStart"/>
            <w:r w:rsidRPr="00622F70">
              <w:rPr>
                <w:sz w:val="22"/>
                <w:szCs w:val="22"/>
                <w:lang w:val="en-GB"/>
              </w:rPr>
              <w:t>Tvenkinio</w:t>
            </w:r>
            <w:proofErr w:type="spellEnd"/>
            <w:r w:rsidRPr="00622F70">
              <w:rPr>
                <w:sz w:val="22"/>
                <w:szCs w:val="22"/>
                <w:lang w:val="en-GB"/>
              </w:rPr>
              <w:t xml:space="preserve"> g. 5,</w:t>
            </w:r>
            <w:r w:rsidRPr="00622F70">
              <w:rPr>
                <w:sz w:val="22"/>
                <w:szCs w:val="22"/>
              </w:rPr>
              <w:t xml:space="preserve"> Krekenavos</w:t>
            </w:r>
            <w:r w:rsidRPr="00622F70">
              <w:rPr>
                <w:color w:val="000000"/>
                <w:sz w:val="22"/>
                <w:szCs w:val="22"/>
                <w:shd w:val="clear" w:color="auto" w:fill="FFFFFF"/>
              </w:rPr>
              <w:t xml:space="preserve"> sen.</w:t>
            </w:r>
          </w:p>
        </w:tc>
        <w:tc>
          <w:tcPr>
            <w:tcW w:w="785" w:type="pct"/>
            <w:shd w:val="clear" w:color="auto" w:fill="auto"/>
            <w:vAlign w:val="center"/>
          </w:tcPr>
          <w:p w14:paraId="4051DF15" w14:textId="77777777" w:rsidR="00622F70" w:rsidRPr="00622F70" w:rsidRDefault="00622F70" w:rsidP="00622F70">
            <w:pPr>
              <w:suppressAutoHyphens w:val="0"/>
              <w:autoSpaceDN/>
              <w:jc w:val="center"/>
              <w:textAlignment w:val="auto"/>
              <w:rPr>
                <w:sz w:val="22"/>
                <w:szCs w:val="22"/>
              </w:rPr>
            </w:pPr>
            <w:r w:rsidRPr="00622F70">
              <w:rPr>
                <w:sz w:val="22"/>
                <w:szCs w:val="22"/>
              </w:rPr>
              <w:t>509725</w:t>
            </w:r>
          </w:p>
        </w:tc>
        <w:tc>
          <w:tcPr>
            <w:tcW w:w="802" w:type="pct"/>
            <w:shd w:val="clear" w:color="auto" w:fill="auto"/>
            <w:vAlign w:val="center"/>
          </w:tcPr>
          <w:p w14:paraId="1FE7EF4A" w14:textId="77777777" w:rsidR="00622F70" w:rsidRPr="00622F70" w:rsidRDefault="00622F70" w:rsidP="00622F70">
            <w:pPr>
              <w:suppressAutoHyphens w:val="0"/>
              <w:autoSpaceDN/>
              <w:jc w:val="center"/>
              <w:textAlignment w:val="auto"/>
              <w:rPr>
                <w:sz w:val="22"/>
                <w:szCs w:val="22"/>
              </w:rPr>
            </w:pPr>
            <w:r w:rsidRPr="00622F70">
              <w:rPr>
                <w:sz w:val="22"/>
                <w:szCs w:val="22"/>
              </w:rPr>
              <w:t>6147903</w:t>
            </w:r>
          </w:p>
        </w:tc>
      </w:tr>
      <w:tr w:rsidR="00622F70" w:rsidRPr="00622F70" w14:paraId="750E7CEF" w14:textId="77777777" w:rsidTr="00AB2E50">
        <w:trPr>
          <w:trHeight w:val="440"/>
        </w:trPr>
        <w:tc>
          <w:tcPr>
            <w:tcW w:w="304" w:type="pct"/>
            <w:shd w:val="clear" w:color="auto" w:fill="auto"/>
            <w:vAlign w:val="center"/>
          </w:tcPr>
          <w:p w14:paraId="15EF311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6.</w:t>
            </w:r>
          </w:p>
        </w:tc>
        <w:tc>
          <w:tcPr>
            <w:tcW w:w="1196" w:type="pct"/>
            <w:tcBorders>
              <w:top w:val="single" w:sz="4" w:space="0" w:color="auto"/>
              <w:left w:val="single" w:sz="4" w:space="0" w:color="auto"/>
              <w:bottom w:val="single" w:sz="4" w:space="0" w:color="auto"/>
              <w:right w:val="single" w:sz="4" w:space="0" w:color="auto"/>
            </w:tcBorders>
            <w:vAlign w:val="center"/>
          </w:tcPr>
          <w:p w14:paraId="143AD40A"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Nevėžo gyv.</w:t>
            </w:r>
          </w:p>
        </w:tc>
        <w:tc>
          <w:tcPr>
            <w:tcW w:w="1912" w:type="pct"/>
            <w:vAlign w:val="center"/>
          </w:tcPr>
          <w:p w14:paraId="2FE53C34" w14:textId="77777777" w:rsidR="00622F70" w:rsidRPr="00622F70" w:rsidRDefault="00622F70" w:rsidP="00622F70">
            <w:pPr>
              <w:suppressAutoHyphens w:val="0"/>
              <w:autoSpaceDN/>
              <w:jc w:val="center"/>
              <w:textAlignment w:val="auto"/>
              <w:rPr>
                <w:sz w:val="22"/>
                <w:szCs w:val="22"/>
              </w:rPr>
            </w:pPr>
            <w:r w:rsidRPr="00622F70">
              <w:rPr>
                <w:sz w:val="22"/>
                <w:szCs w:val="22"/>
                <w:lang w:val="en-GB"/>
              </w:rPr>
              <w:t xml:space="preserve">Ties </w:t>
            </w:r>
            <w:proofErr w:type="spellStart"/>
            <w:r w:rsidRPr="00622F70">
              <w:rPr>
                <w:sz w:val="22"/>
                <w:szCs w:val="22"/>
                <w:lang w:val="en-GB"/>
              </w:rPr>
              <w:t>Krantinės</w:t>
            </w:r>
            <w:proofErr w:type="spellEnd"/>
            <w:r w:rsidRPr="00622F70">
              <w:rPr>
                <w:sz w:val="22"/>
                <w:szCs w:val="22"/>
                <w:lang w:val="en-GB"/>
              </w:rPr>
              <w:t xml:space="preserve"> g. 8, </w:t>
            </w:r>
            <w:proofErr w:type="spellStart"/>
            <w:r w:rsidRPr="00622F70">
              <w:rPr>
                <w:sz w:val="22"/>
                <w:szCs w:val="22"/>
                <w:lang w:val="en-GB"/>
              </w:rPr>
              <w:t>Nevėžio</w:t>
            </w:r>
            <w:proofErr w:type="spellEnd"/>
            <w:r w:rsidRPr="00622F70">
              <w:rPr>
                <w:sz w:val="22"/>
                <w:szCs w:val="22"/>
                <w:lang w:val="en-GB"/>
              </w:rPr>
              <w:t xml:space="preserve"> </w:t>
            </w:r>
            <w:proofErr w:type="spellStart"/>
            <w:r w:rsidRPr="00622F70">
              <w:rPr>
                <w:sz w:val="22"/>
                <w:szCs w:val="22"/>
                <w:lang w:val="en-GB"/>
              </w:rPr>
              <w:t>gyv</w:t>
            </w:r>
            <w:proofErr w:type="spellEnd"/>
            <w:r w:rsidRPr="00622F70">
              <w:rPr>
                <w:sz w:val="22"/>
                <w:szCs w:val="22"/>
                <w:lang w:val="en-GB"/>
              </w:rPr>
              <w:t xml:space="preserve">.,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0843760E" w14:textId="77777777" w:rsidR="00622F70" w:rsidRPr="00622F70" w:rsidRDefault="00622F70" w:rsidP="00622F70">
            <w:pPr>
              <w:suppressAutoHyphens w:val="0"/>
              <w:autoSpaceDN/>
              <w:jc w:val="center"/>
              <w:textAlignment w:val="auto"/>
              <w:rPr>
                <w:sz w:val="22"/>
                <w:szCs w:val="22"/>
              </w:rPr>
            </w:pPr>
            <w:r w:rsidRPr="00622F70">
              <w:rPr>
                <w:sz w:val="22"/>
                <w:szCs w:val="22"/>
              </w:rPr>
              <w:t>537273</w:t>
            </w:r>
          </w:p>
        </w:tc>
        <w:tc>
          <w:tcPr>
            <w:tcW w:w="802" w:type="pct"/>
            <w:shd w:val="clear" w:color="auto" w:fill="auto"/>
            <w:vAlign w:val="center"/>
          </w:tcPr>
          <w:p w14:paraId="1F149E6D" w14:textId="77777777" w:rsidR="00622F70" w:rsidRPr="00622F70" w:rsidRDefault="00622F70" w:rsidP="00622F70">
            <w:pPr>
              <w:suppressAutoHyphens w:val="0"/>
              <w:autoSpaceDN/>
              <w:jc w:val="center"/>
              <w:textAlignment w:val="auto"/>
              <w:rPr>
                <w:sz w:val="22"/>
                <w:szCs w:val="22"/>
              </w:rPr>
            </w:pPr>
            <w:r w:rsidRPr="00622F70">
              <w:rPr>
                <w:sz w:val="22"/>
                <w:szCs w:val="22"/>
              </w:rPr>
              <w:t>6168043 </w:t>
            </w:r>
          </w:p>
        </w:tc>
      </w:tr>
      <w:tr w:rsidR="00622F70" w:rsidRPr="00622F70" w14:paraId="25FA050C" w14:textId="77777777" w:rsidTr="00AB2E50">
        <w:trPr>
          <w:trHeight w:val="440"/>
        </w:trPr>
        <w:tc>
          <w:tcPr>
            <w:tcW w:w="304" w:type="pct"/>
            <w:shd w:val="clear" w:color="auto" w:fill="auto"/>
            <w:vAlign w:val="center"/>
          </w:tcPr>
          <w:p w14:paraId="47DBC5A6"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7.</w:t>
            </w:r>
          </w:p>
        </w:tc>
        <w:tc>
          <w:tcPr>
            <w:tcW w:w="1196" w:type="pct"/>
            <w:tcBorders>
              <w:top w:val="single" w:sz="4" w:space="0" w:color="auto"/>
              <w:left w:val="single" w:sz="4" w:space="0" w:color="auto"/>
              <w:bottom w:val="single" w:sz="4" w:space="0" w:color="auto"/>
              <w:right w:val="single" w:sz="4" w:space="0" w:color="auto"/>
            </w:tcBorders>
            <w:vAlign w:val="center"/>
          </w:tcPr>
          <w:p w14:paraId="553A4FA3"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Nevėžis</w:t>
            </w:r>
            <w:proofErr w:type="spellEnd"/>
            <w:r w:rsidRPr="00622F70">
              <w:rPr>
                <w:sz w:val="22"/>
                <w:szCs w:val="22"/>
                <w:lang w:val="en-GB"/>
              </w:rPr>
              <w:t xml:space="preserve"> ties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gyvenviete</w:t>
            </w:r>
            <w:proofErr w:type="spellEnd"/>
          </w:p>
        </w:tc>
        <w:tc>
          <w:tcPr>
            <w:tcW w:w="1912" w:type="pct"/>
            <w:vAlign w:val="center"/>
          </w:tcPr>
          <w:p w14:paraId="390E145B" w14:textId="77777777" w:rsidR="00622F70" w:rsidRPr="00622F70" w:rsidRDefault="00622F70" w:rsidP="00622F70">
            <w:pPr>
              <w:suppressAutoHyphens w:val="0"/>
              <w:autoSpaceDN/>
              <w:jc w:val="center"/>
              <w:textAlignment w:val="auto"/>
              <w:rPr>
                <w:sz w:val="22"/>
                <w:szCs w:val="22"/>
                <w:lang w:val="en-GB"/>
              </w:rPr>
            </w:pPr>
            <w:proofErr w:type="spellStart"/>
            <w:r w:rsidRPr="00622F70">
              <w:rPr>
                <w:sz w:val="22"/>
                <w:szCs w:val="22"/>
                <w:lang w:val="en-GB"/>
              </w:rPr>
              <w:t>Tilto</w:t>
            </w:r>
            <w:proofErr w:type="spellEnd"/>
            <w:r w:rsidRPr="00622F70">
              <w:rPr>
                <w:sz w:val="22"/>
                <w:szCs w:val="22"/>
                <w:lang w:val="en-GB"/>
              </w:rPr>
              <w:t xml:space="preserve"> g., </w:t>
            </w:r>
            <w:proofErr w:type="spellStart"/>
            <w:r w:rsidRPr="00622F70">
              <w:rPr>
                <w:sz w:val="22"/>
                <w:szCs w:val="22"/>
                <w:lang w:val="en-GB"/>
              </w:rPr>
              <w:t>Miežiškių</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6C2FAF5D" w14:textId="77777777" w:rsidR="00622F70" w:rsidRPr="00622F70" w:rsidRDefault="00622F70" w:rsidP="00622F70">
            <w:pPr>
              <w:suppressAutoHyphens w:val="0"/>
              <w:autoSpaceDN/>
              <w:jc w:val="center"/>
              <w:textAlignment w:val="auto"/>
              <w:rPr>
                <w:sz w:val="22"/>
                <w:szCs w:val="22"/>
              </w:rPr>
            </w:pPr>
            <w:r w:rsidRPr="00622F70">
              <w:rPr>
                <w:sz w:val="22"/>
                <w:szCs w:val="22"/>
              </w:rPr>
              <w:t>533742</w:t>
            </w:r>
          </w:p>
        </w:tc>
        <w:tc>
          <w:tcPr>
            <w:tcW w:w="802" w:type="pct"/>
            <w:shd w:val="clear" w:color="auto" w:fill="auto"/>
            <w:vAlign w:val="center"/>
          </w:tcPr>
          <w:p w14:paraId="7C67677C" w14:textId="77777777" w:rsidR="00622F70" w:rsidRPr="00622F70" w:rsidRDefault="00622F70" w:rsidP="00622F70">
            <w:pPr>
              <w:suppressAutoHyphens w:val="0"/>
              <w:autoSpaceDN/>
              <w:jc w:val="center"/>
              <w:textAlignment w:val="auto"/>
              <w:rPr>
                <w:sz w:val="22"/>
                <w:szCs w:val="22"/>
              </w:rPr>
            </w:pPr>
            <w:r w:rsidRPr="00622F70">
              <w:rPr>
                <w:sz w:val="22"/>
                <w:szCs w:val="22"/>
              </w:rPr>
              <w:t>6171549</w:t>
            </w:r>
          </w:p>
        </w:tc>
      </w:tr>
      <w:tr w:rsidR="00622F70" w:rsidRPr="00622F70" w14:paraId="30475B4A" w14:textId="77777777" w:rsidTr="00AB2E50">
        <w:trPr>
          <w:trHeight w:val="440"/>
        </w:trPr>
        <w:tc>
          <w:tcPr>
            <w:tcW w:w="304" w:type="pct"/>
            <w:shd w:val="clear" w:color="auto" w:fill="auto"/>
            <w:vAlign w:val="center"/>
          </w:tcPr>
          <w:p w14:paraId="03A060B9"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8.</w:t>
            </w:r>
          </w:p>
        </w:tc>
        <w:tc>
          <w:tcPr>
            <w:tcW w:w="1196" w:type="pct"/>
            <w:tcBorders>
              <w:top w:val="single" w:sz="4" w:space="0" w:color="auto"/>
              <w:left w:val="single" w:sz="4" w:space="0" w:color="auto"/>
              <w:bottom w:val="single" w:sz="4" w:space="0" w:color="auto"/>
              <w:right w:val="single" w:sz="4" w:space="0" w:color="auto"/>
            </w:tcBorders>
            <w:vAlign w:val="center"/>
          </w:tcPr>
          <w:p w14:paraId="3AAB57FF" w14:textId="77777777" w:rsidR="00622F70" w:rsidRPr="00622F70" w:rsidRDefault="00622F70" w:rsidP="00622F70">
            <w:pPr>
              <w:suppressAutoHyphens w:val="0"/>
              <w:autoSpaceDN/>
              <w:jc w:val="center"/>
              <w:textAlignment w:val="auto"/>
              <w:rPr>
                <w:sz w:val="22"/>
                <w:szCs w:val="22"/>
              </w:rPr>
            </w:pPr>
            <w:r w:rsidRPr="00622F70">
              <w:rPr>
                <w:sz w:val="22"/>
                <w:szCs w:val="22"/>
              </w:rPr>
              <w:t>Sanžilė ties Berčiūnais</w:t>
            </w:r>
          </w:p>
        </w:tc>
        <w:tc>
          <w:tcPr>
            <w:tcW w:w="1912" w:type="pct"/>
            <w:vAlign w:val="center"/>
          </w:tcPr>
          <w:p w14:paraId="5A5BB3B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Sanžilės g., </w:t>
            </w:r>
            <w:proofErr w:type="spellStart"/>
            <w:r w:rsidRPr="00622F70">
              <w:rPr>
                <w:sz w:val="22"/>
                <w:szCs w:val="22"/>
                <w:lang w:val="en-GB"/>
              </w:rPr>
              <w:t>Naujamiesčio</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0B0A6AC5" w14:textId="77777777" w:rsidR="00622F70" w:rsidRPr="00622F70" w:rsidRDefault="00622F70" w:rsidP="00622F70">
            <w:pPr>
              <w:suppressAutoHyphens w:val="0"/>
              <w:autoSpaceDN/>
              <w:jc w:val="center"/>
              <w:textAlignment w:val="auto"/>
              <w:rPr>
                <w:sz w:val="22"/>
                <w:szCs w:val="22"/>
              </w:rPr>
            </w:pPr>
            <w:r w:rsidRPr="00622F70">
              <w:rPr>
                <w:sz w:val="22"/>
                <w:szCs w:val="22"/>
              </w:rPr>
              <w:t>515074</w:t>
            </w:r>
          </w:p>
        </w:tc>
        <w:tc>
          <w:tcPr>
            <w:tcW w:w="802" w:type="pct"/>
            <w:shd w:val="clear" w:color="auto" w:fill="auto"/>
            <w:vAlign w:val="center"/>
          </w:tcPr>
          <w:p w14:paraId="29AEC1A3" w14:textId="77777777" w:rsidR="00622F70" w:rsidRPr="00622F70" w:rsidRDefault="00622F70" w:rsidP="00622F70">
            <w:pPr>
              <w:suppressAutoHyphens w:val="0"/>
              <w:autoSpaceDN/>
              <w:jc w:val="center"/>
              <w:textAlignment w:val="auto"/>
              <w:rPr>
                <w:sz w:val="22"/>
                <w:szCs w:val="22"/>
              </w:rPr>
            </w:pPr>
            <w:r w:rsidRPr="00622F70">
              <w:rPr>
                <w:sz w:val="22"/>
                <w:szCs w:val="22"/>
              </w:rPr>
              <w:t>6178523</w:t>
            </w:r>
          </w:p>
        </w:tc>
      </w:tr>
      <w:tr w:rsidR="00622F70" w:rsidRPr="00622F70" w14:paraId="3527C56F" w14:textId="77777777" w:rsidTr="00AB2E50">
        <w:trPr>
          <w:trHeight w:val="440"/>
        </w:trPr>
        <w:tc>
          <w:tcPr>
            <w:tcW w:w="304" w:type="pct"/>
            <w:shd w:val="clear" w:color="auto" w:fill="auto"/>
            <w:vAlign w:val="center"/>
          </w:tcPr>
          <w:p w14:paraId="3C85EDE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9.</w:t>
            </w:r>
          </w:p>
        </w:tc>
        <w:tc>
          <w:tcPr>
            <w:tcW w:w="1196" w:type="pct"/>
            <w:tcBorders>
              <w:top w:val="single" w:sz="4" w:space="0" w:color="auto"/>
              <w:left w:val="single" w:sz="4" w:space="0" w:color="auto"/>
              <w:bottom w:val="single" w:sz="4" w:space="0" w:color="auto"/>
              <w:right w:val="single" w:sz="4" w:space="0" w:color="auto"/>
            </w:tcBorders>
            <w:vAlign w:val="center"/>
          </w:tcPr>
          <w:p w14:paraId="79040CA8" w14:textId="77777777" w:rsidR="00622F70" w:rsidRPr="00622F70" w:rsidRDefault="00622F70" w:rsidP="00622F70">
            <w:pPr>
              <w:suppressAutoHyphens w:val="0"/>
              <w:autoSpaceDN/>
              <w:jc w:val="center"/>
              <w:textAlignment w:val="auto"/>
              <w:rPr>
                <w:sz w:val="22"/>
                <w:szCs w:val="22"/>
              </w:rPr>
            </w:pPr>
            <w:r w:rsidRPr="00622F70">
              <w:rPr>
                <w:sz w:val="22"/>
                <w:szCs w:val="22"/>
              </w:rPr>
              <w:t>Nevėžis ties Nauj</w:t>
            </w:r>
            <w:r w:rsidRPr="00622F70">
              <w:rPr>
                <w:sz w:val="22"/>
                <w:szCs w:val="22"/>
              </w:rPr>
              <w:t>a</w:t>
            </w:r>
            <w:r w:rsidRPr="00622F70">
              <w:rPr>
                <w:sz w:val="22"/>
                <w:szCs w:val="22"/>
              </w:rPr>
              <w:t>miesčiu</w:t>
            </w:r>
          </w:p>
        </w:tc>
        <w:tc>
          <w:tcPr>
            <w:tcW w:w="1912" w:type="pct"/>
            <w:vAlign w:val="center"/>
          </w:tcPr>
          <w:p w14:paraId="2B66782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Nevėžio g. 4, Naujamiestis, </w:t>
            </w:r>
            <w:r w:rsidRPr="00622F70">
              <w:rPr>
                <w:sz w:val="22"/>
                <w:szCs w:val="22"/>
                <w:lang w:val="en-GB"/>
              </w:rPr>
              <w:t xml:space="preserve"> </w:t>
            </w:r>
            <w:proofErr w:type="spellStart"/>
            <w:r w:rsidRPr="00622F70">
              <w:rPr>
                <w:sz w:val="22"/>
                <w:szCs w:val="22"/>
                <w:lang w:val="en-GB"/>
              </w:rPr>
              <w:t>Naujamiesčio</w:t>
            </w:r>
            <w:proofErr w:type="spellEnd"/>
            <w:r w:rsidRPr="00622F70">
              <w:rPr>
                <w:sz w:val="22"/>
                <w:szCs w:val="22"/>
                <w:lang w:val="en-GB"/>
              </w:rPr>
              <w:t xml:space="preserve"> </w:t>
            </w:r>
            <w:proofErr w:type="spellStart"/>
            <w:r w:rsidRPr="00622F70">
              <w:rPr>
                <w:sz w:val="22"/>
                <w:szCs w:val="22"/>
                <w:lang w:val="en-GB"/>
              </w:rPr>
              <w:t>sen.</w:t>
            </w:r>
            <w:proofErr w:type="spellEnd"/>
          </w:p>
        </w:tc>
        <w:tc>
          <w:tcPr>
            <w:tcW w:w="785" w:type="pct"/>
            <w:shd w:val="clear" w:color="auto" w:fill="auto"/>
            <w:vAlign w:val="center"/>
          </w:tcPr>
          <w:p w14:paraId="151C3208" w14:textId="77777777" w:rsidR="00622F70" w:rsidRPr="00622F70" w:rsidRDefault="00622F70" w:rsidP="00622F70">
            <w:pPr>
              <w:suppressAutoHyphens w:val="0"/>
              <w:autoSpaceDN/>
              <w:jc w:val="center"/>
              <w:textAlignment w:val="auto"/>
              <w:rPr>
                <w:sz w:val="22"/>
                <w:szCs w:val="22"/>
              </w:rPr>
            </w:pPr>
            <w:r w:rsidRPr="00622F70">
              <w:rPr>
                <w:sz w:val="22"/>
                <w:szCs w:val="22"/>
              </w:rPr>
              <w:t>510027</w:t>
            </w:r>
          </w:p>
        </w:tc>
        <w:tc>
          <w:tcPr>
            <w:tcW w:w="802" w:type="pct"/>
            <w:shd w:val="clear" w:color="auto" w:fill="auto"/>
            <w:vAlign w:val="center"/>
          </w:tcPr>
          <w:p w14:paraId="75B829C8" w14:textId="77777777" w:rsidR="00622F70" w:rsidRPr="00622F70" w:rsidRDefault="00622F70" w:rsidP="00622F70">
            <w:pPr>
              <w:suppressAutoHyphens w:val="0"/>
              <w:autoSpaceDN/>
              <w:jc w:val="center"/>
              <w:textAlignment w:val="auto"/>
              <w:rPr>
                <w:sz w:val="22"/>
                <w:szCs w:val="22"/>
              </w:rPr>
            </w:pPr>
            <w:r w:rsidRPr="00622F70">
              <w:rPr>
                <w:sz w:val="22"/>
                <w:szCs w:val="22"/>
              </w:rPr>
              <w:t>6172171</w:t>
            </w:r>
          </w:p>
        </w:tc>
      </w:tr>
      <w:tr w:rsidR="00622F70" w:rsidRPr="00622F70" w14:paraId="6045C319" w14:textId="77777777" w:rsidTr="00AB2E50">
        <w:trPr>
          <w:trHeight w:val="440"/>
        </w:trPr>
        <w:tc>
          <w:tcPr>
            <w:tcW w:w="304" w:type="pct"/>
            <w:shd w:val="clear" w:color="auto" w:fill="auto"/>
            <w:vAlign w:val="center"/>
          </w:tcPr>
          <w:p w14:paraId="51CDFCD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10.</w:t>
            </w:r>
          </w:p>
        </w:tc>
        <w:tc>
          <w:tcPr>
            <w:tcW w:w="1196" w:type="pct"/>
            <w:tcBorders>
              <w:top w:val="single" w:sz="4" w:space="0" w:color="auto"/>
              <w:left w:val="single" w:sz="4" w:space="0" w:color="auto"/>
              <w:bottom w:val="single" w:sz="4" w:space="0" w:color="auto"/>
              <w:right w:val="single" w:sz="4" w:space="0" w:color="auto"/>
            </w:tcBorders>
            <w:vAlign w:val="center"/>
          </w:tcPr>
          <w:p w14:paraId="6669321F" w14:textId="77777777" w:rsidR="00622F70" w:rsidRPr="00622F70" w:rsidRDefault="00622F70" w:rsidP="00622F70">
            <w:pPr>
              <w:suppressAutoHyphens w:val="0"/>
              <w:autoSpaceDN/>
              <w:jc w:val="center"/>
              <w:textAlignment w:val="auto"/>
              <w:rPr>
                <w:sz w:val="22"/>
                <w:szCs w:val="22"/>
              </w:rPr>
            </w:pPr>
            <w:r w:rsidRPr="00622F70">
              <w:rPr>
                <w:sz w:val="22"/>
                <w:szCs w:val="22"/>
              </w:rPr>
              <w:t>Paįstrio karjero ma</w:t>
            </w:r>
            <w:r w:rsidRPr="00622F70">
              <w:rPr>
                <w:sz w:val="22"/>
                <w:szCs w:val="22"/>
              </w:rPr>
              <w:t>u</w:t>
            </w:r>
            <w:r w:rsidRPr="00622F70">
              <w:rPr>
                <w:sz w:val="22"/>
                <w:szCs w:val="22"/>
              </w:rPr>
              <w:t>dykla</w:t>
            </w:r>
          </w:p>
        </w:tc>
        <w:tc>
          <w:tcPr>
            <w:tcW w:w="1912" w:type="pct"/>
            <w:vAlign w:val="center"/>
          </w:tcPr>
          <w:p w14:paraId="6CB4B8AF" w14:textId="7EAD716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Įstros g.</w:t>
            </w:r>
            <w:r w:rsidR="002F71F2">
              <w:rPr>
                <w:sz w:val="22"/>
                <w:szCs w:val="22"/>
              </w:rPr>
              <w:t>,</w:t>
            </w:r>
            <w:r w:rsidRPr="00622F70">
              <w:rPr>
                <w:sz w:val="22"/>
                <w:szCs w:val="22"/>
              </w:rPr>
              <w:t xml:space="preserve"> Paįstrys,  Paįstrio sen.</w:t>
            </w:r>
          </w:p>
        </w:tc>
        <w:tc>
          <w:tcPr>
            <w:tcW w:w="785" w:type="pct"/>
            <w:shd w:val="clear" w:color="auto" w:fill="auto"/>
            <w:vAlign w:val="center"/>
          </w:tcPr>
          <w:p w14:paraId="6C1E0137" w14:textId="77777777" w:rsidR="00622F70" w:rsidRPr="00622F70" w:rsidRDefault="00622F70" w:rsidP="00622F70">
            <w:pPr>
              <w:suppressAutoHyphens w:val="0"/>
              <w:autoSpaceDN/>
              <w:jc w:val="center"/>
              <w:textAlignment w:val="auto"/>
              <w:rPr>
                <w:sz w:val="22"/>
                <w:szCs w:val="22"/>
              </w:rPr>
            </w:pPr>
            <w:r w:rsidRPr="00622F70">
              <w:rPr>
                <w:sz w:val="22"/>
                <w:szCs w:val="22"/>
              </w:rPr>
              <w:t>519902</w:t>
            </w:r>
          </w:p>
        </w:tc>
        <w:tc>
          <w:tcPr>
            <w:tcW w:w="802" w:type="pct"/>
            <w:shd w:val="clear" w:color="auto" w:fill="auto"/>
            <w:vAlign w:val="center"/>
          </w:tcPr>
          <w:p w14:paraId="56218DB2" w14:textId="77777777" w:rsidR="00622F70" w:rsidRPr="00622F70" w:rsidRDefault="00622F70" w:rsidP="00622F70">
            <w:pPr>
              <w:suppressAutoHyphens w:val="0"/>
              <w:autoSpaceDN/>
              <w:jc w:val="center"/>
              <w:textAlignment w:val="auto"/>
              <w:rPr>
                <w:sz w:val="22"/>
                <w:szCs w:val="22"/>
              </w:rPr>
            </w:pPr>
            <w:r w:rsidRPr="00622F70">
              <w:rPr>
                <w:sz w:val="22"/>
                <w:szCs w:val="22"/>
              </w:rPr>
              <w:t>6189427</w:t>
            </w:r>
          </w:p>
        </w:tc>
      </w:tr>
      <w:tr w:rsidR="00622F70" w:rsidRPr="00622F70" w14:paraId="0DB74D5B" w14:textId="77777777" w:rsidTr="00AB2E50">
        <w:trPr>
          <w:trHeight w:val="440"/>
        </w:trPr>
        <w:tc>
          <w:tcPr>
            <w:tcW w:w="304" w:type="pct"/>
            <w:shd w:val="clear" w:color="auto" w:fill="auto"/>
            <w:vAlign w:val="center"/>
          </w:tcPr>
          <w:p w14:paraId="6F5A8353"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11.</w:t>
            </w:r>
          </w:p>
        </w:tc>
        <w:tc>
          <w:tcPr>
            <w:tcW w:w="1196" w:type="pct"/>
            <w:tcBorders>
              <w:top w:val="single" w:sz="4" w:space="0" w:color="auto"/>
              <w:left w:val="single" w:sz="4" w:space="0" w:color="auto"/>
              <w:bottom w:val="single" w:sz="4" w:space="0" w:color="auto"/>
              <w:right w:val="single" w:sz="4" w:space="0" w:color="auto"/>
            </w:tcBorders>
            <w:vAlign w:val="center"/>
          </w:tcPr>
          <w:p w14:paraId="7E6D00E8"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Raguvos</w:t>
            </w:r>
            <w:proofErr w:type="spellEnd"/>
            <w:r w:rsidRPr="00622F70">
              <w:rPr>
                <w:sz w:val="22"/>
                <w:szCs w:val="22"/>
                <w:lang w:val="en-GB"/>
              </w:rPr>
              <w:t xml:space="preserve"> </w:t>
            </w:r>
            <w:proofErr w:type="spellStart"/>
            <w:r w:rsidRPr="00622F70">
              <w:rPr>
                <w:sz w:val="22"/>
                <w:szCs w:val="22"/>
                <w:lang w:val="en-GB"/>
              </w:rPr>
              <w:t>miestelio</w:t>
            </w:r>
            <w:proofErr w:type="spellEnd"/>
            <w:r w:rsidRPr="00622F70">
              <w:rPr>
                <w:sz w:val="22"/>
                <w:szCs w:val="22"/>
                <w:lang w:val="en-GB"/>
              </w:rPr>
              <w:t xml:space="preserve"> </w:t>
            </w:r>
            <w:proofErr w:type="spellStart"/>
            <w:r w:rsidRPr="00622F70">
              <w:rPr>
                <w:sz w:val="22"/>
                <w:szCs w:val="22"/>
                <w:lang w:val="en-GB"/>
              </w:rPr>
              <w:t>tvenkinys</w:t>
            </w:r>
            <w:proofErr w:type="spellEnd"/>
            <w:r w:rsidRPr="00622F70">
              <w:rPr>
                <w:sz w:val="22"/>
                <w:szCs w:val="22"/>
                <w:lang w:val="en-GB"/>
              </w:rPr>
              <w:t xml:space="preserve"> </w:t>
            </w:r>
          </w:p>
        </w:tc>
        <w:tc>
          <w:tcPr>
            <w:tcW w:w="1912" w:type="pct"/>
            <w:vAlign w:val="center"/>
          </w:tcPr>
          <w:p w14:paraId="36C8CAEE"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Beržų g., Raguva, Raguvos sen.</w:t>
            </w:r>
          </w:p>
        </w:tc>
        <w:tc>
          <w:tcPr>
            <w:tcW w:w="785" w:type="pct"/>
            <w:shd w:val="clear" w:color="auto" w:fill="auto"/>
            <w:vAlign w:val="center"/>
          </w:tcPr>
          <w:p w14:paraId="501DCFAC" w14:textId="77777777" w:rsidR="00622F70" w:rsidRPr="00622F70" w:rsidRDefault="00622F70" w:rsidP="00622F70">
            <w:pPr>
              <w:suppressAutoHyphens w:val="0"/>
              <w:autoSpaceDN/>
              <w:jc w:val="center"/>
              <w:textAlignment w:val="auto"/>
              <w:rPr>
                <w:sz w:val="22"/>
                <w:szCs w:val="22"/>
              </w:rPr>
            </w:pPr>
            <w:r w:rsidRPr="00622F70">
              <w:rPr>
                <w:sz w:val="22"/>
                <w:szCs w:val="22"/>
              </w:rPr>
              <w:t>538840</w:t>
            </w:r>
          </w:p>
        </w:tc>
        <w:tc>
          <w:tcPr>
            <w:tcW w:w="802" w:type="pct"/>
            <w:shd w:val="clear" w:color="auto" w:fill="auto"/>
            <w:vAlign w:val="center"/>
          </w:tcPr>
          <w:p w14:paraId="22B4D0B4" w14:textId="77777777" w:rsidR="00622F70" w:rsidRPr="00622F70" w:rsidRDefault="00622F70" w:rsidP="00622F70">
            <w:pPr>
              <w:suppressAutoHyphens w:val="0"/>
              <w:autoSpaceDN/>
              <w:jc w:val="center"/>
              <w:textAlignment w:val="auto"/>
              <w:rPr>
                <w:sz w:val="22"/>
                <w:szCs w:val="22"/>
              </w:rPr>
            </w:pPr>
            <w:r w:rsidRPr="00622F70">
              <w:rPr>
                <w:sz w:val="22"/>
                <w:szCs w:val="22"/>
              </w:rPr>
              <w:t>6159023</w:t>
            </w:r>
          </w:p>
        </w:tc>
      </w:tr>
      <w:tr w:rsidR="00622F70" w:rsidRPr="00622F70" w14:paraId="31577BE8" w14:textId="77777777" w:rsidTr="00AB2E50">
        <w:trPr>
          <w:trHeight w:val="440"/>
        </w:trPr>
        <w:tc>
          <w:tcPr>
            <w:tcW w:w="304" w:type="pct"/>
            <w:shd w:val="clear" w:color="auto" w:fill="auto"/>
            <w:vAlign w:val="center"/>
          </w:tcPr>
          <w:p w14:paraId="4C1F45DE"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12.</w:t>
            </w:r>
          </w:p>
        </w:tc>
        <w:tc>
          <w:tcPr>
            <w:tcW w:w="1196" w:type="pct"/>
            <w:tcBorders>
              <w:top w:val="single" w:sz="4" w:space="0" w:color="auto"/>
              <w:left w:val="single" w:sz="4" w:space="0" w:color="auto"/>
              <w:bottom w:val="single" w:sz="4" w:space="0" w:color="auto"/>
              <w:right w:val="single" w:sz="4" w:space="0" w:color="auto"/>
            </w:tcBorders>
            <w:vAlign w:val="center"/>
          </w:tcPr>
          <w:p w14:paraId="66C83D1F" w14:textId="77777777" w:rsidR="00622F70" w:rsidRPr="00622F70" w:rsidRDefault="00622F70" w:rsidP="00622F70">
            <w:pPr>
              <w:suppressAutoHyphens w:val="0"/>
              <w:autoSpaceDN/>
              <w:jc w:val="center"/>
              <w:textAlignment w:val="auto"/>
              <w:rPr>
                <w:sz w:val="22"/>
                <w:szCs w:val="22"/>
              </w:rPr>
            </w:pPr>
            <w:r w:rsidRPr="00622F70">
              <w:rPr>
                <w:sz w:val="22"/>
                <w:szCs w:val="22"/>
              </w:rPr>
              <w:t>Raguvos karjero ma</w:t>
            </w:r>
            <w:r w:rsidRPr="00622F70">
              <w:rPr>
                <w:sz w:val="22"/>
                <w:szCs w:val="22"/>
              </w:rPr>
              <w:t>u</w:t>
            </w:r>
            <w:r w:rsidRPr="00622F70">
              <w:rPr>
                <w:sz w:val="22"/>
                <w:szCs w:val="22"/>
              </w:rPr>
              <w:t>dykla</w:t>
            </w:r>
          </w:p>
        </w:tc>
        <w:tc>
          <w:tcPr>
            <w:tcW w:w="1912" w:type="pct"/>
            <w:vAlign w:val="center"/>
          </w:tcPr>
          <w:p w14:paraId="2ADDC88C" w14:textId="05A797C3"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vienkiemiu,Vėžiškiai, šalia </w:t>
            </w:r>
            <w:r w:rsidR="002F71F2">
              <w:rPr>
                <w:sz w:val="22"/>
                <w:szCs w:val="22"/>
              </w:rPr>
              <w:t xml:space="preserve">   </w:t>
            </w:r>
            <w:r w:rsidRPr="00622F70">
              <w:rPr>
                <w:sz w:val="22"/>
                <w:szCs w:val="22"/>
              </w:rPr>
              <w:t>174 kelio,  Raguvos sen.</w:t>
            </w:r>
          </w:p>
        </w:tc>
        <w:tc>
          <w:tcPr>
            <w:tcW w:w="785" w:type="pct"/>
            <w:shd w:val="clear" w:color="auto" w:fill="auto"/>
            <w:vAlign w:val="center"/>
          </w:tcPr>
          <w:p w14:paraId="1963671F" w14:textId="77777777" w:rsidR="00622F70" w:rsidRPr="00622F70" w:rsidRDefault="00622F70" w:rsidP="00622F70">
            <w:pPr>
              <w:suppressAutoHyphens w:val="0"/>
              <w:autoSpaceDN/>
              <w:jc w:val="center"/>
              <w:textAlignment w:val="auto"/>
              <w:rPr>
                <w:sz w:val="22"/>
                <w:szCs w:val="22"/>
              </w:rPr>
            </w:pPr>
            <w:r w:rsidRPr="00622F70">
              <w:rPr>
                <w:sz w:val="22"/>
                <w:szCs w:val="22"/>
              </w:rPr>
              <w:t>540872</w:t>
            </w:r>
          </w:p>
        </w:tc>
        <w:tc>
          <w:tcPr>
            <w:tcW w:w="802" w:type="pct"/>
            <w:shd w:val="clear" w:color="auto" w:fill="auto"/>
            <w:vAlign w:val="center"/>
          </w:tcPr>
          <w:p w14:paraId="1577D5F3" w14:textId="77777777" w:rsidR="00622F70" w:rsidRPr="00622F70" w:rsidRDefault="00622F70" w:rsidP="00622F70">
            <w:pPr>
              <w:suppressAutoHyphens w:val="0"/>
              <w:autoSpaceDN/>
              <w:jc w:val="center"/>
              <w:textAlignment w:val="auto"/>
              <w:rPr>
                <w:sz w:val="22"/>
                <w:szCs w:val="22"/>
              </w:rPr>
            </w:pPr>
            <w:r w:rsidRPr="00622F70">
              <w:rPr>
                <w:sz w:val="22"/>
                <w:szCs w:val="22"/>
              </w:rPr>
              <w:t>6157577 </w:t>
            </w:r>
          </w:p>
        </w:tc>
      </w:tr>
      <w:tr w:rsidR="00622F70" w:rsidRPr="00622F70" w14:paraId="758BB339" w14:textId="77777777" w:rsidTr="00AB2E50">
        <w:trPr>
          <w:trHeight w:val="440"/>
        </w:trPr>
        <w:tc>
          <w:tcPr>
            <w:tcW w:w="304" w:type="pct"/>
            <w:shd w:val="clear" w:color="auto" w:fill="auto"/>
            <w:vAlign w:val="center"/>
          </w:tcPr>
          <w:p w14:paraId="043948B4"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13.</w:t>
            </w:r>
          </w:p>
        </w:tc>
        <w:tc>
          <w:tcPr>
            <w:tcW w:w="1196" w:type="pct"/>
            <w:tcBorders>
              <w:top w:val="single" w:sz="4" w:space="0" w:color="auto"/>
              <w:left w:val="single" w:sz="4" w:space="0" w:color="auto"/>
              <w:bottom w:val="single" w:sz="4" w:space="0" w:color="auto"/>
              <w:right w:val="single" w:sz="4" w:space="0" w:color="auto"/>
            </w:tcBorders>
            <w:vAlign w:val="center"/>
          </w:tcPr>
          <w:p w14:paraId="24A6D791" w14:textId="77777777" w:rsidR="00622F70" w:rsidRPr="00622F70" w:rsidRDefault="00622F70" w:rsidP="00622F70">
            <w:pPr>
              <w:suppressAutoHyphens w:val="0"/>
              <w:autoSpaceDN/>
              <w:jc w:val="center"/>
              <w:textAlignment w:val="auto"/>
              <w:rPr>
                <w:sz w:val="22"/>
                <w:szCs w:val="22"/>
              </w:rPr>
            </w:pPr>
            <w:r w:rsidRPr="00622F70">
              <w:rPr>
                <w:sz w:val="22"/>
                <w:szCs w:val="22"/>
              </w:rPr>
              <w:t>Ramygalos miesto tvenkinys</w:t>
            </w:r>
          </w:p>
        </w:tc>
        <w:tc>
          <w:tcPr>
            <w:tcW w:w="1912" w:type="pct"/>
            <w:vAlign w:val="center"/>
          </w:tcPr>
          <w:p w14:paraId="2FA895AA"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Karjero g., Ramygala, Ramyg</w:t>
            </w:r>
            <w:r w:rsidRPr="00622F70">
              <w:rPr>
                <w:sz w:val="22"/>
                <w:szCs w:val="22"/>
              </w:rPr>
              <w:t>a</w:t>
            </w:r>
            <w:r w:rsidRPr="00622F70">
              <w:rPr>
                <w:sz w:val="22"/>
                <w:szCs w:val="22"/>
              </w:rPr>
              <w:t>los sen.</w:t>
            </w:r>
          </w:p>
        </w:tc>
        <w:tc>
          <w:tcPr>
            <w:tcW w:w="785" w:type="pct"/>
            <w:shd w:val="clear" w:color="auto" w:fill="auto"/>
            <w:vAlign w:val="center"/>
          </w:tcPr>
          <w:p w14:paraId="7182793D" w14:textId="77777777" w:rsidR="00622F70" w:rsidRPr="00622F70" w:rsidRDefault="00622F70" w:rsidP="00622F70">
            <w:pPr>
              <w:suppressAutoHyphens w:val="0"/>
              <w:autoSpaceDN/>
              <w:jc w:val="center"/>
              <w:textAlignment w:val="auto"/>
              <w:rPr>
                <w:sz w:val="22"/>
                <w:szCs w:val="22"/>
              </w:rPr>
            </w:pPr>
            <w:r w:rsidRPr="00622F70">
              <w:rPr>
                <w:sz w:val="22"/>
                <w:szCs w:val="22"/>
              </w:rPr>
              <w:t>518663</w:t>
            </w:r>
          </w:p>
        </w:tc>
        <w:tc>
          <w:tcPr>
            <w:tcW w:w="802" w:type="pct"/>
            <w:shd w:val="clear" w:color="auto" w:fill="auto"/>
            <w:vAlign w:val="center"/>
          </w:tcPr>
          <w:p w14:paraId="35721B3D" w14:textId="77777777" w:rsidR="00622F70" w:rsidRPr="00622F70" w:rsidRDefault="00622F70" w:rsidP="00622F70">
            <w:pPr>
              <w:suppressAutoHyphens w:val="0"/>
              <w:autoSpaceDN/>
              <w:jc w:val="center"/>
              <w:textAlignment w:val="auto"/>
              <w:rPr>
                <w:sz w:val="22"/>
                <w:szCs w:val="22"/>
              </w:rPr>
            </w:pPr>
            <w:r w:rsidRPr="00622F70">
              <w:rPr>
                <w:sz w:val="22"/>
                <w:szCs w:val="22"/>
              </w:rPr>
              <w:t>6150799</w:t>
            </w:r>
          </w:p>
        </w:tc>
      </w:tr>
      <w:tr w:rsidR="00622F70" w:rsidRPr="00622F70" w14:paraId="676986D9" w14:textId="77777777" w:rsidTr="00AB2E50">
        <w:trPr>
          <w:trHeight w:val="440"/>
        </w:trPr>
        <w:tc>
          <w:tcPr>
            <w:tcW w:w="304" w:type="pct"/>
            <w:shd w:val="clear" w:color="auto" w:fill="auto"/>
            <w:vAlign w:val="center"/>
          </w:tcPr>
          <w:p w14:paraId="0B67772A"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14.</w:t>
            </w:r>
          </w:p>
        </w:tc>
        <w:tc>
          <w:tcPr>
            <w:tcW w:w="1196" w:type="pct"/>
            <w:tcBorders>
              <w:top w:val="single" w:sz="4" w:space="0" w:color="auto"/>
              <w:left w:val="single" w:sz="4" w:space="0" w:color="auto"/>
              <w:bottom w:val="single" w:sz="4" w:space="0" w:color="auto"/>
              <w:right w:val="single" w:sz="4" w:space="0" w:color="auto"/>
            </w:tcBorders>
            <w:vAlign w:val="center"/>
          </w:tcPr>
          <w:p w14:paraId="1B5337A3" w14:textId="138DDF8D" w:rsidR="00622F70" w:rsidRPr="00622F70" w:rsidRDefault="00622F70" w:rsidP="00622F70">
            <w:pPr>
              <w:suppressAutoHyphens w:val="0"/>
              <w:autoSpaceDN/>
              <w:jc w:val="center"/>
              <w:textAlignment w:val="auto"/>
              <w:rPr>
                <w:sz w:val="22"/>
                <w:szCs w:val="22"/>
              </w:rPr>
            </w:pPr>
            <w:r w:rsidRPr="00622F70">
              <w:rPr>
                <w:sz w:val="22"/>
                <w:szCs w:val="22"/>
              </w:rPr>
              <w:t>Smilgių m</w:t>
            </w:r>
            <w:r w:rsidR="002F71F2">
              <w:rPr>
                <w:sz w:val="22"/>
                <w:szCs w:val="22"/>
              </w:rPr>
              <w:t>stl</w:t>
            </w:r>
            <w:r w:rsidRPr="00622F70">
              <w:rPr>
                <w:sz w:val="22"/>
                <w:szCs w:val="22"/>
              </w:rPr>
              <w:t>. tvenk</w:t>
            </w:r>
            <w:r w:rsidRPr="00622F70">
              <w:rPr>
                <w:sz w:val="22"/>
                <w:szCs w:val="22"/>
              </w:rPr>
              <w:t>i</w:t>
            </w:r>
            <w:r w:rsidRPr="00622F70">
              <w:rPr>
                <w:sz w:val="22"/>
                <w:szCs w:val="22"/>
              </w:rPr>
              <w:t xml:space="preserve">nys </w:t>
            </w:r>
          </w:p>
        </w:tc>
        <w:tc>
          <w:tcPr>
            <w:tcW w:w="1912" w:type="pct"/>
            <w:vAlign w:val="center"/>
          </w:tcPr>
          <w:p w14:paraId="628A369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Draugystės g., Smilgiai, Smilgių sen.</w:t>
            </w:r>
          </w:p>
        </w:tc>
        <w:tc>
          <w:tcPr>
            <w:tcW w:w="785" w:type="pct"/>
            <w:shd w:val="clear" w:color="auto" w:fill="auto"/>
            <w:vAlign w:val="center"/>
          </w:tcPr>
          <w:p w14:paraId="6B5D188B" w14:textId="77777777" w:rsidR="00622F70" w:rsidRPr="00622F70" w:rsidRDefault="00622F70" w:rsidP="00622F70">
            <w:pPr>
              <w:suppressAutoHyphens w:val="0"/>
              <w:autoSpaceDN/>
              <w:jc w:val="center"/>
              <w:textAlignment w:val="auto"/>
              <w:rPr>
                <w:sz w:val="22"/>
                <w:szCs w:val="22"/>
              </w:rPr>
            </w:pPr>
            <w:r w:rsidRPr="00622F70">
              <w:rPr>
                <w:sz w:val="22"/>
                <w:szCs w:val="22"/>
              </w:rPr>
              <w:t>500546</w:t>
            </w:r>
          </w:p>
        </w:tc>
        <w:tc>
          <w:tcPr>
            <w:tcW w:w="802" w:type="pct"/>
            <w:shd w:val="clear" w:color="auto" w:fill="auto"/>
            <w:vAlign w:val="center"/>
          </w:tcPr>
          <w:p w14:paraId="6D837698" w14:textId="77777777" w:rsidR="00622F70" w:rsidRPr="00622F70" w:rsidRDefault="00622F70" w:rsidP="00622F70">
            <w:pPr>
              <w:suppressAutoHyphens w:val="0"/>
              <w:autoSpaceDN/>
              <w:jc w:val="center"/>
              <w:textAlignment w:val="auto"/>
              <w:rPr>
                <w:sz w:val="22"/>
                <w:szCs w:val="22"/>
              </w:rPr>
            </w:pPr>
            <w:r w:rsidRPr="00622F70">
              <w:rPr>
                <w:sz w:val="22"/>
                <w:szCs w:val="22"/>
              </w:rPr>
              <w:t>6185060 </w:t>
            </w:r>
          </w:p>
        </w:tc>
      </w:tr>
      <w:tr w:rsidR="00622F70" w:rsidRPr="00622F70" w14:paraId="3BFBF3AE" w14:textId="77777777" w:rsidTr="00AB2E50">
        <w:trPr>
          <w:trHeight w:val="440"/>
        </w:trPr>
        <w:tc>
          <w:tcPr>
            <w:tcW w:w="304" w:type="pct"/>
            <w:shd w:val="clear" w:color="auto" w:fill="auto"/>
            <w:vAlign w:val="center"/>
          </w:tcPr>
          <w:p w14:paraId="566726BF"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15.</w:t>
            </w:r>
          </w:p>
        </w:tc>
        <w:tc>
          <w:tcPr>
            <w:tcW w:w="1196" w:type="pct"/>
            <w:tcBorders>
              <w:top w:val="single" w:sz="4" w:space="0" w:color="auto"/>
              <w:left w:val="single" w:sz="4" w:space="0" w:color="auto"/>
              <w:bottom w:val="single" w:sz="4" w:space="0" w:color="auto"/>
              <w:right w:val="single" w:sz="4" w:space="0" w:color="auto"/>
            </w:tcBorders>
            <w:vAlign w:val="center"/>
          </w:tcPr>
          <w:p w14:paraId="4E464726"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Perekšlių</w:t>
            </w:r>
            <w:proofErr w:type="spellEnd"/>
            <w:r w:rsidRPr="00622F70">
              <w:rPr>
                <w:sz w:val="22"/>
                <w:szCs w:val="22"/>
                <w:lang w:val="en-GB"/>
              </w:rPr>
              <w:t xml:space="preserve"> </w:t>
            </w:r>
            <w:proofErr w:type="spellStart"/>
            <w:r w:rsidRPr="00622F70">
              <w:rPr>
                <w:sz w:val="22"/>
                <w:szCs w:val="22"/>
                <w:lang w:val="en-GB"/>
              </w:rPr>
              <w:t>kaimo</w:t>
            </w:r>
            <w:proofErr w:type="spellEnd"/>
            <w:r w:rsidRPr="00622F70">
              <w:rPr>
                <w:sz w:val="22"/>
                <w:szCs w:val="22"/>
                <w:lang w:val="en-GB"/>
              </w:rPr>
              <w:t xml:space="preserve"> </w:t>
            </w:r>
            <w:proofErr w:type="spellStart"/>
            <w:r w:rsidRPr="00622F70">
              <w:rPr>
                <w:sz w:val="22"/>
                <w:szCs w:val="22"/>
                <w:lang w:val="en-GB"/>
              </w:rPr>
              <w:t>tve</w:t>
            </w:r>
            <w:r w:rsidRPr="00622F70">
              <w:rPr>
                <w:sz w:val="22"/>
                <w:szCs w:val="22"/>
                <w:lang w:val="en-GB"/>
              </w:rPr>
              <w:t>n</w:t>
            </w:r>
            <w:r w:rsidRPr="00622F70">
              <w:rPr>
                <w:sz w:val="22"/>
                <w:szCs w:val="22"/>
                <w:lang w:val="en-GB"/>
              </w:rPr>
              <w:t>kinys</w:t>
            </w:r>
            <w:proofErr w:type="spellEnd"/>
            <w:r w:rsidRPr="00622F70">
              <w:rPr>
                <w:sz w:val="22"/>
                <w:szCs w:val="22"/>
                <w:lang w:val="en-GB"/>
              </w:rPr>
              <w:t xml:space="preserve"> </w:t>
            </w:r>
          </w:p>
        </w:tc>
        <w:tc>
          <w:tcPr>
            <w:tcW w:w="1912" w:type="pct"/>
            <w:vAlign w:val="center"/>
          </w:tcPr>
          <w:p w14:paraId="79246DDE" w14:textId="58446389"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Taikos g., Perekšliai,  </w:t>
            </w:r>
            <w:r w:rsidR="002F71F2">
              <w:rPr>
                <w:sz w:val="22"/>
                <w:szCs w:val="22"/>
              </w:rPr>
              <w:t xml:space="preserve">    </w:t>
            </w:r>
            <w:r w:rsidRPr="00622F70">
              <w:rPr>
                <w:sz w:val="22"/>
                <w:szCs w:val="22"/>
              </w:rPr>
              <w:t>Smilgių sen.</w:t>
            </w:r>
          </w:p>
        </w:tc>
        <w:tc>
          <w:tcPr>
            <w:tcW w:w="785" w:type="pct"/>
            <w:shd w:val="clear" w:color="auto" w:fill="auto"/>
            <w:vAlign w:val="center"/>
          </w:tcPr>
          <w:p w14:paraId="0597E187" w14:textId="77777777" w:rsidR="00622F70" w:rsidRPr="00622F70" w:rsidRDefault="00622F70" w:rsidP="00622F70">
            <w:pPr>
              <w:suppressAutoHyphens w:val="0"/>
              <w:autoSpaceDN/>
              <w:jc w:val="center"/>
              <w:textAlignment w:val="auto"/>
              <w:rPr>
                <w:sz w:val="22"/>
                <w:szCs w:val="22"/>
              </w:rPr>
            </w:pPr>
            <w:r w:rsidRPr="00622F70">
              <w:rPr>
                <w:sz w:val="22"/>
                <w:szCs w:val="22"/>
              </w:rPr>
              <w:t>505095</w:t>
            </w:r>
          </w:p>
        </w:tc>
        <w:tc>
          <w:tcPr>
            <w:tcW w:w="802" w:type="pct"/>
            <w:shd w:val="clear" w:color="auto" w:fill="auto"/>
            <w:vAlign w:val="center"/>
          </w:tcPr>
          <w:p w14:paraId="2EB39F88" w14:textId="77777777" w:rsidR="00622F70" w:rsidRPr="00622F70" w:rsidRDefault="00622F70" w:rsidP="00622F70">
            <w:pPr>
              <w:suppressAutoHyphens w:val="0"/>
              <w:autoSpaceDN/>
              <w:jc w:val="center"/>
              <w:textAlignment w:val="auto"/>
              <w:rPr>
                <w:sz w:val="22"/>
                <w:szCs w:val="22"/>
              </w:rPr>
            </w:pPr>
            <w:r w:rsidRPr="00622F70">
              <w:rPr>
                <w:sz w:val="22"/>
                <w:szCs w:val="22"/>
              </w:rPr>
              <w:t>6181449</w:t>
            </w:r>
          </w:p>
        </w:tc>
      </w:tr>
      <w:tr w:rsidR="00622F70" w:rsidRPr="00622F70" w14:paraId="464F369F" w14:textId="77777777" w:rsidTr="00AB2E50">
        <w:trPr>
          <w:trHeight w:val="440"/>
        </w:trPr>
        <w:tc>
          <w:tcPr>
            <w:tcW w:w="304" w:type="pct"/>
            <w:shd w:val="clear" w:color="auto" w:fill="auto"/>
            <w:vAlign w:val="center"/>
          </w:tcPr>
          <w:p w14:paraId="4BC03ACB"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16.</w:t>
            </w:r>
          </w:p>
        </w:tc>
        <w:tc>
          <w:tcPr>
            <w:tcW w:w="1196" w:type="pct"/>
            <w:tcBorders>
              <w:top w:val="single" w:sz="4" w:space="0" w:color="auto"/>
              <w:left w:val="single" w:sz="4" w:space="0" w:color="auto"/>
              <w:bottom w:val="single" w:sz="4" w:space="0" w:color="auto"/>
              <w:right w:val="single" w:sz="4" w:space="0" w:color="auto"/>
            </w:tcBorders>
            <w:vAlign w:val="center"/>
          </w:tcPr>
          <w:p w14:paraId="289C5CC2" w14:textId="6ECF1609" w:rsidR="00622F70" w:rsidRPr="00622F70" w:rsidRDefault="00622F70" w:rsidP="00622F70">
            <w:pPr>
              <w:suppressAutoHyphens w:val="0"/>
              <w:autoSpaceDN/>
              <w:jc w:val="center"/>
              <w:textAlignment w:val="auto"/>
              <w:rPr>
                <w:sz w:val="22"/>
                <w:szCs w:val="22"/>
              </w:rPr>
            </w:pPr>
            <w:r w:rsidRPr="00622F70">
              <w:rPr>
                <w:sz w:val="22"/>
                <w:szCs w:val="22"/>
              </w:rPr>
              <w:t xml:space="preserve">Upytės tvenk. </w:t>
            </w:r>
          </w:p>
        </w:tc>
        <w:tc>
          <w:tcPr>
            <w:tcW w:w="1912" w:type="pct"/>
            <w:vAlign w:val="center"/>
          </w:tcPr>
          <w:p w14:paraId="119F3E3E"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Darbininkų g. 14,  Upytė, Up</w:t>
            </w:r>
            <w:r w:rsidRPr="00622F70">
              <w:rPr>
                <w:sz w:val="22"/>
                <w:szCs w:val="22"/>
              </w:rPr>
              <w:t>y</w:t>
            </w:r>
            <w:r w:rsidRPr="00622F70">
              <w:rPr>
                <w:sz w:val="22"/>
                <w:szCs w:val="22"/>
              </w:rPr>
              <w:t>tės sen.</w:t>
            </w:r>
          </w:p>
        </w:tc>
        <w:tc>
          <w:tcPr>
            <w:tcW w:w="785" w:type="pct"/>
            <w:shd w:val="clear" w:color="auto" w:fill="auto"/>
            <w:vAlign w:val="center"/>
          </w:tcPr>
          <w:p w14:paraId="25239A1B" w14:textId="77777777" w:rsidR="00622F70" w:rsidRPr="00622F70" w:rsidRDefault="00622F70" w:rsidP="00622F70">
            <w:pPr>
              <w:suppressAutoHyphens w:val="0"/>
              <w:autoSpaceDN/>
              <w:jc w:val="center"/>
              <w:textAlignment w:val="auto"/>
              <w:rPr>
                <w:sz w:val="22"/>
                <w:szCs w:val="22"/>
              </w:rPr>
            </w:pPr>
            <w:r w:rsidRPr="00622F70">
              <w:rPr>
                <w:sz w:val="22"/>
                <w:szCs w:val="22"/>
              </w:rPr>
              <w:t>514782</w:t>
            </w:r>
          </w:p>
        </w:tc>
        <w:tc>
          <w:tcPr>
            <w:tcW w:w="802" w:type="pct"/>
            <w:shd w:val="clear" w:color="auto" w:fill="auto"/>
            <w:vAlign w:val="center"/>
          </w:tcPr>
          <w:p w14:paraId="61DBBF85" w14:textId="77777777" w:rsidR="00622F70" w:rsidRPr="00622F70" w:rsidRDefault="00622F70" w:rsidP="00622F70">
            <w:pPr>
              <w:suppressAutoHyphens w:val="0"/>
              <w:autoSpaceDN/>
              <w:jc w:val="center"/>
              <w:textAlignment w:val="auto"/>
              <w:rPr>
                <w:sz w:val="22"/>
                <w:szCs w:val="22"/>
              </w:rPr>
            </w:pPr>
            <w:r w:rsidRPr="00622F70">
              <w:rPr>
                <w:sz w:val="22"/>
                <w:szCs w:val="22"/>
              </w:rPr>
              <w:t>6168835</w:t>
            </w:r>
          </w:p>
        </w:tc>
      </w:tr>
      <w:tr w:rsidR="00622F70" w:rsidRPr="00622F70" w14:paraId="37CD96C9" w14:textId="77777777" w:rsidTr="00AB2E50">
        <w:trPr>
          <w:trHeight w:val="440"/>
        </w:trPr>
        <w:tc>
          <w:tcPr>
            <w:tcW w:w="304" w:type="pct"/>
            <w:shd w:val="clear" w:color="auto" w:fill="auto"/>
            <w:vAlign w:val="center"/>
          </w:tcPr>
          <w:p w14:paraId="67EF3B6A"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17.</w:t>
            </w:r>
          </w:p>
        </w:tc>
        <w:tc>
          <w:tcPr>
            <w:tcW w:w="1196" w:type="pct"/>
            <w:tcBorders>
              <w:top w:val="single" w:sz="4" w:space="0" w:color="auto"/>
              <w:left w:val="single" w:sz="4" w:space="0" w:color="auto"/>
              <w:bottom w:val="single" w:sz="4" w:space="0" w:color="auto"/>
              <w:right w:val="single" w:sz="4" w:space="0" w:color="auto"/>
            </w:tcBorders>
            <w:vAlign w:val="center"/>
          </w:tcPr>
          <w:p w14:paraId="5FC7408D" w14:textId="77777777" w:rsidR="00622F70" w:rsidRPr="00622F70" w:rsidRDefault="00622F70" w:rsidP="00622F70">
            <w:pPr>
              <w:suppressAutoHyphens w:val="0"/>
              <w:autoSpaceDN/>
              <w:jc w:val="center"/>
              <w:textAlignment w:val="auto"/>
              <w:rPr>
                <w:sz w:val="22"/>
                <w:szCs w:val="22"/>
              </w:rPr>
            </w:pPr>
            <w:r w:rsidRPr="00622F70">
              <w:rPr>
                <w:sz w:val="22"/>
                <w:szCs w:val="22"/>
              </w:rPr>
              <w:t>Ėriškių tvenk.</w:t>
            </w:r>
          </w:p>
        </w:tc>
        <w:tc>
          <w:tcPr>
            <w:tcW w:w="1912" w:type="pct"/>
            <w:vAlign w:val="center"/>
          </w:tcPr>
          <w:p w14:paraId="7A044267"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užtvanka, Ėriškiai,  Upytės sen.</w:t>
            </w:r>
          </w:p>
        </w:tc>
        <w:tc>
          <w:tcPr>
            <w:tcW w:w="785" w:type="pct"/>
            <w:shd w:val="clear" w:color="auto" w:fill="auto"/>
            <w:vAlign w:val="center"/>
          </w:tcPr>
          <w:p w14:paraId="107459D0" w14:textId="77777777" w:rsidR="00622F70" w:rsidRPr="00622F70" w:rsidRDefault="00622F70" w:rsidP="00622F70">
            <w:pPr>
              <w:suppressAutoHyphens w:val="0"/>
              <w:autoSpaceDN/>
              <w:jc w:val="center"/>
              <w:textAlignment w:val="auto"/>
              <w:rPr>
                <w:sz w:val="22"/>
                <w:szCs w:val="22"/>
              </w:rPr>
            </w:pPr>
            <w:r w:rsidRPr="00622F70">
              <w:rPr>
                <w:sz w:val="22"/>
                <w:szCs w:val="22"/>
              </w:rPr>
              <w:t>516350</w:t>
            </w:r>
          </w:p>
        </w:tc>
        <w:tc>
          <w:tcPr>
            <w:tcW w:w="802" w:type="pct"/>
            <w:shd w:val="clear" w:color="auto" w:fill="auto"/>
            <w:vAlign w:val="center"/>
          </w:tcPr>
          <w:p w14:paraId="5AA645B8" w14:textId="77777777" w:rsidR="00622F70" w:rsidRPr="00622F70" w:rsidRDefault="00622F70" w:rsidP="00622F70">
            <w:pPr>
              <w:suppressAutoHyphens w:val="0"/>
              <w:autoSpaceDN/>
              <w:jc w:val="center"/>
              <w:textAlignment w:val="auto"/>
              <w:rPr>
                <w:sz w:val="22"/>
                <w:szCs w:val="22"/>
              </w:rPr>
            </w:pPr>
            <w:r w:rsidRPr="00622F70">
              <w:rPr>
                <w:sz w:val="22"/>
                <w:szCs w:val="22"/>
              </w:rPr>
              <w:t>6160383</w:t>
            </w:r>
          </w:p>
        </w:tc>
      </w:tr>
      <w:tr w:rsidR="00622F70" w:rsidRPr="00622F70" w14:paraId="6514F227" w14:textId="77777777" w:rsidTr="00AB2E50">
        <w:trPr>
          <w:trHeight w:val="440"/>
        </w:trPr>
        <w:tc>
          <w:tcPr>
            <w:tcW w:w="304" w:type="pct"/>
            <w:shd w:val="clear" w:color="auto" w:fill="auto"/>
            <w:vAlign w:val="center"/>
          </w:tcPr>
          <w:p w14:paraId="651E68EC"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18.</w:t>
            </w:r>
          </w:p>
        </w:tc>
        <w:tc>
          <w:tcPr>
            <w:tcW w:w="1196" w:type="pct"/>
            <w:tcBorders>
              <w:top w:val="single" w:sz="4" w:space="0" w:color="auto"/>
              <w:left w:val="single" w:sz="4" w:space="0" w:color="auto"/>
              <w:bottom w:val="single" w:sz="4" w:space="0" w:color="auto"/>
              <w:right w:val="single" w:sz="4" w:space="0" w:color="auto"/>
            </w:tcBorders>
            <w:vAlign w:val="center"/>
          </w:tcPr>
          <w:p w14:paraId="5AABFFA6" w14:textId="77777777" w:rsidR="00622F70" w:rsidRPr="00622F70" w:rsidRDefault="00622F70" w:rsidP="00622F70">
            <w:pPr>
              <w:suppressAutoHyphens w:val="0"/>
              <w:autoSpaceDN/>
              <w:jc w:val="center"/>
              <w:textAlignment w:val="auto"/>
              <w:rPr>
                <w:sz w:val="22"/>
                <w:szCs w:val="22"/>
              </w:rPr>
            </w:pPr>
            <w:r w:rsidRPr="00622F70">
              <w:rPr>
                <w:sz w:val="22"/>
                <w:szCs w:val="22"/>
              </w:rPr>
              <w:t>Juodžio ež.</w:t>
            </w:r>
            <w:r w:rsidRPr="00622F70">
              <w:rPr>
                <w:sz w:val="22"/>
                <w:szCs w:val="22"/>
                <w:lang w:val="en-GB"/>
              </w:rPr>
              <w:t xml:space="preserve"> </w:t>
            </w:r>
            <w:proofErr w:type="spellStart"/>
            <w:r w:rsidRPr="00622F70">
              <w:rPr>
                <w:sz w:val="22"/>
                <w:szCs w:val="22"/>
                <w:lang w:val="en-GB"/>
              </w:rPr>
              <w:t>už</w:t>
            </w:r>
            <w:proofErr w:type="spellEnd"/>
            <w:r w:rsidRPr="00622F70">
              <w:rPr>
                <w:sz w:val="22"/>
                <w:szCs w:val="22"/>
                <w:lang w:val="en-GB"/>
              </w:rPr>
              <w:t xml:space="preserve"> </w:t>
            </w:r>
            <w:proofErr w:type="spellStart"/>
            <w:r w:rsidRPr="00622F70">
              <w:rPr>
                <w:sz w:val="22"/>
                <w:szCs w:val="22"/>
                <w:lang w:val="en-GB"/>
              </w:rPr>
              <w:t>Mikėnų</w:t>
            </w:r>
            <w:proofErr w:type="spellEnd"/>
            <w:r w:rsidRPr="00622F70">
              <w:rPr>
                <w:sz w:val="22"/>
                <w:szCs w:val="22"/>
                <w:lang w:val="en-GB"/>
              </w:rPr>
              <w:t xml:space="preserve"> </w:t>
            </w:r>
            <w:proofErr w:type="spellStart"/>
            <w:r w:rsidRPr="00622F70">
              <w:rPr>
                <w:sz w:val="22"/>
                <w:szCs w:val="22"/>
                <w:lang w:val="en-GB"/>
              </w:rPr>
              <w:t>gyvenvietės</w:t>
            </w:r>
            <w:proofErr w:type="spellEnd"/>
          </w:p>
        </w:tc>
        <w:tc>
          <w:tcPr>
            <w:tcW w:w="1912" w:type="pct"/>
            <w:vAlign w:val="center"/>
          </w:tcPr>
          <w:p w14:paraId="137B5BF3"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Paežeris, Vadoklių sen.</w:t>
            </w:r>
          </w:p>
        </w:tc>
        <w:tc>
          <w:tcPr>
            <w:tcW w:w="785" w:type="pct"/>
            <w:shd w:val="clear" w:color="auto" w:fill="auto"/>
            <w:vAlign w:val="center"/>
          </w:tcPr>
          <w:p w14:paraId="7E83282E" w14:textId="77777777" w:rsidR="00622F70" w:rsidRPr="00622F70" w:rsidRDefault="00622F70" w:rsidP="00622F70">
            <w:pPr>
              <w:suppressAutoHyphens w:val="0"/>
              <w:autoSpaceDN/>
              <w:jc w:val="center"/>
              <w:textAlignment w:val="auto"/>
              <w:rPr>
                <w:sz w:val="22"/>
                <w:szCs w:val="22"/>
              </w:rPr>
            </w:pPr>
            <w:r w:rsidRPr="00622F70">
              <w:rPr>
                <w:sz w:val="22"/>
                <w:szCs w:val="22"/>
              </w:rPr>
              <w:t>530917</w:t>
            </w:r>
          </w:p>
        </w:tc>
        <w:tc>
          <w:tcPr>
            <w:tcW w:w="802" w:type="pct"/>
            <w:shd w:val="clear" w:color="auto" w:fill="auto"/>
            <w:vAlign w:val="center"/>
          </w:tcPr>
          <w:p w14:paraId="08A961AD" w14:textId="77777777" w:rsidR="00622F70" w:rsidRPr="00622F70" w:rsidRDefault="00622F70" w:rsidP="00622F70">
            <w:pPr>
              <w:suppressAutoHyphens w:val="0"/>
              <w:autoSpaceDN/>
              <w:jc w:val="center"/>
              <w:textAlignment w:val="auto"/>
              <w:rPr>
                <w:sz w:val="22"/>
                <w:szCs w:val="22"/>
              </w:rPr>
            </w:pPr>
            <w:r w:rsidRPr="00622F70">
              <w:rPr>
                <w:sz w:val="22"/>
                <w:szCs w:val="22"/>
              </w:rPr>
              <w:t>6148772</w:t>
            </w:r>
          </w:p>
        </w:tc>
      </w:tr>
      <w:tr w:rsidR="00622F70" w:rsidRPr="00622F70" w14:paraId="4AA41BF5" w14:textId="77777777" w:rsidTr="00AB2E50">
        <w:trPr>
          <w:trHeight w:val="440"/>
        </w:trPr>
        <w:tc>
          <w:tcPr>
            <w:tcW w:w="304" w:type="pct"/>
            <w:shd w:val="clear" w:color="auto" w:fill="auto"/>
            <w:vAlign w:val="center"/>
          </w:tcPr>
          <w:p w14:paraId="6F9AA6DE"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19.</w:t>
            </w:r>
          </w:p>
        </w:tc>
        <w:tc>
          <w:tcPr>
            <w:tcW w:w="1196" w:type="pct"/>
            <w:tcBorders>
              <w:top w:val="single" w:sz="4" w:space="0" w:color="auto"/>
              <w:left w:val="single" w:sz="4" w:space="0" w:color="auto"/>
              <w:bottom w:val="single" w:sz="4" w:space="0" w:color="auto"/>
              <w:right w:val="single" w:sz="4" w:space="0" w:color="auto"/>
            </w:tcBorders>
            <w:vAlign w:val="center"/>
          </w:tcPr>
          <w:p w14:paraId="1B0097A6" w14:textId="77777777" w:rsidR="00622F70" w:rsidRPr="00622F70" w:rsidRDefault="00622F70" w:rsidP="00622F70">
            <w:pPr>
              <w:suppressAutoHyphens w:val="0"/>
              <w:autoSpaceDN/>
              <w:jc w:val="center"/>
              <w:textAlignment w:val="auto"/>
              <w:rPr>
                <w:sz w:val="22"/>
                <w:szCs w:val="22"/>
              </w:rPr>
            </w:pPr>
            <w:proofErr w:type="spellStart"/>
            <w:r w:rsidRPr="00622F70">
              <w:rPr>
                <w:sz w:val="22"/>
                <w:szCs w:val="22"/>
                <w:lang w:val="en-GB"/>
              </w:rPr>
              <w:t>Jotainių</w:t>
            </w:r>
            <w:proofErr w:type="spellEnd"/>
            <w:r w:rsidRPr="00622F70">
              <w:rPr>
                <w:sz w:val="22"/>
                <w:szCs w:val="22"/>
                <w:lang w:val="en-GB"/>
              </w:rPr>
              <w:t xml:space="preserve"> </w:t>
            </w:r>
            <w:proofErr w:type="spellStart"/>
            <w:r w:rsidRPr="00622F70">
              <w:rPr>
                <w:sz w:val="22"/>
                <w:szCs w:val="22"/>
                <w:lang w:val="en-GB"/>
              </w:rPr>
              <w:t>tvenkinys</w:t>
            </w:r>
            <w:proofErr w:type="spellEnd"/>
          </w:p>
        </w:tc>
        <w:tc>
          <w:tcPr>
            <w:tcW w:w="1912" w:type="pct"/>
            <w:vAlign w:val="center"/>
          </w:tcPr>
          <w:p w14:paraId="00C67EAB"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Jotainių g. 2, Jotainiai,  Vadoklių sen.</w:t>
            </w:r>
          </w:p>
        </w:tc>
        <w:tc>
          <w:tcPr>
            <w:tcW w:w="785" w:type="pct"/>
            <w:shd w:val="clear" w:color="auto" w:fill="auto"/>
            <w:vAlign w:val="center"/>
          </w:tcPr>
          <w:p w14:paraId="59F624E9"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526208</w:t>
            </w:r>
          </w:p>
        </w:tc>
        <w:tc>
          <w:tcPr>
            <w:tcW w:w="802" w:type="pct"/>
            <w:shd w:val="clear" w:color="auto" w:fill="auto"/>
            <w:vAlign w:val="center"/>
          </w:tcPr>
          <w:p w14:paraId="52F2E0BA"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6157103</w:t>
            </w:r>
          </w:p>
        </w:tc>
      </w:tr>
      <w:tr w:rsidR="00622F70" w:rsidRPr="00622F70" w14:paraId="02CD58C1" w14:textId="77777777" w:rsidTr="00AB2E50">
        <w:trPr>
          <w:trHeight w:val="440"/>
        </w:trPr>
        <w:tc>
          <w:tcPr>
            <w:tcW w:w="304" w:type="pct"/>
            <w:shd w:val="clear" w:color="auto" w:fill="auto"/>
            <w:vAlign w:val="center"/>
          </w:tcPr>
          <w:p w14:paraId="14D15E6C"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20.</w:t>
            </w:r>
          </w:p>
        </w:tc>
        <w:tc>
          <w:tcPr>
            <w:tcW w:w="1196" w:type="pct"/>
            <w:tcBorders>
              <w:top w:val="single" w:sz="4" w:space="0" w:color="auto"/>
              <w:left w:val="single" w:sz="4" w:space="0" w:color="auto"/>
              <w:bottom w:val="single" w:sz="4" w:space="0" w:color="auto"/>
              <w:right w:val="single" w:sz="4" w:space="0" w:color="auto"/>
            </w:tcBorders>
            <w:vAlign w:val="center"/>
          </w:tcPr>
          <w:p w14:paraId="3F201599" w14:textId="77777777" w:rsidR="00622F70" w:rsidRPr="00622F70" w:rsidRDefault="00622F70" w:rsidP="00622F70">
            <w:pPr>
              <w:suppressAutoHyphens w:val="0"/>
              <w:autoSpaceDN/>
              <w:jc w:val="center"/>
              <w:textAlignment w:val="auto"/>
              <w:rPr>
                <w:sz w:val="22"/>
                <w:szCs w:val="22"/>
              </w:rPr>
            </w:pPr>
            <w:r w:rsidRPr="00622F70">
              <w:rPr>
                <w:sz w:val="22"/>
                <w:szCs w:val="22"/>
              </w:rPr>
              <w:t>Staniūnų tvenkinys</w:t>
            </w:r>
          </w:p>
        </w:tc>
        <w:tc>
          <w:tcPr>
            <w:tcW w:w="1912" w:type="pct"/>
            <w:vAlign w:val="center"/>
          </w:tcPr>
          <w:p w14:paraId="4CE9698B" w14:textId="51B7B450"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 xml:space="preserve">Ties Juodos užtv., Kerava, </w:t>
            </w:r>
            <w:r w:rsidR="002F71F2">
              <w:rPr>
                <w:sz w:val="22"/>
                <w:szCs w:val="22"/>
              </w:rPr>
              <w:t xml:space="preserve">      </w:t>
            </w:r>
            <w:r w:rsidRPr="00622F70">
              <w:rPr>
                <w:sz w:val="22"/>
                <w:szCs w:val="22"/>
              </w:rPr>
              <w:t>Velžio sen.</w:t>
            </w:r>
          </w:p>
        </w:tc>
        <w:tc>
          <w:tcPr>
            <w:tcW w:w="785" w:type="pct"/>
            <w:shd w:val="clear" w:color="auto" w:fill="auto"/>
            <w:vAlign w:val="center"/>
          </w:tcPr>
          <w:p w14:paraId="3182E6F8" w14:textId="77777777" w:rsidR="00622F70" w:rsidRPr="00622F70" w:rsidRDefault="00622F70" w:rsidP="00622F70">
            <w:pPr>
              <w:suppressAutoHyphens w:val="0"/>
              <w:autoSpaceDN/>
              <w:jc w:val="center"/>
              <w:textAlignment w:val="auto"/>
              <w:rPr>
                <w:sz w:val="22"/>
                <w:szCs w:val="22"/>
              </w:rPr>
            </w:pPr>
            <w:r w:rsidRPr="00622F70">
              <w:rPr>
                <w:sz w:val="22"/>
                <w:szCs w:val="22"/>
              </w:rPr>
              <w:t>527362</w:t>
            </w:r>
          </w:p>
        </w:tc>
        <w:tc>
          <w:tcPr>
            <w:tcW w:w="802" w:type="pct"/>
            <w:shd w:val="clear" w:color="auto" w:fill="auto"/>
            <w:vAlign w:val="center"/>
          </w:tcPr>
          <w:p w14:paraId="05E37A09" w14:textId="77777777" w:rsidR="00622F70" w:rsidRPr="00622F70" w:rsidRDefault="00622F70" w:rsidP="00622F70">
            <w:pPr>
              <w:suppressAutoHyphens w:val="0"/>
              <w:autoSpaceDN/>
              <w:jc w:val="center"/>
              <w:textAlignment w:val="auto"/>
              <w:rPr>
                <w:sz w:val="22"/>
                <w:szCs w:val="22"/>
              </w:rPr>
            </w:pPr>
            <w:r w:rsidRPr="00622F70">
              <w:rPr>
                <w:sz w:val="22"/>
                <w:szCs w:val="22"/>
              </w:rPr>
              <w:t>6172132</w:t>
            </w:r>
          </w:p>
        </w:tc>
      </w:tr>
      <w:tr w:rsidR="00622F70" w:rsidRPr="00622F70" w14:paraId="3A1F9ACB" w14:textId="77777777" w:rsidTr="00AB2E50">
        <w:trPr>
          <w:trHeight w:val="440"/>
        </w:trPr>
        <w:tc>
          <w:tcPr>
            <w:tcW w:w="304" w:type="pct"/>
            <w:shd w:val="clear" w:color="auto" w:fill="auto"/>
            <w:vAlign w:val="center"/>
          </w:tcPr>
          <w:p w14:paraId="1AD2A168"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21.</w:t>
            </w:r>
          </w:p>
        </w:tc>
        <w:tc>
          <w:tcPr>
            <w:tcW w:w="1196" w:type="pct"/>
            <w:tcBorders>
              <w:top w:val="single" w:sz="4" w:space="0" w:color="auto"/>
              <w:left w:val="single" w:sz="4" w:space="0" w:color="auto"/>
              <w:bottom w:val="single" w:sz="4" w:space="0" w:color="auto"/>
              <w:right w:val="single" w:sz="4" w:space="0" w:color="auto"/>
            </w:tcBorders>
            <w:vAlign w:val="center"/>
          </w:tcPr>
          <w:p w14:paraId="1D86DC97" w14:textId="77777777" w:rsidR="00622F70" w:rsidRPr="00622F70" w:rsidRDefault="00622F70" w:rsidP="00622F70">
            <w:pPr>
              <w:suppressAutoHyphens w:val="0"/>
              <w:autoSpaceDN/>
              <w:jc w:val="center"/>
              <w:textAlignment w:val="auto"/>
              <w:rPr>
                <w:sz w:val="22"/>
                <w:szCs w:val="22"/>
              </w:rPr>
            </w:pPr>
            <w:r w:rsidRPr="00622F70">
              <w:rPr>
                <w:sz w:val="22"/>
                <w:szCs w:val="22"/>
              </w:rPr>
              <w:t>Nevėžio upės ma</w:t>
            </w:r>
            <w:r w:rsidRPr="00622F70">
              <w:rPr>
                <w:sz w:val="22"/>
                <w:szCs w:val="22"/>
              </w:rPr>
              <w:t>u</w:t>
            </w:r>
            <w:r w:rsidRPr="00622F70">
              <w:rPr>
                <w:sz w:val="22"/>
                <w:szCs w:val="22"/>
              </w:rPr>
              <w:t>dykla</w:t>
            </w:r>
          </w:p>
        </w:tc>
        <w:tc>
          <w:tcPr>
            <w:tcW w:w="1912" w:type="pct"/>
            <w:vAlign w:val="center"/>
          </w:tcPr>
          <w:p w14:paraId="59C9541C" w14:textId="7C17C48A"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Nevėžio g.–Žemdirbių g. sa</w:t>
            </w:r>
            <w:r w:rsidRPr="00622F70">
              <w:rPr>
                <w:sz w:val="22"/>
                <w:szCs w:val="22"/>
              </w:rPr>
              <w:t>n</w:t>
            </w:r>
            <w:r w:rsidRPr="00622F70">
              <w:rPr>
                <w:sz w:val="22"/>
                <w:szCs w:val="22"/>
              </w:rPr>
              <w:t xml:space="preserve">kryža, Velžio </w:t>
            </w:r>
            <w:r w:rsidRPr="002F71F2">
              <w:rPr>
                <w:sz w:val="22"/>
                <w:szCs w:val="22"/>
              </w:rPr>
              <w:t>gyv</w:t>
            </w:r>
            <w:r w:rsidR="002F71F2" w:rsidRPr="002F71F2">
              <w:rPr>
                <w:sz w:val="22"/>
                <w:szCs w:val="22"/>
              </w:rPr>
              <w:t>e</w:t>
            </w:r>
            <w:r w:rsidRPr="002F71F2">
              <w:rPr>
                <w:sz w:val="22"/>
                <w:szCs w:val="22"/>
              </w:rPr>
              <w:t>n</w:t>
            </w:r>
            <w:r w:rsidR="002F71F2" w:rsidRPr="002F71F2">
              <w:rPr>
                <w:sz w:val="22"/>
                <w:szCs w:val="22"/>
              </w:rPr>
              <w:t>v</w:t>
            </w:r>
            <w:r w:rsidRPr="002F71F2">
              <w:rPr>
                <w:sz w:val="22"/>
                <w:szCs w:val="22"/>
              </w:rPr>
              <w:t xml:space="preserve">., </w:t>
            </w:r>
            <w:r w:rsidR="002F71F2">
              <w:rPr>
                <w:sz w:val="22"/>
                <w:szCs w:val="22"/>
              </w:rPr>
              <w:t xml:space="preserve">        </w:t>
            </w:r>
            <w:r w:rsidRPr="002F71F2">
              <w:rPr>
                <w:sz w:val="22"/>
                <w:szCs w:val="22"/>
              </w:rPr>
              <w:t>V</w:t>
            </w:r>
            <w:r w:rsidRPr="00622F70">
              <w:rPr>
                <w:sz w:val="22"/>
                <w:szCs w:val="22"/>
              </w:rPr>
              <w:t>elžio sen.</w:t>
            </w:r>
          </w:p>
        </w:tc>
        <w:tc>
          <w:tcPr>
            <w:tcW w:w="785" w:type="pct"/>
            <w:shd w:val="clear" w:color="auto" w:fill="auto"/>
            <w:vAlign w:val="center"/>
          </w:tcPr>
          <w:p w14:paraId="1BACAC69" w14:textId="77777777" w:rsidR="00622F70" w:rsidRPr="00622F70" w:rsidRDefault="00622F70" w:rsidP="00622F70">
            <w:pPr>
              <w:suppressAutoHyphens w:val="0"/>
              <w:autoSpaceDN/>
              <w:jc w:val="center"/>
              <w:textAlignment w:val="auto"/>
              <w:rPr>
                <w:sz w:val="22"/>
                <w:szCs w:val="22"/>
              </w:rPr>
            </w:pPr>
            <w:r w:rsidRPr="00622F70">
              <w:rPr>
                <w:sz w:val="22"/>
                <w:szCs w:val="22"/>
              </w:rPr>
              <w:t>527377</w:t>
            </w:r>
          </w:p>
        </w:tc>
        <w:tc>
          <w:tcPr>
            <w:tcW w:w="802" w:type="pct"/>
            <w:shd w:val="clear" w:color="auto" w:fill="auto"/>
            <w:vAlign w:val="center"/>
          </w:tcPr>
          <w:p w14:paraId="4A5F03BF" w14:textId="77777777" w:rsidR="00622F70" w:rsidRPr="00622F70" w:rsidRDefault="00622F70" w:rsidP="00622F70">
            <w:pPr>
              <w:suppressAutoHyphens w:val="0"/>
              <w:autoSpaceDN/>
              <w:jc w:val="center"/>
              <w:textAlignment w:val="auto"/>
              <w:rPr>
                <w:sz w:val="22"/>
                <w:szCs w:val="22"/>
              </w:rPr>
            </w:pPr>
            <w:r w:rsidRPr="00622F70">
              <w:rPr>
                <w:sz w:val="22"/>
                <w:szCs w:val="22"/>
              </w:rPr>
              <w:t>6173187</w:t>
            </w:r>
          </w:p>
        </w:tc>
      </w:tr>
      <w:tr w:rsidR="00622F70" w:rsidRPr="00622F70" w14:paraId="6EA713B0" w14:textId="77777777" w:rsidTr="00AB2E50">
        <w:trPr>
          <w:trHeight w:val="440"/>
        </w:trPr>
        <w:tc>
          <w:tcPr>
            <w:tcW w:w="304" w:type="pct"/>
            <w:shd w:val="clear" w:color="auto" w:fill="auto"/>
            <w:vAlign w:val="center"/>
          </w:tcPr>
          <w:p w14:paraId="69822081"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22.</w:t>
            </w:r>
          </w:p>
        </w:tc>
        <w:tc>
          <w:tcPr>
            <w:tcW w:w="1196" w:type="pct"/>
            <w:tcBorders>
              <w:top w:val="single" w:sz="4" w:space="0" w:color="auto"/>
              <w:left w:val="single" w:sz="4" w:space="0" w:color="auto"/>
              <w:bottom w:val="single" w:sz="4" w:space="0" w:color="auto"/>
              <w:right w:val="single" w:sz="4" w:space="0" w:color="auto"/>
            </w:tcBorders>
            <w:vAlign w:val="center"/>
          </w:tcPr>
          <w:p w14:paraId="4025EEFF" w14:textId="77777777" w:rsidR="00622F70" w:rsidRPr="00622F70" w:rsidRDefault="00622F70" w:rsidP="00622F70">
            <w:pPr>
              <w:suppressAutoHyphens w:val="0"/>
              <w:autoSpaceDN/>
              <w:jc w:val="center"/>
              <w:textAlignment w:val="auto"/>
              <w:rPr>
                <w:sz w:val="22"/>
                <w:szCs w:val="22"/>
              </w:rPr>
            </w:pPr>
            <w:r w:rsidRPr="00622F70">
              <w:rPr>
                <w:sz w:val="22"/>
                <w:szCs w:val="22"/>
              </w:rPr>
              <w:t>Lėvuos ties Piniava</w:t>
            </w:r>
          </w:p>
        </w:tc>
        <w:tc>
          <w:tcPr>
            <w:tcW w:w="1912" w:type="pct"/>
            <w:vAlign w:val="center"/>
          </w:tcPr>
          <w:p w14:paraId="0A4E8954"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t>Ties tiltu, Piniava, Panevėžio sen.</w:t>
            </w:r>
          </w:p>
        </w:tc>
        <w:tc>
          <w:tcPr>
            <w:tcW w:w="785" w:type="pct"/>
            <w:shd w:val="clear" w:color="auto" w:fill="auto"/>
            <w:vAlign w:val="center"/>
          </w:tcPr>
          <w:p w14:paraId="01F70315"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522781</w:t>
            </w:r>
          </w:p>
        </w:tc>
        <w:tc>
          <w:tcPr>
            <w:tcW w:w="802" w:type="pct"/>
            <w:shd w:val="clear" w:color="auto" w:fill="auto"/>
            <w:vAlign w:val="center"/>
          </w:tcPr>
          <w:p w14:paraId="7C3DEC81"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6183325</w:t>
            </w:r>
          </w:p>
        </w:tc>
      </w:tr>
      <w:tr w:rsidR="00622F70" w:rsidRPr="00622F70" w14:paraId="175635DF" w14:textId="77777777" w:rsidTr="00AB2E50">
        <w:trPr>
          <w:trHeight w:val="440"/>
        </w:trPr>
        <w:tc>
          <w:tcPr>
            <w:tcW w:w="304" w:type="pct"/>
            <w:shd w:val="clear" w:color="auto" w:fill="auto"/>
            <w:vAlign w:val="center"/>
          </w:tcPr>
          <w:p w14:paraId="1AAB3D67" w14:textId="77777777" w:rsidR="00622F70" w:rsidRPr="00622F70" w:rsidRDefault="00622F70" w:rsidP="00622F70">
            <w:pPr>
              <w:suppressAutoHyphens w:val="0"/>
              <w:autoSpaceDN/>
              <w:textAlignment w:val="auto"/>
              <w:rPr>
                <w:color w:val="000000"/>
                <w:sz w:val="22"/>
                <w:szCs w:val="22"/>
              </w:rPr>
            </w:pPr>
            <w:r w:rsidRPr="00622F70">
              <w:rPr>
                <w:color w:val="000000"/>
                <w:sz w:val="22"/>
                <w:szCs w:val="22"/>
              </w:rPr>
              <w:t>23.</w:t>
            </w:r>
          </w:p>
        </w:tc>
        <w:tc>
          <w:tcPr>
            <w:tcW w:w="1196" w:type="pct"/>
            <w:tcBorders>
              <w:top w:val="single" w:sz="4" w:space="0" w:color="auto"/>
              <w:left w:val="single" w:sz="4" w:space="0" w:color="auto"/>
              <w:bottom w:val="single" w:sz="4" w:space="0" w:color="auto"/>
              <w:right w:val="single" w:sz="4" w:space="0" w:color="auto"/>
            </w:tcBorders>
            <w:vAlign w:val="center"/>
          </w:tcPr>
          <w:p w14:paraId="365F52A3" w14:textId="7B93C3E5" w:rsidR="00622F70" w:rsidRPr="002F71F2" w:rsidRDefault="00622F70" w:rsidP="00622F70">
            <w:pPr>
              <w:suppressAutoHyphens w:val="0"/>
              <w:autoSpaceDN/>
              <w:jc w:val="center"/>
              <w:textAlignment w:val="auto"/>
              <w:rPr>
                <w:sz w:val="22"/>
                <w:szCs w:val="22"/>
              </w:rPr>
            </w:pPr>
            <w:proofErr w:type="spellStart"/>
            <w:r w:rsidRPr="00622F70">
              <w:rPr>
                <w:sz w:val="22"/>
                <w:szCs w:val="22"/>
                <w:lang w:val="en-GB"/>
              </w:rPr>
              <w:t>Sanžilės</w:t>
            </w:r>
            <w:proofErr w:type="spellEnd"/>
            <w:r w:rsidRPr="00622F70">
              <w:rPr>
                <w:sz w:val="22"/>
                <w:szCs w:val="22"/>
                <w:lang w:val="en-GB"/>
              </w:rPr>
              <w:t xml:space="preserve"> </w:t>
            </w:r>
            <w:proofErr w:type="spellStart"/>
            <w:r w:rsidRPr="00622F70">
              <w:rPr>
                <w:sz w:val="22"/>
                <w:szCs w:val="22"/>
                <w:lang w:val="en-GB"/>
              </w:rPr>
              <w:t>upės</w:t>
            </w:r>
            <w:proofErr w:type="spellEnd"/>
            <w:r w:rsidRPr="00622F70">
              <w:rPr>
                <w:sz w:val="22"/>
                <w:szCs w:val="22"/>
                <w:lang w:val="en-GB"/>
              </w:rPr>
              <w:t xml:space="preserve"> </w:t>
            </w:r>
            <w:proofErr w:type="spellStart"/>
            <w:r w:rsidRPr="00622F70">
              <w:rPr>
                <w:sz w:val="22"/>
                <w:szCs w:val="22"/>
                <w:lang w:val="en-GB"/>
              </w:rPr>
              <w:t>maudykla</w:t>
            </w:r>
            <w:proofErr w:type="spellEnd"/>
            <w:r w:rsidRPr="00622F70">
              <w:rPr>
                <w:sz w:val="22"/>
                <w:szCs w:val="22"/>
                <w:lang w:val="en-GB"/>
              </w:rPr>
              <w:t xml:space="preserve"> ties </w:t>
            </w:r>
            <w:proofErr w:type="spellStart"/>
            <w:r w:rsidRPr="00622F70">
              <w:rPr>
                <w:sz w:val="22"/>
                <w:szCs w:val="22"/>
                <w:lang w:val="en-GB"/>
              </w:rPr>
              <w:t>sodi</w:t>
            </w:r>
            <w:r w:rsidRPr="00622F70">
              <w:rPr>
                <w:sz w:val="22"/>
                <w:szCs w:val="22"/>
                <w:lang w:val="en-GB"/>
              </w:rPr>
              <w:t>n</w:t>
            </w:r>
            <w:r w:rsidRPr="00622F70">
              <w:rPr>
                <w:sz w:val="22"/>
                <w:szCs w:val="22"/>
                <w:lang w:val="en-GB"/>
              </w:rPr>
              <w:t>inkų</w:t>
            </w:r>
            <w:proofErr w:type="spellEnd"/>
            <w:r w:rsidRPr="00622F70">
              <w:rPr>
                <w:sz w:val="22"/>
                <w:szCs w:val="22"/>
                <w:lang w:val="en-GB"/>
              </w:rPr>
              <w:t xml:space="preserve"> </w:t>
            </w:r>
            <w:proofErr w:type="spellStart"/>
            <w:r w:rsidRPr="00622F70">
              <w:rPr>
                <w:sz w:val="22"/>
                <w:szCs w:val="22"/>
                <w:lang w:val="en-GB"/>
              </w:rPr>
              <w:t>bendrija</w:t>
            </w:r>
            <w:proofErr w:type="spellEnd"/>
            <w:r w:rsidRPr="00622F70">
              <w:rPr>
                <w:sz w:val="22"/>
                <w:szCs w:val="22"/>
                <w:lang w:val="en-GB"/>
              </w:rPr>
              <w:t xml:space="preserve"> </w:t>
            </w:r>
            <w:r w:rsidR="002F71F2">
              <w:rPr>
                <w:sz w:val="22"/>
                <w:szCs w:val="22"/>
              </w:rPr>
              <w:lastRenderedPageBreak/>
              <w:t>„</w:t>
            </w:r>
            <w:proofErr w:type="spellStart"/>
            <w:r w:rsidRPr="00622F70">
              <w:rPr>
                <w:sz w:val="22"/>
                <w:szCs w:val="22"/>
                <w:lang w:val="en-GB"/>
              </w:rPr>
              <w:t>Ekranas</w:t>
            </w:r>
            <w:proofErr w:type="spellEnd"/>
            <w:r w:rsidR="002F71F2">
              <w:rPr>
                <w:sz w:val="22"/>
                <w:szCs w:val="22"/>
              </w:rPr>
              <w:t>“</w:t>
            </w:r>
          </w:p>
        </w:tc>
        <w:tc>
          <w:tcPr>
            <w:tcW w:w="1912" w:type="pct"/>
            <w:vAlign w:val="center"/>
          </w:tcPr>
          <w:p w14:paraId="01F2163A" w14:textId="77777777" w:rsidR="00622F70" w:rsidRPr="00622F70" w:rsidRDefault="00622F70" w:rsidP="00622F70">
            <w:pPr>
              <w:shd w:val="clear" w:color="auto" w:fill="FFFFFF"/>
              <w:suppressAutoHyphens w:val="0"/>
              <w:autoSpaceDN/>
              <w:spacing w:after="48"/>
              <w:jc w:val="center"/>
              <w:textAlignment w:val="auto"/>
              <w:rPr>
                <w:sz w:val="22"/>
                <w:szCs w:val="22"/>
              </w:rPr>
            </w:pPr>
            <w:r w:rsidRPr="00622F70">
              <w:rPr>
                <w:sz w:val="22"/>
                <w:szCs w:val="22"/>
              </w:rPr>
              <w:lastRenderedPageBreak/>
              <w:t>Ties Mikėno al., Panevėžio sen.</w:t>
            </w:r>
          </w:p>
        </w:tc>
        <w:tc>
          <w:tcPr>
            <w:tcW w:w="785" w:type="pct"/>
            <w:shd w:val="clear" w:color="auto" w:fill="auto"/>
            <w:vAlign w:val="center"/>
          </w:tcPr>
          <w:p w14:paraId="3F4B6ED6"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517077</w:t>
            </w:r>
          </w:p>
        </w:tc>
        <w:tc>
          <w:tcPr>
            <w:tcW w:w="802" w:type="pct"/>
            <w:shd w:val="clear" w:color="auto" w:fill="auto"/>
            <w:vAlign w:val="center"/>
          </w:tcPr>
          <w:p w14:paraId="4BE7D153" w14:textId="77777777" w:rsidR="00622F70" w:rsidRPr="00622F70" w:rsidRDefault="00622F70" w:rsidP="00622F70">
            <w:pPr>
              <w:suppressAutoHyphens w:val="0"/>
              <w:autoSpaceDN/>
              <w:jc w:val="center"/>
              <w:textAlignment w:val="auto"/>
              <w:rPr>
                <w:sz w:val="22"/>
                <w:szCs w:val="22"/>
              </w:rPr>
            </w:pPr>
            <w:r w:rsidRPr="00622F70">
              <w:rPr>
                <w:color w:val="000000"/>
                <w:sz w:val="22"/>
                <w:szCs w:val="22"/>
                <w:shd w:val="clear" w:color="auto" w:fill="FFFFFF"/>
                <w:lang w:val="en-GB"/>
              </w:rPr>
              <w:t>6183237</w:t>
            </w:r>
          </w:p>
        </w:tc>
      </w:tr>
    </w:tbl>
    <w:p w14:paraId="615D61E2" w14:textId="77777777" w:rsidR="00622F70" w:rsidRPr="00622F70" w:rsidRDefault="00622F70" w:rsidP="00622F70">
      <w:pPr>
        <w:suppressAutoHyphens w:val="0"/>
        <w:autoSpaceDN/>
        <w:spacing w:before="120"/>
        <w:jc w:val="center"/>
        <w:textAlignment w:val="auto"/>
        <w:rPr>
          <w:color w:val="000000"/>
          <w:sz w:val="20"/>
          <w:szCs w:val="20"/>
        </w:rPr>
      </w:pPr>
      <w:r w:rsidRPr="00622F70">
        <w:rPr>
          <w:color w:val="000000"/>
          <w:sz w:val="20"/>
          <w:szCs w:val="20"/>
        </w:rPr>
        <w:lastRenderedPageBreak/>
        <w:t>(</w:t>
      </w:r>
      <w:r w:rsidRPr="00622F70">
        <w:rPr>
          <w:i/>
          <w:color w:val="000000"/>
          <w:sz w:val="20"/>
          <w:szCs w:val="20"/>
        </w:rPr>
        <w:t>sudaryta autorių</w:t>
      </w:r>
      <w:r w:rsidRPr="00622F70">
        <w:rPr>
          <w:color w:val="000000"/>
          <w:sz w:val="20"/>
          <w:szCs w:val="20"/>
        </w:rPr>
        <w:t>)</w:t>
      </w:r>
    </w:p>
    <w:p w14:paraId="56810BF1" w14:textId="77777777" w:rsidR="00622F70" w:rsidRPr="00622F70" w:rsidRDefault="00622F70" w:rsidP="00622F70">
      <w:pPr>
        <w:suppressAutoHyphens w:val="0"/>
        <w:autoSpaceDN/>
        <w:spacing w:before="120"/>
        <w:jc w:val="center"/>
        <w:textAlignment w:val="auto"/>
        <w:rPr>
          <w:color w:val="000000"/>
          <w:sz w:val="20"/>
          <w:szCs w:val="20"/>
        </w:rPr>
      </w:pPr>
    </w:p>
    <w:p w14:paraId="2FB40B85" w14:textId="77777777" w:rsidR="00622F70" w:rsidRPr="00622F70" w:rsidRDefault="00622F70" w:rsidP="00622F70">
      <w:pPr>
        <w:suppressAutoHyphens w:val="0"/>
        <w:autoSpaceDN/>
        <w:jc w:val="center"/>
        <w:textAlignment w:val="auto"/>
      </w:pPr>
      <w:r w:rsidRPr="00622F70">
        <w:rPr>
          <w:rFonts w:ascii="TimesLT" w:hAnsi="TimesLT"/>
          <w:noProof/>
          <w:szCs w:val="20"/>
        </w:rPr>
        <w:drawing>
          <wp:inline distT="0" distB="0" distL="0" distR="0" wp14:anchorId="2F867F0B" wp14:editId="55C491E6">
            <wp:extent cx="6031230" cy="2218690"/>
            <wp:effectExtent l="0" t="0" r="762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1230" cy="2218690"/>
                    </a:xfrm>
                    <a:prstGeom prst="rect">
                      <a:avLst/>
                    </a:prstGeom>
                    <a:noFill/>
                    <a:ln>
                      <a:noFill/>
                    </a:ln>
                  </pic:spPr>
                </pic:pic>
              </a:graphicData>
            </a:graphic>
          </wp:inline>
        </w:drawing>
      </w:r>
    </w:p>
    <w:p w14:paraId="292AC788" w14:textId="75247D5E" w:rsidR="00622F70" w:rsidRPr="00622F70" w:rsidRDefault="00622F70" w:rsidP="00622F70">
      <w:pPr>
        <w:suppressAutoHyphens w:val="0"/>
        <w:autoSpaceDE w:val="0"/>
        <w:adjustRightInd w:val="0"/>
        <w:spacing w:before="120"/>
        <w:jc w:val="center"/>
        <w:textAlignment w:val="auto"/>
        <w:rPr>
          <w:rFonts w:eastAsia="Calibri"/>
          <w:bCs/>
          <w:color w:val="000000"/>
          <w:highlight w:val="yellow"/>
        </w:rPr>
      </w:pPr>
      <w:r w:rsidRPr="00622F70">
        <w:rPr>
          <w:rFonts w:eastAsia="Calibri"/>
          <w:b/>
          <w:bCs/>
          <w:color w:val="000000"/>
        </w:rPr>
        <w:t>9 pav.</w:t>
      </w:r>
      <w:r w:rsidRPr="00622F70">
        <w:rPr>
          <w:rFonts w:eastAsia="Calibri"/>
          <w:bCs/>
          <w:color w:val="000000"/>
        </w:rPr>
        <w:t xml:space="preserve"> Tyrimo vietos Nr. 1–Nr. 2, </w:t>
      </w:r>
      <w:r w:rsidRPr="00622F70">
        <w:rPr>
          <w:color w:val="000000"/>
          <w:shd w:val="clear" w:color="auto" w:fill="FFFFFF"/>
        </w:rPr>
        <w:t>Karsakiškio sen.</w:t>
      </w:r>
    </w:p>
    <w:p w14:paraId="69357A8E"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43AB84BC"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260FF066" w14:textId="77777777" w:rsidR="00622F70" w:rsidRPr="00622F70" w:rsidRDefault="00622F70" w:rsidP="00622F70">
      <w:pPr>
        <w:autoSpaceDE w:val="0"/>
        <w:adjustRightInd w:val="0"/>
        <w:jc w:val="center"/>
        <w:textAlignment w:val="center"/>
        <w:rPr>
          <w:b/>
          <w:color w:val="000000"/>
          <w:lang w:eastAsia="x-none"/>
        </w:rPr>
      </w:pPr>
      <w:r w:rsidRPr="00622F70">
        <w:rPr>
          <w:rFonts w:ascii="TimesLT" w:hAnsi="TimesLT"/>
          <w:noProof/>
          <w:szCs w:val="20"/>
        </w:rPr>
        <w:drawing>
          <wp:inline distT="0" distB="0" distL="0" distR="0" wp14:anchorId="711E1AA4" wp14:editId="2AF0E99C">
            <wp:extent cx="3323575" cy="4684425"/>
            <wp:effectExtent l="0" t="0" r="0" b="190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5922" cy="4715922"/>
                    </a:xfrm>
                    <a:prstGeom prst="rect">
                      <a:avLst/>
                    </a:prstGeom>
                    <a:noFill/>
                    <a:ln>
                      <a:noFill/>
                    </a:ln>
                  </pic:spPr>
                </pic:pic>
              </a:graphicData>
            </a:graphic>
          </wp:inline>
        </w:drawing>
      </w:r>
    </w:p>
    <w:p w14:paraId="4C863333" w14:textId="77777777" w:rsidR="00622F70" w:rsidRPr="00622F70" w:rsidRDefault="00622F70" w:rsidP="00622F70">
      <w:pPr>
        <w:suppressAutoHyphens w:val="0"/>
        <w:autoSpaceDE w:val="0"/>
        <w:adjustRightInd w:val="0"/>
        <w:spacing w:before="120"/>
        <w:jc w:val="center"/>
        <w:textAlignment w:val="auto"/>
        <w:rPr>
          <w:rFonts w:eastAsia="Calibri"/>
          <w:bCs/>
          <w:color w:val="000000"/>
        </w:rPr>
      </w:pPr>
      <w:r w:rsidRPr="00622F70">
        <w:rPr>
          <w:rFonts w:eastAsia="Calibri"/>
          <w:b/>
          <w:bCs/>
          <w:color w:val="000000"/>
        </w:rPr>
        <w:t>10 pav.</w:t>
      </w:r>
      <w:r w:rsidRPr="00622F70">
        <w:rPr>
          <w:rFonts w:eastAsia="Calibri"/>
          <w:bCs/>
          <w:color w:val="000000"/>
        </w:rPr>
        <w:t xml:space="preserve"> Tyrimo vietos Nr. 3, Nr. 4, Nr. 5, Krekenavos sen.</w:t>
      </w:r>
    </w:p>
    <w:p w14:paraId="5367039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3200BBED"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p>
    <w:p w14:paraId="61363C4D"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ascii="TimesLT" w:hAnsi="TimesLT"/>
          <w:noProof/>
          <w:szCs w:val="20"/>
        </w:rPr>
        <w:lastRenderedPageBreak/>
        <w:drawing>
          <wp:inline distT="0" distB="0" distL="0" distR="0" wp14:anchorId="773ECC07" wp14:editId="3F2617E3">
            <wp:extent cx="3518617" cy="3506762"/>
            <wp:effectExtent l="0" t="0" r="571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6459" cy="3514578"/>
                    </a:xfrm>
                    <a:prstGeom prst="rect">
                      <a:avLst/>
                    </a:prstGeom>
                    <a:noFill/>
                    <a:ln>
                      <a:noFill/>
                    </a:ln>
                  </pic:spPr>
                </pic:pic>
              </a:graphicData>
            </a:graphic>
          </wp:inline>
        </w:drawing>
      </w:r>
    </w:p>
    <w:p w14:paraId="78B44191" w14:textId="01542325" w:rsidR="00622F70" w:rsidRPr="00622F70" w:rsidRDefault="00622F70" w:rsidP="00622F70">
      <w:pPr>
        <w:suppressAutoHyphens w:val="0"/>
        <w:autoSpaceDE w:val="0"/>
        <w:adjustRightInd w:val="0"/>
        <w:spacing w:before="120"/>
        <w:jc w:val="center"/>
        <w:textAlignment w:val="auto"/>
        <w:rPr>
          <w:rFonts w:eastAsia="Calibri"/>
          <w:bCs/>
          <w:color w:val="000000"/>
        </w:rPr>
      </w:pPr>
      <w:r w:rsidRPr="00622F70">
        <w:rPr>
          <w:rFonts w:eastAsia="Calibri"/>
          <w:b/>
          <w:bCs/>
          <w:color w:val="000000"/>
        </w:rPr>
        <w:t xml:space="preserve"> 11 pav.</w:t>
      </w:r>
      <w:r w:rsidRPr="00622F70">
        <w:rPr>
          <w:rFonts w:eastAsia="Calibri"/>
          <w:bCs/>
          <w:color w:val="000000"/>
        </w:rPr>
        <w:t xml:space="preserve"> Tyrimo vietos Nr. 6</w:t>
      </w:r>
      <w:r w:rsidR="00E45A5F" w:rsidRPr="00622F70">
        <w:rPr>
          <w:lang w:eastAsia="en-US"/>
        </w:rPr>
        <w:t>–</w:t>
      </w:r>
      <w:r w:rsidRPr="00622F70">
        <w:rPr>
          <w:rFonts w:eastAsia="Calibri"/>
          <w:bCs/>
          <w:color w:val="000000"/>
        </w:rPr>
        <w:t>Nr. 7, Miežiškių sen.</w:t>
      </w:r>
    </w:p>
    <w:p w14:paraId="36445196"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75FAAF58"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2D25CA97" w14:textId="77777777" w:rsidR="00622F70" w:rsidRPr="00622F70" w:rsidRDefault="00622F70" w:rsidP="00622F70">
      <w:pPr>
        <w:autoSpaceDE w:val="0"/>
        <w:adjustRightInd w:val="0"/>
        <w:jc w:val="center"/>
        <w:textAlignment w:val="center"/>
        <w:rPr>
          <w:b/>
          <w:color w:val="000000"/>
          <w:lang w:eastAsia="x-none"/>
        </w:rPr>
      </w:pPr>
      <w:r w:rsidRPr="00622F70">
        <w:rPr>
          <w:rFonts w:ascii="TimesLT" w:hAnsi="TimesLT"/>
          <w:noProof/>
          <w:szCs w:val="20"/>
        </w:rPr>
        <w:drawing>
          <wp:inline distT="0" distB="0" distL="0" distR="0" wp14:anchorId="336F364F" wp14:editId="4C833C2E">
            <wp:extent cx="3450166" cy="3976739"/>
            <wp:effectExtent l="0" t="0" r="0" b="508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9907" cy="3987967"/>
                    </a:xfrm>
                    <a:prstGeom prst="rect">
                      <a:avLst/>
                    </a:prstGeom>
                    <a:noFill/>
                    <a:ln>
                      <a:noFill/>
                    </a:ln>
                  </pic:spPr>
                </pic:pic>
              </a:graphicData>
            </a:graphic>
          </wp:inline>
        </w:drawing>
      </w:r>
    </w:p>
    <w:p w14:paraId="1DD9D401" w14:textId="77777777" w:rsidR="00622F70" w:rsidRPr="00622F70" w:rsidRDefault="00622F70" w:rsidP="00622F70">
      <w:pPr>
        <w:suppressAutoHyphens w:val="0"/>
        <w:autoSpaceDE w:val="0"/>
        <w:adjustRightInd w:val="0"/>
        <w:spacing w:before="120"/>
        <w:jc w:val="center"/>
        <w:textAlignment w:val="auto"/>
        <w:rPr>
          <w:rFonts w:eastAsia="Calibri"/>
          <w:bCs/>
          <w:color w:val="000000"/>
        </w:rPr>
      </w:pPr>
      <w:bookmarkStart w:id="31" w:name="_Toc19176838"/>
      <w:bookmarkStart w:id="32" w:name="_Toc53491296"/>
      <w:r w:rsidRPr="00622F70">
        <w:rPr>
          <w:rFonts w:eastAsia="Calibri"/>
          <w:b/>
          <w:bCs/>
          <w:color w:val="000000"/>
        </w:rPr>
        <w:t>12 pav.</w:t>
      </w:r>
      <w:r w:rsidRPr="00622F70">
        <w:rPr>
          <w:rFonts w:eastAsia="Calibri"/>
          <w:bCs/>
          <w:color w:val="000000"/>
        </w:rPr>
        <w:t xml:space="preserve"> Tyrimo vietos Nr. 8 - Nr. 9, Naujamiesčio sen.</w:t>
      </w:r>
    </w:p>
    <w:p w14:paraId="48A6F956"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48B84351"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FFB438E"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455B8337"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62C5ACA5"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47D23B6"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5FCFDAED"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440E9FD2" w14:textId="77777777" w:rsidR="00622F70" w:rsidRPr="00622F70" w:rsidRDefault="00622F70" w:rsidP="00622F70">
      <w:pPr>
        <w:autoSpaceDE w:val="0"/>
        <w:adjustRightInd w:val="0"/>
        <w:jc w:val="center"/>
        <w:textAlignment w:val="center"/>
        <w:rPr>
          <w:rFonts w:eastAsia="TimesNewRomanPSMT"/>
          <w:color w:val="000000"/>
          <w:sz w:val="20"/>
          <w:lang w:eastAsia="x-none"/>
        </w:rPr>
      </w:pPr>
      <w:r w:rsidRPr="00622F70">
        <w:rPr>
          <w:rFonts w:ascii="TimesLT" w:hAnsi="TimesLT"/>
          <w:noProof/>
          <w:szCs w:val="20"/>
        </w:rPr>
        <w:lastRenderedPageBreak/>
        <w:drawing>
          <wp:inline distT="0" distB="0" distL="0" distR="0" wp14:anchorId="61A8957D" wp14:editId="1B7BC204">
            <wp:extent cx="4655654" cy="3136611"/>
            <wp:effectExtent l="0" t="0" r="0" b="698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1951" cy="3140853"/>
                    </a:xfrm>
                    <a:prstGeom prst="rect">
                      <a:avLst/>
                    </a:prstGeom>
                    <a:noFill/>
                    <a:ln>
                      <a:noFill/>
                    </a:ln>
                  </pic:spPr>
                </pic:pic>
              </a:graphicData>
            </a:graphic>
          </wp:inline>
        </w:drawing>
      </w:r>
    </w:p>
    <w:p w14:paraId="00162072"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13 pav.</w:t>
      </w:r>
      <w:r w:rsidRPr="00622F70">
        <w:rPr>
          <w:rFonts w:eastAsia="Calibri"/>
          <w:bCs/>
          <w:color w:val="000000"/>
        </w:rPr>
        <w:t xml:space="preserve"> Tyrimo vieta Nr. 10, Paįstrio sen.</w:t>
      </w:r>
      <w:r w:rsidRPr="00622F70">
        <w:rPr>
          <w:rFonts w:eastAsia="TimesNewRomanPSMT"/>
          <w:color w:val="000000"/>
          <w:sz w:val="20"/>
          <w:lang w:eastAsia="x-none"/>
        </w:rPr>
        <w:t xml:space="preserve"> </w:t>
      </w:r>
    </w:p>
    <w:p w14:paraId="6BE7712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28EBF647" w14:textId="77777777" w:rsidR="00622F70" w:rsidRPr="00622F70" w:rsidRDefault="00622F70" w:rsidP="00622F70">
      <w:pPr>
        <w:autoSpaceDE w:val="0"/>
        <w:adjustRightInd w:val="0"/>
        <w:jc w:val="center"/>
        <w:textAlignment w:val="center"/>
        <w:rPr>
          <w:rFonts w:eastAsia="TimesNewRomanPSMT"/>
          <w:color w:val="000000"/>
          <w:sz w:val="20"/>
          <w:lang w:eastAsia="x-none"/>
        </w:rPr>
      </w:pPr>
    </w:p>
    <w:p w14:paraId="7F53C9A5" w14:textId="77777777" w:rsidR="00622F70" w:rsidRPr="00622F70" w:rsidRDefault="00622F70" w:rsidP="00622F70">
      <w:pPr>
        <w:suppressAutoHyphens w:val="0"/>
        <w:autoSpaceDN/>
        <w:jc w:val="center"/>
        <w:textAlignment w:val="auto"/>
        <w:rPr>
          <w:rFonts w:ascii="TimesLT" w:hAnsi="TimesLT"/>
          <w:szCs w:val="20"/>
          <w:lang w:val="en-GB"/>
        </w:rPr>
      </w:pPr>
    </w:p>
    <w:p w14:paraId="4C6BC690" w14:textId="77777777" w:rsidR="00622F70" w:rsidRPr="00622F70" w:rsidRDefault="00622F70" w:rsidP="00622F70">
      <w:pPr>
        <w:suppressAutoHyphens w:val="0"/>
        <w:autoSpaceDN/>
        <w:jc w:val="center"/>
        <w:textAlignment w:val="auto"/>
        <w:rPr>
          <w:rFonts w:ascii="TimesLT" w:hAnsi="TimesLT"/>
          <w:szCs w:val="20"/>
          <w:lang w:val="en-GB"/>
        </w:rPr>
      </w:pPr>
      <w:r w:rsidRPr="00622F70">
        <w:rPr>
          <w:rFonts w:ascii="TimesLT" w:hAnsi="TimesLT"/>
          <w:noProof/>
          <w:szCs w:val="20"/>
        </w:rPr>
        <w:drawing>
          <wp:inline distT="0" distB="0" distL="0" distR="0" wp14:anchorId="75CED29D" wp14:editId="1A72D5F6">
            <wp:extent cx="4693851" cy="3466768"/>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1252" cy="3479620"/>
                    </a:xfrm>
                    <a:prstGeom prst="rect">
                      <a:avLst/>
                    </a:prstGeom>
                    <a:noFill/>
                    <a:ln>
                      <a:noFill/>
                    </a:ln>
                  </pic:spPr>
                </pic:pic>
              </a:graphicData>
            </a:graphic>
          </wp:inline>
        </w:drawing>
      </w:r>
    </w:p>
    <w:p w14:paraId="5DAD5375"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14 pav.</w:t>
      </w:r>
      <w:r w:rsidRPr="00622F70">
        <w:rPr>
          <w:rFonts w:eastAsia="Calibri"/>
          <w:bCs/>
          <w:color w:val="000000"/>
        </w:rPr>
        <w:t xml:space="preserve"> Tyrimo vietos Nr. 11 – Nr. 12, Raguvos sen.</w:t>
      </w:r>
      <w:r w:rsidRPr="00622F70">
        <w:rPr>
          <w:rFonts w:eastAsia="TimesNewRomanPSMT"/>
          <w:color w:val="000000"/>
          <w:sz w:val="20"/>
          <w:lang w:eastAsia="x-none"/>
        </w:rPr>
        <w:t xml:space="preserve"> </w:t>
      </w:r>
    </w:p>
    <w:p w14:paraId="5D67A4D7"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6C2BB72D" w14:textId="77777777" w:rsidR="00622F70" w:rsidRPr="00622F70" w:rsidRDefault="00622F70" w:rsidP="00622F70">
      <w:pPr>
        <w:suppressAutoHyphens w:val="0"/>
        <w:autoSpaceDN/>
        <w:jc w:val="center"/>
        <w:textAlignment w:val="auto"/>
        <w:rPr>
          <w:rFonts w:ascii="TimesLT" w:hAnsi="TimesLT"/>
          <w:szCs w:val="20"/>
          <w:lang w:val="en-GB"/>
        </w:rPr>
      </w:pPr>
    </w:p>
    <w:p w14:paraId="641F28D7" w14:textId="77777777" w:rsidR="00622F70" w:rsidRPr="00622F70" w:rsidRDefault="00622F70" w:rsidP="00622F70">
      <w:pPr>
        <w:suppressAutoHyphens w:val="0"/>
        <w:autoSpaceDN/>
        <w:jc w:val="center"/>
        <w:textAlignment w:val="auto"/>
        <w:rPr>
          <w:rFonts w:ascii="TimesLT" w:hAnsi="TimesLT"/>
          <w:szCs w:val="20"/>
          <w:lang w:val="en-GB"/>
        </w:rPr>
      </w:pPr>
    </w:p>
    <w:p w14:paraId="1A6EA4BD"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286FAD6" wp14:editId="4F51AD9F">
            <wp:extent cx="2552396" cy="3483008"/>
            <wp:effectExtent l="0" t="0" r="635" b="317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8276" cy="3491032"/>
                    </a:xfrm>
                    <a:prstGeom prst="rect">
                      <a:avLst/>
                    </a:prstGeom>
                    <a:noFill/>
                    <a:ln>
                      <a:noFill/>
                    </a:ln>
                  </pic:spPr>
                </pic:pic>
              </a:graphicData>
            </a:graphic>
          </wp:inline>
        </w:drawing>
      </w:r>
    </w:p>
    <w:p w14:paraId="21B297F7"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15pav.</w:t>
      </w:r>
      <w:r w:rsidRPr="00622F70">
        <w:rPr>
          <w:rFonts w:eastAsia="Calibri"/>
          <w:bCs/>
          <w:color w:val="000000"/>
        </w:rPr>
        <w:t xml:space="preserve"> Tyrimo vieta Nr. 13, Ramygalos sen.</w:t>
      </w:r>
      <w:r w:rsidRPr="00622F70">
        <w:rPr>
          <w:rFonts w:eastAsia="TimesNewRomanPSMT"/>
          <w:color w:val="000000"/>
          <w:sz w:val="20"/>
          <w:lang w:eastAsia="x-none"/>
        </w:rPr>
        <w:t xml:space="preserve"> </w:t>
      </w:r>
    </w:p>
    <w:p w14:paraId="5B7CA623"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57FE6A86"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56498067"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5CCFD492"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drawing>
          <wp:inline distT="0" distB="0" distL="0" distR="0" wp14:anchorId="0B7E8A5A" wp14:editId="108E4D27">
            <wp:extent cx="4814680" cy="4196750"/>
            <wp:effectExtent l="0" t="0" r="508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2448" cy="4203521"/>
                    </a:xfrm>
                    <a:prstGeom prst="rect">
                      <a:avLst/>
                    </a:prstGeom>
                    <a:noFill/>
                    <a:ln>
                      <a:noFill/>
                    </a:ln>
                  </pic:spPr>
                </pic:pic>
              </a:graphicData>
            </a:graphic>
          </wp:inline>
        </w:drawing>
      </w:r>
    </w:p>
    <w:p w14:paraId="2C1AC71F"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16 pav.</w:t>
      </w:r>
      <w:r w:rsidRPr="00622F70">
        <w:rPr>
          <w:rFonts w:eastAsia="Calibri"/>
          <w:bCs/>
          <w:color w:val="000000"/>
        </w:rPr>
        <w:t xml:space="preserve"> Tyrimo vietos Nr. 14 – Nr. 15, Smilgių sen.</w:t>
      </w:r>
      <w:r w:rsidRPr="00622F70">
        <w:rPr>
          <w:rFonts w:eastAsia="TimesNewRomanPSMT"/>
          <w:color w:val="000000"/>
          <w:sz w:val="20"/>
          <w:lang w:eastAsia="x-none"/>
        </w:rPr>
        <w:t xml:space="preserve"> </w:t>
      </w:r>
    </w:p>
    <w:p w14:paraId="1A55C130"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66E10881"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p>
    <w:p w14:paraId="6210344C"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ascii="TimesLT" w:hAnsi="TimesLT"/>
          <w:noProof/>
          <w:szCs w:val="20"/>
        </w:rPr>
        <w:lastRenderedPageBreak/>
        <w:drawing>
          <wp:inline distT="0" distB="0" distL="0" distR="0" wp14:anchorId="3E329C52" wp14:editId="36A3D6BF">
            <wp:extent cx="2802570" cy="4822704"/>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0185" cy="4870224"/>
                    </a:xfrm>
                    <a:prstGeom prst="rect">
                      <a:avLst/>
                    </a:prstGeom>
                    <a:noFill/>
                    <a:ln>
                      <a:noFill/>
                    </a:ln>
                  </pic:spPr>
                </pic:pic>
              </a:graphicData>
            </a:graphic>
          </wp:inline>
        </w:drawing>
      </w:r>
    </w:p>
    <w:p w14:paraId="22B335FB"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17 pav.</w:t>
      </w:r>
      <w:r w:rsidRPr="00622F70">
        <w:rPr>
          <w:rFonts w:eastAsia="Calibri"/>
          <w:bCs/>
          <w:color w:val="000000"/>
        </w:rPr>
        <w:t xml:space="preserve"> Tyrimo vietos Nr. 16 – Nr. 17, Upytės sen.</w:t>
      </w:r>
      <w:r w:rsidRPr="00622F70">
        <w:rPr>
          <w:rFonts w:eastAsia="TimesNewRomanPSMT"/>
          <w:color w:val="000000"/>
          <w:sz w:val="20"/>
          <w:lang w:eastAsia="x-none"/>
        </w:rPr>
        <w:t xml:space="preserve"> </w:t>
      </w:r>
    </w:p>
    <w:p w14:paraId="502AA703"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0F560D36"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p>
    <w:p w14:paraId="73459267"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67238E0" wp14:editId="26FCBAE6">
            <wp:extent cx="2865640" cy="4508389"/>
            <wp:effectExtent l="0" t="0" r="0" b="698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9605" cy="4546093"/>
                    </a:xfrm>
                    <a:prstGeom prst="rect">
                      <a:avLst/>
                    </a:prstGeom>
                    <a:noFill/>
                    <a:ln>
                      <a:noFill/>
                    </a:ln>
                  </pic:spPr>
                </pic:pic>
              </a:graphicData>
            </a:graphic>
          </wp:inline>
        </w:drawing>
      </w:r>
    </w:p>
    <w:p w14:paraId="4F0E65B0"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18 pav.</w:t>
      </w:r>
      <w:r w:rsidRPr="00622F70">
        <w:rPr>
          <w:rFonts w:eastAsia="Calibri"/>
          <w:bCs/>
          <w:color w:val="000000"/>
        </w:rPr>
        <w:t xml:space="preserve"> Tyrimo vietos Nr. 18 – Nr. 19, Vadoklių sen.</w:t>
      </w:r>
      <w:r w:rsidRPr="00622F70">
        <w:rPr>
          <w:rFonts w:eastAsia="TimesNewRomanPSMT"/>
          <w:color w:val="000000"/>
          <w:sz w:val="20"/>
          <w:lang w:eastAsia="x-none"/>
        </w:rPr>
        <w:t xml:space="preserve"> </w:t>
      </w:r>
    </w:p>
    <w:p w14:paraId="765FFCE8"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5B7646AB"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6381E7A9"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09A11A8F"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489AD502" wp14:editId="76EA8431">
            <wp:extent cx="3196369" cy="4587345"/>
            <wp:effectExtent l="0" t="0" r="4445" b="381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3812" cy="4598027"/>
                    </a:xfrm>
                    <a:prstGeom prst="rect">
                      <a:avLst/>
                    </a:prstGeom>
                    <a:noFill/>
                    <a:ln>
                      <a:noFill/>
                    </a:ln>
                  </pic:spPr>
                </pic:pic>
              </a:graphicData>
            </a:graphic>
          </wp:inline>
        </w:drawing>
      </w:r>
    </w:p>
    <w:p w14:paraId="0484A377"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19 pav.</w:t>
      </w:r>
      <w:r w:rsidRPr="00622F70">
        <w:rPr>
          <w:rFonts w:eastAsia="Calibri"/>
          <w:bCs/>
          <w:color w:val="000000"/>
        </w:rPr>
        <w:t xml:space="preserve"> Tyrimo vietos Nr. 20 – Nr. 21, Velžio sen.</w:t>
      </w:r>
      <w:r w:rsidRPr="00622F70">
        <w:rPr>
          <w:rFonts w:eastAsia="TimesNewRomanPSMT"/>
          <w:color w:val="000000"/>
          <w:sz w:val="20"/>
          <w:lang w:eastAsia="x-none"/>
        </w:rPr>
        <w:t xml:space="preserve"> </w:t>
      </w:r>
    </w:p>
    <w:p w14:paraId="6F7FB297"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10F34B10"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60935032" w14:textId="77777777" w:rsidR="00622F70" w:rsidRPr="00622F70" w:rsidRDefault="00622F70" w:rsidP="00622F70">
      <w:pPr>
        <w:suppressAutoHyphens w:val="0"/>
        <w:autoSpaceDN/>
        <w:jc w:val="center"/>
        <w:textAlignment w:val="auto"/>
        <w:rPr>
          <w:rFonts w:ascii="TimesLT" w:hAnsi="TimesLT"/>
          <w:szCs w:val="20"/>
          <w:lang w:val="x-none" w:eastAsia="x-none"/>
        </w:rPr>
      </w:pPr>
      <w:r w:rsidRPr="00622F70">
        <w:rPr>
          <w:rFonts w:ascii="TimesLT" w:hAnsi="TimesLT"/>
          <w:noProof/>
          <w:szCs w:val="20"/>
        </w:rPr>
        <w:drawing>
          <wp:inline distT="0" distB="0" distL="0" distR="0" wp14:anchorId="1DDE3D2B" wp14:editId="71DD6DB7">
            <wp:extent cx="6031230" cy="2195830"/>
            <wp:effectExtent l="0" t="0" r="762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1230" cy="2195830"/>
                    </a:xfrm>
                    <a:prstGeom prst="rect">
                      <a:avLst/>
                    </a:prstGeom>
                    <a:noFill/>
                    <a:ln>
                      <a:noFill/>
                    </a:ln>
                  </pic:spPr>
                </pic:pic>
              </a:graphicData>
            </a:graphic>
          </wp:inline>
        </w:drawing>
      </w:r>
    </w:p>
    <w:p w14:paraId="0E786E86" w14:textId="77777777" w:rsidR="00622F70" w:rsidRPr="00622F70" w:rsidRDefault="00622F70" w:rsidP="00622F70">
      <w:pPr>
        <w:suppressAutoHyphens w:val="0"/>
        <w:autoSpaceDE w:val="0"/>
        <w:adjustRightInd w:val="0"/>
        <w:spacing w:before="120"/>
        <w:jc w:val="center"/>
        <w:textAlignment w:val="auto"/>
        <w:rPr>
          <w:rFonts w:eastAsia="TimesNewRomanPSMT"/>
          <w:color w:val="000000"/>
          <w:sz w:val="20"/>
          <w:lang w:eastAsia="x-none"/>
        </w:rPr>
      </w:pPr>
      <w:r w:rsidRPr="00622F70">
        <w:rPr>
          <w:rFonts w:eastAsia="Calibri"/>
          <w:b/>
          <w:bCs/>
          <w:color w:val="000000"/>
        </w:rPr>
        <w:t>20 pav.</w:t>
      </w:r>
      <w:r w:rsidRPr="00622F70">
        <w:rPr>
          <w:rFonts w:eastAsia="Calibri"/>
          <w:bCs/>
          <w:color w:val="000000"/>
        </w:rPr>
        <w:t xml:space="preserve"> Tyrimo vietos Nr. 22 – Nr. 23, Panevėžio sen.</w:t>
      </w:r>
      <w:r w:rsidRPr="00622F70">
        <w:rPr>
          <w:rFonts w:eastAsia="TimesNewRomanPSMT"/>
          <w:color w:val="000000"/>
          <w:sz w:val="20"/>
          <w:lang w:eastAsia="x-none"/>
        </w:rPr>
        <w:t xml:space="preserve"> </w:t>
      </w:r>
    </w:p>
    <w:p w14:paraId="3D34D4C9" w14:textId="77777777" w:rsidR="00622F70" w:rsidRPr="00622F70" w:rsidRDefault="00622F70" w:rsidP="00622F70">
      <w:pPr>
        <w:suppressAutoHyphens w:val="0"/>
        <w:autoSpaceDE w:val="0"/>
        <w:adjustRightInd w:val="0"/>
        <w:jc w:val="center"/>
        <w:textAlignment w:val="auto"/>
        <w:rPr>
          <w:rFonts w:eastAsia="TimesNewRomanPSMT"/>
          <w:color w:val="000000"/>
          <w:sz w:val="20"/>
          <w:lang w:eastAsia="x-none"/>
        </w:rPr>
      </w:pPr>
      <w:r w:rsidRPr="00622F70">
        <w:rPr>
          <w:rFonts w:eastAsia="TimesNewRomanPSMT"/>
          <w:color w:val="000000"/>
          <w:sz w:val="20"/>
          <w:lang w:eastAsia="x-none"/>
        </w:rPr>
        <w:t>(</w:t>
      </w:r>
      <w:r w:rsidRPr="00622F70">
        <w:rPr>
          <w:rFonts w:eastAsia="TimesNewRomanPSMT"/>
          <w:i/>
          <w:color w:val="000000"/>
          <w:sz w:val="20"/>
          <w:lang w:eastAsia="x-none"/>
        </w:rPr>
        <w:t>šaltinis:</w:t>
      </w:r>
      <w:r w:rsidRPr="00622F70">
        <w:rPr>
          <w:i/>
          <w:color w:val="252525"/>
          <w:sz w:val="20"/>
          <w:szCs w:val="20"/>
          <w:shd w:val="clear" w:color="auto" w:fill="FFFFFF"/>
          <w:lang w:eastAsia="x-none"/>
        </w:rPr>
        <w:t xml:space="preserve"> </w:t>
      </w:r>
      <w:r w:rsidRPr="00622F70">
        <w:rPr>
          <w:rFonts w:eastAsia="TimesNewRomanPSMT"/>
          <w:i/>
          <w:color w:val="000000"/>
          <w:sz w:val="20"/>
          <w:lang w:eastAsia="x-none"/>
        </w:rPr>
        <w:t>sudaryta autorių</w:t>
      </w:r>
      <w:r w:rsidRPr="00622F70">
        <w:rPr>
          <w:rFonts w:eastAsia="TimesNewRomanPSMT"/>
          <w:color w:val="000000"/>
          <w:sz w:val="20"/>
          <w:lang w:eastAsia="x-none"/>
        </w:rPr>
        <w:t>)</w:t>
      </w:r>
    </w:p>
    <w:p w14:paraId="2ED3EF26"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138A4D43" w14:textId="77777777" w:rsidR="00622F70" w:rsidRPr="00622F70" w:rsidRDefault="00622F70" w:rsidP="00622F70">
      <w:pPr>
        <w:suppressAutoHyphens w:val="0"/>
        <w:autoSpaceDN/>
        <w:jc w:val="center"/>
        <w:textAlignment w:val="auto"/>
        <w:rPr>
          <w:rFonts w:ascii="TimesLT" w:hAnsi="TimesLT"/>
          <w:szCs w:val="20"/>
          <w:lang w:val="x-none" w:eastAsia="x-none"/>
        </w:rPr>
      </w:pPr>
    </w:p>
    <w:p w14:paraId="3BC2CF9E" w14:textId="249F4065" w:rsidR="00622F70" w:rsidRPr="00622F70" w:rsidRDefault="00622F70" w:rsidP="00622F70">
      <w:pPr>
        <w:keepNext/>
        <w:suppressAutoHyphens w:val="0"/>
        <w:autoSpaceDN/>
        <w:ind w:left="720"/>
        <w:jc w:val="center"/>
        <w:textAlignment w:val="auto"/>
        <w:outlineLvl w:val="2"/>
        <w:rPr>
          <w:b/>
          <w:bCs/>
          <w:lang w:val="x-none" w:eastAsia="x-none"/>
        </w:rPr>
      </w:pPr>
      <w:bookmarkStart w:id="33" w:name="_Toc115688983"/>
      <w:r w:rsidRPr="00622F70">
        <w:rPr>
          <w:b/>
          <w:bCs/>
          <w:lang w:val="x-none" w:eastAsia="x-none"/>
        </w:rPr>
        <w:t>4.</w:t>
      </w:r>
      <w:r w:rsidR="005943BE">
        <w:rPr>
          <w:b/>
          <w:bCs/>
          <w:lang w:eastAsia="x-none"/>
        </w:rPr>
        <w:t>2.4</w:t>
      </w:r>
      <w:r w:rsidRPr="00622F70">
        <w:rPr>
          <w:b/>
          <w:bCs/>
          <w:lang w:val="x-none" w:eastAsia="x-none"/>
        </w:rPr>
        <w:t xml:space="preserve"> Maudyklų stebimi parametrai, periodiškumas ir metodai</w:t>
      </w:r>
      <w:bookmarkEnd w:id="31"/>
      <w:bookmarkEnd w:id="32"/>
      <w:bookmarkEnd w:id="33"/>
    </w:p>
    <w:p w14:paraId="3BA3B6CB" w14:textId="77777777" w:rsidR="00622F70" w:rsidRPr="00622F70" w:rsidRDefault="00622F70" w:rsidP="00622F70">
      <w:pPr>
        <w:suppressAutoHyphens w:val="0"/>
        <w:autoSpaceDN/>
        <w:jc w:val="center"/>
        <w:textAlignment w:val="auto"/>
      </w:pPr>
    </w:p>
    <w:p w14:paraId="12A84DC9" w14:textId="77777777" w:rsidR="00622F70" w:rsidRPr="00622F70" w:rsidRDefault="00622F70" w:rsidP="00622F70">
      <w:pPr>
        <w:suppressAutoHyphens w:val="0"/>
        <w:autoSpaceDN/>
        <w:spacing w:after="120"/>
        <w:ind w:firstLine="709"/>
        <w:jc w:val="both"/>
        <w:textAlignment w:val="auto"/>
        <w:rPr>
          <w:color w:val="000000"/>
          <w:szCs w:val="20"/>
          <w:highlight w:val="yellow"/>
        </w:rPr>
      </w:pPr>
      <w:r w:rsidRPr="00622F70">
        <w:t xml:space="preserve">Stebimi parametrai, periodiškumas ir naudotini matavimų metodai pateikiami </w:t>
      </w:r>
      <w:r w:rsidRPr="00622F70">
        <w:rPr>
          <w:color w:val="000000"/>
          <w:szCs w:val="20"/>
        </w:rPr>
        <w:t>11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401"/>
        <w:gridCol w:w="1139"/>
        <w:gridCol w:w="2509"/>
        <w:gridCol w:w="2733"/>
      </w:tblGrid>
      <w:tr w:rsidR="00622F70" w:rsidRPr="00622F70" w14:paraId="2B8634F3" w14:textId="77777777" w:rsidTr="00AB2E50">
        <w:trPr>
          <w:tblHeader/>
        </w:trPr>
        <w:tc>
          <w:tcPr>
            <w:tcW w:w="1051" w:type="pct"/>
            <w:shd w:val="clear" w:color="auto" w:fill="auto"/>
          </w:tcPr>
          <w:p w14:paraId="5DBCC8CC" w14:textId="77777777" w:rsidR="00622F70" w:rsidRPr="00622F70" w:rsidRDefault="00622F70" w:rsidP="00622F70">
            <w:pPr>
              <w:suppressAutoHyphens w:val="0"/>
              <w:autoSpaceDN/>
              <w:jc w:val="center"/>
              <w:textAlignment w:val="auto"/>
              <w:rPr>
                <w:b/>
                <w:sz w:val="22"/>
                <w:szCs w:val="22"/>
              </w:rPr>
            </w:pPr>
            <w:bookmarkStart w:id="34" w:name="_Hlk49953073"/>
            <w:r w:rsidRPr="00622F70">
              <w:rPr>
                <w:b/>
                <w:sz w:val="22"/>
                <w:szCs w:val="22"/>
              </w:rPr>
              <w:t>Mikrobiologiniai parametrai</w:t>
            </w:r>
          </w:p>
        </w:tc>
        <w:tc>
          <w:tcPr>
            <w:tcW w:w="1289" w:type="pct"/>
            <w:gridSpan w:val="2"/>
            <w:shd w:val="clear" w:color="auto" w:fill="auto"/>
          </w:tcPr>
          <w:p w14:paraId="2E701D77" w14:textId="77777777" w:rsidR="00622F70" w:rsidRPr="00622F70" w:rsidRDefault="00622F70" w:rsidP="00622F70">
            <w:pPr>
              <w:suppressAutoHyphens w:val="0"/>
              <w:autoSpaceDN/>
              <w:jc w:val="center"/>
              <w:textAlignment w:val="auto"/>
              <w:rPr>
                <w:b/>
                <w:sz w:val="22"/>
                <w:szCs w:val="22"/>
              </w:rPr>
            </w:pPr>
            <w:r w:rsidRPr="00622F70">
              <w:rPr>
                <w:b/>
                <w:sz w:val="22"/>
                <w:szCs w:val="22"/>
              </w:rPr>
              <w:t>Privalomos</w:t>
            </w:r>
          </w:p>
          <w:p w14:paraId="1E273287" w14:textId="77777777" w:rsidR="00622F70" w:rsidRPr="00622F70" w:rsidRDefault="00622F70" w:rsidP="00622F70">
            <w:pPr>
              <w:suppressAutoHyphens w:val="0"/>
              <w:autoSpaceDN/>
              <w:jc w:val="center"/>
              <w:textAlignment w:val="auto"/>
              <w:rPr>
                <w:b/>
                <w:sz w:val="22"/>
                <w:szCs w:val="22"/>
              </w:rPr>
            </w:pPr>
            <w:r w:rsidRPr="00622F70">
              <w:rPr>
                <w:b/>
                <w:sz w:val="22"/>
                <w:szCs w:val="22"/>
              </w:rPr>
              <w:t>vertės</w:t>
            </w:r>
          </w:p>
        </w:tc>
        <w:tc>
          <w:tcPr>
            <w:tcW w:w="1273" w:type="pct"/>
            <w:shd w:val="clear" w:color="auto" w:fill="auto"/>
          </w:tcPr>
          <w:p w14:paraId="60CA25C8" w14:textId="77777777" w:rsidR="00622F70" w:rsidRPr="00622F70" w:rsidRDefault="00622F70" w:rsidP="00622F70">
            <w:pPr>
              <w:suppressAutoHyphens w:val="0"/>
              <w:autoSpaceDN/>
              <w:jc w:val="center"/>
              <w:textAlignment w:val="auto"/>
              <w:rPr>
                <w:b/>
                <w:sz w:val="22"/>
                <w:szCs w:val="22"/>
              </w:rPr>
            </w:pPr>
            <w:r w:rsidRPr="00622F70">
              <w:rPr>
                <w:b/>
                <w:sz w:val="22"/>
                <w:szCs w:val="22"/>
              </w:rPr>
              <w:t>Minimalus mėginių ėmimo periodiškumas</w:t>
            </w:r>
          </w:p>
        </w:tc>
        <w:tc>
          <w:tcPr>
            <w:tcW w:w="1387" w:type="pct"/>
            <w:shd w:val="clear" w:color="auto" w:fill="auto"/>
          </w:tcPr>
          <w:p w14:paraId="46184119" w14:textId="77777777" w:rsidR="00622F70" w:rsidRPr="00622F70" w:rsidRDefault="00622F70" w:rsidP="00622F70">
            <w:pPr>
              <w:suppressAutoHyphens w:val="0"/>
              <w:autoSpaceDN/>
              <w:jc w:val="center"/>
              <w:textAlignment w:val="auto"/>
              <w:rPr>
                <w:b/>
                <w:sz w:val="22"/>
                <w:szCs w:val="22"/>
              </w:rPr>
            </w:pPr>
            <w:r w:rsidRPr="00622F70">
              <w:rPr>
                <w:b/>
                <w:sz w:val="22"/>
                <w:szCs w:val="22"/>
              </w:rPr>
              <w:t>Tyrimo metodas</w:t>
            </w:r>
          </w:p>
        </w:tc>
      </w:tr>
      <w:tr w:rsidR="00622F70" w:rsidRPr="00622F70" w14:paraId="00528FA4" w14:textId="77777777" w:rsidTr="00AB2E50">
        <w:tc>
          <w:tcPr>
            <w:tcW w:w="1051" w:type="pct"/>
            <w:shd w:val="clear" w:color="auto" w:fill="auto"/>
          </w:tcPr>
          <w:p w14:paraId="56AA1216" w14:textId="77777777" w:rsidR="00622F70" w:rsidRPr="00622F70" w:rsidRDefault="00622F70" w:rsidP="00622F70">
            <w:pPr>
              <w:suppressAutoHyphens w:val="0"/>
              <w:autoSpaceDN/>
              <w:textAlignment w:val="auto"/>
              <w:rPr>
                <w:sz w:val="22"/>
                <w:szCs w:val="22"/>
              </w:rPr>
            </w:pPr>
            <w:r w:rsidRPr="00622F70">
              <w:rPr>
                <w:sz w:val="22"/>
                <w:szCs w:val="22"/>
                <w:lang w:val="en-GB"/>
              </w:rPr>
              <w:t xml:space="preserve">1. </w:t>
            </w:r>
            <w:r w:rsidRPr="00622F70">
              <w:rPr>
                <w:sz w:val="22"/>
                <w:szCs w:val="22"/>
              </w:rPr>
              <w:t>Žarninių enter</w:t>
            </w:r>
            <w:r w:rsidRPr="00622F70">
              <w:rPr>
                <w:sz w:val="22"/>
                <w:szCs w:val="22"/>
              </w:rPr>
              <w:t>o</w:t>
            </w:r>
            <w:r w:rsidRPr="00622F70">
              <w:rPr>
                <w:sz w:val="22"/>
                <w:szCs w:val="22"/>
              </w:rPr>
              <w:t>kokų (Intestinal</w:t>
            </w:r>
          </w:p>
          <w:p w14:paraId="5584BE97" w14:textId="77777777" w:rsidR="00622F70" w:rsidRPr="00622F70" w:rsidRDefault="00622F70" w:rsidP="00622F70">
            <w:pPr>
              <w:suppressAutoHyphens w:val="0"/>
              <w:autoSpaceDN/>
              <w:textAlignment w:val="auto"/>
              <w:rPr>
                <w:sz w:val="22"/>
                <w:szCs w:val="22"/>
              </w:rPr>
            </w:pPr>
            <w:r w:rsidRPr="00622F70">
              <w:rPr>
                <w:sz w:val="22"/>
                <w:szCs w:val="22"/>
              </w:rPr>
              <w:lastRenderedPageBreak/>
              <w:t>Enterococci) kolon</w:t>
            </w:r>
            <w:r w:rsidRPr="00622F70">
              <w:rPr>
                <w:sz w:val="22"/>
                <w:szCs w:val="22"/>
              </w:rPr>
              <w:t>i</w:t>
            </w:r>
            <w:r w:rsidRPr="00622F70">
              <w:rPr>
                <w:sz w:val="22"/>
                <w:szCs w:val="22"/>
              </w:rPr>
              <w:t>jas sudarančių</w:t>
            </w:r>
          </w:p>
          <w:p w14:paraId="60909692" w14:textId="2C11A348" w:rsidR="008B42E6" w:rsidRPr="00622F70" w:rsidRDefault="00622F70" w:rsidP="008B42E6">
            <w:pPr>
              <w:suppressAutoHyphens w:val="0"/>
              <w:autoSpaceDN/>
              <w:textAlignment w:val="auto"/>
              <w:rPr>
                <w:sz w:val="22"/>
                <w:szCs w:val="22"/>
                <w:lang w:val="en-GB"/>
              </w:rPr>
            </w:pPr>
            <w:r w:rsidRPr="00622F70">
              <w:rPr>
                <w:sz w:val="22"/>
                <w:szCs w:val="22"/>
              </w:rPr>
              <w:t xml:space="preserve">vienetų skaičius </w:t>
            </w:r>
            <w:r w:rsidR="00E45A5F">
              <w:rPr>
                <w:sz w:val="22"/>
                <w:szCs w:val="22"/>
              </w:rPr>
              <w:t xml:space="preserve"> </w:t>
            </w:r>
            <w:r w:rsidRPr="00622F70">
              <w:rPr>
                <w:sz w:val="22"/>
                <w:szCs w:val="22"/>
              </w:rPr>
              <w:t xml:space="preserve">100 ml, </w:t>
            </w:r>
          </w:p>
          <w:p w14:paraId="25ED5893" w14:textId="050A2324" w:rsidR="00622F70" w:rsidRPr="00622F70" w:rsidRDefault="00622F70" w:rsidP="00622F70">
            <w:pPr>
              <w:suppressAutoHyphens w:val="0"/>
              <w:autoSpaceDN/>
              <w:textAlignment w:val="auto"/>
              <w:rPr>
                <w:sz w:val="22"/>
                <w:szCs w:val="22"/>
                <w:lang w:val="en-GB"/>
              </w:rPr>
            </w:pPr>
          </w:p>
        </w:tc>
        <w:tc>
          <w:tcPr>
            <w:tcW w:w="1289" w:type="pct"/>
            <w:gridSpan w:val="2"/>
            <w:shd w:val="clear" w:color="auto" w:fill="auto"/>
          </w:tcPr>
          <w:p w14:paraId="1D6BCAB5" w14:textId="77777777" w:rsidR="00622F70" w:rsidRPr="00622F70" w:rsidRDefault="00622F70" w:rsidP="00622F70">
            <w:pPr>
              <w:suppressAutoHyphens w:val="0"/>
              <w:autoSpaceDN/>
              <w:textAlignment w:val="auto"/>
              <w:rPr>
                <w:sz w:val="22"/>
                <w:szCs w:val="22"/>
                <w:lang w:val="en-GB"/>
              </w:rPr>
            </w:pPr>
            <w:r w:rsidRPr="00622F70">
              <w:rPr>
                <w:sz w:val="22"/>
                <w:szCs w:val="22"/>
                <w:lang w:val="en-GB"/>
              </w:rPr>
              <w:lastRenderedPageBreak/>
              <w:t>100</w:t>
            </w:r>
          </w:p>
        </w:tc>
        <w:tc>
          <w:tcPr>
            <w:tcW w:w="1273" w:type="pct"/>
            <w:shd w:val="clear" w:color="auto" w:fill="auto"/>
          </w:tcPr>
          <w:p w14:paraId="4B4C4A49" w14:textId="77777777" w:rsidR="00622F70" w:rsidRPr="00622F70" w:rsidRDefault="00622F70" w:rsidP="00622F70">
            <w:pPr>
              <w:suppressAutoHyphens w:val="0"/>
              <w:autoSpaceDN/>
              <w:textAlignment w:val="auto"/>
              <w:rPr>
                <w:sz w:val="22"/>
                <w:szCs w:val="22"/>
              </w:rPr>
            </w:pPr>
            <w:r w:rsidRPr="00622F70">
              <w:rPr>
                <w:sz w:val="22"/>
                <w:szCs w:val="22"/>
              </w:rPr>
              <w:t>Kas dvi savaites sezono laikotarpiu</w:t>
            </w:r>
          </w:p>
        </w:tc>
        <w:tc>
          <w:tcPr>
            <w:tcW w:w="1387" w:type="pct"/>
            <w:shd w:val="clear" w:color="auto" w:fill="auto"/>
          </w:tcPr>
          <w:p w14:paraId="48CAA5C4" w14:textId="77777777" w:rsidR="00622F70" w:rsidRPr="00622F70" w:rsidRDefault="00622F70" w:rsidP="00622F70">
            <w:pPr>
              <w:suppressAutoHyphens w:val="0"/>
              <w:autoSpaceDN/>
              <w:textAlignment w:val="auto"/>
              <w:rPr>
                <w:sz w:val="22"/>
                <w:szCs w:val="22"/>
              </w:rPr>
            </w:pPr>
            <w:r w:rsidRPr="00622F70">
              <w:rPr>
                <w:sz w:val="22"/>
                <w:szCs w:val="22"/>
              </w:rPr>
              <w:t>LST EN ISO 7899-</w:t>
            </w:r>
          </w:p>
          <w:p w14:paraId="2146227A" w14:textId="77777777" w:rsidR="00622F70" w:rsidRPr="00622F70" w:rsidRDefault="00622F70" w:rsidP="00622F70">
            <w:pPr>
              <w:suppressAutoHyphens w:val="0"/>
              <w:autoSpaceDN/>
              <w:textAlignment w:val="auto"/>
              <w:rPr>
                <w:sz w:val="22"/>
                <w:szCs w:val="22"/>
              </w:rPr>
            </w:pPr>
            <w:r w:rsidRPr="00622F70">
              <w:rPr>
                <w:sz w:val="22"/>
                <w:szCs w:val="22"/>
              </w:rPr>
              <w:t>1+Ac:2000. Vandens kok</w:t>
            </w:r>
            <w:r w:rsidRPr="00622F70">
              <w:rPr>
                <w:sz w:val="22"/>
                <w:szCs w:val="22"/>
              </w:rPr>
              <w:t>y</w:t>
            </w:r>
            <w:r w:rsidRPr="00622F70">
              <w:rPr>
                <w:sz w:val="22"/>
                <w:szCs w:val="22"/>
              </w:rPr>
              <w:lastRenderedPageBreak/>
              <w:t>bė. Žarninių enterokokų aptikimas paviršiniuose vandenyse bei nuotekose ir jų</w:t>
            </w:r>
          </w:p>
          <w:p w14:paraId="1AA566BC" w14:textId="77777777" w:rsidR="00622F70" w:rsidRPr="00622F70" w:rsidRDefault="00622F70" w:rsidP="00622F70">
            <w:pPr>
              <w:suppressAutoHyphens w:val="0"/>
              <w:autoSpaceDN/>
              <w:textAlignment w:val="auto"/>
              <w:rPr>
                <w:sz w:val="22"/>
                <w:szCs w:val="22"/>
              </w:rPr>
            </w:pPr>
            <w:r w:rsidRPr="00622F70">
              <w:rPr>
                <w:sz w:val="22"/>
                <w:szCs w:val="22"/>
              </w:rPr>
              <w:t>skaičiavimas. 1 dalis.</w:t>
            </w:r>
          </w:p>
          <w:p w14:paraId="5662E78D" w14:textId="77777777" w:rsidR="00622F70" w:rsidRPr="00622F70" w:rsidRDefault="00622F70" w:rsidP="00622F70">
            <w:pPr>
              <w:suppressAutoHyphens w:val="0"/>
              <w:autoSpaceDN/>
              <w:textAlignment w:val="auto"/>
              <w:rPr>
                <w:sz w:val="22"/>
                <w:szCs w:val="22"/>
              </w:rPr>
            </w:pPr>
            <w:r w:rsidRPr="00622F70">
              <w:rPr>
                <w:sz w:val="22"/>
                <w:szCs w:val="22"/>
              </w:rPr>
              <w:t>Sumažintasis (tikėtiniausio</w:t>
            </w:r>
          </w:p>
          <w:p w14:paraId="2B5A0156" w14:textId="77777777" w:rsidR="00622F70" w:rsidRPr="00622F70" w:rsidRDefault="00622F70" w:rsidP="00622F70">
            <w:pPr>
              <w:suppressAutoHyphens w:val="0"/>
              <w:autoSpaceDN/>
              <w:textAlignment w:val="auto"/>
              <w:rPr>
                <w:sz w:val="22"/>
                <w:szCs w:val="22"/>
              </w:rPr>
            </w:pPr>
            <w:r w:rsidRPr="00622F70">
              <w:rPr>
                <w:sz w:val="22"/>
                <w:szCs w:val="22"/>
              </w:rPr>
              <w:t>skaičiaus) metodas arba LST EN ISO 7899-2:2001. Vandens kokybė. Žarninių enterokokų</w:t>
            </w:r>
          </w:p>
          <w:p w14:paraId="36F21669" w14:textId="77777777" w:rsidR="00622F70" w:rsidRPr="00622F70" w:rsidRDefault="00622F70" w:rsidP="00622F70">
            <w:pPr>
              <w:suppressAutoHyphens w:val="0"/>
              <w:autoSpaceDN/>
              <w:textAlignment w:val="auto"/>
              <w:rPr>
                <w:sz w:val="22"/>
                <w:szCs w:val="22"/>
              </w:rPr>
            </w:pPr>
            <w:r w:rsidRPr="00622F70">
              <w:rPr>
                <w:sz w:val="22"/>
                <w:szCs w:val="22"/>
              </w:rPr>
              <w:t>aptikimas ir skaičiavimas. 2 dalis. Membraninio filtr</w:t>
            </w:r>
            <w:r w:rsidRPr="00622F70">
              <w:rPr>
                <w:sz w:val="22"/>
                <w:szCs w:val="22"/>
              </w:rPr>
              <w:t>a</w:t>
            </w:r>
            <w:r w:rsidRPr="00622F70">
              <w:rPr>
                <w:sz w:val="22"/>
                <w:szCs w:val="22"/>
              </w:rPr>
              <w:t>vimo metodas.</w:t>
            </w:r>
          </w:p>
        </w:tc>
      </w:tr>
      <w:tr w:rsidR="00622F70" w:rsidRPr="00622F70" w14:paraId="4F270215" w14:textId="77777777" w:rsidTr="00AB2E50">
        <w:tc>
          <w:tcPr>
            <w:tcW w:w="1051" w:type="pct"/>
            <w:shd w:val="clear" w:color="auto" w:fill="auto"/>
          </w:tcPr>
          <w:p w14:paraId="7A5D43B7" w14:textId="77777777" w:rsidR="00622F70" w:rsidRPr="00622F70" w:rsidRDefault="00622F70" w:rsidP="00622F70">
            <w:pPr>
              <w:suppressAutoHyphens w:val="0"/>
              <w:autoSpaceDN/>
              <w:textAlignment w:val="auto"/>
              <w:rPr>
                <w:sz w:val="22"/>
                <w:szCs w:val="22"/>
              </w:rPr>
            </w:pPr>
            <w:r w:rsidRPr="00622F70">
              <w:rPr>
                <w:sz w:val="22"/>
                <w:szCs w:val="22"/>
              </w:rPr>
              <w:lastRenderedPageBreak/>
              <w:t>2. Žarninių lazdelių (Escherichia</w:t>
            </w:r>
          </w:p>
          <w:p w14:paraId="66FBCC13" w14:textId="77777777" w:rsidR="00622F70" w:rsidRPr="00622F70" w:rsidRDefault="00622F70" w:rsidP="00622F70">
            <w:pPr>
              <w:suppressAutoHyphens w:val="0"/>
              <w:autoSpaceDN/>
              <w:textAlignment w:val="auto"/>
              <w:rPr>
                <w:sz w:val="22"/>
                <w:szCs w:val="22"/>
              </w:rPr>
            </w:pPr>
            <w:r w:rsidRPr="00622F70">
              <w:rPr>
                <w:sz w:val="22"/>
                <w:szCs w:val="22"/>
              </w:rPr>
              <w:t>coli) kolonijas sud</w:t>
            </w:r>
            <w:r w:rsidRPr="00622F70">
              <w:rPr>
                <w:sz w:val="22"/>
                <w:szCs w:val="22"/>
              </w:rPr>
              <w:t>a</w:t>
            </w:r>
            <w:r w:rsidRPr="00622F70">
              <w:rPr>
                <w:sz w:val="22"/>
                <w:szCs w:val="22"/>
              </w:rPr>
              <w:t>rančių vienetų</w:t>
            </w:r>
          </w:p>
          <w:p w14:paraId="64D0E239" w14:textId="3BB1B8D4" w:rsidR="00622F70" w:rsidRPr="00622F70" w:rsidRDefault="00622F70" w:rsidP="008B42E6">
            <w:pPr>
              <w:suppressAutoHyphens w:val="0"/>
              <w:autoSpaceDN/>
              <w:textAlignment w:val="auto"/>
              <w:rPr>
                <w:sz w:val="22"/>
                <w:szCs w:val="22"/>
              </w:rPr>
            </w:pPr>
            <w:r w:rsidRPr="00622F70">
              <w:rPr>
                <w:sz w:val="22"/>
                <w:szCs w:val="22"/>
              </w:rPr>
              <w:t xml:space="preserve">skaičius 100 ml, </w:t>
            </w:r>
          </w:p>
        </w:tc>
        <w:tc>
          <w:tcPr>
            <w:tcW w:w="1289" w:type="pct"/>
            <w:gridSpan w:val="2"/>
            <w:shd w:val="clear" w:color="auto" w:fill="auto"/>
          </w:tcPr>
          <w:p w14:paraId="3C837F12" w14:textId="77777777" w:rsidR="00622F70" w:rsidRPr="00622F70" w:rsidRDefault="00622F70" w:rsidP="00622F70">
            <w:pPr>
              <w:suppressAutoHyphens w:val="0"/>
              <w:autoSpaceDN/>
              <w:jc w:val="both"/>
              <w:textAlignment w:val="auto"/>
              <w:rPr>
                <w:sz w:val="22"/>
                <w:szCs w:val="22"/>
              </w:rPr>
            </w:pPr>
            <w:r w:rsidRPr="00622F70">
              <w:rPr>
                <w:sz w:val="22"/>
                <w:szCs w:val="22"/>
              </w:rPr>
              <w:t>1000</w:t>
            </w:r>
          </w:p>
        </w:tc>
        <w:tc>
          <w:tcPr>
            <w:tcW w:w="1273" w:type="pct"/>
            <w:shd w:val="clear" w:color="auto" w:fill="auto"/>
          </w:tcPr>
          <w:p w14:paraId="1BAEB1A1" w14:textId="77777777" w:rsidR="00622F70" w:rsidRPr="00622F70" w:rsidRDefault="00622F70" w:rsidP="00622F70">
            <w:pPr>
              <w:suppressAutoHyphens w:val="0"/>
              <w:autoSpaceDN/>
              <w:jc w:val="both"/>
              <w:textAlignment w:val="auto"/>
              <w:rPr>
                <w:sz w:val="22"/>
                <w:szCs w:val="22"/>
              </w:rPr>
            </w:pPr>
            <w:r w:rsidRPr="00622F70">
              <w:rPr>
                <w:sz w:val="22"/>
                <w:szCs w:val="22"/>
              </w:rPr>
              <w:t>Kas dvi savaites sezono laikotarpiu</w:t>
            </w:r>
          </w:p>
        </w:tc>
        <w:tc>
          <w:tcPr>
            <w:tcW w:w="1387" w:type="pct"/>
            <w:shd w:val="clear" w:color="auto" w:fill="auto"/>
          </w:tcPr>
          <w:p w14:paraId="17E12A08" w14:textId="77777777" w:rsidR="00622F70" w:rsidRPr="00622F70" w:rsidRDefault="00622F70" w:rsidP="00622F70">
            <w:pPr>
              <w:suppressAutoHyphens w:val="0"/>
              <w:autoSpaceDN/>
              <w:jc w:val="both"/>
              <w:textAlignment w:val="auto"/>
              <w:rPr>
                <w:sz w:val="22"/>
                <w:szCs w:val="22"/>
              </w:rPr>
            </w:pPr>
            <w:r w:rsidRPr="00622F70">
              <w:rPr>
                <w:sz w:val="22"/>
                <w:szCs w:val="22"/>
              </w:rPr>
              <w:t>LST EN ISO 9308-</w:t>
            </w:r>
          </w:p>
          <w:p w14:paraId="341645C1" w14:textId="77777777" w:rsidR="00622F70" w:rsidRPr="00622F70" w:rsidRDefault="00622F70" w:rsidP="00622F70">
            <w:pPr>
              <w:suppressAutoHyphens w:val="0"/>
              <w:autoSpaceDN/>
              <w:jc w:val="both"/>
              <w:textAlignment w:val="auto"/>
              <w:rPr>
                <w:sz w:val="22"/>
                <w:szCs w:val="22"/>
              </w:rPr>
            </w:pPr>
            <w:r w:rsidRPr="00622F70">
              <w:rPr>
                <w:sz w:val="22"/>
                <w:szCs w:val="22"/>
              </w:rPr>
              <w:t>3+Ac:2000. Vandens kok</w:t>
            </w:r>
            <w:r w:rsidRPr="00622F70">
              <w:rPr>
                <w:sz w:val="22"/>
                <w:szCs w:val="22"/>
              </w:rPr>
              <w:t>y</w:t>
            </w:r>
            <w:r w:rsidRPr="00622F70">
              <w:rPr>
                <w:sz w:val="22"/>
                <w:szCs w:val="22"/>
              </w:rPr>
              <w:t>bė.</w:t>
            </w:r>
          </w:p>
          <w:p w14:paraId="557ED694" w14:textId="77777777" w:rsidR="00622F70" w:rsidRPr="00622F70" w:rsidRDefault="00622F70" w:rsidP="00622F70">
            <w:pPr>
              <w:suppressAutoHyphens w:val="0"/>
              <w:autoSpaceDN/>
              <w:jc w:val="both"/>
              <w:textAlignment w:val="auto"/>
              <w:rPr>
                <w:sz w:val="22"/>
                <w:szCs w:val="22"/>
              </w:rPr>
            </w:pPr>
            <w:r w:rsidRPr="00622F70">
              <w:rPr>
                <w:sz w:val="22"/>
                <w:szCs w:val="22"/>
              </w:rPr>
              <w:t>Escherichia coli ir</w:t>
            </w:r>
          </w:p>
          <w:p w14:paraId="7DFAC0F5" w14:textId="77777777" w:rsidR="00622F70" w:rsidRPr="00622F70" w:rsidRDefault="00622F70" w:rsidP="00622F70">
            <w:pPr>
              <w:suppressAutoHyphens w:val="0"/>
              <w:autoSpaceDN/>
              <w:jc w:val="both"/>
              <w:textAlignment w:val="auto"/>
              <w:rPr>
                <w:sz w:val="22"/>
                <w:szCs w:val="22"/>
              </w:rPr>
            </w:pPr>
            <w:r w:rsidRPr="00622F70">
              <w:rPr>
                <w:sz w:val="22"/>
                <w:szCs w:val="22"/>
              </w:rPr>
              <w:t>koliforminių bakterijų</w:t>
            </w:r>
          </w:p>
          <w:p w14:paraId="17C96500" w14:textId="77777777" w:rsidR="00622F70" w:rsidRPr="00622F70" w:rsidRDefault="00622F70" w:rsidP="00622F70">
            <w:pPr>
              <w:suppressAutoHyphens w:val="0"/>
              <w:autoSpaceDN/>
              <w:jc w:val="both"/>
              <w:textAlignment w:val="auto"/>
              <w:rPr>
                <w:sz w:val="22"/>
                <w:szCs w:val="22"/>
              </w:rPr>
            </w:pPr>
            <w:r w:rsidRPr="00622F70">
              <w:rPr>
                <w:sz w:val="22"/>
                <w:szCs w:val="22"/>
              </w:rPr>
              <w:t>aptikimas paviršiniuose</w:t>
            </w:r>
          </w:p>
          <w:p w14:paraId="24347D5B" w14:textId="77777777" w:rsidR="00622F70" w:rsidRPr="00622F70" w:rsidRDefault="00622F70" w:rsidP="00622F70">
            <w:pPr>
              <w:suppressAutoHyphens w:val="0"/>
              <w:autoSpaceDN/>
              <w:jc w:val="both"/>
              <w:textAlignment w:val="auto"/>
              <w:rPr>
                <w:sz w:val="22"/>
                <w:szCs w:val="22"/>
              </w:rPr>
            </w:pPr>
            <w:r w:rsidRPr="00622F70">
              <w:rPr>
                <w:sz w:val="22"/>
                <w:szCs w:val="22"/>
              </w:rPr>
              <w:t>vandenyse ir nuotekose bei jų skaičiavimas. 3 dalis.</w:t>
            </w:r>
          </w:p>
          <w:p w14:paraId="0CB9C30F" w14:textId="77777777" w:rsidR="00622F70" w:rsidRPr="00622F70" w:rsidRDefault="00622F70" w:rsidP="00622F70">
            <w:pPr>
              <w:suppressAutoHyphens w:val="0"/>
              <w:autoSpaceDN/>
              <w:jc w:val="both"/>
              <w:textAlignment w:val="auto"/>
              <w:rPr>
                <w:sz w:val="22"/>
                <w:szCs w:val="22"/>
              </w:rPr>
            </w:pPr>
            <w:r w:rsidRPr="00622F70">
              <w:rPr>
                <w:sz w:val="22"/>
                <w:szCs w:val="22"/>
              </w:rPr>
              <w:t>Sumažintasis(tikėtiniausio</w:t>
            </w:r>
          </w:p>
          <w:p w14:paraId="4D7CD65D" w14:textId="77777777" w:rsidR="00622F70" w:rsidRPr="00622F70" w:rsidRDefault="00622F70" w:rsidP="00622F70">
            <w:pPr>
              <w:suppressAutoHyphens w:val="0"/>
              <w:autoSpaceDN/>
              <w:jc w:val="both"/>
              <w:textAlignment w:val="auto"/>
              <w:rPr>
                <w:sz w:val="22"/>
                <w:szCs w:val="22"/>
              </w:rPr>
            </w:pPr>
            <w:r w:rsidRPr="00622F70">
              <w:rPr>
                <w:sz w:val="22"/>
                <w:szCs w:val="22"/>
              </w:rPr>
              <w:t>skaičiaus) metodas, sėjant</w:t>
            </w:r>
          </w:p>
          <w:p w14:paraId="4938854D" w14:textId="77777777" w:rsidR="00622F70" w:rsidRPr="00622F70" w:rsidRDefault="00622F70" w:rsidP="00622F70">
            <w:pPr>
              <w:suppressAutoHyphens w:val="0"/>
              <w:autoSpaceDN/>
              <w:jc w:val="both"/>
              <w:textAlignment w:val="auto"/>
              <w:rPr>
                <w:sz w:val="22"/>
                <w:szCs w:val="22"/>
              </w:rPr>
            </w:pPr>
            <w:r w:rsidRPr="00622F70">
              <w:rPr>
                <w:sz w:val="22"/>
                <w:szCs w:val="22"/>
              </w:rPr>
              <w:t>skystoje terpėje arba LST EN ISO 9308-2:2014. Va</w:t>
            </w:r>
            <w:r w:rsidRPr="00622F70">
              <w:rPr>
                <w:sz w:val="22"/>
                <w:szCs w:val="22"/>
              </w:rPr>
              <w:t>n</w:t>
            </w:r>
            <w:r w:rsidRPr="00622F70">
              <w:rPr>
                <w:sz w:val="22"/>
                <w:szCs w:val="22"/>
              </w:rPr>
              <w:t>dens kokybė. Žarnyno la</w:t>
            </w:r>
            <w:r w:rsidRPr="00622F70">
              <w:rPr>
                <w:sz w:val="22"/>
                <w:szCs w:val="22"/>
              </w:rPr>
              <w:t>z</w:t>
            </w:r>
            <w:r w:rsidRPr="00622F70">
              <w:rPr>
                <w:sz w:val="22"/>
                <w:szCs w:val="22"/>
              </w:rPr>
              <w:t>delių</w:t>
            </w:r>
          </w:p>
          <w:p w14:paraId="185EBACF" w14:textId="77777777" w:rsidR="00622F70" w:rsidRPr="00622F70" w:rsidRDefault="00622F70" w:rsidP="00622F70">
            <w:pPr>
              <w:suppressAutoHyphens w:val="0"/>
              <w:autoSpaceDN/>
              <w:jc w:val="both"/>
              <w:textAlignment w:val="auto"/>
              <w:rPr>
                <w:noProof/>
                <w:sz w:val="22"/>
                <w:szCs w:val="22"/>
              </w:rPr>
            </w:pPr>
            <w:r w:rsidRPr="00622F70">
              <w:rPr>
                <w:sz w:val="22"/>
                <w:szCs w:val="22"/>
              </w:rPr>
              <w:t>(</w:t>
            </w:r>
            <w:r w:rsidRPr="00622F70">
              <w:rPr>
                <w:noProof/>
                <w:sz w:val="22"/>
                <w:szCs w:val="22"/>
              </w:rPr>
              <w:t>Escherichia coli) ir</w:t>
            </w:r>
          </w:p>
          <w:p w14:paraId="053156E4" w14:textId="77777777" w:rsidR="00622F70" w:rsidRPr="00622F70" w:rsidRDefault="00622F70" w:rsidP="00622F70">
            <w:pPr>
              <w:suppressAutoHyphens w:val="0"/>
              <w:autoSpaceDN/>
              <w:jc w:val="both"/>
              <w:textAlignment w:val="auto"/>
              <w:rPr>
                <w:noProof/>
                <w:sz w:val="22"/>
                <w:szCs w:val="22"/>
              </w:rPr>
            </w:pPr>
            <w:r w:rsidRPr="00622F70">
              <w:rPr>
                <w:noProof/>
                <w:sz w:val="22"/>
                <w:szCs w:val="22"/>
              </w:rPr>
              <w:t>koliforminių bakterijų</w:t>
            </w:r>
          </w:p>
          <w:p w14:paraId="50DF2B70" w14:textId="77777777" w:rsidR="00622F70" w:rsidRPr="00622F70" w:rsidRDefault="00622F70" w:rsidP="00622F70">
            <w:pPr>
              <w:suppressAutoHyphens w:val="0"/>
              <w:autoSpaceDN/>
              <w:jc w:val="both"/>
              <w:textAlignment w:val="auto"/>
              <w:rPr>
                <w:noProof/>
                <w:sz w:val="22"/>
                <w:szCs w:val="22"/>
              </w:rPr>
            </w:pPr>
            <w:r w:rsidRPr="00622F70">
              <w:rPr>
                <w:noProof/>
                <w:sz w:val="22"/>
                <w:szCs w:val="22"/>
              </w:rPr>
              <w:t>skaičiavimas. 2 dalis.</w:t>
            </w:r>
          </w:p>
          <w:p w14:paraId="1C9253E3" w14:textId="77777777" w:rsidR="00622F70" w:rsidRPr="00622F70" w:rsidRDefault="00622F70" w:rsidP="00622F70">
            <w:pPr>
              <w:suppressAutoHyphens w:val="0"/>
              <w:autoSpaceDN/>
              <w:jc w:val="both"/>
              <w:textAlignment w:val="auto"/>
              <w:rPr>
                <w:sz w:val="22"/>
                <w:szCs w:val="22"/>
              </w:rPr>
            </w:pPr>
            <w:r w:rsidRPr="00622F70">
              <w:rPr>
                <w:noProof/>
                <w:sz w:val="22"/>
                <w:szCs w:val="22"/>
              </w:rPr>
              <w:t>Tikimiausiojo</w:t>
            </w:r>
            <w:r w:rsidRPr="00622F70">
              <w:rPr>
                <w:sz w:val="22"/>
                <w:szCs w:val="22"/>
              </w:rPr>
              <w:t xml:space="preserve"> skaičiaus</w:t>
            </w:r>
          </w:p>
          <w:p w14:paraId="34A8EA08" w14:textId="77777777" w:rsidR="00622F70" w:rsidRPr="00622F70" w:rsidRDefault="00622F70" w:rsidP="00622F70">
            <w:pPr>
              <w:suppressAutoHyphens w:val="0"/>
              <w:autoSpaceDN/>
              <w:jc w:val="both"/>
              <w:textAlignment w:val="auto"/>
              <w:rPr>
                <w:sz w:val="22"/>
                <w:szCs w:val="22"/>
              </w:rPr>
            </w:pPr>
            <w:r w:rsidRPr="00622F70">
              <w:rPr>
                <w:sz w:val="22"/>
                <w:szCs w:val="22"/>
              </w:rPr>
              <w:t>Metodas.</w:t>
            </w:r>
          </w:p>
        </w:tc>
      </w:tr>
      <w:tr w:rsidR="00622F70" w:rsidRPr="00622F70" w14:paraId="3F26CECC" w14:textId="77777777" w:rsidTr="00AB2E50">
        <w:tc>
          <w:tcPr>
            <w:tcW w:w="1051" w:type="pct"/>
            <w:shd w:val="clear" w:color="auto" w:fill="auto"/>
          </w:tcPr>
          <w:p w14:paraId="2687BCEB" w14:textId="77777777" w:rsidR="00622F70" w:rsidRPr="00622F70" w:rsidRDefault="00622F70" w:rsidP="00622F70">
            <w:pPr>
              <w:suppressAutoHyphens w:val="0"/>
              <w:autoSpaceDN/>
              <w:textAlignment w:val="auto"/>
              <w:rPr>
                <w:sz w:val="22"/>
                <w:szCs w:val="22"/>
              </w:rPr>
            </w:pPr>
            <w:r w:rsidRPr="00622F70">
              <w:rPr>
                <w:sz w:val="22"/>
                <w:szCs w:val="22"/>
              </w:rPr>
              <w:t>3. Melsvabakteri</w:t>
            </w:r>
            <w:r w:rsidRPr="00622F70">
              <w:rPr>
                <w:rFonts w:hint="eastAsia"/>
                <w:sz w:val="22"/>
                <w:szCs w:val="22"/>
              </w:rPr>
              <w:t>ų</w:t>
            </w:r>
            <w:r w:rsidRPr="00622F70">
              <w:rPr>
                <w:sz w:val="22"/>
                <w:szCs w:val="22"/>
              </w:rPr>
              <w:t xml:space="preserve"> kiekis</w:t>
            </w:r>
            <w:r w:rsidRPr="00622F70">
              <w:rPr>
                <w:sz w:val="22"/>
                <w:szCs w:val="22"/>
                <w:vertAlign w:val="superscript"/>
              </w:rPr>
              <w:t>***</w:t>
            </w:r>
          </w:p>
        </w:tc>
        <w:tc>
          <w:tcPr>
            <w:tcW w:w="1289" w:type="pct"/>
            <w:gridSpan w:val="2"/>
            <w:shd w:val="clear" w:color="auto" w:fill="auto"/>
            <w:vAlign w:val="center"/>
          </w:tcPr>
          <w:p w14:paraId="40673C51" w14:textId="77777777" w:rsidR="00622F70" w:rsidRPr="00622F70" w:rsidRDefault="00622F70" w:rsidP="00622F70">
            <w:pPr>
              <w:suppressAutoHyphens w:val="0"/>
              <w:autoSpaceDN/>
              <w:jc w:val="both"/>
              <w:textAlignment w:val="auto"/>
              <w:rPr>
                <w:sz w:val="22"/>
                <w:szCs w:val="22"/>
              </w:rPr>
            </w:pPr>
            <w:r w:rsidRPr="00622F70">
              <w:rPr>
                <w:rFonts w:eastAsia="TimesNewRomanPSMT"/>
                <w:iCs/>
                <w:sz w:val="22"/>
                <w:szCs w:val="22"/>
              </w:rPr>
              <w:t>HN 92:2018</w:t>
            </w:r>
            <w:r w:rsidRPr="00622F70">
              <w:rPr>
                <w:rFonts w:eastAsia="TimesNewRomanPSMT"/>
                <w:iCs/>
                <w:sz w:val="22"/>
                <w:szCs w:val="22"/>
                <w:vertAlign w:val="superscript"/>
              </w:rPr>
              <w:t>*</w:t>
            </w:r>
          </w:p>
        </w:tc>
        <w:tc>
          <w:tcPr>
            <w:tcW w:w="1273" w:type="pct"/>
            <w:shd w:val="clear" w:color="auto" w:fill="auto"/>
            <w:vAlign w:val="center"/>
          </w:tcPr>
          <w:p w14:paraId="5381CB10" w14:textId="77777777" w:rsidR="00622F70" w:rsidRPr="00622F70" w:rsidRDefault="00622F70" w:rsidP="00622F70">
            <w:pPr>
              <w:suppressAutoHyphens w:val="0"/>
              <w:autoSpaceDN/>
              <w:jc w:val="both"/>
              <w:textAlignment w:val="auto"/>
              <w:rPr>
                <w:sz w:val="22"/>
                <w:szCs w:val="22"/>
              </w:rPr>
            </w:pPr>
            <w:r w:rsidRPr="00622F70">
              <w:rPr>
                <w:rFonts w:eastAsia="TimesNewRomanPSMT"/>
                <w:iCs/>
                <w:sz w:val="22"/>
                <w:szCs w:val="22"/>
              </w:rPr>
              <w:t>HN 92:2018 8.3.3 p.</w:t>
            </w:r>
          </w:p>
        </w:tc>
        <w:tc>
          <w:tcPr>
            <w:tcW w:w="1387" w:type="pct"/>
            <w:shd w:val="clear" w:color="auto" w:fill="auto"/>
          </w:tcPr>
          <w:p w14:paraId="35580446" w14:textId="77777777" w:rsidR="00622F70" w:rsidRPr="00622F70" w:rsidRDefault="00622F70" w:rsidP="00622F70">
            <w:pPr>
              <w:suppressAutoHyphens w:val="0"/>
              <w:autoSpaceDN/>
              <w:textAlignment w:val="auto"/>
              <w:rPr>
                <w:szCs w:val="20"/>
                <w:lang w:val="en-GB"/>
              </w:rPr>
            </w:pPr>
            <w:r w:rsidRPr="00622F70">
              <w:rPr>
                <w:szCs w:val="20"/>
                <w:lang w:val="en-GB"/>
              </w:rPr>
              <w:t xml:space="preserve">LST EN 15204:2007. </w:t>
            </w:r>
            <w:proofErr w:type="spellStart"/>
            <w:r w:rsidRPr="00622F70">
              <w:rPr>
                <w:szCs w:val="20"/>
                <w:lang w:val="en-GB"/>
              </w:rPr>
              <w:t>Vandens</w:t>
            </w:r>
            <w:proofErr w:type="spellEnd"/>
            <w:r w:rsidRPr="00622F70">
              <w:rPr>
                <w:szCs w:val="20"/>
                <w:lang w:val="en-GB"/>
              </w:rPr>
              <w:t xml:space="preserve"> </w:t>
            </w:r>
            <w:proofErr w:type="spellStart"/>
            <w:r w:rsidRPr="00622F70">
              <w:rPr>
                <w:szCs w:val="20"/>
                <w:lang w:val="en-GB"/>
              </w:rPr>
              <w:t>kokyb</w:t>
            </w:r>
            <w:r w:rsidRPr="00622F70">
              <w:rPr>
                <w:rFonts w:hint="eastAsia"/>
                <w:szCs w:val="20"/>
                <w:lang w:val="en-GB"/>
              </w:rPr>
              <w:t>ė</w:t>
            </w:r>
            <w:proofErr w:type="spellEnd"/>
            <w:r w:rsidRPr="00622F70">
              <w:rPr>
                <w:szCs w:val="20"/>
                <w:lang w:val="en-GB"/>
              </w:rPr>
              <w:t xml:space="preserve">. </w:t>
            </w:r>
            <w:proofErr w:type="spellStart"/>
            <w:r w:rsidRPr="00622F70">
              <w:rPr>
                <w:szCs w:val="20"/>
                <w:lang w:val="en-GB"/>
              </w:rPr>
              <w:t>Fit</w:t>
            </w:r>
            <w:r w:rsidRPr="00622F70">
              <w:rPr>
                <w:szCs w:val="20"/>
                <w:lang w:val="en-GB"/>
              </w:rPr>
              <w:t>o</w:t>
            </w:r>
            <w:r w:rsidRPr="00622F70">
              <w:rPr>
                <w:szCs w:val="20"/>
                <w:lang w:val="en-GB"/>
              </w:rPr>
              <w:t>planktono</w:t>
            </w:r>
            <w:proofErr w:type="spellEnd"/>
            <w:r w:rsidRPr="00622F70">
              <w:rPr>
                <w:szCs w:val="20"/>
                <w:lang w:val="en-GB"/>
              </w:rPr>
              <w:t xml:space="preserve"> </w:t>
            </w:r>
            <w:proofErr w:type="spellStart"/>
            <w:r w:rsidRPr="00622F70">
              <w:rPr>
                <w:szCs w:val="20"/>
                <w:lang w:val="en-GB"/>
              </w:rPr>
              <w:t>nustatymo</w:t>
            </w:r>
            <w:proofErr w:type="spellEnd"/>
            <w:r w:rsidRPr="00622F70">
              <w:rPr>
                <w:szCs w:val="20"/>
                <w:lang w:val="en-GB"/>
              </w:rPr>
              <w:t xml:space="preserve">, </w:t>
            </w:r>
            <w:proofErr w:type="spellStart"/>
            <w:r w:rsidRPr="00622F70">
              <w:rPr>
                <w:szCs w:val="20"/>
                <w:lang w:val="en-GB"/>
              </w:rPr>
              <w:t>taikant</w:t>
            </w:r>
            <w:proofErr w:type="spellEnd"/>
            <w:r w:rsidRPr="00622F70">
              <w:rPr>
                <w:szCs w:val="20"/>
                <w:lang w:val="en-GB"/>
              </w:rPr>
              <w:t xml:space="preserve"> </w:t>
            </w:r>
            <w:proofErr w:type="spellStart"/>
            <w:r w:rsidRPr="00622F70">
              <w:rPr>
                <w:szCs w:val="20"/>
                <w:lang w:val="en-GB"/>
              </w:rPr>
              <w:t>atvirk</w:t>
            </w:r>
            <w:r w:rsidRPr="00622F70">
              <w:rPr>
                <w:rFonts w:hint="eastAsia"/>
                <w:szCs w:val="20"/>
                <w:lang w:val="en-GB"/>
              </w:rPr>
              <w:t>š</w:t>
            </w:r>
            <w:r w:rsidRPr="00622F70">
              <w:rPr>
                <w:szCs w:val="20"/>
                <w:lang w:val="en-GB"/>
              </w:rPr>
              <w:t>tin</w:t>
            </w:r>
            <w:r w:rsidRPr="00622F70">
              <w:rPr>
                <w:rFonts w:hint="eastAsia"/>
                <w:szCs w:val="20"/>
                <w:lang w:val="en-GB"/>
              </w:rPr>
              <w:t>ę</w:t>
            </w:r>
            <w:proofErr w:type="spellEnd"/>
          </w:p>
          <w:p w14:paraId="0CA8B4A5" w14:textId="77777777" w:rsidR="00622F70" w:rsidRPr="00622F70" w:rsidRDefault="00622F70" w:rsidP="00622F70">
            <w:pPr>
              <w:suppressAutoHyphens w:val="0"/>
              <w:autoSpaceDN/>
              <w:jc w:val="both"/>
              <w:textAlignment w:val="auto"/>
              <w:rPr>
                <w:sz w:val="22"/>
                <w:szCs w:val="22"/>
              </w:rPr>
            </w:pPr>
            <w:proofErr w:type="spellStart"/>
            <w:r w:rsidRPr="00622F70">
              <w:rPr>
                <w:szCs w:val="20"/>
                <w:lang w:val="en-GB"/>
              </w:rPr>
              <w:t>mikroskopij</w:t>
            </w:r>
            <w:r w:rsidRPr="00622F70">
              <w:rPr>
                <w:rFonts w:hint="eastAsia"/>
                <w:szCs w:val="20"/>
                <w:lang w:val="en-GB"/>
              </w:rPr>
              <w:t>ą</w:t>
            </w:r>
            <w:proofErr w:type="spellEnd"/>
            <w:r w:rsidRPr="00622F70">
              <w:rPr>
                <w:szCs w:val="20"/>
                <w:lang w:val="en-GB"/>
              </w:rPr>
              <w:t xml:space="preserve"> (</w:t>
            </w:r>
            <w:proofErr w:type="spellStart"/>
            <w:r w:rsidRPr="00622F70">
              <w:rPr>
                <w:szCs w:val="20"/>
                <w:lang w:val="en-GB"/>
              </w:rPr>
              <w:t>Utrm</w:t>
            </w:r>
            <w:r w:rsidRPr="00622F70">
              <w:rPr>
                <w:rFonts w:hint="eastAsia"/>
                <w:szCs w:val="20"/>
                <w:lang w:val="en-GB"/>
              </w:rPr>
              <w:t>ö</w:t>
            </w:r>
            <w:r w:rsidRPr="00622F70">
              <w:rPr>
                <w:szCs w:val="20"/>
                <w:lang w:val="en-GB"/>
              </w:rPr>
              <w:t>hl</w:t>
            </w:r>
            <w:r w:rsidRPr="00622F70">
              <w:rPr>
                <w:rFonts w:hint="eastAsia"/>
                <w:szCs w:val="20"/>
                <w:lang w:val="en-GB"/>
              </w:rPr>
              <w:t>‘</w:t>
            </w:r>
            <w:r w:rsidRPr="00622F70">
              <w:rPr>
                <w:szCs w:val="20"/>
                <w:lang w:val="en-GB"/>
              </w:rPr>
              <w:t>o</w:t>
            </w:r>
            <w:proofErr w:type="spellEnd"/>
            <w:r w:rsidRPr="00622F70">
              <w:rPr>
                <w:szCs w:val="20"/>
                <w:lang w:val="en-GB"/>
              </w:rPr>
              <w:t xml:space="preserve"> </w:t>
            </w:r>
            <w:proofErr w:type="spellStart"/>
            <w:r w:rsidRPr="00622F70">
              <w:rPr>
                <w:szCs w:val="20"/>
                <w:lang w:val="en-GB"/>
              </w:rPr>
              <w:t>b</w:t>
            </w:r>
            <w:r w:rsidRPr="00622F70">
              <w:rPr>
                <w:rFonts w:hint="eastAsia"/>
                <w:szCs w:val="20"/>
                <w:lang w:val="en-GB"/>
              </w:rPr>
              <w:t>ū</w:t>
            </w:r>
            <w:r w:rsidRPr="00622F70">
              <w:rPr>
                <w:szCs w:val="20"/>
                <w:lang w:val="en-GB"/>
              </w:rPr>
              <w:t>d</w:t>
            </w:r>
            <w:r w:rsidRPr="00622F70">
              <w:rPr>
                <w:rFonts w:hint="eastAsia"/>
                <w:szCs w:val="20"/>
                <w:lang w:val="en-GB"/>
              </w:rPr>
              <w:t>ą</w:t>
            </w:r>
            <w:proofErr w:type="spellEnd"/>
            <w:r w:rsidRPr="00622F70">
              <w:rPr>
                <w:szCs w:val="20"/>
                <w:lang w:val="en-GB"/>
              </w:rPr>
              <w:t>), vadovas</w:t>
            </w:r>
          </w:p>
        </w:tc>
      </w:tr>
      <w:tr w:rsidR="00622F70" w:rsidRPr="00622F70" w14:paraId="1D85264B" w14:textId="77777777" w:rsidTr="00AB2E50">
        <w:tc>
          <w:tcPr>
            <w:tcW w:w="1051" w:type="pct"/>
            <w:shd w:val="clear" w:color="auto" w:fill="auto"/>
          </w:tcPr>
          <w:p w14:paraId="4ED82C12" w14:textId="77777777" w:rsidR="00622F70" w:rsidRPr="00622F70" w:rsidRDefault="00622F70" w:rsidP="00622F70">
            <w:pPr>
              <w:suppressAutoHyphens w:val="0"/>
              <w:autoSpaceDN/>
              <w:textAlignment w:val="auto"/>
              <w:rPr>
                <w:b/>
                <w:sz w:val="22"/>
                <w:szCs w:val="22"/>
              </w:rPr>
            </w:pPr>
            <w:r w:rsidRPr="00622F70">
              <w:rPr>
                <w:b/>
                <w:sz w:val="22"/>
                <w:szCs w:val="22"/>
              </w:rPr>
              <w:t>Fizikiniai-cheminiai par</w:t>
            </w:r>
            <w:r w:rsidRPr="00622F70">
              <w:rPr>
                <w:b/>
                <w:sz w:val="22"/>
                <w:szCs w:val="22"/>
              </w:rPr>
              <w:t>a</w:t>
            </w:r>
            <w:r w:rsidRPr="00622F70">
              <w:rPr>
                <w:b/>
                <w:sz w:val="22"/>
                <w:szCs w:val="22"/>
              </w:rPr>
              <w:t>metrai</w:t>
            </w:r>
          </w:p>
        </w:tc>
        <w:tc>
          <w:tcPr>
            <w:tcW w:w="711" w:type="pct"/>
            <w:shd w:val="clear" w:color="auto" w:fill="auto"/>
          </w:tcPr>
          <w:p w14:paraId="561F7EB6" w14:textId="77777777" w:rsidR="00622F70" w:rsidRPr="00622F70" w:rsidRDefault="00622F70" w:rsidP="00622F70">
            <w:pPr>
              <w:suppressAutoHyphens w:val="0"/>
              <w:autoSpaceDN/>
              <w:jc w:val="center"/>
              <w:textAlignment w:val="auto"/>
              <w:rPr>
                <w:b/>
                <w:sz w:val="22"/>
                <w:szCs w:val="22"/>
              </w:rPr>
            </w:pPr>
            <w:r w:rsidRPr="00622F70">
              <w:rPr>
                <w:b/>
                <w:sz w:val="22"/>
                <w:szCs w:val="22"/>
              </w:rPr>
              <w:t>Privalomos vertės</w:t>
            </w:r>
          </w:p>
        </w:tc>
        <w:tc>
          <w:tcPr>
            <w:tcW w:w="578" w:type="pct"/>
            <w:shd w:val="clear" w:color="auto" w:fill="auto"/>
          </w:tcPr>
          <w:p w14:paraId="114CF399" w14:textId="77777777" w:rsidR="00622F70" w:rsidRPr="00622F70" w:rsidRDefault="00622F70" w:rsidP="00622F70">
            <w:pPr>
              <w:suppressAutoHyphens w:val="0"/>
              <w:autoSpaceDN/>
              <w:jc w:val="both"/>
              <w:textAlignment w:val="auto"/>
              <w:rPr>
                <w:b/>
                <w:sz w:val="22"/>
                <w:szCs w:val="22"/>
              </w:rPr>
            </w:pPr>
            <w:r w:rsidRPr="00622F70">
              <w:rPr>
                <w:b/>
                <w:sz w:val="22"/>
                <w:szCs w:val="22"/>
              </w:rPr>
              <w:t>Siektinos vertės</w:t>
            </w:r>
          </w:p>
        </w:tc>
        <w:tc>
          <w:tcPr>
            <w:tcW w:w="1273" w:type="pct"/>
            <w:shd w:val="clear" w:color="auto" w:fill="auto"/>
          </w:tcPr>
          <w:p w14:paraId="5029E223" w14:textId="77777777" w:rsidR="00622F70" w:rsidRPr="00622F70" w:rsidRDefault="00622F70" w:rsidP="00622F70">
            <w:pPr>
              <w:suppressAutoHyphens w:val="0"/>
              <w:autoSpaceDN/>
              <w:jc w:val="center"/>
              <w:textAlignment w:val="auto"/>
              <w:rPr>
                <w:b/>
                <w:sz w:val="22"/>
                <w:szCs w:val="22"/>
              </w:rPr>
            </w:pPr>
            <w:r w:rsidRPr="00622F70">
              <w:rPr>
                <w:b/>
                <w:sz w:val="22"/>
                <w:szCs w:val="22"/>
              </w:rPr>
              <w:t>Minimalus mėginių ėmimo periodiškumas</w:t>
            </w:r>
          </w:p>
        </w:tc>
        <w:tc>
          <w:tcPr>
            <w:tcW w:w="1387" w:type="pct"/>
            <w:shd w:val="clear" w:color="auto" w:fill="auto"/>
          </w:tcPr>
          <w:p w14:paraId="71D54356" w14:textId="77777777" w:rsidR="00622F70" w:rsidRPr="00622F70" w:rsidRDefault="00622F70" w:rsidP="00622F70">
            <w:pPr>
              <w:suppressAutoHyphens w:val="0"/>
              <w:autoSpaceDN/>
              <w:jc w:val="center"/>
              <w:textAlignment w:val="auto"/>
              <w:rPr>
                <w:b/>
                <w:sz w:val="22"/>
                <w:szCs w:val="22"/>
              </w:rPr>
            </w:pPr>
            <w:r w:rsidRPr="00622F70">
              <w:rPr>
                <w:b/>
                <w:sz w:val="22"/>
                <w:szCs w:val="22"/>
              </w:rPr>
              <w:t>Tyrimo metodas</w:t>
            </w:r>
          </w:p>
        </w:tc>
      </w:tr>
      <w:tr w:rsidR="00622F70" w:rsidRPr="00622F70" w14:paraId="3E8AF9A5" w14:textId="77777777" w:rsidTr="00AB2E50">
        <w:tc>
          <w:tcPr>
            <w:tcW w:w="1051" w:type="pct"/>
            <w:shd w:val="clear" w:color="auto" w:fill="auto"/>
          </w:tcPr>
          <w:p w14:paraId="181ABC07" w14:textId="77777777" w:rsidR="00622F70" w:rsidRPr="00622F70" w:rsidRDefault="00622F70" w:rsidP="00622F70">
            <w:pPr>
              <w:suppressAutoHyphens w:val="0"/>
              <w:autoSpaceDN/>
              <w:textAlignment w:val="auto"/>
              <w:rPr>
                <w:sz w:val="22"/>
                <w:szCs w:val="22"/>
              </w:rPr>
            </w:pPr>
            <w:r w:rsidRPr="00622F70">
              <w:rPr>
                <w:sz w:val="22"/>
                <w:szCs w:val="22"/>
              </w:rPr>
              <w:t>1. Nuolaužos, plūd</w:t>
            </w:r>
            <w:r w:rsidRPr="00622F70">
              <w:rPr>
                <w:sz w:val="22"/>
                <w:szCs w:val="22"/>
              </w:rPr>
              <w:t>u</w:t>
            </w:r>
            <w:r w:rsidRPr="00622F70">
              <w:rPr>
                <w:sz w:val="22"/>
                <w:szCs w:val="22"/>
              </w:rPr>
              <w:t>riuojančios medži</w:t>
            </w:r>
            <w:r w:rsidRPr="00622F70">
              <w:rPr>
                <w:sz w:val="22"/>
                <w:szCs w:val="22"/>
              </w:rPr>
              <w:t>a</w:t>
            </w:r>
            <w:r w:rsidRPr="00622F70">
              <w:rPr>
                <w:sz w:val="22"/>
                <w:szCs w:val="22"/>
              </w:rPr>
              <w:t>gos, dervų likučiai, stiklas, plastikas, guma ir kitos atli</w:t>
            </w:r>
            <w:r w:rsidRPr="00622F70">
              <w:rPr>
                <w:sz w:val="22"/>
                <w:szCs w:val="22"/>
              </w:rPr>
              <w:t>e</w:t>
            </w:r>
            <w:r w:rsidRPr="00622F70">
              <w:rPr>
                <w:sz w:val="22"/>
                <w:szCs w:val="22"/>
              </w:rPr>
              <w:t>kos</w:t>
            </w:r>
          </w:p>
        </w:tc>
        <w:tc>
          <w:tcPr>
            <w:tcW w:w="711" w:type="pct"/>
            <w:shd w:val="clear" w:color="auto" w:fill="auto"/>
          </w:tcPr>
          <w:p w14:paraId="54AC1589" w14:textId="77777777" w:rsidR="00622F70" w:rsidRPr="00622F70" w:rsidRDefault="00622F70" w:rsidP="00622F70">
            <w:pPr>
              <w:suppressAutoHyphens w:val="0"/>
              <w:autoSpaceDN/>
              <w:jc w:val="center"/>
              <w:textAlignment w:val="auto"/>
              <w:rPr>
                <w:b/>
                <w:sz w:val="22"/>
                <w:szCs w:val="22"/>
              </w:rPr>
            </w:pPr>
            <w:r w:rsidRPr="00622F70">
              <w:rPr>
                <w:b/>
                <w:sz w:val="22"/>
                <w:szCs w:val="22"/>
              </w:rPr>
              <w:t>-</w:t>
            </w:r>
          </w:p>
        </w:tc>
        <w:tc>
          <w:tcPr>
            <w:tcW w:w="578" w:type="pct"/>
            <w:shd w:val="clear" w:color="auto" w:fill="auto"/>
          </w:tcPr>
          <w:p w14:paraId="68C2FD10" w14:textId="77777777" w:rsidR="00622F70" w:rsidRPr="00622F70" w:rsidRDefault="00622F70" w:rsidP="00622F70">
            <w:pPr>
              <w:suppressAutoHyphens w:val="0"/>
              <w:autoSpaceDN/>
              <w:jc w:val="both"/>
              <w:textAlignment w:val="auto"/>
              <w:rPr>
                <w:sz w:val="22"/>
                <w:szCs w:val="22"/>
              </w:rPr>
            </w:pPr>
            <w:r w:rsidRPr="00622F70">
              <w:rPr>
                <w:sz w:val="22"/>
                <w:szCs w:val="22"/>
              </w:rPr>
              <w:t>Neturi būti</w:t>
            </w:r>
          </w:p>
        </w:tc>
        <w:tc>
          <w:tcPr>
            <w:tcW w:w="1273" w:type="pct"/>
            <w:shd w:val="clear" w:color="auto" w:fill="auto"/>
          </w:tcPr>
          <w:p w14:paraId="1B7335EB" w14:textId="77777777" w:rsidR="00622F70" w:rsidRPr="00622F70" w:rsidRDefault="00622F70" w:rsidP="00622F70">
            <w:pPr>
              <w:suppressAutoHyphens w:val="0"/>
              <w:autoSpaceDN/>
              <w:jc w:val="both"/>
              <w:textAlignment w:val="auto"/>
              <w:rPr>
                <w:sz w:val="22"/>
                <w:szCs w:val="22"/>
              </w:rPr>
            </w:pPr>
            <w:r w:rsidRPr="00622F70">
              <w:rPr>
                <w:sz w:val="22"/>
                <w:szCs w:val="22"/>
              </w:rPr>
              <w:t>Kas dvi savaites sezono laikotarpiu</w:t>
            </w:r>
          </w:p>
        </w:tc>
        <w:tc>
          <w:tcPr>
            <w:tcW w:w="1387" w:type="pct"/>
            <w:shd w:val="clear" w:color="auto" w:fill="auto"/>
          </w:tcPr>
          <w:p w14:paraId="2DE82973" w14:textId="77777777" w:rsidR="00622F70" w:rsidRPr="00622F70" w:rsidRDefault="00622F70" w:rsidP="00622F70">
            <w:pPr>
              <w:suppressAutoHyphens w:val="0"/>
              <w:autoSpaceDN/>
              <w:jc w:val="both"/>
              <w:textAlignment w:val="auto"/>
              <w:rPr>
                <w:sz w:val="22"/>
                <w:szCs w:val="22"/>
              </w:rPr>
            </w:pPr>
            <w:r w:rsidRPr="00622F70">
              <w:rPr>
                <w:sz w:val="22"/>
                <w:szCs w:val="22"/>
              </w:rPr>
              <w:t>Vizualus tikrinimas</w:t>
            </w:r>
          </w:p>
        </w:tc>
      </w:tr>
      <w:tr w:rsidR="00622F70" w:rsidRPr="00622F70" w14:paraId="0F13DF69" w14:textId="77777777" w:rsidTr="00AB2E50">
        <w:tc>
          <w:tcPr>
            <w:tcW w:w="1051" w:type="pct"/>
            <w:shd w:val="clear" w:color="auto" w:fill="auto"/>
          </w:tcPr>
          <w:p w14:paraId="7497F2C0" w14:textId="77777777" w:rsidR="00622F70" w:rsidRPr="00622F70" w:rsidRDefault="00622F70" w:rsidP="00622F70">
            <w:pPr>
              <w:suppressAutoHyphens w:val="0"/>
              <w:autoSpaceDN/>
              <w:textAlignment w:val="auto"/>
              <w:rPr>
                <w:sz w:val="22"/>
                <w:szCs w:val="22"/>
              </w:rPr>
            </w:pPr>
            <w:r w:rsidRPr="00622F70">
              <w:rPr>
                <w:sz w:val="22"/>
                <w:szCs w:val="22"/>
              </w:rPr>
              <w:t>2. Parazitologinis (kirminių kiaušinėlių ir lervų) paplūdimio smėlio tyrimas</w:t>
            </w:r>
          </w:p>
        </w:tc>
        <w:tc>
          <w:tcPr>
            <w:tcW w:w="711" w:type="pct"/>
            <w:shd w:val="clear" w:color="auto" w:fill="auto"/>
          </w:tcPr>
          <w:p w14:paraId="0448985B" w14:textId="77777777" w:rsidR="00622F70" w:rsidRPr="00622F70" w:rsidRDefault="00622F70" w:rsidP="00622F70">
            <w:pPr>
              <w:suppressAutoHyphens w:val="0"/>
              <w:autoSpaceDN/>
              <w:jc w:val="center"/>
              <w:textAlignment w:val="auto"/>
              <w:rPr>
                <w:b/>
                <w:sz w:val="22"/>
                <w:szCs w:val="22"/>
              </w:rPr>
            </w:pPr>
            <w:r w:rsidRPr="00622F70">
              <w:rPr>
                <w:b/>
                <w:sz w:val="22"/>
                <w:szCs w:val="22"/>
              </w:rPr>
              <w:t>-</w:t>
            </w:r>
          </w:p>
        </w:tc>
        <w:tc>
          <w:tcPr>
            <w:tcW w:w="578" w:type="pct"/>
            <w:shd w:val="clear" w:color="auto" w:fill="auto"/>
          </w:tcPr>
          <w:p w14:paraId="70097E0C" w14:textId="77777777" w:rsidR="00622F70" w:rsidRPr="00622F70" w:rsidRDefault="00622F70" w:rsidP="00622F70">
            <w:pPr>
              <w:suppressAutoHyphens w:val="0"/>
              <w:autoSpaceDN/>
              <w:jc w:val="both"/>
              <w:textAlignment w:val="auto"/>
              <w:rPr>
                <w:b/>
                <w:sz w:val="22"/>
                <w:szCs w:val="22"/>
              </w:rPr>
            </w:pPr>
            <w:r w:rsidRPr="00622F70">
              <w:rPr>
                <w:sz w:val="22"/>
                <w:szCs w:val="22"/>
              </w:rPr>
              <w:t>Neturi būti</w:t>
            </w:r>
          </w:p>
        </w:tc>
        <w:tc>
          <w:tcPr>
            <w:tcW w:w="1273" w:type="pct"/>
            <w:shd w:val="clear" w:color="auto" w:fill="auto"/>
          </w:tcPr>
          <w:p w14:paraId="37358BE5" w14:textId="77777777" w:rsidR="00622F70" w:rsidRPr="00622F70" w:rsidRDefault="00622F70" w:rsidP="00622F70">
            <w:pPr>
              <w:suppressAutoHyphens w:val="0"/>
              <w:autoSpaceDN/>
              <w:jc w:val="both"/>
              <w:textAlignment w:val="auto"/>
              <w:rPr>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t>mosi sezono pradžios ir nemažiau 4 kartai per sezoną</w:t>
            </w:r>
          </w:p>
        </w:tc>
        <w:tc>
          <w:tcPr>
            <w:tcW w:w="1387" w:type="pct"/>
            <w:shd w:val="clear" w:color="auto" w:fill="auto"/>
          </w:tcPr>
          <w:p w14:paraId="1C449BA6" w14:textId="77777777" w:rsidR="00622F70" w:rsidRPr="00622F70" w:rsidRDefault="00622F70" w:rsidP="00622F70">
            <w:pPr>
              <w:suppressAutoHyphens w:val="0"/>
              <w:autoSpaceDN/>
              <w:jc w:val="both"/>
              <w:textAlignment w:val="auto"/>
              <w:rPr>
                <w:iCs/>
                <w:sz w:val="22"/>
                <w:szCs w:val="22"/>
              </w:rPr>
            </w:pPr>
            <w:r w:rsidRPr="00622F70">
              <w:rPr>
                <w:rFonts w:eastAsia="TimesNewRomanPSMT"/>
                <w:iCs/>
                <w:sz w:val="22"/>
                <w:szCs w:val="22"/>
              </w:rPr>
              <w:t>HN 92:2018</w:t>
            </w:r>
          </w:p>
        </w:tc>
      </w:tr>
      <w:tr w:rsidR="00622F70" w:rsidRPr="00622F70" w14:paraId="5C48E6D3" w14:textId="77777777" w:rsidTr="00AB2E50">
        <w:tc>
          <w:tcPr>
            <w:tcW w:w="1051" w:type="pct"/>
            <w:shd w:val="clear" w:color="auto" w:fill="auto"/>
          </w:tcPr>
          <w:p w14:paraId="086E8A27" w14:textId="77777777" w:rsidR="00622F70" w:rsidRPr="00622F70" w:rsidRDefault="00622F70" w:rsidP="00622F70">
            <w:pPr>
              <w:suppressAutoHyphens w:val="0"/>
              <w:autoSpaceDN/>
              <w:textAlignment w:val="auto"/>
              <w:rPr>
                <w:sz w:val="22"/>
                <w:szCs w:val="22"/>
              </w:rPr>
            </w:pPr>
            <w:r w:rsidRPr="00622F70">
              <w:rPr>
                <w:sz w:val="22"/>
                <w:szCs w:val="22"/>
              </w:rPr>
              <w:t>3. Vandens skai</w:t>
            </w:r>
            <w:r w:rsidRPr="00622F70">
              <w:rPr>
                <w:sz w:val="22"/>
                <w:szCs w:val="22"/>
              </w:rPr>
              <w:t>d</w:t>
            </w:r>
            <w:r w:rsidRPr="00622F70">
              <w:rPr>
                <w:sz w:val="22"/>
                <w:szCs w:val="22"/>
              </w:rPr>
              <w:t>rumas (Seki gylis)</w:t>
            </w:r>
          </w:p>
        </w:tc>
        <w:tc>
          <w:tcPr>
            <w:tcW w:w="711" w:type="pct"/>
            <w:shd w:val="clear" w:color="auto" w:fill="auto"/>
            <w:vAlign w:val="center"/>
          </w:tcPr>
          <w:p w14:paraId="13B6A6D4" w14:textId="77777777" w:rsidR="00622F70" w:rsidRPr="00622F70" w:rsidRDefault="00622F70" w:rsidP="00622F70">
            <w:pPr>
              <w:suppressAutoHyphens w:val="0"/>
              <w:autoSpaceDN/>
              <w:jc w:val="center"/>
              <w:textAlignment w:val="auto"/>
              <w:rPr>
                <w:b/>
                <w:iCs/>
                <w:sz w:val="22"/>
                <w:szCs w:val="22"/>
                <w:vertAlign w:val="superscript"/>
              </w:rPr>
            </w:pPr>
            <w:r w:rsidRPr="00622F70">
              <w:rPr>
                <w:rFonts w:eastAsia="TimesNewRomanPSMT"/>
                <w:iCs/>
                <w:sz w:val="20"/>
                <w:szCs w:val="20"/>
              </w:rPr>
              <w:t>HN 92:2018</w:t>
            </w:r>
            <w:r w:rsidRPr="00622F70">
              <w:rPr>
                <w:rFonts w:eastAsia="TimesNewRomanPSMT"/>
                <w:iCs/>
                <w:sz w:val="20"/>
                <w:szCs w:val="20"/>
                <w:vertAlign w:val="superscript"/>
              </w:rPr>
              <w:t>*</w:t>
            </w:r>
          </w:p>
        </w:tc>
        <w:tc>
          <w:tcPr>
            <w:tcW w:w="578" w:type="pct"/>
            <w:shd w:val="clear" w:color="auto" w:fill="auto"/>
            <w:vAlign w:val="center"/>
          </w:tcPr>
          <w:p w14:paraId="612AD061" w14:textId="77777777" w:rsidR="00622F70" w:rsidRPr="00622F70" w:rsidRDefault="00622F70" w:rsidP="00622F70">
            <w:pPr>
              <w:suppressAutoHyphens w:val="0"/>
              <w:autoSpaceDN/>
              <w:jc w:val="center"/>
              <w:textAlignment w:val="auto"/>
              <w:rPr>
                <w:sz w:val="22"/>
                <w:szCs w:val="22"/>
              </w:rPr>
            </w:pPr>
            <w:r w:rsidRPr="00622F70">
              <w:rPr>
                <w:sz w:val="22"/>
                <w:szCs w:val="22"/>
              </w:rPr>
              <w:t>-</w:t>
            </w:r>
          </w:p>
        </w:tc>
        <w:tc>
          <w:tcPr>
            <w:tcW w:w="1273" w:type="pct"/>
            <w:shd w:val="clear" w:color="auto" w:fill="auto"/>
            <w:vAlign w:val="center"/>
          </w:tcPr>
          <w:p w14:paraId="42891060" w14:textId="77777777" w:rsidR="00622F70" w:rsidRPr="00622F70" w:rsidRDefault="00622F70" w:rsidP="00622F70">
            <w:pPr>
              <w:suppressAutoHyphens w:val="0"/>
              <w:autoSpaceDN/>
              <w:jc w:val="both"/>
              <w:textAlignment w:val="auto"/>
              <w:rPr>
                <w:color w:val="000000"/>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t>mosi sezono pradžios ir</w:t>
            </w:r>
            <w:r w:rsidRPr="00622F70">
              <w:rPr>
                <w:sz w:val="22"/>
                <w:szCs w:val="22"/>
              </w:rPr>
              <w:t xml:space="preserve"> kas dvi savaites</w:t>
            </w:r>
            <w:r w:rsidRPr="00622F70">
              <w:rPr>
                <w:sz w:val="22"/>
                <w:szCs w:val="22"/>
                <w:vertAlign w:val="superscript"/>
              </w:rPr>
              <w:t>**</w:t>
            </w:r>
            <w:r w:rsidRPr="00622F70">
              <w:rPr>
                <w:sz w:val="22"/>
                <w:szCs w:val="22"/>
              </w:rPr>
              <w:t xml:space="preserve"> sezono laikotarpiu</w:t>
            </w:r>
          </w:p>
        </w:tc>
        <w:tc>
          <w:tcPr>
            <w:tcW w:w="1387" w:type="pct"/>
            <w:shd w:val="clear" w:color="auto" w:fill="auto"/>
          </w:tcPr>
          <w:p w14:paraId="1F460560" w14:textId="77777777" w:rsidR="00622F70" w:rsidRPr="00622F70" w:rsidRDefault="00622F70" w:rsidP="00622F70">
            <w:pPr>
              <w:suppressAutoHyphens w:val="0"/>
              <w:autoSpaceDN/>
              <w:textAlignment w:val="auto"/>
              <w:rPr>
                <w:rFonts w:eastAsia="TimesNewRomanPSMT"/>
                <w:iCs/>
                <w:sz w:val="22"/>
                <w:szCs w:val="22"/>
              </w:rPr>
            </w:pPr>
            <w:proofErr w:type="spellStart"/>
            <w:r w:rsidRPr="00622F70">
              <w:rPr>
                <w:szCs w:val="20"/>
                <w:lang w:val="en-GB"/>
              </w:rPr>
              <w:t>Vandens</w:t>
            </w:r>
            <w:proofErr w:type="spellEnd"/>
            <w:r w:rsidRPr="00622F70">
              <w:rPr>
                <w:szCs w:val="20"/>
                <w:lang w:val="en-GB"/>
              </w:rPr>
              <w:t xml:space="preserve"> </w:t>
            </w:r>
            <w:proofErr w:type="spellStart"/>
            <w:r w:rsidRPr="00622F70">
              <w:rPr>
                <w:szCs w:val="20"/>
                <w:lang w:val="en-GB"/>
              </w:rPr>
              <w:t>skaidrumo</w:t>
            </w:r>
            <w:proofErr w:type="spellEnd"/>
            <w:r w:rsidRPr="00622F70">
              <w:rPr>
                <w:szCs w:val="20"/>
                <w:lang w:val="en-GB"/>
              </w:rPr>
              <w:t xml:space="preserve"> </w:t>
            </w:r>
            <w:proofErr w:type="spellStart"/>
            <w:r w:rsidRPr="00622F70">
              <w:rPr>
                <w:szCs w:val="20"/>
                <w:lang w:val="en-GB"/>
              </w:rPr>
              <w:t>matavimas</w:t>
            </w:r>
            <w:proofErr w:type="spellEnd"/>
            <w:r w:rsidRPr="00622F70">
              <w:rPr>
                <w:szCs w:val="20"/>
                <w:lang w:val="en-GB"/>
              </w:rPr>
              <w:t xml:space="preserve"> Seki </w:t>
            </w:r>
            <w:proofErr w:type="spellStart"/>
            <w:r w:rsidRPr="00622F70">
              <w:rPr>
                <w:szCs w:val="20"/>
                <w:lang w:val="en-GB"/>
              </w:rPr>
              <w:t>disku</w:t>
            </w:r>
            <w:proofErr w:type="spellEnd"/>
            <w:r w:rsidRPr="00622F70">
              <w:rPr>
                <w:szCs w:val="20"/>
                <w:lang w:val="en-GB"/>
              </w:rPr>
              <w:t>.</w:t>
            </w:r>
          </w:p>
        </w:tc>
      </w:tr>
      <w:tr w:rsidR="00622F70" w:rsidRPr="00622F70" w14:paraId="3C4548A0" w14:textId="77777777" w:rsidTr="00AB2E50">
        <w:tc>
          <w:tcPr>
            <w:tcW w:w="1051" w:type="pct"/>
            <w:shd w:val="clear" w:color="auto" w:fill="auto"/>
          </w:tcPr>
          <w:p w14:paraId="73CC1A45" w14:textId="4FDFDD73" w:rsidR="00622F70" w:rsidRPr="00622F70" w:rsidRDefault="00622F70" w:rsidP="00622F70">
            <w:pPr>
              <w:suppressAutoHyphens w:val="0"/>
              <w:autoSpaceDN/>
              <w:textAlignment w:val="auto"/>
              <w:rPr>
                <w:sz w:val="22"/>
                <w:szCs w:val="22"/>
              </w:rPr>
            </w:pPr>
            <w:r w:rsidRPr="00622F70">
              <w:rPr>
                <w:sz w:val="22"/>
                <w:szCs w:val="22"/>
              </w:rPr>
              <w:t xml:space="preserve">4. Chlorofilo „a“ </w:t>
            </w:r>
            <w:r w:rsidRPr="00622F70">
              <w:rPr>
                <w:sz w:val="22"/>
                <w:szCs w:val="22"/>
              </w:rPr>
              <w:lastRenderedPageBreak/>
              <w:t>koncentracijos n</w:t>
            </w:r>
            <w:r w:rsidRPr="00622F70">
              <w:rPr>
                <w:sz w:val="22"/>
                <w:szCs w:val="22"/>
              </w:rPr>
              <w:t>u</w:t>
            </w:r>
            <w:r w:rsidRPr="00622F70">
              <w:rPr>
                <w:sz w:val="22"/>
                <w:szCs w:val="22"/>
              </w:rPr>
              <w:t>statymas</w:t>
            </w:r>
          </w:p>
        </w:tc>
        <w:tc>
          <w:tcPr>
            <w:tcW w:w="711" w:type="pct"/>
            <w:shd w:val="clear" w:color="auto" w:fill="auto"/>
            <w:vAlign w:val="center"/>
          </w:tcPr>
          <w:p w14:paraId="7818BF4D" w14:textId="77777777" w:rsidR="00622F70" w:rsidRPr="00622F70" w:rsidRDefault="00622F70" w:rsidP="00622F70">
            <w:pPr>
              <w:suppressAutoHyphens w:val="0"/>
              <w:autoSpaceDN/>
              <w:jc w:val="center"/>
              <w:textAlignment w:val="auto"/>
              <w:rPr>
                <w:rFonts w:eastAsia="TimesNewRomanPSMT"/>
                <w:iCs/>
                <w:sz w:val="20"/>
                <w:szCs w:val="20"/>
              </w:rPr>
            </w:pPr>
            <w:r w:rsidRPr="00622F70">
              <w:rPr>
                <w:rFonts w:eastAsia="TimesNewRomanPSMT"/>
                <w:iCs/>
                <w:sz w:val="20"/>
                <w:szCs w:val="20"/>
              </w:rPr>
              <w:lastRenderedPageBreak/>
              <w:t>HN 92:2018</w:t>
            </w:r>
            <w:r w:rsidRPr="00622F70">
              <w:rPr>
                <w:rFonts w:eastAsia="TimesNewRomanPSMT"/>
                <w:iCs/>
                <w:sz w:val="20"/>
                <w:szCs w:val="20"/>
                <w:vertAlign w:val="superscript"/>
              </w:rPr>
              <w:t>*</w:t>
            </w:r>
          </w:p>
        </w:tc>
        <w:tc>
          <w:tcPr>
            <w:tcW w:w="578" w:type="pct"/>
            <w:shd w:val="clear" w:color="auto" w:fill="auto"/>
            <w:vAlign w:val="center"/>
          </w:tcPr>
          <w:p w14:paraId="686FDF16" w14:textId="77777777" w:rsidR="00622F70" w:rsidRPr="00622F70" w:rsidRDefault="00622F70" w:rsidP="00622F70">
            <w:pPr>
              <w:suppressAutoHyphens w:val="0"/>
              <w:autoSpaceDN/>
              <w:jc w:val="center"/>
              <w:textAlignment w:val="auto"/>
              <w:rPr>
                <w:sz w:val="22"/>
                <w:szCs w:val="22"/>
              </w:rPr>
            </w:pPr>
            <w:r w:rsidRPr="00622F70">
              <w:rPr>
                <w:sz w:val="22"/>
                <w:szCs w:val="22"/>
              </w:rPr>
              <w:t>-</w:t>
            </w:r>
          </w:p>
        </w:tc>
        <w:tc>
          <w:tcPr>
            <w:tcW w:w="1273" w:type="pct"/>
            <w:shd w:val="clear" w:color="auto" w:fill="auto"/>
            <w:vAlign w:val="center"/>
          </w:tcPr>
          <w:p w14:paraId="26CE4169" w14:textId="77777777" w:rsidR="00622F70" w:rsidRPr="00622F70" w:rsidRDefault="00622F70" w:rsidP="00622F70">
            <w:pPr>
              <w:suppressAutoHyphens w:val="0"/>
              <w:autoSpaceDN/>
              <w:jc w:val="both"/>
              <w:textAlignment w:val="auto"/>
              <w:rPr>
                <w:color w:val="000000"/>
                <w:sz w:val="22"/>
                <w:szCs w:val="22"/>
              </w:rPr>
            </w:pPr>
            <w:r w:rsidRPr="00622F70">
              <w:rPr>
                <w:color w:val="000000"/>
                <w:sz w:val="22"/>
                <w:szCs w:val="22"/>
              </w:rPr>
              <w:t>Vieną kartą iki maud</w:t>
            </w:r>
            <w:r w:rsidRPr="00622F70">
              <w:rPr>
                <w:color w:val="000000"/>
                <w:sz w:val="22"/>
                <w:szCs w:val="22"/>
              </w:rPr>
              <w:t>y</w:t>
            </w:r>
            <w:r w:rsidRPr="00622F70">
              <w:rPr>
                <w:color w:val="000000"/>
                <w:sz w:val="22"/>
                <w:szCs w:val="22"/>
              </w:rPr>
              <w:lastRenderedPageBreak/>
              <w:t>mosi sezono pradžios ir</w:t>
            </w:r>
            <w:r w:rsidRPr="00622F70">
              <w:rPr>
                <w:sz w:val="22"/>
                <w:szCs w:val="22"/>
              </w:rPr>
              <w:t xml:space="preserve"> kas dvi savaites</w:t>
            </w:r>
            <w:r w:rsidRPr="00622F70">
              <w:rPr>
                <w:sz w:val="22"/>
                <w:szCs w:val="22"/>
                <w:vertAlign w:val="superscript"/>
              </w:rPr>
              <w:t>**</w:t>
            </w:r>
            <w:r w:rsidRPr="00622F70">
              <w:rPr>
                <w:sz w:val="22"/>
                <w:szCs w:val="22"/>
              </w:rPr>
              <w:t xml:space="preserve"> sezono laikotarpiu</w:t>
            </w:r>
          </w:p>
        </w:tc>
        <w:tc>
          <w:tcPr>
            <w:tcW w:w="1387" w:type="pct"/>
            <w:shd w:val="clear" w:color="auto" w:fill="auto"/>
          </w:tcPr>
          <w:p w14:paraId="51B01AA2" w14:textId="77777777" w:rsidR="00622F70" w:rsidRPr="00622F70" w:rsidRDefault="00622F70" w:rsidP="00622F70">
            <w:pPr>
              <w:suppressAutoHyphens w:val="0"/>
              <w:autoSpaceDN/>
              <w:textAlignment w:val="auto"/>
              <w:rPr>
                <w:szCs w:val="20"/>
                <w:lang w:val="en-GB"/>
              </w:rPr>
            </w:pPr>
            <w:r w:rsidRPr="00622F70">
              <w:rPr>
                <w:szCs w:val="20"/>
                <w:lang w:val="en-GB"/>
              </w:rPr>
              <w:lastRenderedPageBreak/>
              <w:t xml:space="preserve">ISO 10260:1992. </w:t>
            </w:r>
            <w:proofErr w:type="spellStart"/>
            <w:r w:rsidRPr="00622F70">
              <w:rPr>
                <w:szCs w:val="20"/>
                <w:lang w:val="en-GB"/>
              </w:rPr>
              <w:t>Va</w:t>
            </w:r>
            <w:r w:rsidRPr="00622F70">
              <w:rPr>
                <w:szCs w:val="20"/>
                <w:lang w:val="en-GB"/>
              </w:rPr>
              <w:t>n</w:t>
            </w:r>
            <w:r w:rsidRPr="00622F70">
              <w:rPr>
                <w:szCs w:val="20"/>
                <w:lang w:val="en-GB"/>
              </w:rPr>
              <w:lastRenderedPageBreak/>
              <w:t>dens</w:t>
            </w:r>
            <w:proofErr w:type="spellEnd"/>
            <w:r w:rsidRPr="00622F70">
              <w:rPr>
                <w:szCs w:val="20"/>
                <w:lang w:val="en-GB"/>
              </w:rPr>
              <w:t xml:space="preserve"> </w:t>
            </w:r>
            <w:proofErr w:type="spellStart"/>
            <w:r w:rsidRPr="00622F70">
              <w:rPr>
                <w:szCs w:val="20"/>
                <w:lang w:val="en-GB"/>
              </w:rPr>
              <w:t>kokybė</w:t>
            </w:r>
            <w:proofErr w:type="spellEnd"/>
            <w:r w:rsidRPr="00622F70">
              <w:rPr>
                <w:szCs w:val="20"/>
                <w:lang w:val="en-GB"/>
              </w:rPr>
              <w:t xml:space="preserve">. </w:t>
            </w:r>
            <w:proofErr w:type="spellStart"/>
            <w:r w:rsidRPr="00622F70">
              <w:rPr>
                <w:szCs w:val="20"/>
                <w:lang w:val="en-GB"/>
              </w:rPr>
              <w:t>Biochem</w:t>
            </w:r>
            <w:r w:rsidRPr="00622F70">
              <w:rPr>
                <w:szCs w:val="20"/>
                <w:lang w:val="en-GB"/>
              </w:rPr>
              <w:t>i</w:t>
            </w:r>
            <w:r w:rsidRPr="00622F70">
              <w:rPr>
                <w:szCs w:val="20"/>
                <w:lang w:val="en-GB"/>
              </w:rPr>
              <w:t>nių</w:t>
            </w:r>
            <w:proofErr w:type="spellEnd"/>
          </w:p>
          <w:p w14:paraId="6BFA893F" w14:textId="77777777" w:rsidR="00622F70" w:rsidRPr="00622F70" w:rsidRDefault="00622F70" w:rsidP="00622F70">
            <w:pPr>
              <w:suppressAutoHyphens w:val="0"/>
              <w:autoSpaceDN/>
              <w:textAlignment w:val="auto"/>
              <w:rPr>
                <w:szCs w:val="20"/>
                <w:lang w:val="en-GB"/>
              </w:rPr>
            </w:pPr>
            <w:proofErr w:type="spellStart"/>
            <w:r w:rsidRPr="00622F70">
              <w:rPr>
                <w:szCs w:val="20"/>
                <w:lang w:val="en-GB"/>
              </w:rPr>
              <w:t>parametrų</w:t>
            </w:r>
            <w:proofErr w:type="spellEnd"/>
            <w:r w:rsidRPr="00622F70">
              <w:rPr>
                <w:szCs w:val="20"/>
                <w:lang w:val="en-GB"/>
              </w:rPr>
              <w:t xml:space="preserve"> </w:t>
            </w:r>
            <w:proofErr w:type="spellStart"/>
            <w:r w:rsidRPr="00622F70">
              <w:rPr>
                <w:szCs w:val="20"/>
                <w:lang w:val="en-GB"/>
              </w:rPr>
              <w:t>matavimas</w:t>
            </w:r>
            <w:proofErr w:type="spellEnd"/>
            <w:r w:rsidRPr="00622F70">
              <w:rPr>
                <w:szCs w:val="20"/>
                <w:lang w:val="en-GB"/>
              </w:rPr>
              <w:t xml:space="preserve">. </w:t>
            </w:r>
            <w:proofErr w:type="spellStart"/>
            <w:r w:rsidRPr="00622F70">
              <w:rPr>
                <w:szCs w:val="20"/>
                <w:lang w:val="en-GB"/>
              </w:rPr>
              <w:t>Spektrometrinis</w:t>
            </w:r>
            <w:proofErr w:type="spellEnd"/>
            <w:r w:rsidRPr="00622F70">
              <w:rPr>
                <w:szCs w:val="20"/>
                <w:lang w:val="en-GB"/>
              </w:rPr>
              <w:t xml:space="preserve"> </w:t>
            </w:r>
            <w:proofErr w:type="spellStart"/>
            <w:r w:rsidRPr="00622F70">
              <w:rPr>
                <w:szCs w:val="20"/>
                <w:lang w:val="en-GB"/>
              </w:rPr>
              <w:t>chlor</w:t>
            </w:r>
            <w:r w:rsidRPr="00622F70">
              <w:rPr>
                <w:szCs w:val="20"/>
                <w:lang w:val="en-GB"/>
              </w:rPr>
              <w:t>o</w:t>
            </w:r>
            <w:r w:rsidRPr="00622F70">
              <w:rPr>
                <w:szCs w:val="20"/>
                <w:lang w:val="en-GB"/>
              </w:rPr>
              <w:t>filo</w:t>
            </w:r>
            <w:proofErr w:type="spellEnd"/>
            <w:r w:rsidRPr="00622F70">
              <w:rPr>
                <w:szCs w:val="20"/>
                <w:lang w:val="en-GB"/>
              </w:rPr>
              <w:t xml:space="preserve"> „a“ </w:t>
            </w:r>
            <w:proofErr w:type="spellStart"/>
            <w:r w:rsidRPr="00622F70">
              <w:rPr>
                <w:szCs w:val="20"/>
                <w:lang w:val="en-GB"/>
              </w:rPr>
              <w:t>koncentracijos</w:t>
            </w:r>
            <w:proofErr w:type="spellEnd"/>
            <w:r w:rsidRPr="00622F70">
              <w:rPr>
                <w:szCs w:val="20"/>
                <w:lang w:val="en-GB"/>
              </w:rPr>
              <w:t xml:space="preserve"> </w:t>
            </w:r>
            <w:proofErr w:type="spellStart"/>
            <w:r w:rsidRPr="00622F70">
              <w:rPr>
                <w:szCs w:val="20"/>
                <w:lang w:val="en-GB"/>
              </w:rPr>
              <w:t>nustatymas</w:t>
            </w:r>
            <w:proofErr w:type="spellEnd"/>
          </w:p>
          <w:p w14:paraId="05703246" w14:textId="77777777" w:rsidR="00622F70" w:rsidRPr="00622F70" w:rsidRDefault="00622F70" w:rsidP="00622F70">
            <w:pPr>
              <w:suppressAutoHyphens w:val="0"/>
              <w:autoSpaceDN/>
              <w:textAlignment w:val="auto"/>
              <w:rPr>
                <w:szCs w:val="20"/>
                <w:lang w:val="en-GB"/>
              </w:rPr>
            </w:pPr>
          </w:p>
        </w:tc>
      </w:tr>
    </w:tbl>
    <w:bookmarkEnd w:id="34"/>
    <w:p w14:paraId="48FFE782" w14:textId="43B55149"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lastRenderedPageBreak/>
        <w:t>Pastaba: * atlikus vandens skaidrumo matavimą Seki disku veikiama pagal HN 92:2018 8.3. punkte nustatytą tvarką ir sąlygas;</w:t>
      </w:r>
    </w:p>
    <w:p w14:paraId="1C6147B6" w14:textId="1DFC405A"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t xml:space="preserve">                ** priklausomai nuo nustatytos c</w:t>
      </w:r>
      <w:r w:rsidRPr="00622F70">
        <w:rPr>
          <w:b/>
          <w:bCs/>
          <w:sz w:val="20"/>
          <w:szCs w:val="20"/>
        </w:rPr>
        <w:t xml:space="preserve">hlorofilo „a“ koncentracijos ėminių ėmimas ir tyrimai vykdomi pagal </w:t>
      </w:r>
      <w:r w:rsidRPr="00622F70">
        <w:rPr>
          <w:rFonts w:eastAsia="TimesNewRomanPSMT"/>
          <w:b/>
          <w:bCs/>
          <w:sz w:val="20"/>
          <w:szCs w:val="20"/>
        </w:rPr>
        <w:t>HN 92:2018 8.3. punkte nustatytą tvarką ir sąlygas;</w:t>
      </w:r>
    </w:p>
    <w:p w14:paraId="5B08D0A8" w14:textId="4E81E986" w:rsidR="00622F70" w:rsidRPr="00622F70" w:rsidRDefault="00622F70" w:rsidP="00622F70">
      <w:pPr>
        <w:suppressAutoHyphens w:val="0"/>
        <w:autoSpaceDN/>
        <w:spacing w:before="120"/>
        <w:jc w:val="both"/>
        <w:textAlignment w:val="auto"/>
        <w:rPr>
          <w:rFonts w:eastAsia="TimesNewRomanPSMT"/>
          <w:b/>
          <w:bCs/>
          <w:sz w:val="20"/>
          <w:szCs w:val="20"/>
        </w:rPr>
      </w:pPr>
      <w:r w:rsidRPr="00622F70">
        <w:rPr>
          <w:rFonts w:eastAsia="TimesNewRomanPSMT"/>
          <w:b/>
          <w:bCs/>
          <w:sz w:val="20"/>
          <w:szCs w:val="20"/>
        </w:rPr>
        <w:t xml:space="preserve">                *** tyrimą atlikti vadovaujantis HN 92:2018 8.3. punkte nustatyta tvarka ir sąlygomis.</w:t>
      </w:r>
    </w:p>
    <w:p w14:paraId="7C399811" w14:textId="77777777" w:rsidR="00622F70" w:rsidRPr="00622F70" w:rsidRDefault="00622F70" w:rsidP="00622F70">
      <w:pPr>
        <w:suppressAutoHyphens w:val="0"/>
        <w:autoSpaceDN/>
        <w:spacing w:before="120"/>
        <w:jc w:val="center"/>
        <w:textAlignment w:val="auto"/>
        <w:rPr>
          <w:sz w:val="20"/>
          <w:szCs w:val="20"/>
        </w:rPr>
      </w:pPr>
      <w:r w:rsidRPr="00622F70">
        <w:rPr>
          <w:rFonts w:eastAsia="TimesNewRomanPSMT"/>
          <w:sz w:val="20"/>
          <w:szCs w:val="20"/>
        </w:rPr>
        <w:t>(</w:t>
      </w:r>
      <w:r w:rsidRPr="00622F70">
        <w:rPr>
          <w:rFonts w:eastAsia="TimesNewRomanPSMT"/>
          <w:i/>
          <w:sz w:val="20"/>
          <w:szCs w:val="20"/>
        </w:rPr>
        <w:t xml:space="preserve">šaltinis: </w:t>
      </w:r>
      <w:bookmarkStart w:id="35" w:name="_Hlk100045517"/>
      <w:r w:rsidRPr="00622F70">
        <w:rPr>
          <w:rFonts w:eastAsia="TimesNewRomanPSMT"/>
          <w:i/>
          <w:sz w:val="20"/>
          <w:szCs w:val="20"/>
        </w:rPr>
        <w:t>HN 92:2018</w:t>
      </w:r>
      <w:bookmarkEnd w:id="35"/>
      <w:r w:rsidRPr="00622F70">
        <w:rPr>
          <w:rFonts w:eastAsia="TimesNewRomanPSMT"/>
          <w:sz w:val="20"/>
          <w:szCs w:val="20"/>
        </w:rPr>
        <w:t>)</w:t>
      </w:r>
    </w:p>
    <w:p w14:paraId="488BB89D" w14:textId="77777777" w:rsidR="00622F70" w:rsidRPr="00622F70" w:rsidRDefault="00622F70" w:rsidP="00622F70">
      <w:pPr>
        <w:suppressAutoHyphens w:val="0"/>
        <w:autoSpaceDN/>
        <w:jc w:val="center"/>
        <w:textAlignment w:val="auto"/>
      </w:pPr>
    </w:p>
    <w:p w14:paraId="3336435E" w14:textId="77777777" w:rsidR="00622F70" w:rsidRPr="00622F70" w:rsidRDefault="00622F70" w:rsidP="00622F70">
      <w:pPr>
        <w:suppressAutoHyphens w:val="0"/>
        <w:autoSpaceDN/>
        <w:ind w:firstLine="709"/>
        <w:jc w:val="both"/>
        <w:textAlignment w:val="auto"/>
      </w:pPr>
      <w:r w:rsidRPr="00622F70">
        <w:t>Vandens mėginių ėmimo datos maudyklos vandens kokybės stebėsenos kalendoriniame gr</w:t>
      </w:r>
      <w:r w:rsidRPr="00622F70">
        <w:t>a</w:t>
      </w:r>
      <w:r w:rsidRPr="00622F70">
        <w:t>fike turi būti paskirstytos per visą maudymosi sezoną taip, kad laikas tarp datų neviršytų vieno m</w:t>
      </w:r>
      <w:r w:rsidRPr="00622F70">
        <w:t>ė</w:t>
      </w:r>
      <w:r w:rsidRPr="00622F70">
        <w:t>nesio.</w:t>
      </w:r>
    </w:p>
    <w:p w14:paraId="43C328F1" w14:textId="77777777" w:rsidR="00622F70" w:rsidRPr="00622F70" w:rsidRDefault="00622F70" w:rsidP="00622F70">
      <w:pPr>
        <w:suppressAutoHyphens w:val="0"/>
        <w:autoSpaceDN/>
        <w:ind w:firstLine="709"/>
        <w:jc w:val="both"/>
        <w:textAlignment w:val="auto"/>
      </w:pPr>
      <w:r w:rsidRPr="00622F70">
        <w:t>Iš kiekvienos maudyklos vienas vandens mėginys turi būti paimtas ne anksčiau kaip 10 di</w:t>
      </w:r>
      <w:r w:rsidRPr="00622F70">
        <w:t>e</w:t>
      </w:r>
      <w:r w:rsidRPr="00622F70">
        <w:t>nų prieš kiekvieno maudymosi sezono pradžią. Per maudymosi sezoną turi būti paimta ir ištirta ne mažiau kaip 8 mėginiai, įskaitant ir pirmą mėginį prieš sezono pradžią.</w:t>
      </w:r>
    </w:p>
    <w:p w14:paraId="31067D71" w14:textId="77777777" w:rsidR="00622F70" w:rsidRPr="00622F70" w:rsidRDefault="00622F70" w:rsidP="00622F70">
      <w:pPr>
        <w:suppressAutoHyphens w:val="0"/>
        <w:autoSpaceDN/>
        <w:ind w:firstLine="709"/>
        <w:jc w:val="both"/>
        <w:textAlignment w:val="auto"/>
      </w:pPr>
      <w:r w:rsidRPr="00622F70">
        <w:t>Imant maudyklų vandens mėginius ir juos tvarkant vadovautis Lietuvos higienos normoje (HN 92:2018) „Paplūdimiai ir jų maudyklų vandens kokybė“ nustatyta mėginių ėmimo tvarka ir mėginių ėmimą reglamentuojančiais standartais.</w:t>
      </w:r>
    </w:p>
    <w:p w14:paraId="6107345C" w14:textId="77777777" w:rsidR="00622F70" w:rsidRPr="00622F70" w:rsidRDefault="00622F70" w:rsidP="00622F70">
      <w:pPr>
        <w:suppressAutoHyphens w:val="0"/>
        <w:autoSpaceDN/>
        <w:ind w:firstLine="709"/>
        <w:jc w:val="both"/>
        <w:textAlignment w:val="auto"/>
        <w:rPr>
          <w:highlight w:val="yellow"/>
        </w:rPr>
      </w:pPr>
    </w:p>
    <w:p w14:paraId="6C70A53B" w14:textId="77777777" w:rsidR="00622F70" w:rsidRPr="00622F70" w:rsidRDefault="00622F70" w:rsidP="00622F70">
      <w:pPr>
        <w:suppressAutoHyphens w:val="0"/>
        <w:autoSpaceDN/>
        <w:ind w:firstLine="709"/>
        <w:jc w:val="both"/>
        <w:textAlignment w:val="auto"/>
        <w:rPr>
          <w:highlight w:val="yellow"/>
        </w:rPr>
      </w:pPr>
    </w:p>
    <w:p w14:paraId="387FB348" w14:textId="7C617F38" w:rsidR="00622F70" w:rsidRPr="00622F70" w:rsidRDefault="00622F70" w:rsidP="00622F70">
      <w:pPr>
        <w:keepNext/>
        <w:suppressAutoHyphens w:val="0"/>
        <w:autoSpaceDN/>
        <w:ind w:left="720"/>
        <w:jc w:val="center"/>
        <w:textAlignment w:val="auto"/>
        <w:outlineLvl w:val="2"/>
        <w:rPr>
          <w:b/>
          <w:bCs/>
          <w:lang w:eastAsia="x-none"/>
        </w:rPr>
      </w:pPr>
      <w:bookmarkStart w:id="36" w:name="_Toc19176839"/>
      <w:bookmarkStart w:id="37" w:name="_Toc53491297"/>
      <w:bookmarkStart w:id="38" w:name="_Toc115688984"/>
      <w:r w:rsidRPr="00622F70">
        <w:rPr>
          <w:b/>
          <w:bCs/>
          <w:lang w:val="x-none" w:eastAsia="x-none"/>
        </w:rPr>
        <w:t>4.</w:t>
      </w:r>
      <w:r w:rsidR="005943BE">
        <w:rPr>
          <w:b/>
          <w:bCs/>
          <w:lang w:eastAsia="x-none"/>
        </w:rPr>
        <w:t>2.5</w:t>
      </w:r>
      <w:r w:rsidRPr="00622F70">
        <w:rPr>
          <w:b/>
          <w:bCs/>
          <w:lang w:val="x-none" w:eastAsia="x-none"/>
        </w:rPr>
        <w:t xml:space="preserve"> Maudyklų monitoringo rezultatų vertinimo kriterijai</w:t>
      </w:r>
      <w:bookmarkEnd w:id="36"/>
      <w:bookmarkEnd w:id="37"/>
      <w:bookmarkEnd w:id="38"/>
    </w:p>
    <w:p w14:paraId="160DABE6" w14:textId="77777777" w:rsidR="00622F70" w:rsidRPr="00622F70" w:rsidRDefault="00622F70" w:rsidP="00622F70">
      <w:pPr>
        <w:suppressAutoHyphens w:val="0"/>
        <w:autoSpaceDN/>
        <w:textAlignment w:val="auto"/>
        <w:rPr>
          <w:szCs w:val="20"/>
          <w:lang w:eastAsia="x-none"/>
        </w:rPr>
      </w:pPr>
    </w:p>
    <w:p w14:paraId="258848C2" w14:textId="77777777" w:rsidR="00622F70" w:rsidRPr="00622F70" w:rsidRDefault="00622F70" w:rsidP="00622F70">
      <w:pPr>
        <w:suppressAutoHyphens w:val="0"/>
        <w:autoSpaceDN/>
        <w:ind w:firstLine="709"/>
        <w:jc w:val="both"/>
        <w:textAlignment w:val="auto"/>
        <w:rPr>
          <w:szCs w:val="20"/>
          <w:lang w:eastAsia="x-none"/>
        </w:rPr>
      </w:pPr>
      <w:r w:rsidRPr="00622F70">
        <w:rPr>
          <w:szCs w:val="20"/>
          <w:lang w:eastAsia="x-none"/>
        </w:rPr>
        <w:t>Maudyklų vandens monitoringo rezultatų vertinamą ir klasifikavimą reglamentuoja Lietuvos higienos norma (HN 92:2018) „Paplūdimiai ir jų maudyklų vandens kokybė“ (patvirtinta Lietuvos Respublikos sveikatos apsaugos ministro 2007 m. gruodžio 21 d. įsakymu Nr. V-1055 (Lietuvos Respublikos sveikatos apsaugos ministro 2018 m. sausio 23 d. įsakymo Nr. V-76 redakcija).</w:t>
      </w:r>
    </w:p>
    <w:p w14:paraId="785C08C6" w14:textId="77777777" w:rsidR="00622F70" w:rsidRPr="00622F70" w:rsidRDefault="00622F70" w:rsidP="00622F70">
      <w:pPr>
        <w:suppressAutoHyphens w:val="0"/>
        <w:autoSpaceDN/>
        <w:ind w:firstLine="709"/>
        <w:jc w:val="center"/>
        <w:textAlignment w:val="auto"/>
        <w:rPr>
          <w:highlight w:val="yellow"/>
        </w:rPr>
      </w:pPr>
    </w:p>
    <w:p w14:paraId="7DC98D03" w14:textId="77777777" w:rsidR="00622F70" w:rsidRPr="00622F70" w:rsidRDefault="00622F70" w:rsidP="00622F70">
      <w:pPr>
        <w:suppressAutoHyphens w:val="0"/>
        <w:autoSpaceDE w:val="0"/>
        <w:adjustRightInd w:val="0"/>
        <w:jc w:val="both"/>
        <w:textAlignment w:val="auto"/>
        <w:rPr>
          <w:color w:val="000000"/>
          <w:highlight w:val="yellow"/>
        </w:rPr>
      </w:pPr>
    </w:p>
    <w:p w14:paraId="38339A4F" w14:textId="77777777" w:rsidR="00622F70" w:rsidRPr="00622F70" w:rsidRDefault="00622F70" w:rsidP="00622F70">
      <w:pPr>
        <w:suppressAutoHyphens w:val="0"/>
        <w:autoSpaceDN/>
        <w:ind w:firstLine="709"/>
        <w:jc w:val="both"/>
        <w:textAlignment w:val="auto"/>
      </w:pPr>
      <w:r w:rsidRPr="00622F70">
        <w:rPr>
          <w:b/>
        </w:rPr>
        <w:t>Bibliografija:</w:t>
      </w:r>
      <w:r w:rsidRPr="00622F70">
        <w:t xml:space="preserve"> </w:t>
      </w:r>
    </w:p>
    <w:p w14:paraId="2EB3AA08" w14:textId="77777777" w:rsidR="00622F70" w:rsidRPr="00622F70" w:rsidRDefault="00622F70" w:rsidP="00622F70">
      <w:pPr>
        <w:suppressAutoHyphens w:val="0"/>
        <w:autoSpaceDN/>
        <w:ind w:firstLine="709"/>
        <w:jc w:val="both"/>
        <w:textAlignment w:val="auto"/>
      </w:pPr>
    </w:p>
    <w:p w14:paraId="3D8ECCDF" w14:textId="77777777" w:rsidR="00622F70" w:rsidRPr="00622F70" w:rsidRDefault="00622F70" w:rsidP="00622F70">
      <w:pPr>
        <w:suppressAutoHyphens w:val="0"/>
        <w:autoSpaceDN/>
        <w:ind w:left="709"/>
        <w:jc w:val="both"/>
        <w:textAlignment w:val="auto"/>
        <w:rPr>
          <w:color w:val="000000"/>
        </w:rPr>
      </w:pPr>
      <w:r w:rsidRPr="00622F70">
        <w:t>1. Lietuvos higienos norma HN 92:2018 „Paplūdimiai ir jų maudyklų vandens kokybė“ (patvirtinta Lietuvos Respublikos sveikatos apsaugos ministro 2007 m. gruodžio 21 d. įs</w:t>
      </w:r>
      <w:r w:rsidRPr="00622F70">
        <w:t>a</w:t>
      </w:r>
      <w:r w:rsidRPr="00622F70">
        <w:t>kymu Nr. V-1055 (Lietuvos Respublikos sveikatos apsaugos ministro 2018 m. sausio 23 d. įsakymo Nr. V-76 redakcija).</w:t>
      </w:r>
      <w:r w:rsidRPr="00622F70">
        <w:rPr>
          <w:rFonts w:ascii="TimesLT" w:hAnsi="TimesLT"/>
          <w:szCs w:val="20"/>
          <w:highlight w:val="yellow"/>
          <w:lang w:val="en-GB"/>
        </w:rPr>
        <w:br w:type="page"/>
      </w:r>
      <w:bookmarkStart w:id="39" w:name="_Hlk34222645"/>
    </w:p>
    <w:p w14:paraId="2A566A4B" w14:textId="77777777" w:rsidR="00622F70" w:rsidRPr="00622F70" w:rsidRDefault="00622F70" w:rsidP="00622F70">
      <w:pPr>
        <w:keepNext/>
        <w:suppressAutoHyphens w:val="0"/>
        <w:autoSpaceDN/>
        <w:ind w:firstLine="709"/>
        <w:jc w:val="both"/>
        <w:textAlignment w:val="auto"/>
        <w:outlineLvl w:val="0"/>
        <w:rPr>
          <w:b/>
          <w:bCs/>
          <w:caps/>
          <w:kern w:val="32"/>
          <w:lang w:val="x-none" w:eastAsia="x-none"/>
        </w:rPr>
      </w:pPr>
      <w:bookmarkStart w:id="40" w:name="_Toc483379932"/>
      <w:bookmarkStart w:id="41" w:name="_Toc115688985"/>
      <w:r w:rsidRPr="00622F70">
        <w:rPr>
          <w:b/>
          <w:bCs/>
          <w:caps/>
          <w:kern w:val="32"/>
          <w:lang w:val="x-none" w:eastAsia="x-none"/>
        </w:rPr>
        <w:lastRenderedPageBreak/>
        <w:t>5. DUOMENŲ IR ATASKAITŲ TEIKIMO FORMA, TERMINAI, GAVĖJAI</w:t>
      </w:r>
      <w:bookmarkEnd w:id="40"/>
      <w:bookmarkEnd w:id="41"/>
    </w:p>
    <w:p w14:paraId="50388C92" w14:textId="77777777" w:rsidR="00622F70" w:rsidRPr="00622F70" w:rsidRDefault="00622F70" w:rsidP="00622F70">
      <w:pPr>
        <w:suppressAutoHyphens w:val="0"/>
        <w:autoSpaceDN/>
        <w:textAlignment w:val="auto"/>
        <w:rPr>
          <w:szCs w:val="20"/>
          <w:highlight w:val="yellow"/>
        </w:rPr>
      </w:pPr>
    </w:p>
    <w:p w14:paraId="2475A843" w14:textId="77777777" w:rsidR="00622F70" w:rsidRPr="00622F70" w:rsidRDefault="00622F70" w:rsidP="00622F70">
      <w:pPr>
        <w:shd w:val="clear" w:color="auto" w:fill="FFFFFF"/>
        <w:tabs>
          <w:tab w:val="left" w:pos="1051"/>
        </w:tabs>
        <w:suppressAutoHyphens w:val="0"/>
        <w:autoSpaceDN/>
        <w:ind w:firstLine="680"/>
        <w:jc w:val="both"/>
        <w:textAlignment w:val="auto"/>
        <w:rPr>
          <w:szCs w:val="20"/>
        </w:rPr>
      </w:pPr>
      <w:r w:rsidRPr="00622F70">
        <w:rPr>
          <w:szCs w:val="20"/>
        </w:rPr>
        <w:t xml:space="preserve">Pagal šią monitoringo programą atlikti tyrimai kasmet apibendrinami tarpinėje ir metinėje ataskaitose. Ataskaitos privalo </w:t>
      </w:r>
      <w:r w:rsidRPr="00622F70">
        <w:t>apimti Savivaldybės teritorijų gamtinės aplinkos būklės vertinimą, išvadas ir pasiūlymus, dėl galimų neigiamo poveikio mažinimo priemonių. Ataskaitų teikimas vy</w:t>
      </w:r>
      <w:r w:rsidRPr="00622F70">
        <w:t>k</w:t>
      </w:r>
      <w:r w:rsidRPr="00622F70">
        <w:t>domas žemiau nurodyta tvarka:</w:t>
      </w:r>
    </w:p>
    <w:p w14:paraId="50C4E968"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color w:val="000000"/>
          <w:szCs w:val="20"/>
        </w:rPr>
        <w:t>1. Tarpinė aplinkos monitoringo ataskaita aplinkos monitoringo programos vykdytojo pate</w:t>
      </w:r>
      <w:r w:rsidRPr="00622F70">
        <w:rPr>
          <w:color w:val="000000"/>
          <w:szCs w:val="20"/>
        </w:rPr>
        <w:t>i</w:t>
      </w:r>
      <w:r w:rsidRPr="00622F70">
        <w:rPr>
          <w:color w:val="000000"/>
          <w:szCs w:val="20"/>
        </w:rPr>
        <w:t xml:space="preserve">kiama </w:t>
      </w:r>
      <w:bookmarkStart w:id="42" w:name="_Hlk34122591"/>
      <w:r w:rsidRPr="00622F70">
        <w:rPr>
          <w:szCs w:val="20"/>
        </w:rPr>
        <w:t>Panevėžio</w:t>
      </w:r>
      <w:r w:rsidRPr="00622F70">
        <w:rPr>
          <w:color w:val="000000"/>
          <w:szCs w:val="20"/>
        </w:rPr>
        <w:t xml:space="preserve"> rajono </w:t>
      </w:r>
      <w:bookmarkEnd w:id="42"/>
      <w:r w:rsidRPr="00622F70">
        <w:rPr>
          <w:color w:val="000000"/>
          <w:szCs w:val="20"/>
        </w:rPr>
        <w:t>savivaldybės administracijai rašytine ir elektronine forma per 1 mėn. nuo kiekvienų metų II ketvirčio pabaigos.</w:t>
      </w:r>
    </w:p>
    <w:p w14:paraId="2D3B172B"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color w:val="000000"/>
          <w:szCs w:val="20"/>
        </w:rPr>
        <w:t>2. Metinė aplinkos monitoringo ataskaita aplinkos monitoringo programos vykdytojo pate</w:t>
      </w:r>
      <w:r w:rsidRPr="00622F70">
        <w:rPr>
          <w:color w:val="000000"/>
          <w:szCs w:val="20"/>
        </w:rPr>
        <w:t>i</w:t>
      </w:r>
      <w:r w:rsidRPr="00622F70">
        <w:rPr>
          <w:color w:val="000000"/>
          <w:szCs w:val="20"/>
        </w:rPr>
        <w:t xml:space="preserve">kiama </w:t>
      </w:r>
      <w:r w:rsidRPr="00622F70">
        <w:rPr>
          <w:szCs w:val="20"/>
        </w:rPr>
        <w:t>Panevėžio</w:t>
      </w:r>
      <w:r w:rsidRPr="00622F70">
        <w:rPr>
          <w:color w:val="000000"/>
          <w:szCs w:val="20"/>
        </w:rPr>
        <w:t xml:space="preserve"> rajono savivaldybės administracijai rašytine ir elektronine forma ir Aplinkos a</w:t>
      </w:r>
      <w:r w:rsidRPr="00622F70">
        <w:rPr>
          <w:color w:val="000000"/>
          <w:szCs w:val="20"/>
        </w:rPr>
        <w:t>p</w:t>
      </w:r>
      <w:r w:rsidRPr="00622F70">
        <w:rPr>
          <w:color w:val="000000"/>
          <w:szCs w:val="20"/>
        </w:rPr>
        <w:t>saugos agentūrai (toliau – AAA) tik elektronine forma per 1 mėn. nuo kiekvienų metų IV ketvirčio pabaigos.</w:t>
      </w:r>
    </w:p>
    <w:p w14:paraId="4EF4A509"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bCs/>
          <w:color w:val="000000"/>
          <w:shd w:val="clear" w:color="auto" w:fill="FFFFFF"/>
        </w:rPr>
        <w:t xml:space="preserve">3. Galutinė </w:t>
      </w:r>
      <w:r w:rsidRPr="00622F70">
        <w:rPr>
          <w:color w:val="000000"/>
          <w:szCs w:val="20"/>
        </w:rPr>
        <w:t>aplinkos monitoringo ataskaita aplinkos monitoringo programos vykdytojo p</w:t>
      </w:r>
      <w:r w:rsidRPr="00622F70">
        <w:rPr>
          <w:color w:val="000000"/>
          <w:szCs w:val="20"/>
        </w:rPr>
        <w:t>a</w:t>
      </w:r>
      <w:r w:rsidRPr="00622F70">
        <w:rPr>
          <w:color w:val="000000"/>
          <w:szCs w:val="20"/>
        </w:rPr>
        <w:t xml:space="preserve">teikiama </w:t>
      </w:r>
      <w:r w:rsidRPr="00622F70">
        <w:rPr>
          <w:szCs w:val="20"/>
        </w:rPr>
        <w:t>Panevėžio</w:t>
      </w:r>
      <w:r w:rsidRPr="00622F70">
        <w:rPr>
          <w:color w:val="000000"/>
          <w:szCs w:val="20"/>
        </w:rPr>
        <w:t xml:space="preserve"> rajono savivaldybės administracijai rašytine ir elektronine forma iki 2029 m. vasario mėn. 20 d. ir AAA (suderinus su </w:t>
      </w:r>
      <w:r w:rsidRPr="00622F70">
        <w:rPr>
          <w:szCs w:val="20"/>
        </w:rPr>
        <w:t>Panevėžio</w:t>
      </w:r>
      <w:r w:rsidRPr="00622F70">
        <w:rPr>
          <w:color w:val="000000"/>
          <w:szCs w:val="20"/>
        </w:rPr>
        <w:t xml:space="preserve"> rajono savivaldybės administracija) tik elektr</w:t>
      </w:r>
      <w:r w:rsidRPr="00622F70">
        <w:rPr>
          <w:color w:val="000000"/>
          <w:szCs w:val="20"/>
        </w:rPr>
        <w:t>o</w:t>
      </w:r>
      <w:r w:rsidRPr="00622F70">
        <w:rPr>
          <w:color w:val="000000"/>
          <w:szCs w:val="20"/>
        </w:rPr>
        <w:t>nine forma iki 2029 m. vasario 28 d.</w:t>
      </w:r>
    </w:p>
    <w:p w14:paraId="1A6C3100" w14:textId="77777777" w:rsidR="00622F70" w:rsidRPr="00622F70" w:rsidRDefault="00622F70" w:rsidP="00622F70">
      <w:pPr>
        <w:suppressAutoHyphens w:val="0"/>
        <w:autoSpaceDE w:val="0"/>
        <w:adjustRightInd w:val="0"/>
        <w:ind w:firstLine="709"/>
        <w:jc w:val="both"/>
        <w:textAlignment w:val="auto"/>
        <w:rPr>
          <w:color w:val="000000"/>
          <w:szCs w:val="20"/>
        </w:rPr>
      </w:pPr>
      <w:r w:rsidRPr="00622F70">
        <w:rPr>
          <w:szCs w:val="20"/>
        </w:rPr>
        <w:t>Panevėžio</w:t>
      </w:r>
      <w:r w:rsidRPr="00622F70">
        <w:rPr>
          <w:color w:val="000000"/>
          <w:szCs w:val="20"/>
        </w:rPr>
        <w:t xml:space="preserve"> rajono </w:t>
      </w:r>
      <w:r w:rsidRPr="00622F70">
        <w:rPr>
          <w:szCs w:val="20"/>
        </w:rPr>
        <w:t>savivaldyb</w:t>
      </w:r>
      <w:r w:rsidRPr="00622F70">
        <w:rPr>
          <w:rFonts w:hint="eastAsia"/>
          <w:szCs w:val="20"/>
        </w:rPr>
        <w:t>ė</w:t>
      </w:r>
      <w:r w:rsidRPr="00622F70">
        <w:rPr>
          <w:szCs w:val="20"/>
        </w:rPr>
        <w:t>s aplinkos monitoringo duomen</w:t>
      </w:r>
      <w:r w:rsidRPr="00622F70">
        <w:rPr>
          <w:rFonts w:hint="eastAsia"/>
          <w:szCs w:val="20"/>
        </w:rPr>
        <w:t>ų</w:t>
      </w:r>
      <w:r w:rsidRPr="00622F70">
        <w:rPr>
          <w:szCs w:val="20"/>
        </w:rPr>
        <w:t xml:space="preserve"> viešinimui bei interaktyviam aplinkos monitoringo duomen</w:t>
      </w:r>
      <w:r w:rsidRPr="00622F70">
        <w:rPr>
          <w:rFonts w:hint="eastAsia"/>
          <w:szCs w:val="20"/>
        </w:rPr>
        <w:t>ų</w:t>
      </w:r>
      <w:r w:rsidRPr="00622F70">
        <w:rPr>
          <w:szCs w:val="20"/>
        </w:rPr>
        <w:t xml:space="preserve"> pateikimo visuomenei turi b</w:t>
      </w:r>
      <w:r w:rsidRPr="00622F70">
        <w:rPr>
          <w:rFonts w:hint="eastAsia"/>
          <w:szCs w:val="20"/>
        </w:rPr>
        <w:t>ū</w:t>
      </w:r>
      <w:r w:rsidRPr="00622F70">
        <w:rPr>
          <w:szCs w:val="20"/>
        </w:rPr>
        <w:t>ti sukurta savivaldyb</w:t>
      </w:r>
      <w:r w:rsidRPr="00622F70">
        <w:rPr>
          <w:rFonts w:hint="eastAsia"/>
          <w:szCs w:val="20"/>
        </w:rPr>
        <w:t>ė</w:t>
      </w:r>
      <w:r w:rsidRPr="00622F70">
        <w:rPr>
          <w:szCs w:val="20"/>
        </w:rPr>
        <w:t>s aplinkos mon</w:t>
      </w:r>
      <w:r w:rsidRPr="00622F70">
        <w:rPr>
          <w:szCs w:val="20"/>
        </w:rPr>
        <w:t>i</w:t>
      </w:r>
      <w:r w:rsidRPr="00622F70">
        <w:rPr>
          <w:szCs w:val="20"/>
        </w:rPr>
        <w:t>toringo informacijos valdymo integruota kompiuterin</w:t>
      </w:r>
      <w:r w:rsidRPr="00622F70">
        <w:rPr>
          <w:rFonts w:hint="eastAsia"/>
          <w:szCs w:val="20"/>
        </w:rPr>
        <w:t>ė</w:t>
      </w:r>
      <w:r w:rsidRPr="00622F70">
        <w:rPr>
          <w:szCs w:val="20"/>
        </w:rPr>
        <w:t xml:space="preserve"> sistema – „SAMIVIKS“, kuri turi b</w:t>
      </w:r>
      <w:r w:rsidRPr="00622F70">
        <w:rPr>
          <w:rFonts w:hint="eastAsia"/>
          <w:szCs w:val="20"/>
        </w:rPr>
        <w:t>ū</w:t>
      </w:r>
      <w:r w:rsidRPr="00622F70">
        <w:rPr>
          <w:szCs w:val="20"/>
        </w:rPr>
        <w:t>ti pata</w:t>
      </w:r>
      <w:r w:rsidRPr="00622F70">
        <w:rPr>
          <w:szCs w:val="20"/>
        </w:rPr>
        <w:t>l</w:t>
      </w:r>
      <w:r w:rsidRPr="00622F70">
        <w:rPr>
          <w:szCs w:val="20"/>
        </w:rPr>
        <w:t>pinta atskiroje internetin</w:t>
      </w:r>
      <w:r w:rsidRPr="00622F70">
        <w:rPr>
          <w:rFonts w:hint="eastAsia"/>
          <w:szCs w:val="20"/>
        </w:rPr>
        <w:t>ė</w:t>
      </w:r>
      <w:r w:rsidRPr="00622F70">
        <w:rPr>
          <w:szCs w:val="20"/>
        </w:rPr>
        <w:t>je sveitain</w:t>
      </w:r>
      <w:r w:rsidRPr="00622F70">
        <w:rPr>
          <w:rFonts w:hint="eastAsia"/>
          <w:szCs w:val="20"/>
        </w:rPr>
        <w:t>ė</w:t>
      </w:r>
      <w:r w:rsidRPr="00622F70">
        <w:rPr>
          <w:szCs w:val="20"/>
        </w:rPr>
        <w:t>je, kurios domenas: www.paneveziormonitoringas.lt. Interneto svetain</w:t>
      </w:r>
      <w:r w:rsidRPr="00622F70">
        <w:rPr>
          <w:rFonts w:hint="eastAsia"/>
          <w:szCs w:val="20"/>
        </w:rPr>
        <w:t>ė</w:t>
      </w:r>
      <w:r w:rsidRPr="00622F70">
        <w:rPr>
          <w:szCs w:val="20"/>
        </w:rPr>
        <w:t>je turi b</w:t>
      </w:r>
      <w:r w:rsidRPr="00622F70">
        <w:rPr>
          <w:rFonts w:hint="eastAsia"/>
          <w:szCs w:val="20"/>
        </w:rPr>
        <w:t>ū</w:t>
      </w:r>
      <w:r w:rsidRPr="00622F70">
        <w:rPr>
          <w:szCs w:val="20"/>
        </w:rPr>
        <w:t>ti numatyta galimyb</w:t>
      </w:r>
      <w:r w:rsidRPr="00622F70">
        <w:rPr>
          <w:rFonts w:hint="eastAsia"/>
          <w:szCs w:val="20"/>
        </w:rPr>
        <w:t>ė</w:t>
      </w:r>
      <w:r w:rsidRPr="00622F70">
        <w:rPr>
          <w:szCs w:val="20"/>
        </w:rPr>
        <w:t xml:space="preserve"> visuomenei ne tik gauti informacij</w:t>
      </w:r>
      <w:r w:rsidRPr="00622F70">
        <w:rPr>
          <w:rFonts w:hint="eastAsia"/>
          <w:szCs w:val="20"/>
        </w:rPr>
        <w:t>ą</w:t>
      </w:r>
      <w:r w:rsidRPr="00622F70">
        <w:rPr>
          <w:szCs w:val="20"/>
        </w:rPr>
        <w:t xml:space="preserve"> apie savivaldyb</w:t>
      </w:r>
      <w:r w:rsidRPr="00622F70">
        <w:rPr>
          <w:rFonts w:hint="eastAsia"/>
          <w:szCs w:val="20"/>
        </w:rPr>
        <w:t>ė</w:t>
      </w:r>
      <w:r w:rsidRPr="00622F70">
        <w:rPr>
          <w:szCs w:val="20"/>
        </w:rPr>
        <w:t>s ekol</w:t>
      </w:r>
      <w:r w:rsidRPr="00622F70">
        <w:rPr>
          <w:szCs w:val="20"/>
        </w:rPr>
        <w:t>o</w:t>
      </w:r>
      <w:r w:rsidRPr="00622F70">
        <w:rPr>
          <w:szCs w:val="20"/>
        </w:rPr>
        <w:t>gin</w:t>
      </w:r>
      <w:r w:rsidRPr="00622F70">
        <w:rPr>
          <w:rFonts w:hint="eastAsia"/>
          <w:szCs w:val="20"/>
        </w:rPr>
        <w:t>ę</w:t>
      </w:r>
      <w:r w:rsidRPr="00622F70">
        <w:rPr>
          <w:szCs w:val="20"/>
        </w:rPr>
        <w:t xml:space="preserve"> b</w:t>
      </w:r>
      <w:r w:rsidRPr="00622F70">
        <w:rPr>
          <w:rFonts w:hint="eastAsia"/>
          <w:szCs w:val="20"/>
        </w:rPr>
        <w:t>ū</w:t>
      </w:r>
      <w:r w:rsidRPr="00622F70">
        <w:rPr>
          <w:szCs w:val="20"/>
        </w:rPr>
        <w:t>kl</w:t>
      </w:r>
      <w:r w:rsidRPr="00622F70">
        <w:rPr>
          <w:rFonts w:hint="eastAsia"/>
          <w:szCs w:val="20"/>
        </w:rPr>
        <w:t>ę</w:t>
      </w:r>
      <w:r w:rsidRPr="00622F70">
        <w:rPr>
          <w:szCs w:val="20"/>
        </w:rPr>
        <w:t>, ta</w:t>
      </w:r>
      <w:r w:rsidRPr="00622F70">
        <w:rPr>
          <w:rFonts w:hint="eastAsia"/>
          <w:szCs w:val="20"/>
        </w:rPr>
        <w:t>č</w:t>
      </w:r>
      <w:r w:rsidRPr="00622F70">
        <w:rPr>
          <w:szCs w:val="20"/>
        </w:rPr>
        <w:t>iau ir sudaryti prielaidas pa</w:t>
      </w:r>
      <w:r w:rsidRPr="00622F70">
        <w:rPr>
          <w:rFonts w:hint="eastAsia"/>
          <w:szCs w:val="20"/>
        </w:rPr>
        <w:t>č</w:t>
      </w:r>
      <w:r w:rsidRPr="00622F70">
        <w:rPr>
          <w:szCs w:val="20"/>
        </w:rPr>
        <w:t>iai pateikti duomenis ar pastabas. SAMIVIKS makro strukt</w:t>
      </w:r>
      <w:r w:rsidRPr="00622F70">
        <w:rPr>
          <w:rFonts w:hint="eastAsia"/>
          <w:szCs w:val="20"/>
        </w:rPr>
        <w:t>ū</w:t>
      </w:r>
      <w:r w:rsidRPr="00622F70">
        <w:rPr>
          <w:szCs w:val="20"/>
        </w:rPr>
        <w:t>ra: pagrindini</w:t>
      </w:r>
      <w:r w:rsidRPr="00622F70">
        <w:rPr>
          <w:rFonts w:hint="eastAsia"/>
          <w:szCs w:val="20"/>
        </w:rPr>
        <w:t>ų</w:t>
      </w:r>
      <w:r w:rsidRPr="00622F70">
        <w:rPr>
          <w:szCs w:val="20"/>
        </w:rPr>
        <w:t xml:space="preserve"> aplinkos monitoringo komponent</w:t>
      </w:r>
      <w:r w:rsidRPr="00622F70">
        <w:rPr>
          <w:rFonts w:hint="eastAsia"/>
          <w:szCs w:val="20"/>
        </w:rPr>
        <w:t>ų</w:t>
      </w:r>
      <w:r w:rsidRPr="00622F70">
        <w:rPr>
          <w:szCs w:val="20"/>
        </w:rPr>
        <w:t xml:space="preserve"> atskirai funkcionuojantys interaktyv</w:t>
      </w:r>
      <w:r w:rsidRPr="00622F70">
        <w:rPr>
          <w:rFonts w:hint="eastAsia"/>
          <w:szCs w:val="20"/>
        </w:rPr>
        <w:t>ū</w:t>
      </w:r>
      <w:r w:rsidRPr="00622F70">
        <w:rPr>
          <w:szCs w:val="20"/>
        </w:rPr>
        <w:t>s žem</w:t>
      </w:r>
      <w:r w:rsidRPr="00622F70">
        <w:rPr>
          <w:rFonts w:hint="eastAsia"/>
          <w:szCs w:val="20"/>
        </w:rPr>
        <w:t>ė</w:t>
      </w:r>
      <w:r w:rsidRPr="00622F70">
        <w:rPr>
          <w:szCs w:val="20"/>
        </w:rPr>
        <w:t>lapiai, kuriuose pateikiami steb</w:t>
      </w:r>
      <w:r w:rsidRPr="00622F70">
        <w:rPr>
          <w:rFonts w:hint="eastAsia"/>
          <w:szCs w:val="20"/>
        </w:rPr>
        <w:t>ė</w:t>
      </w:r>
      <w:r w:rsidRPr="00622F70">
        <w:rPr>
          <w:szCs w:val="20"/>
        </w:rPr>
        <w:t>jimo taškai (LKS94 koordina</w:t>
      </w:r>
      <w:r w:rsidRPr="00622F70">
        <w:rPr>
          <w:rFonts w:hint="eastAsia"/>
          <w:szCs w:val="20"/>
        </w:rPr>
        <w:t>č</w:t>
      </w:r>
      <w:r w:rsidRPr="00622F70">
        <w:rPr>
          <w:szCs w:val="20"/>
        </w:rPr>
        <w:t>i</w:t>
      </w:r>
      <w:r w:rsidRPr="00622F70">
        <w:rPr>
          <w:rFonts w:hint="eastAsia"/>
          <w:szCs w:val="20"/>
        </w:rPr>
        <w:t>ų</w:t>
      </w:r>
      <w:r w:rsidRPr="00622F70">
        <w:rPr>
          <w:szCs w:val="20"/>
        </w:rPr>
        <w:t xml:space="preserve"> sistemoje), kiekviename st</w:t>
      </w:r>
      <w:r w:rsidRPr="00622F70">
        <w:rPr>
          <w:szCs w:val="20"/>
        </w:rPr>
        <w:t>e</w:t>
      </w:r>
      <w:r w:rsidRPr="00622F70">
        <w:rPr>
          <w:szCs w:val="20"/>
        </w:rPr>
        <w:t>b</w:t>
      </w:r>
      <w:r w:rsidRPr="00622F70">
        <w:rPr>
          <w:rFonts w:hint="eastAsia"/>
          <w:szCs w:val="20"/>
        </w:rPr>
        <w:t>ė</w:t>
      </w:r>
      <w:r w:rsidRPr="00622F70">
        <w:rPr>
          <w:szCs w:val="20"/>
        </w:rPr>
        <w:t>jimo taške turi b</w:t>
      </w:r>
      <w:r w:rsidRPr="00622F70">
        <w:rPr>
          <w:rFonts w:hint="eastAsia"/>
          <w:szCs w:val="20"/>
        </w:rPr>
        <w:t>ū</w:t>
      </w:r>
      <w:r w:rsidRPr="00622F70">
        <w:rPr>
          <w:szCs w:val="20"/>
        </w:rPr>
        <w:t>ti galimyb</w:t>
      </w:r>
      <w:r w:rsidRPr="00622F70">
        <w:rPr>
          <w:rFonts w:hint="eastAsia"/>
          <w:szCs w:val="20"/>
        </w:rPr>
        <w:t>ė</w:t>
      </w:r>
      <w:r w:rsidRPr="00622F70">
        <w:rPr>
          <w:szCs w:val="20"/>
        </w:rPr>
        <w:t xml:space="preserve"> asmeniui pasirinkti aktuali</w:t>
      </w:r>
      <w:r w:rsidRPr="00622F70">
        <w:rPr>
          <w:rFonts w:hint="eastAsia"/>
          <w:szCs w:val="20"/>
        </w:rPr>
        <w:t>ą</w:t>
      </w:r>
      <w:r w:rsidRPr="00622F70">
        <w:rPr>
          <w:szCs w:val="20"/>
        </w:rPr>
        <w:t xml:space="preserve"> analit</w:t>
      </w:r>
      <w:r w:rsidRPr="00622F70">
        <w:rPr>
          <w:rFonts w:hint="eastAsia"/>
          <w:szCs w:val="20"/>
        </w:rPr>
        <w:t>ę</w:t>
      </w:r>
      <w:r w:rsidRPr="00622F70">
        <w:rPr>
          <w:szCs w:val="20"/>
        </w:rPr>
        <w:t>, o pasirinkus b</w:t>
      </w:r>
      <w:r w:rsidRPr="00622F70">
        <w:rPr>
          <w:rFonts w:hint="eastAsia"/>
          <w:szCs w:val="20"/>
        </w:rPr>
        <w:t>ū</w:t>
      </w:r>
      <w:r w:rsidRPr="00622F70">
        <w:rPr>
          <w:szCs w:val="20"/>
        </w:rPr>
        <w:t>t</w:t>
      </w:r>
      <w:r w:rsidRPr="00622F70">
        <w:rPr>
          <w:rFonts w:hint="eastAsia"/>
          <w:szCs w:val="20"/>
        </w:rPr>
        <w:t>ų</w:t>
      </w:r>
      <w:r w:rsidRPr="00622F70">
        <w:rPr>
          <w:szCs w:val="20"/>
        </w:rPr>
        <w:t xml:space="preserve"> galimyb</w:t>
      </w:r>
      <w:r w:rsidRPr="00622F70">
        <w:rPr>
          <w:rFonts w:hint="eastAsia"/>
          <w:szCs w:val="20"/>
        </w:rPr>
        <w:t>ė</w:t>
      </w:r>
      <w:r w:rsidRPr="00622F70">
        <w:rPr>
          <w:szCs w:val="20"/>
        </w:rPr>
        <w:t xml:space="preserve"> i</w:t>
      </w:r>
      <w:r w:rsidRPr="00622F70">
        <w:rPr>
          <w:szCs w:val="20"/>
        </w:rPr>
        <w:t>š</w:t>
      </w:r>
      <w:r w:rsidRPr="00622F70">
        <w:rPr>
          <w:szCs w:val="20"/>
        </w:rPr>
        <w:t>vysti automatiškai susigeneruojant</w:t>
      </w:r>
      <w:r w:rsidRPr="00622F70">
        <w:rPr>
          <w:rFonts w:hint="eastAsia"/>
          <w:szCs w:val="20"/>
        </w:rPr>
        <w:t>į</w:t>
      </w:r>
      <w:r w:rsidRPr="00622F70">
        <w:rPr>
          <w:szCs w:val="20"/>
        </w:rPr>
        <w:t xml:space="preserve"> tam tikros analit</w:t>
      </w:r>
      <w:r w:rsidRPr="00622F70">
        <w:rPr>
          <w:rFonts w:hint="eastAsia"/>
          <w:szCs w:val="20"/>
        </w:rPr>
        <w:t>ė</w:t>
      </w:r>
      <w:r w:rsidRPr="00622F70">
        <w:rPr>
          <w:szCs w:val="20"/>
        </w:rPr>
        <w:t>s retrospektyvini</w:t>
      </w:r>
      <w:r w:rsidRPr="00622F70">
        <w:rPr>
          <w:rFonts w:hint="eastAsia"/>
          <w:szCs w:val="20"/>
        </w:rPr>
        <w:t>ų</w:t>
      </w:r>
      <w:r w:rsidRPr="00622F70">
        <w:rPr>
          <w:szCs w:val="20"/>
        </w:rPr>
        <w:t xml:space="preserve"> ir esam</w:t>
      </w:r>
      <w:r w:rsidRPr="00622F70">
        <w:rPr>
          <w:rFonts w:hint="eastAsia"/>
          <w:szCs w:val="20"/>
        </w:rPr>
        <w:t>ų</w:t>
      </w:r>
      <w:r w:rsidRPr="00622F70">
        <w:rPr>
          <w:szCs w:val="20"/>
        </w:rPr>
        <w:t xml:space="preserve"> tyrimo rezultat</w:t>
      </w:r>
      <w:r w:rsidRPr="00622F70">
        <w:rPr>
          <w:rFonts w:hint="eastAsia"/>
          <w:szCs w:val="20"/>
        </w:rPr>
        <w:t>ų</w:t>
      </w:r>
      <w:r w:rsidRPr="00622F70">
        <w:rPr>
          <w:szCs w:val="20"/>
        </w:rPr>
        <w:t xml:space="preserve"> grafik</w:t>
      </w:r>
      <w:r w:rsidRPr="00622F70">
        <w:rPr>
          <w:rFonts w:hint="eastAsia"/>
          <w:szCs w:val="20"/>
        </w:rPr>
        <w:t>ą</w:t>
      </w:r>
      <w:r w:rsidRPr="00622F70">
        <w:rPr>
          <w:szCs w:val="20"/>
        </w:rPr>
        <w:t>. Grafike turi b</w:t>
      </w:r>
      <w:r w:rsidRPr="00622F70">
        <w:rPr>
          <w:rFonts w:hint="eastAsia"/>
          <w:szCs w:val="20"/>
        </w:rPr>
        <w:t>ū</w:t>
      </w:r>
      <w:r w:rsidRPr="00622F70">
        <w:rPr>
          <w:szCs w:val="20"/>
        </w:rPr>
        <w:t>ti matoma tam tikros analit</w:t>
      </w:r>
      <w:r w:rsidRPr="00622F70">
        <w:rPr>
          <w:rFonts w:hint="eastAsia"/>
          <w:szCs w:val="20"/>
        </w:rPr>
        <w:t>ė</w:t>
      </w:r>
      <w:r w:rsidRPr="00622F70">
        <w:rPr>
          <w:szCs w:val="20"/>
        </w:rPr>
        <w:t>s aktuali ribin</w:t>
      </w:r>
      <w:r w:rsidRPr="00622F70">
        <w:rPr>
          <w:rFonts w:hint="eastAsia"/>
          <w:szCs w:val="20"/>
        </w:rPr>
        <w:t>ė</w:t>
      </w:r>
      <w:r w:rsidRPr="00622F70">
        <w:rPr>
          <w:szCs w:val="20"/>
        </w:rPr>
        <w:t xml:space="preserve"> vert</w:t>
      </w:r>
      <w:r w:rsidRPr="00622F70">
        <w:rPr>
          <w:rFonts w:hint="eastAsia"/>
          <w:szCs w:val="20"/>
        </w:rPr>
        <w:t>ė</w:t>
      </w:r>
      <w:r w:rsidRPr="00622F70">
        <w:rPr>
          <w:szCs w:val="20"/>
        </w:rPr>
        <w:t>. Interneto svetain</w:t>
      </w:r>
      <w:r w:rsidRPr="00622F70">
        <w:rPr>
          <w:rFonts w:hint="eastAsia"/>
          <w:szCs w:val="20"/>
        </w:rPr>
        <w:t>ė</w:t>
      </w:r>
      <w:r w:rsidRPr="00622F70">
        <w:rPr>
          <w:szCs w:val="20"/>
        </w:rPr>
        <w:t>je turi b</w:t>
      </w:r>
      <w:r w:rsidRPr="00622F70">
        <w:rPr>
          <w:rFonts w:hint="eastAsia"/>
          <w:szCs w:val="20"/>
        </w:rPr>
        <w:t>ū</w:t>
      </w:r>
      <w:r w:rsidRPr="00622F70">
        <w:rPr>
          <w:szCs w:val="20"/>
        </w:rPr>
        <w:t>ti realizuota galimyb</w:t>
      </w:r>
      <w:r w:rsidRPr="00622F70">
        <w:rPr>
          <w:rFonts w:hint="eastAsia"/>
          <w:szCs w:val="20"/>
        </w:rPr>
        <w:t>ė</w:t>
      </w:r>
      <w:r w:rsidRPr="00622F70">
        <w:rPr>
          <w:szCs w:val="20"/>
        </w:rPr>
        <w:t xml:space="preserve"> susieti tam tikr</w:t>
      </w:r>
      <w:r w:rsidRPr="00622F70">
        <w:rPr>
          <w:rFonts w:hint="eastAsia"/>
          <w:szCs w:val="20"/>
        </w:rPr>
        <w:t>ą</w:t>
      </w:r>
      <w:r w:rsidRPr="00622F70">
        <w:rPr>
          <w:szCs w:val="20"/>
        </w:rPr>
        <w:t xml:space="preserve"> steb</w:t>
      </w:r>
      <w:r w:rsidRPr="00622F70">
        <w:rPr>
          <w:rFonts w:hint="eastAsia"/>
          <w:szCs w:val="20"/>
        </w:rPr>
        <w:t>ė</w:t>
      </w:r>
      <w:r w:rsidRPr="00622F70">
        <w:rPr>
          <w:szCs w:val="20"/>
        </w:rPr>
        <w:t>jimo tašk</w:t>
      </w:r>
      <w:r w:rsidRPr="00622F70">
        <w:rPr>
          <w:rFonts w:hint="eastAsia"/>
          <w:szCs w:val="20"/>
        </w:rPr>
        <w:t>ą</w:t>
      </w:r>
      <w:r w:rsidRPr="00622F70">
        <w:rPr>
          <w:szCs w:val="20"/>
        </w:rPr>
        <w:t xml:space="preserve"> su aktualia vaizdine medžiaga. SAM</w:t>
      </w:r>
      <w:r w:rsidRPr="00622F70">
        <w:rPr>
          <w:szCs w:val="20"/>
        </w:rPr>
        <w:t>I</w:t>
      </w:r>
      <w:r w:rsidRPr="00622F70">
        <w:rPr>
          <w:szCs w:val="20"/>
        </w:rPr>
        <w:t>VIKS kaupiamos metines aplinkos monitoringo ataskaitas (PDF ar kitokiu formatu).</w:t>
      </w:r>
    </w:p>
    <w:bookmarkEnd w:id="39"/>
    <w:p w14:paraId="43A0819A" w14:textId="77777777" w:rsidR="00622F70" w:rsidRPr="00622F70" w:rsidRDefault="00622F70" w:rsidP="00622F70">
      <w:pPr>
        <w:keepNext/>
        <w:tabs>
          <w:tab w:val="left" w:pos="1296"/>
        </w:tabs>
        <w:suppressAutoHyphens w:val="0"/>
        <w:autoSpaceDN/>
        <w:spacing w:line="360" w:lineRule="auto"/>
        <w:jc w:val="center"/>
        <w:textAlignment w:val="auto"/>
        <w:outlineLvl w:val="0"/>
        <w:rPr>
          <w:b/>
          <w:bCs/>
          <w:caps/>
          <w:kern w:val="32"/>
          <w:lang w:val="x-none" w:eastAsia="x-none"/>
        </w:rPr>
      </w:pPr>
      <w:r w:rsidRPr="00622F70">
        <w:rPr>
          <w:b/>
          <w:bCs/>
          <w:caps/>
          <w:color w:val="000000"/>
          <w:kern w:val="32"/>
          <w:sz w:val="32"/>
          <w:lang w:eastAsia="x-none"/>
        </w:rPr>
        <w:br w:type="page"/>
      </w:r>
      <w:bookmarkStart w:id="43" w:name="_Toc368663367"/>
      <w:bookmarkStart w:id="44" w:name="_Toc405986197"/>
      <w:bookmarkStart w:id="45" w:name="_Toc115688986"/>
      <w:r w:rsidRPr="00622F70">
        <w:rPr>
          <w:b/>
          <w:bCs/>
          <w:caps/>
          <w:kern w:val="32"/>
          <w:lang w:eastAsia="x-none"/>
        </w:rPr>
        <w:lastRenderedPageBreak/>
        <w:t xml:space="preserve">6. </w:t>
      </w:r>
      <w:r w:rsidRPr="00622F70">
        <w:rPr>
          <w:b/>
          <w:bCs/>
          <w:caps/>
          <w:kern w:val="32"/>
          <w:lang w:val="x-none" w:eastAsia="x-none"/>
        </w:rPr>
        <w:t>PRELIMINARUS BIUDŽETO LĖŠŲ POREIKIS</w:t>
      </w:r>
      <w:bookmarkEnd w:id="43"/>
      <w:bookmarkEnd w:id="44"/>
      <w:bookmarkEnd w:id="45"/>
    </w:p>
    <w:p w14:paraId="7F98B80C" w14:textId="77777777" w:rsidR="00622F70" w:rsidRPr="00622F70" w:rsidRDefault="00622F70" w:rsidP="00622F70">
      <w:pPr>
        <w:suppressAutoHyphens w:val="0"/>
        <w:autoSpaceDN/>
        <w:textAlignment w:val="auto"/>
        <w:rPr>
          <w:szCs w:val="20"/>
          <w:lang w:val="en-GB"/>
        </w:rPr>
      </w:pPr>
    </w:p>
    <w:p w14:paraId="20D9B306" w14:textId="77777777" w:rsidR="00622F70" w:rsidRPr="00622F70" w:rsidRDefault="00622F70" w:rsidP="00622F70">
      <w:pPr>
        <w:suppressAutoHyphens w:val="0"/>
        <w:autoSpaceDN/>
        <w:jc w:val="right"/>
        <w:textAlignment w:val="auto"/>
        <w:rPr>
          <w:b/>
          <w:color w:val="000000"/>
        </w:rPr>
      </w:pPr>
      <w:r w:rsidRPr="00622F70">
        <w:rPr>
          <w:b/>
          <w:color w:val="000000"/>
        </w:rPr>
        <w:t>12 lentelė</w:t>
      </w:r>
    </w:p>
    <w:p w14:paraId="5AB5C106" w14:textId="6A6B58F5" w:rsidR="00622F70" w:rsidRPr="00622F70" w:rsidRDefault="00622F70" w:rsidP="00622F70">
      <w:pPr>
        <w:suppressAutoHyphens w:val="0"/>
        <w:autoSpaceDN/>
        <w:spacing w:after="120"/>
        <w:jc w:val="center"/>
        <w:textAlignment w:val="auto"/>
        <w:rPr>
          <w:color w:val="000000"/>
        </w:rPr>
      </w:pPr>
      <w:bookmarkStart w:id="46" w:name="_Hlk40269908"/>
      <w:r w:rsidRPr="00622F70">
        <w:rPr>
          <w:color w:val="000000"/>
        </w:rPr>
        <w:t>Preliminarus biudžeto lėšų poreikis 2023–2028 meta</w:t>
      </w:r>
      <w:r w:rsidR="00E45A5F">
        <w:rPr>
          <w:color w:val="000000"/>
        </w:rPr>
        <w:t>i</w:t>
      </w:r>
      <w:r w:rsidRPr="00622F70">
        <w:rPr>
          <w:color w:val="000000"/>
        </w:rPr>
        <w:t>s</w:t>
      </w:r>
    </w:p>
    <w:tbl>
      <w:tblPr>
        <w:tblW w:w="485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523"/>
        <w:gridCol w:w="1082"/>
        <w:gridCol w:w="1082"/>
        <w:gridCol w:w="1082"/>
        <w:gridCol w:w="1082"/>
        <w:gridCol w:w="1082"/>
        <w:gridCol w:w="1076"/>
      </w:tblGrid>
      <w:tr w:rsidR="00622F70" w:rsidRPr="00622F70" w14:paraId="1AAB7F43" w14:textId="77777777" w:rsidTr="00AB2E50">
        <w:trPr>
          <w:trHeight w:val="508"/>
        </w:trPr>
        <w:tc>
          <w:tcPr>
            <w:tcW w:w="287" w:type="pct"/>
            <w:vMerge w:val="restart"/>
            <w:vAlign w:val="center"/>
            <w:hideMark/>
          </w:tcPr>
          <w:bookmarkEnd w:id="46"/>
          <w:p w14:paraId="09BAE6D7"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Nr.</w:t>
            </w:r>
          </w:p>
        </w:tc>
        <w:tc>
          <w:tcPr>
            <w:tcW w:w="1320" w:type="pct"/>
            <w:vMerge w:val="restart"/>
            <w:vAlign w:val="center"/>
            <w:hideMark/>
          </w:tcPr>
          <w:p w14:paraId="6236698B"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Monitoringo dalis</w:t>
            </w:r>
          </w:p>
        </w:tc>
        <w:tc>
          <w:tcPr>
            <w:tcW w:w="3393" w:type="pct"/>
            <w:gridSpan w:val="6"/>
            <w:vAlign w:val="center"/>
            <w:hideMark/>
          </w:tcPr>
          <w:p w14:paraId="5C7BF67A"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Lėšų poreikis, € (su PVM)</w:t>
            </w:r>
          </w:p>
        </w:tc>
      </w:tr>
      <w:tr w:rsidR="00622F70" w:rsidRPr="00622F70" w14:paraId="1B29AAFE" w14:textId="77777777" w:rsidTr="00AB2E50">
        <w:trPr>
          <w:trHeight w:val="429"/>
        </w:trPr>
        <w:tc>
          <w:tcPr>
            <w:tcW w:w="0" w:type="auto"/>
            <w:vMerge/>
            <w:vAlign w:val="center"/>
            <w:hideMark/>
          </w:tcPr>
          <w:p w14:paraId="403DF81E" w14:textId="77777777" w:rsidR="00622F70" w:rsidRPr="00622F70" w:rsidRDefault="00622F70" w:rsidP="00622F70">
            <w:pPr>
              <w:suppressAutoHyphens w:val="0"/>
              <w:autoSpaceDN/>
              <w:textAlignment w:val="auto"/>
              <w:rPr>
                <w:b/>
                <w:color w:val="000000"/>
                <w:sz w:val="22"/>
                <w:szCs w:val="22"/>
                <w:lang w:eastAsia="en-US"/>
              </w:rPr>
            </w:pPr>
          </w:p>
        </w:tc>
        <w:tc>
          <w:tcPr>
            <w:tcW w:w="0" w:type="auto"/>
            <w:vMerge/>
            <w:vAlign w:val="center"/>
            <w:hideMark/>
          </w:tcPr>
          <w:p w14:paraId="24647B61" w14:textId="77777777" w:rsidR="00622F70" w:rsidRPr="00622F70" w:rsidRDefault="00622F70" w:rsidP="00622F70">
            <w:pPr>
              <w:suppressAutoHyphens w:val="0"/>
              <w:autoSpaceDN/>
              <w:textAlignment w:val="auto"/>
              <w:rPr>
                <w:b/>
                <w:color w:val="000000"/>
                <w:sz w:val="22"/>
                <w:szCs w:val="22"/>
                <w:lang w:eastAsia="en-US"/>
              </w:rPr>
            </w:pPr>
          </w:p>
        </w:tc>
        <w:tc>
          <w:tcPr>
            <w:tcW w:w="566" w:type="pct"/>
            <w:vAlign w:val="center"/>
          </w:tcPr>
          <w:p w14:paraId="3DDE01F8"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2023 m.</w:t>
            </w:r>
          </w:p>
        </w:tc>
        <w:tc>
          <w:tcPr>
            <w:tcW w:w="566" w:type="pct"/>
            <w:vAlign w:val="center"/>
          </w:tcPr>
          <w:p w14:paraId="08FE56BF"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2024 m.</w:t>
            </w:r>
          </w:p>
        </w:tc>
        <w:tc>
          <w:tcPr>
            <w:tcW w:w="566" w:type="pct"/>
            <w:vAlign w:val="center"/>
          </w:tcPr>
          <w:p w14:paraId="20529416"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2025 m.</w:t>
            </w:r>
          </w:p>
        </w:tc>
        <w:tc>
          <w:tcPr>
            <w:tcW w:w="566" w:type="pct"/>
            <w:vAlign w:val="center"/>
          </w:tcPr>
          <w:p w14:paraId="1B07DA66"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2026 m.</w:t>
            </w:r>
          </w:p>
        </w:tc>
        <w:tc>
          <w:tcPr>
            <w:tcW w:w="566" w:type="pct"/>
            <w:vAlign w:val="center"/>
          </w:tcPr>
          <w:p w14:paraId="17523CB2"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2027 m.</w:t>
            </w:r>
          </w:p>
        </w:tc>
        <w:tc>
          <w:tcPr>
            <w:tcW w:w="566" w:type="pct"/>
            <w:vAlign w:val="center"/>
          </w:tcPr>
          <w:p w14:paraId="48EF30A3" w14:textId="77777777" w:rsidR="00622F70" w:rsidRPr="00622F70" w:rsidRDefault="00622F70" w:rsidP="00622F70">
            <w:pPr>
              <w:suppressAutoHyphens w:val="0"/>
              <w:autoSpaceDN/>
              <w:spacing w:line="256" w:lineRule="auto"/>
              <w:jc w:val="center"/>
              <w:textAlignment w:val="auto"/>
              <w:rPr>
                <w:b/>
                <w:color w:val="000000"/>
                <w:sz w:val="22"/>
                <w:szCs w:val="22"/>
                <w:lang w:eastAsia="en-US"/>
              </w:rPr>
            </w:pPr>
            <w:r w:rsidRPr="00622F70">
              <w:rPr>
                <w:b/>
                <w:color w:val="000000"/>
                <w:sz w:val="22"/>
                <w:szCs w:val="22"/>
                <w:lang w:eastAsia="en-US"/>
              </w:rPr>
              <w:t>2028 m.</w:t>
            </w:r>
          </w:p>
        </w:tc>
      </w:tr>
      <w:tr w:rsidR="00622F70" w:rsidRPr="00622F70" w14:paraId="3771BF41" w14:textId="77777777" w:rsidTr="00AB2E50">
        <w:tc>
          <w:tcPr>
            <w:tcW w:w="287" w:type="pct"/>
            <w:vAlign w:val="center"/>
            <w:hideMark/>
          </w:tcPr>
          <w:p w14:paraId="28919A95"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1.</w:t>
            </w:r>
          </w:p>
        </w:tc>
        <w:tc>
          <w:tcPr>
            <w:tcW w:w="1320" w:type="pct"/>
            <w:vAlign w:val="center"/>
            <w:hideMark/>
          </w:tcPr>
          <w:p w14:paraId="74E40477"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Aplinkos oro monitori</w:t>
            </w:r>
            <w:r w:rsidRPr="00622F70">
              <w:rPr>
                <w:color w:val="000000"/>
                <w:sz w:val="22"/>
                <w:szCs w:val="22"/>
                <w:lang w:eastAsia="en-US"/>
              </w:rPr>
              <w:t>n</w:t>
            </w:r>
            <w:r w:rsidRPr="00622F70">
              <w:rPr>
                <w:color w:val="000000"/>
                <w:sz w:val="22"/>
                <w:szCs w:val="22"/>
                <w:lang w:eastAsia="en-US"/>
              </w:rPr>
              <w:t>gas</w:t>
            </w:r>
          </w:p>
        </w:tc>
        <w:tc>
          <w:tcPr>
            <w:tcW w:w="566" w:type="pct"/>
            <w:vAlign w:val="center"/>
          </w:tcPr>
          <w:p w14:paraId="6A8C4E3A"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23A1F0CC"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169F80E7"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0020D9A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074A132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c>
          <w:tcPr>
            <w:tcW w:w="566" w:type="pct"/>
            <w:vAlign w:val="center"/>
          </w:tcPr>
          <w:p w14:paraId="3FCD062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18000,00</w:t>
            </w:r>
          </w:p>
        </w:tc>
      </w:tr>
      <w:tr w:rsidR="00622F70" w:rsidRPr="00622F70" w14:paraId="56197930" w14:textId="77777777" w:rsidTr="00AB2E50">
        <w:tc>
          <w:tcPr>
            <w:tcW w:w="287" w:type="pct"/>
            <w:vAlign w:val="center"/>
            <w:hideMark/>
          </w:tcPr>
          <w:p w14:paraId="21C2FAE7"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2.</w:t>
            </w:r>
          </w:p>
        </w:tc>
        <w:tc>
          <w:tcPr>
            <w:tcW w:w="1320" w:type="pct"/>
            <w:vAlign w:val="center"/>
          </w:tcPr>
          <w:p w14:paraId="50204509"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Maudyklų monitoringas</w:t>
            </w:r>
          </w:p>
        </w:tc>
        <w:tc>
          <w:tcPr>
            <w:tcW w:w="566" w:type="pct"/>
            <w:vAlign w:val="center"/>
          </w:tcPr>
          <w:p w14:paraId="0105514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440CA115"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338C7F9E"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30089F4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55D40AB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c>
          <w:tcPr>
            <w:tcW w:w="566" w:type="pct"/>
            <w:vAlign w:val="center"/>
          </w:tcPr>
          <w:p w14:paraId="42ABDBBB"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14000,00</w:t>
            </w:r>
          </w:p>
        </w:tc>
      </w:tr>
      <w:tr w:rsidR="00622F70" w:rsidRPr="00622F70" w14:paraId="37A90170" w14:textId="77777777" w:rsidTr="00AB2E50">
        <w:tc>
          <w:tcPr>
            <w:tcW w:w="287" w:type="pct"/>
            <w:vAlign w:val="center"/>
          </w:tcPr>
          <w:p w14:paraId="2A4B01A0" w14:textId="77777777" w:rsidR="00622F70" w:rsidRPr="00622F70" w:rsidRDefault="00622F70" w:rsidP="00622F70">
            <w:pPr>
              <w:suppressAutoHyphens w:val="0"/>
              <w:autoSpaceDN/>
              <w:spacing w:line="256" w:lineRule="auto"/>
              <w:jc w:val="center"/>
              <w:textAlignment w:val="auto"/>
              <w:rPr>
                <w:color w:val="000000"/>
                <w:sz w:val="22"/>
                <w:szCs w:val="22"/>
                <w:lang w:eastAsia="en-US"/>
              </w:rPr>
            </w:pPr>
            <w:r w:rsidRPr="00622F70">
              <w:rPr>
                <w:color w:val="000000"/>
                <w:sz w:val="22"/>
                <w:szCs w:val="22"/>
                <w:lang w:eastAsia="en-US"/>
              </w:rPr>
              <w:t>3</w:t>
            </w:r>
          </w:p>
        </w:tc>
        <w:tc>
          <w:tcPr>
            <w:tcW w:w="1320" w:type="pct"/>
            <w:vAlign w:val="center"/>
          </w:tcPr>
          <w:p w14:paraId="1A8A3324" w14:textId="77777777" w:rsidR="00622F70" w:rsidRPr="00622F70" w:rsidRDefault="00622F70" w:rsidP="00622F70">
            <w:pPr>
              <w:suppressAutoHyphens w:val="0"/>
              <w:autoSpaceDN/>
              <w:spacing w:line="256" w:lineRule="auto"/>
              <w:textAlignment w:val="auto"/>
              <w:rPr>
                <w:color w:val="000000"/>
                <w:sz w:val="22"/>
                <w:szCs w:val="22"/>
                <w:lang w:eastAsia="en-US"/>
              </w:rPr>
            </w:pPr>
            <w:r w:rsidRPr="00622F70">
              <w:rPr>
                <w:color w:val="000000"/>
                <w:sz w:val="22"/>
                <w:szCs w:val="22"/>
                <w:lang w:eastAsia="en-US"/>
              </w:rPr>
              <w:t>Aplinkos monitoringo duomenų bazės sukūr</w:t>
            </w:r>
            <w:r w:rsidRPr="00622F70">
              <w:rPr>
                <w:color w:val="000000"/>
                <w:sz w:val="22"/>
                <w:szCs w:val="22"/>
                <w:lang w:eastAsia="en-US"/>
              </w:rPr>
              <w:t>i</w:t>
            </w:r>
            <w:r w:rsidRPr="00622F70">
              <w:rPr>
                <w:color w:val="000000"/>
                <w:sz w:val="22"/>
                <w:szCs w:val="22"/>
                <w:lang w:eastAsia="en-US"/>
              </w:rPr>
              <w:t>mas ir administravimas</w:t>
            </w:r>
          </w:p>
        </w:tc>
        <w:tc>
          <w:tcPr>
            <w:tcW w:w="566" w:type="pct"/>
            <w:vAlign w:val="center"/>
          </w:tcPr>
          <w:p w14:paraId="42D8A1A7"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3000,00</w:t>
            </w:r>
          </w:p>
        </w:tc>
        <w:tc>
          <w:tcPr>
            <w:tcW w:w="566" w:type="pct"/>
            <w:vAlign w:val="center"/>
          </w:tcPr>
          <w:p w14:paraId="0BBE58A4"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205B3E4F"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67720F0D"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1DB841F6"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c>
          <w:tcPr>
            <w:tcW w:w="566" w:type="pct"/>
            <w:vAlign w:val="center"/>
          </w:tcPr>
          <w:p w14:paraId="40C744D9" w14:textId="77777777" w:rsidR="00622F70" w:rsidRPr="00622F70" w:rsidRDefault="00622F70" w:rsidP="00622F70">
            <w:pPr>
              <w:suppressAutoHyphens w:val="0"/>
              <w:autoSpaceDN/>
              <w:spacing w:line="256" w:lineRule="auto"/>
              <w:jc w:val="center"/>
              <w:textAlignment w:val="auto"/>
              <w:rPr>
                <w:color w:val="000000"/>
                <w:sz w:val="22"/>
                <w:szCs w:val="22"/>
                <w:lang w:val="en-US" w:eastAsia="en-US"/>
              </w:rPr>
            </w:pPr>
            <w:r w:rsidRPr="00622F70">
              <w:rPr>
                <w:color w:val="000000"/>
                <w:sz w:val="22"/>
                <w:szCs w:val="22"/>
                <w:lang w:val="en-US" w:eastAsia="en-US"/>
              </w:rPr>
              <w:t>1000,00</w:t>
            </w:r>
          </w:p>
        </w:tc>
      </w:tr>
      <w:tr w:rsidR="00622F70" w:rsidRPr="00622F70" w14:paraId="3A45981B" w14:textId="77777777" w:rsidTr="00AB2E50">
        <w:trPr>
          <w:cantSplit/>
          <w:trHeight w:val="405"/>
        </w:trPr>
        <w:tc>
          <w:tcPr>
            <w:tcW w:w="1607" w:type="pct"/>
            <w:gridSpan w:val="2"/>
            <w:hideMark/>
          </w:tcPr>
          <w:p w14:paraId="69A8FFE6" w14:textId="77777777" w:rsidR="00622F70" w:rsidRPr="00622F70" w:rsidRDefault="00622F70" w:rsidP="00622F70">
            <w:pPr>
              <w:suppressAutoHyphens w:val="0"/>
              <w:autoSpaceDN/>
              <w:spacing w:before="120" w:line="256" w:lineRule="auto"/>
              <w:jc w:val="right"/>
              <w:textAlignment w:val="auto"/>
              <w:rPr>
                <w:b/>
                <w:color w:val="000000"/>
                <w:sz w:val="22"/>
                <w:szCs w:val="22"/>
                <w:lang w:eastAsia="en-US"/>
              </w:rPr>
            </w:pPr>
            <w:r w:rsidRPr="00622F70">
              <w:rPr>
                <w:b/>
                <w:color w:val="000000"/>
                <w:sz w:val="22"/>
                <w:szCs w:val="22"/>
                <w:lang w:eastAsia="en-US"/>
              </w:rPr>
              <w:t>Iš viso:</w:t>
            </w:r>
          </w:p>
        </w:tc>
        <w:tc>
          <w:tcPr>
            <w:tcW w:w="566" w:type="pct"/>
            <w:vAlign w:val="center"/>
          </w:tcPr>
          <w:p w14:paraId="136E0F12"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35000,00</w:t>
            </w:r>
          </w:p>
        </w:tc>
        <w:tc>
          <w:tcPr>
            <w:tcW w:w="566" w:type="pct"/>
            <w:vAlign w:val="center"/>
          </w:tcPr>
          <w:p w14:paraId="0044EA54"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6EDE4240"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5FA071C2" w14:textId="77777777" w:rsidR="00622F70" w:rsidRPr="00622F70" w:rsidRDefault="00622F70" w:rsidP="00622F70">
            <w:pPr>
              <w:suppressAutoHyphens w:val="0"/>
              <w:autoSpaceDN/>
              <w:spacing w:line="256" w:lineRule="auto"/>
              <w:jc w:val="center"/>
              <w:textAlignment w:val="auto"/>
              <w:rPr>
                <w:b/>
                <w:color w:val="000000"/>
                <w:sz w:val="22"/>
                <w:szCs w:val="22"/>
                <w:lang w:val="en-GB" w:eastAsia="en-US"/>
              </w:rPr>
            </w:pPr>
            <w:r w:rsidRPr="00622F70">
              <w:rPr>
                <w:b/>
                <w:color w:val="000000"/>
                <w:sz w:val="22"/>
                <w:szCs w:val="22"/>
                <w:lang w:val="en-GB" w:eastAsia="en-US"/>
              </w:rPr>
              <w:t>33000,00</w:t>
            </w:r>
          </w:p>
        </w:tc>
        <w:tc>
          <w:tcPr>
            <w:tcW w:w="566" w:type="pct"/>
            <w:vAlign w:val="center"/>
          </w:tcPr>
          <w:p w14:paraId="293905E8" w14:textId="77777777" w:rsidR="00622F70" w:rsidRPr="00622F70" w:rsidRDefault="00622F70" w:rsidP="00622F70">
            <w:pPr>
              <w:suppressAutoHyphens w:val="0"/>
              <w:autoSpaceDN/>
              <w:spacing w:line="256" w:lineRule="auto"/>
              <w:jc w:val="center"/>
              <w:textAlignment w:val="auto"/>
              <w:rPr>
                <w:b/>
                <w:sz w:val="22"/>
                <w:szCs w:val="22"/>
                <w:lang w:val="en-GB" w:eastAsia="en-US"/>
              </w:rPr>
            </w:pPr>
            <w:r w:rsidRPr="00622F70">
              <w:rPr>
                <w:b/>
                <w:color w:val="000000"/>
                <w:sz w:val="22"/>
                <w:szCs w:val="22"/>
                <w:lang w:val="en-GB" w:eastAsia="en-US"/>
              </w:rPr>
              <w:t>33000,00</w:t>
            </w:r>
          </w:p>
        </w:tc>
        <w:tc>
          <w:tcPr>
            <w:tcW w:w="566" w:type="pct"/>
            <w:vAlign w:val="center"/>
          </w:tcPr>
          <w:p w14:paraId="0BA45460" w14:textId="77777777" w:rsidR="00622F70" w:rsidRPr="00622F70" w:rsidRDefault="00622F70" w:rsidP="00622F70">
            <w:pPr>
              <w:suppressAutoHyphens w:val="0"/>
              <w:autoSpaceDN/>
              <w:spacing w:line="256" w:lineRule="auto"/>
              <w:jc w:val="center"/>
              <w:textAlignment w:val="auto"/>
              <w:rPr>
                <w:b/>
                <w:sz w:val="22"/>
                <w:szCs w:val="22"/>
                <w:lang w:val="en-GB" w:eastAsia="en-US"/>
              </w:rPr>
            </w:pPr>
            <w:r w:rsidRPr="00622F70">
              <w:rPr>
                <w:b/>
                <w:color w:val="000000"/>
                <w:sz w:val="22"/>
                <w:szCs w:val="22"/>
                <w:lang w:val="en-GB" w:eastAsia="en-US"/>
              </w:rPr>
              <w:t>33000,00</w:t>
            </w:r>
          </w:p>
        </w:tc>
      </w:tr>
    </w:tbl>
    <w:p w14:paraId="1AE90440" w14:textId="77777777" w:rsidR="00622F70" w:rsidRPr="00622F70" w:rsidRDefault="00622F70" w:rsidP="00622F70">
      <w:pPr>
        <w:suppressAutoHyphens w:val="0"/>
        <w:autoSpaceDN/>
        <w:jc w:val="both"/>
        <w:textAlignment w:val="auto"/>
        <w:rPr>
          <w:color w:val="000000"/>
        </w:rPr>
      </w:pPr>
    </w:p>
    <w:p w14:paraId="7854C6D1" w14:textId="77777777" w:rsidR="00622F70" w:rsidRPr="00622F70" w:rsidRDefault="00622F70" w:rsidP="00622F70">
      <w:pPr>
        <w:suppressAutoHyphens w:val="0"/>
        <w:autoSpaceDN/>
        <w:textAlignment w:val="auto"/>
        <w:rPr>
          <w:color w:val="000000"/>
        </w:rPr>
      </w:pPr>
      <w:r w:rsidRPr="00622F70">
        <w:rPr>
          <w:color w:val="000000"/>
        </w:rPr>
        <w:br w:type="page"/>
      </w:r>
    </w:p>
    <w:p w14:paraId="675C2946" w14:textId="77777777" w:rsidR="00622F70" w:rsidRPr="00622F70" w:rsidRDefault="00622F70" w:rsidP="00622F70">
      <w:pPr>
        <w:suppressAutoHyphens w:val="0"/>
        <w:autoSpaceDN/>
        <w:jc w:val="center"/>
        <w:textAlignment w:val="auto"/>
        <w:rPr>
          <w:color w:val="000000"/>
          <w:sz w:val="40"/>
          <w:szCs w:val="40"/>
        </w:rPr>
      </w:pPr>
    </w:p>
    <w:p w14:paraId="55A84B41" w14:textId="77777777" w:rsidR="00622F70" w:rsidRPr="00622F70" w:rsidRDefault="00622F70" w:rsidP="00622F70">
      <w:pPr>
        <w:suppressAutoHyphens w:val="0"/>
        <w:autoSpaceDN/>
        <w:jc w:val="center"/>
        <w:textAlignment w:val="auto"/>
        <w:rPr>
          <w:color w:val="000000"/>
          <w:sz w:val="40"/>
          <w:szCs w:val="40"/>
        </w:rPr>
      </w:pPr>
    </w:p>
    <w:p w14:paraId="345BDAE0" w14:textId="77777777" w:rsidR="00622F70" w:rsidRPr="00622F70" w:rsidRDefault="00622F70" w:rsidP="00622F70">
      <w:pPr>
        <w:suppressAutoHyphens w:val="0"/>
        <w:autoSpaceDN/>
        <w:jc w:val="center"/>
        <w:textAlignment w:val="auto"/>
        <w:rPr>
          <w:color w:val="000000"/>
          <w:sz w:val="40"/>
          <w:szCs w:val="40"/>
        </w:rPr>
      </w:pPr>
    </w:p>
    <w:p w14:paraId="42E88A2F" w14:textId="77777777" w:rsidR="00622F70" w:rsidRPr="00622F70" w:rsidRDefault="00622F70" w:rsidP="00622F70">
      <w:pPr>
        <w:suppressAutoHyphens w:val="0"/>
        <w:autoSpaceDN/>
        <w:jc w:val="center"/>
        <w:textAlignment w:val="auto"/>
        <w:rPr>
          <w:color w:val="000000"/>
          <w:sz w:val="40"/>
          <w:szCs w:val="40"/>
        </w:rPr>
      </w:pPr>
    </w:p>
    <w:p w14:paraId="6E09F980" w14:textId="77777777" w:rsidR="00622F70" w:rsidRPr="00622F70" w:rsidRDefault="00622F70" w:rsidP="00622F70">
      <w:pPr>
        <w:suppressAutoHyphens w:val="0"/>
        <w:autoSpaceDN/>
        <w:jc w:val="center"/>
        <w:textAlignment w:val="auto"/>
        <w:rPr>
          <w:color w:val="000000"/>
          <w:sz w:val="40"/>
          <w:szCs w:val="40"/>
        </w:rPr>
      </w:pPr>
    </w:p>
    <w:p w14:paraId="0FB587D5" w14:textId="77777777" w:rsidR="00622F70" w:rsidRPr="00622F70" w:rsidRDefault="00622F70" w:rsidP="00622F70">
      <w:pPr>
        <w:keepNext/>
        <w:suppressAutoHyphens w:val="0"/>
        <w:autoSpaceDN/>
        <w:spacing w:before="120" w:after="480"/>
        <w:jc w:val="center"/>
        <w:textAlignment w:val="auto"/>
        <w:outlineLvl w:val="0"/>
        <w:rPr>
          <w:rFonts w:ascii="Times New Roman Bold" w:hAnsi="Times New Roman Bold"/>
          <w:b/>
          <w:bCs/>
          <w:caps/>
          <w:kern w:val="32"/>
          <w:sz w:val="36"/>
          <w:szCs w:val="36"/>
          <w:lang w:val="x-none" w:eastAsia="x-none"/>
        </w:rPr>
      </w:pPr>
      <w:bookmarkStart w:id="47" w:name="_Toc115688987"/>
      <w:r w:rsidRPr="00622F70">
        <w:rPr>
          <w:rFonts w:ascii="Times New Roman Bold" w:hAnsi="Times New Roman Bold"/>
          <w:b/>
          <w:bCs/>
          <w:caps/>
          <w:kern w:val="32"/>
          <w:sz w:val="36"/>
          <w:szCs w:val="36"/>
          <w:lang w:val="x-none" w:eastAsia="x-none"/>
        </w:rPr>
        <w:t>PRIEDAI</w:t>
      </w:r>
      <w:bookmarkEnd w:id="47"/>
    </w:p>
    <w:p w14:paraId="4228B23F" w14:textId="77777777" w:rsidR="00622F70" w:rsidRPr="00622F70" w:rsidRDefault="00622F70" w:rsidP="00622F70">
      <w:pPr>
        <w:suppressAutoHyphens w:val="0"/>
        <w:autoSpaceDN/>
        <w:textAlignment w:val="auto"/>
        <w:rPr>
          <w:rFonts w:ascii="TimesLT" w:hAnsi="TimesLT"/>
          <w:szCs w:val="20"/>
          <w:lang w:val="x-none" w:eastAsia="x-none"/>
        </w:rPr>
      </w:pPr>
    </w:p>
    <w:p w14:paraId="2E4AF9BF" w14:textId="77777777" w:rsidR="00622F70" w:rsidRPr="00622F70" w:rsidRDefault="00622F70" w:rsidP="00622F70">
      <w:pPr>
        <w:suppressAutoHyphens w:val="0"/>
        <w:autoSpaceDN/>
        <w:textAlignment w:val="auto"/>
        <w:rPr>
          <w:rFonts w:ascii="TimesLT" w:hAnsi="TimesLT"/>
          <w:szCs w:val="20"/>
          <w:lang w:val="x-none" w:eastAsia="x-none"/>
        </w:rPr>
      </w:pPr>
    </w:p>
    <w:p w14:paraId="0D5BEC95" w14:textId="77777777" w:rsidR="00622F70" w:rsidRPr="00622F70" w:rsidRDefault="00622F70" w:rsidP="00622F70">
      <w:pPr>
        <w:suppressAutoHyphens w:val="0"/>
        <w:autoSpaceDN/>
        <w:textAlignment w:val="auto"/>
        <w:rPr>
          <w:rFonts w:ascii="TimesLT" w:hAnsi="TimesLT"/>
          <w:szCs w:val="20"/>
          <w:lang w:val="x-none" w:eastAsia="x-none"/>
        </w:rPr>
      </w:pPr>
    </w:p>
    <w:p w14:paraId="1A8FBB97" w14:textId="77777777" w:rsidR="00622F70" w:rsidRPr="00622F70" w:rsidRDefault="00622F70" w:rsidP="00622F70">
      <w:pPr>
        <w:suppressAutoHyphens w:val="0"/>
        <w:autoSpaceDN/>
        <w:textAlignment w:val="auto"/>
        <w:rPr>
          <w:rFonts w:ascii="TimesLT" w:hAnsi="TimesLT"/>
          <w:szCs w:val="20"/>
          <w:lang w:val="x-none" w:eastAsia="x-none"/>
        </w:rPr>
      </w:pPr>
    </w:p>
    <w:p w14:paraId="171C50D2" w14:textId="77777777" w:rsidR="00622F70" w:rsidRPr="00622F70" w:rsidRDefault="00622F70" w:rsidP="00622F70">
      <w:pPr>
        <w:suppressAutoHyphens w:val="0"/>
        <w:autoSpaceDN/>
        <w:textAlignment w:val="auto"/>
        <w:rPr>
          <w:rFonts w:ascii="TimesLT" w:hAnsi="TimesLT"/>
          <w:szCs w:val="20"/>
          <w:lang w:val="x-none" w:eastAsia="x-none"/>
        </w:rPr>
      </w:pPr>
    </w:p>
    <w:p w14:paraId="34554E46" w14:textId="77777777" w:rsidR="00622F70" w:rsidRPr="00622F70" w:rsidRDefault="00622F70" w:rsidP="00622F70">
      <w:pPr>
        <w:suppressAutoHyphens w:val="0"/>
        <w:autoSpaceDN/>
        <w:textAlignment w:val="auto"/>
        <w:rPr>
          <w:rFonts w:ascii="TimesLT" w:hAnsi="TimesLT"/>
          <w:szCs w:val="20"/>
          <w:lang w:val="x-none" w:eastAsia="x-none"/>
        </w:rPr>
      </w:pPr>
    </w:p>
    <w:p w14:paraId="47A89FEE" w14:textId="77777777" w:rsidR="00622F70" w:rsidRPr="00622F70" w:rsidRDefault="00622F70" w:rsidP="00622F70">
      <w:pPr>
        <w:suppressAutoHyphens w:val="0"/>
        <w:autoSpaceDN/>
        <w:textAlignment w:val="auto"/>
        <w:rPr>
          <w:rFonts w:ascii="TimesLT" w:hAnsi="TimesLT"/>
          <w:szCs w:val="20"/>
          <w:lang w:val="x-none" w:eastAsia="x-none"/>
        </w:rPr>
      </w:pPr>
    </w:p>
    <w:p w14:paraId="2B0C58C3" w14:textId="77777777" w:rsidR="00622F70" w:rsidRPr="00622F70" w:rsidRDefault="00622F70" w:rsidP="00622F70">
      <w:pPr>
        <w:suppressAutoHyphens w:val="0"/>
        <w:autoSpaceDN/>
        <w:textAlignment w:val="auto"/>
        <w:rPr>
          <w:rFonts w:ascii="TimesLT" w:hAnsi="TimesLT"/>
          <w:szCs w:val="20"/>
          <w:lang w:val="x-none" w:eastAsia="x-none"/>
        </w:rPr>
      </w:pPr>
    </w:p>
    <w:p w14:paraId="13B5E884" w14:textId="77777777" w:rsidR="00622F70" w:rsidRPr="00622F70" w:rsidRDefault="00622F70" w:rsidP="00622F70">
      <w:pPr>
        <w:suppressAutoHyphens w:val="0"/>
        <w:autoSpaceDN/>
        <w:textAlignment w:val="auto"/>
        <w:rPr>
          <w:rFonts w:ascii="TimesLT" w:hAnsi="TimesLT"/>
          <w:szCs w:val="20"/>
          <w:lang w:val="x-none" w:eastAsia="x-none"/>
        </w:rPr>
      </w:pPr>
    </w:p>
    <w:p w14:paraId="44A5C1DB" w14:textId="77777777" w:rsidR="00622F70" w:rsidRPr="00622F70" w:rsidRDefault="00622F70" w:rsidP="00622F70">
      <w:pPr>
        <w:suppressAutoHyphens w:val="0"/>
        <w:autoSpaceDN/>
        <w:textAlignment w:val="auto"/>
        <w:rPr>
          <w:rFonts w:ascii="TimesLT" w:hAnsi="TimesLT"/>
          <w:szCs w:val="20"/>
          <w:lang w:val="x-none" w:eastAsia="x-none"/>
        </w:rPr>
      </w:pPr>
    </w:p>
    <w:p w14:paraId="260AC75A" w14:textId="77777777" w:rsidR="00622F70" w:rsidRPr="00622F70" w:rsidRDefault="00622F70" w:rsidP="00622F70">
      <w:pPr>
        <w:suppressAutoHyphens w:val="0"/>
        <w:autoSpaceDN/>
        <w:textAlignment w:val="auto"/>
        <w:rPr>
          <w:rFonts w:ascii="TimesLT" w:hAnsi="TimesLT"/>
          <w:szCs w:val="20"/>
          <w:lang w:val="x-none" w:eastAsia="x-none"/>
        </w:rPr>
      </w:pPr>
    </w:p>
    <w:p w14:paraId="068E848A" w14:textId="77777777" w:rsidR="00622F70" w:rsidRPr="00622F70" w:rsidRDefault="00622F70" w:rsidP="00622F70">
      <w:pPr>
        <w:suppressAutoHyphens w:val="0"/>
        <w:autoSpaceDN/>
        <w:textAlignment w:val="auto"/>
        <w:rPr>
          <w:rFonts w:ascii="TimesLT" w:hAnsi="TimesLT"/>
          <w:szCs w:val="20"/>
          <w:lang w:val="x-none" w:eastAsia="x-none"/>
        </w:rPr>
      </w:pPr>
    </w:p>
    <w:p w14:paraId="247F687E" w14:textId="77777777" w:rsidR="00622F70" w:rsidRPr="00622F70" w:rsidRDefault="00622F70" w:rsidP="00622F70">
      <w:pPr>
        <w:suppressAutoHyphens w:val="0"/>
        <w:autoSpaceDN/>
        <w:textAlignment w:val="auto"/>
        <w:rPr>
          <w:rFonts w:ascii="TimesLT" w:hAnsi="TimesLT"/>
          <w:szCs w:val="20"/>
          <w:lang w:val="x-none" w:eastAsia="x-none"/>
        </w:rPr>
      </w:pPr>
    </w:p>
    <w:p w14:paraId="46D872C1" w14:textId="77777777" w:rsidR="00622F70" w:rsidRPr="00622F70" w:rsidRDefault="00622F70" w:rsidP="00622F70">
      <w:pPr>
        <w:suppressAutoHyphens w:val="0"/>
        <w:autoSpaceDN/>
        <w:textAlignment w:val="auto"/>
        <w:rPr>
          <w:rFonts w:ascii="TimesLT" w:hAnsi="TimesLT"/>
          <w:szCs w:val="20"/>
          <w:lang w:val="x-none" w:eastAsia="x-none"/>
        </w:rPr>
      </w:pPr>
    </w:p>
    <w:p w14:paraId="78B72CCD" w14:textId="77777777" w:rsidR="00622F70" w:rsidRPr="00622F70" w:rsidRDefault="00622F70" w:rsidP="00622F70">
      <w:pPr>
        <w:suppressAutoHyphens w:val="0"/>
        <w:autoSpaceDN/>
        <w:textAlignment w:val="auto"/>
        <w:rPr>
          <w:rFonts w:ascii="TimesLT" w:hAnsi="TimesLT"/>
          <w:szCs w:val="20"/>
          <w:lang w:val="x-none" w:eastAsia="x-none"/>
        </w:rPr>
      </w:pPr>
    </w:p>
    <w:p w14:paraId="263EBABF" w14:textId="77777777" w:rsidR="00622F70" w:rsidRPr="00622F70" w:rsidRDefault="00622F70" w:rsidP="00622F70">
      <w:pPr>
        <w:suppressAutoHyphens w:val="0"/>
        <w:autoSpaceDN/>
        <w:textAlignment w:val="auto"/>
        <w:rPr>
          <w:rFonts w:ascii="TimesLT" w:hAnsi="TimesLT"/>
          <w:szCs w:val="20"/>
          <w:lang w:val="x-none" w:eastAsia="x-none"/>
        </w:rPr>
      </w:pPr>
    </w:p>
    <w:p w14:paraId="4F8EF80B" w14:textId="77777777" w:rsidR="00622F70" w:rsidRPr="00622F70" w:rsidRDefault="00622F70" w:rsidP="00622F70">
      <w:pPr>
        <w:suppressAutoHyphens w:val="0"/>
        <w:autoSpaceDN/>
        <w:textAlignment w:val="auto"/>
        <w:rPr>
          <w:rFonts w:ascii="TimesLT" w:hAnsi="TimesLT"/>
          <w:szCs w:val="20"/>
          <w:lang w:val="x-none" w:eastAsia="x-none"/>
        </w:rPr>
      </w:pPr>
    </w:p>
    <w:p w14:paraId="3ACEA2DA" w14:textId="77777777" w:rsidR="00622F70" w:rsidRPr="00622F70" w:rsidRDefault="00622F70" w:rsidP="00622F70">
      <w:pPr>
        <w:suppressAutoHyphens w:val="0"/>
        <w:autoSpaceDN/>
        <w:textAlignment w:val="auto"/>
        <w:rPr>
          <w:rFonts w:ascii="TimesLT" w:hAnsi="TimesLT"/>
          <w:szCs w:val="20"/>
          <w:lang w:val="x-none" w:eastAsia="x-none"/>
        </w:rPr>
      </w:pPr>
    </w:p>
    <w:p w14:paraId="244A4B68" w14:textId="77777777" w:rsidR="00622F70" w:rsidRPr="00622F70" w:rsidRDefault="00622F70" w:rsidP="00622F70">
      <w:pPr>
        <w:suppressAutoHyphens w:val="0"/>
        <w:autoSpaceDN/>
        <w:textAlignment w:val="auto"/>
        <w:rPr>
          <w:rFonts w:ascii="TimesLT" w:hAnsi="TimesLT"/>
          <w:szCs w:val="20"/>
          <w:lang w:val="x-none" w:eastAsia="x-none"/>
        </w:rPr>
      </w:pPr>
    </w:p>
    <w:p w14:paraId="513B8FD3" w14:textId="77777777" w:rsidR="00622F70" w:rsidRPr="00622F70" w:rsidRDefault="00622F70" w:rsidP="00622F70">
      <w:pPr>
        <w:suppressAutoHyphens w:val="0"/>
        <w:autoSpaceDN/>
        <w:textAlignment w:val="auto"/>
        <w:rPr>
          <w:rFonts w:ascii="TimesLT" w:hAnsi="TimesLT"/>
          <w:szCs w:val="20"/>
          <w:lang w:val="x-none" w:eastAsia="x-none"/>
        </w:rPr>
      </w:pPr>
    </w:p>
    <w:p w14:paraId="75097095" w14:textId="77777777" w:rsidR="00622F70" w:rsidRPr="00622F70" w:rsidRDefault="00622F70" w:rsidP="00622F70">
      <w:pPr>
        <w:suppressAutoHyphens w:val="0"/>
        <w:autoSpaceDN/>
        <w:textAlignment w:val="auto"/>
        <w:rPr>
          <w:rFonts w:ascii="TimesLT" w:hAnsi="TimesLT"/>
          <w:szCs w:val="20"/>
          <w:lang w:val="x-none" w:eastAsia="x-none"/>
        </w:rPr>
      </w:pPr>
    </w:p>
    <w:p w14:paraId="063109A8" w14:textId="77777777" w:rsidR="00622F70" w:rsidRPr="00622F70" w:rsidRDefault="00622F70" w:rsidP="00622F70">
      <w:pPr>
        <w:suppressAutoHyphens w:val="0"/>
        <w:autoSpaceDN/>
        <w:textAlignment w:val="auto"/>
        <w:rPr>
          <w:rFonts w:ascii="TimesLT" w:hAnsi="TimesLT"/>
          <w:szCs w:val="20"/>
          <w:lang w:val="x-none" w:eastAsia="x-none"/>
        </w:rPr>
      </w:pPr>
    </w:p>
    <w:p w14:paraId="224C1985" w14:textId="77777777" w:rsidR="00622F70" w:rsidRPr="00622F70" w:rsidRDefault="00622F70" w:rsidP="00622F70">
      <w:pPr>
        <w:suppressAutoHyphens w:val="0"/>
        <w:autoSpaceDN/>
        <w:textAlignment w:val="auto"/>
        <w:rPr>
          <w:rFonts w:ascii="TimesLT" w:hAnsi="TimesLT"/>
          <w:szCs w:val="20"/>
          <w:lang w:val="x-none" w:eastAsia="x-none"/>
        </w:rPr>
      </w:pPr>
    </w:p>
    <w:p w14:paraId="5C7BD297" w14:textId="77777777" w:rsidR="00622F70" w:rsidRPr="00622F70" w:rsidRDefault="00622F70" w:rsidP="00622F70">
      <w:pPr>
        <w:suppressAutoHyphens w:val="0"/>
        <w:autoSpaceDN/>
        <w:textAlignment w:val="auto"/>
        <w:rPr>
          <w:rFonts w:ascii="TimesLT" w:hAnsi="TimesLT"/>
          <w:szCs w:val="20"/>
          <w:lang w:val="x-none" w:eastAsia="x-none"/>
        </w:rPr>
      </w:pPr>
    </w:p>
    <w:p w14:paraId="154ACB71" w14:textId="77777777" w:rsidR="00622F70" w:rsidRPr="00622F70" w:rsidRDefault="00622F70" w:rsidP="00622F70">
      <w:pPr>
        <w:suppressAutoHyphens w:val="0"/>
        <w:autoSpaceDN/>
        <w:textAlignment w:val="auto"/>
        <w:rPr>
          <w:rFonts w:ascii="TimesLT" w:hAnsi="TimesLT"/>
          <w:szCs w:val="20"/>
          <w:lang w:val="x-none" w:eastAsia="x-none"/>
        </w:rPr>
      </w:pPr>
    </w:p>
    <w:p w14:paraId="716B66B2" w14:textId="77777777" w:rsidR="00622F70" w:rsidRPr="00622F70" w:rsidRDefault="00622F70" w:rsidP="00622F70">
      <w:pPr>
        <w:suppressAutoHyphens w:val="0"/>
        <w:autoSpaceDN/>
        <w:textAlignment w:val="auto"/>
        <w:rPr>
          <w:rFonts w:ascii="TimesLT" w:hAnsi="TimesLT"/>
          <w:szCs w:val="20"/>
          <w:lang w:val="x-none" w:eastAsia="x-none"/>
        </w:rPr>
      </w:pPr>
    </w:p>
    <w:p w14:paraId="404FA0CB" w14:textId="77777777" w:rsidR="00622F70" w:rsidRPr="00622F70" w:rsidRDefault="00622F70" w:rsidP="00622F70">
      <w:pPr>
        <w:suppressAutoHyphens w:val="0"/>
        <w:autoSpaceDN/>
        <w:textAlignment w:val="auto"/>
        <w:rPr>
          <w:rFonts w:ascii="TimesLT" w:hAnsi="TimesLT"/>
          <w:szCs w:val="20"/>
          <w:lang w:val="x-none" w:eastAsia="x-none"/>
        </w:rPr>
      </w:pPr>
    </w:p>
    <w:p w14:paraId="49D85566" w14:textId="77777777" w:rsidR="00622F70" w:rsidRPr="00622F70" w:rsidRDefault="00622F70" w:rsidP="00622F70">
      <w:pPr>
        <w:suppressAutoHyphens w:val="0"/>
        <w:autoSpaceDN/>
        <w:textAlignment w:val="auto"/>
        <w:rPr>
          <w:rFonts w:ascii="TimesLT" w:hAnsi="TimesLT"/>
          <w:szCs w:val="20"/>
          <w:lang w:val="x-none" w:eastAsia="x-none"/>
        </w:rPr>
      </w:pPr>
    </w:p>
    <w:p w14:paraId="0B51191A" w14:textId="77777777" w:rsidR="00622F70" w:rsidRPr="00622F70" w:rsidRDefault="00622F70" w:rsidP="00622F70">
      <w:pPr>
        <w:suppressAutoHyphens w:val="0"/>
        <w:autoSpaceDN/>
        <w:textAlignment w:val="auto"/>
        <w:rPr>
          <w:rFonts w:ascii="TimesLT" w:hAnsi="TimesLT"/>
          <w:szCs w:val="20"/>
          <w:lang w:val="x-none" w:eastAsia="x-none"/>
        </w:rPr>
      </w:pPr>
    </w:p>
    <w:p w14:paraId="413CB544" w14:textId="77777777" w:rsidR="00622F70" w:rsidRPr="00622F70" w:rsidRDefault="00622F70" w:rsidP="00622F70">
      <w:pPr>
        <w:suppressAutoHyphens w:val="0"/>
        <w:autoSpaceDN/>
        <w:textAlignment w:val="auto"/>
        <w:rPr>
          <w:rFonts w:ascii="TimesLT" w:hAnsi="TimesLT"/>
          <w:szCs w:val="20"/>
          <w:lang w:val="x-none" w:eastAsia="x-none"/>
        </w:rPr>
      </w:pPr>
    </w:p>
    <w:p w14:paraId="5102BBBB" w14:textId="77777777" w:rsidR="00622F70" w:rsidRPr="00622F70" w:rsidRDefault="00622F70" w:rsidP="00622F70">
      <w:pPr>
        <w:suppressAutoHyphens w:val="0"/>
        <w:autoSpaceDN/>
        <w:textAlignment w:val="auto"/>
        <w:rPr>
          <w:rFonts w:ascii="TimesLT" w:hAnsi="TimesLT"/>
          <w:szCs w:val="20"/>
          <w:lang w:val="x-none" w:eastAsia="x-none"/>
        </w:rPr>
      </w:pPr>
    </w:p>
    <w:p w14:paraId="70E8E074" w14:textId="77777777" w:rsidR="00622F70" w:rsidRPr="00622F70" w:rsidRDefault="00622F70" w:rsidP="00622F70">
      <w:pPr>
        <w:suppressAutoHyphens w:val="0"/>
        <w:autoSpaceDN/>
        <w:textAlignment w:val="auto"/>
        <w:rPr>
          <w:rFonts w:ascii="TimesLT" w:hAnsi="TimesLT"/>
          <w:szCs w:val="20"/>
          <w:lang w:val="x-none" w:eastAsia="x-none"/>
        </w:rPr>
      </w:pPr>
    </w:p>
    <w:p w14:paraId="30F7B515" w14:textId="77777777" w:rsidR="00622F70" w:rsidRPr="00622F70" w:rsidRDefault="00622F70" w:rsidP="00622F70">
      <w:pPr>
        <w:suppressAutoHyphens w:val="0"/>
        <w:autoSpaceDN/>
        <w:textAlignment w:val="auto"/>
        <w:rPr>
          <w:rFonts w:ascii="TimesLT" w:hAnsi="TimesLT"/>
          <w:szCs w:val="20"/>
          <w:lang w:val="x-none" w:eastAsia="x-none"/>
        </w:rPr>
      </w:pPr>
    </w:p>
    <w:p w14:paraId="29EAB2AF" w14:textId="77777777" w:rsidR="00622F70" w:rsidRPr="00622F70" w:rsidRDefault="00622F70" w:rsidP="00622F70">
      <w:pPr>
        <w:suppressAutoHyphens w:val="0"/>
        <w:autoSpaceDN/>
        <w:textAlignment w:val="auto"/>
        <w:rPr>
          <w:rFonts w:ascii="TimesLT" w:hAnsi="TimesLT"/>
          <w:szCs w:val="20"/>
          <w:lang w:val="x-none" w:eastAsia="x-none"/>
        </w:rPr>
      </w:pPr>
    </w:p>
    <w:p w14:paraId="2BD5A510" w14:textId="77777777" w:rsidR="00622F70" w:rsidRPr="00622F70" w:rsidRDefault="00622F70" w:rsidP="00622F70">
      <w:pPr>
        <w:suppressAutoHyphens w:val="0"/>
        <w:autoSpaceDN/>
        <w:textAlignment w:val="auto"/>
        <w:rPr>
          <w:rFonts w:ascii="TimesLT" w:hAnsi="TimesLT"/>
          <w:szCs w:val="20"/>
          <w:lang w:val="x-none" w:eastAsia="x-none"/>
        </w:rPr>
      </w:pPr>
    </w:p>
    <w:p w14:paraId="3E2A2736" w14:textId="77777777" w:rsidR="00622F70" w:rsidRPr="00622F70" w:rsidRDefault="00622F70" w:rsidP="00622F70">
      <w:pPr>
        <w:suppressAutoHyphens w:val="0"/>
        <w:autoSpaceDN/>
        <w:textAlignment w:val="auto"/>
        <w:rPr>
          <w:rFonts w:ascii="TimesLT" w:hAnsi="TimesLT"/>
          <w:szCs w:val="20"/>
          <w:lang w:val="x-none" w:eastAsia="x-none"/>
        </w:rPr>
      </w:pPr>
    </w:p>
    <w:p w14:paraId="722F18A2" w14:textId="77777777" w:rsidR="00622F70" w:rsidRPr="00622F70" w:rsidRDefault="00622F70" w:rsidP="00622F70">
      <w:pPr>
        <w:suppressAutoHyphens w:val="0"/>
        <w:autoSpaceDN/>
        <w:textAlignment w:val="auto"/>
        <w:rPr>
          <w:rFonts w:ascii="TimesLT" w:hAnsi="TimesLT"/>
          <w:szCs w:val="20"/>
          <w:lang w:val="x-none" w:eastAsia="x-none"/>
        </w:rPr>
      </w:pPr>
    </w:p>
    <w:p w14:paraId="13D0ECC6" w14:textId="77777777" w:rsidR="00622F70" w:rsidRPr="00622F70" w:rsidRDefault="00622F70" w:rsidP="00622F70">
      <w:pPr>
        <w:suppressAutoHyphens w:val="0"/>
        <w:autoSpaceDN/>
        <w:textAlignment w:val="auto"/>
        <w:rPr>
          <w:rFonts w:ascii="TimesLT" w:hAnsi="TimesLT"/>
          <w:szCs w:val="20"/>
          <w:lang w:val="x-none" w:eastAsia="x-none"/>
        </w:rPr>
      </w:pPr>
    </w:p>
    <w:p w14:paraId="51182D63" w14:textId="77777777" w:rsidR="00622F70" w:rsidRPr="00622F70" w:rsidRDefault="00622F70" w:rsidP="00622F70">
      <w:pPr>
        <w:suppressAutoHyphens w:val="0"/>
        <w:autoSpaceDN/>
        <w:textAlignment w:val="auto"/>
        <w:rPr>
          <w:rFonts w:ascii="TimesLT" w:hAnsi="TimesLT"/>
          <w:szCs w:val="20"/>
          <w:lang w:val="x-none" w:eastAsia="x-none"/>
        </w:rPr>
      </w:pPr>
    </w:p>
    <w:p w14:paraId="2792176B" w14:textId="77777777" w:rsidR="00622F70" w:rsidRPr="00622F70" w:rsidRDefault="00622F70" w:rsidP="00622F70">
      <w:pPr>
        <w:suppressAutoHyphens w:val="0"/>
        <w:autoSpaceDN/>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56C6F02D" wp14:editId="28F8E15D">
            <wp:extent cx="6031230" cy="8597900"/>
            <wp:effectExtent l="0" t="0" r="762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31230" cy="8597900"/>
                    </a:xfrm>
                    <a:prstGeom prst="rect">
                      <a:avLst/>
                    </a:prstGeom>
                  </pic:spPr>
                </pic:pic>
              </a:graphicData>
            </a:graphic>
          </wp:inline>
        </w:drawing>
      </w:r>
    </w:p>
    <w:p w14:paraId="2A991F4A" w14:textId="77777777" w:rsidR="00622F70" w:rsidRPr="00622F70" w:rsidRDefault="00622F70" w:rsidP="00622F70">
      <w:pPr>
        <w:suppressAutoHyphens w:val="0"/>
        <w:autoSpaceDN/>
        <w:textAlignment w:val="auto"/>
        <w:rPr>
          <w:rFonts w:ascii="TimesLT" w:hAnsi="TimesLT"/>
          <w:szCs w:val="20"/>
          <w:lang w:val="x-none" w:eastAsia="x-none"/>
        </w:rPr>
      </w:pPr>
    </w:p>
    <w:p w14:paraId="4F52354B" w14:textId="77777777" w:rsidR="00622F70" w:rsidRPr="00622F70" w:rsidRDefault="00622F70" w:rsidP="00622F70">
      <w:pPr>
        <w:suppressAutoHyphens w:val="0"/>
        <w:autoSpaceDN/>
        <w:textAlignment w:val="auto"/>
        <w:rPr>
          <w:rFonts w:ascii="TimesLT" w:hAnsi="TimesLT"/>
          <w:szCs w:val="20"/>
          <w:lang w:val="x-none" w:eastAsia="x-none"/>
        </w:rPr>
      </w:pPr>
    </w:p>
    <w:p w14:paraId="1FD36F2A" w14:textId="77777777" w:rsidR="00622F70" w:rsidRPr="00622F70" w:rsidRDefault="00622F70" w:rsidP="00622F70">
      <w:pPr>
        <w:suppressAutoHyphens w:val="0"/>
        <w:autoSpaceDN/>
        <w:textAlignment w:val="auto"/>
        <w:rPr>
          <w:rFonts w:ascii="TimesLT" w:hAnsi="TimesLT"/>
          <w:szCs w:val="20"/>
          <w:lang w:val="x-none" w:eastAsia="x-none"/>
        </w:rPr>
      </w:pPr>
    </w:p>
    <w:p w14:paraId="0D5C6DD6" w14:textId="77777777" w:rsidR="00622F70" w:rsidRPr="00622F70" w:rsidRDefault="00622F70" w:rsidP="00622F70">
      <w:pPr>
        <w:suppressAutoHyphens w:val="0"/>
        <w:autoSpaceDN/>
        <w:textAlignment w:val="auto"/>
        <w:rPr>
          <w:rFonts w:ascii="TimesLT" w:hAnsi="TimesLT"/>
          <w:szCs w:val="20"/>
          <w:lang w:val="x-none" w:eastAsia="x-none"/>
        </w:rPr>
      </w:pPr>
      <w:r w:rsidRPr="00622F70">
        <w:rPr>
          <w:rFonts w:ascii="TimesLT" w:hAnsi="TimesLT"/>
          <w:noProof/>
          <w:szCs w:val="20"/>
        </w:rPr>
        <w:lastRenderedPageBreak/>
        <w:drawing>
          <wp:inline distT="0" distB="0" distL="0" distR="0" wp14:anchorId="6EEA7FA7" wp14:editId="353025D3">
            <wp:extent cx="6031230" cy="5942965"/>
            <wp:effectExtent l="0" t="0" r="7620" b="63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31230" cy="5942965"/>
                    </a:xfrm>
                    <a:prstGeom prst="rect">
                      <a:avLst/>
                    </a:prstGeom>
                  </pic:spPr>
                </pic:pic>
              </a:graphicData>
            </a:graphic>
          </wp:inline>
        </w:drawing>
      </w:r>
    </w:p>
    <w:p w14:paraId="2DEE5A79" w14:textId="77777777" w:rsidR="00622F70" w:rsidRPr="00622F70" w:rsidRDefault="00622F70" w:rsidP="00622F70">
      <w:pPr>
        <w:suppressAutoHyphens w:val="0"/>
        <w:autoSpaceDN/>
        <w:textAlignment w:val="auto"/>
        <w:rPr>
          <w:rFonts w:ascii="TimesLT" w:hAnsi="TimesLT"/>
          <w:szCs w:val="20"/>
          <w:lang w:val="x-none" w:eastAsia="x-none"/>
        </w:rPr>
      </w:pPr>
    </w:p>
    <w:p w14:paraId="2C11A27C" w14:textId="77777777" w:rsidR="00622F70" w:rsidRPr="00622F70" w:rsidRDefault="00622F70" w:rsidP="00622F70">
      <w:pPr>
        <w:suppressAutoHyphens w:val="0"/>
        <w:autoSpaceDN/>
        <w:textAlignment w:val="auto"/>
        <w:rPr>
          <w:rFonts w:ascii="TimesLT" w:hAnsi="TimesLT"/>
          <w:szCs w:val="20"/>
          <w:lang w:val="x-none" w:eastAsia="x-none"/>
        </w:rPr>
      </w:pPr>
    </w:p>
    <w:p w14:paraId="3B93304F" w14:textId="77777777" w:rsidR="00622F70" w:rsidRPr="00622F70" w:rsidRDefault="00622F70" w:rsidP="00622F70">
      <w:pPr>
        <w:suppressAutoHyphens w:val="0"/>
        <w:autoSpaceDN/>
        <w:textAlignment w:val="auto"/>
        <w:rPr>
          <w:rFonts w:ascii="TimesLT" w:hAnsi="TimesLT"/>
          <w:szCs w:val="20"/>
          <w:lang w:val="x-none" w:eastAsia="x-none"/>
        </w:rPr>
      </w:pPr>
    </w:p>
    <w:p w14:paraId="18B1288F" w14:textId="77777777" w:rsidR="00622F70" w:rsidRPr="00622F70" w:rsidRDefault="00622F70" w:rsidP="00622F70">
      <w:pPr>
        <w:suppressAutoHyphens w:val="0"/>
        <w:autoSpaceDN/>
        <w:textAlignment w:val="auto"/>
        <w:rPr>
          <w:rFonts w:ascii="TimesLT" w:hAnsi="TimesLT"/>
          <w:szCs w:val="20"/>
          <w:lang w:val="x-none" w:eastAsia="x-none"/>
        </w:rPr>
      </w:pPr>
    </w:p>
    <w:p w14:paraId="52602F2F" w14:textId="77777777" w:rsidR="00622F70" w:rsidRDefault="00622F70">
      <w:pPr>
        <w:jc w:val="center"/>
      </w:pPr>
    </w:p>
    <w:p w14:paraId="3C62BF49" w14:textId="77777777" w:rsidR="00622F70" w:rsidRDefault="00622F70">
      <w:pPr>
        <w:jc w:val="center"/>
      </w:pPr>
    </w:p>
    <w:p w14:paraId="335132D4" w14:textId="77777777" w:rsidR="00622F70" w:rsidRDefault="00622F70">
      <w:pPr>
        <w:jc w:val="center"/>
      </w:pPr>
    </w:p>
    <w:p w14:paraId="4D17CAA7" w14:textId="77777777" w:rsidR="00622F70" w:rsidRDefault="00622F70">
      <w:pPr>
        <w:jc w:val="center"/>
      </w:pPr>
    </w:p>
    <w:p w14:paraId="24C64821" w14:textId="77777777" w:rsidR="00622F70" w:rsidRDefault="00622F70">
      <w:pPr>
        <w:jc w:val="center"/>
      </w:pPr>
    </w:p>
    <w:p w14:paraId="65C9DD32" w14:textId="77777777" w:rsidR="00622F70" w:rsidRDefault="00622F70">
      <w:pPr>
        <w:jc w:val="center"/>
      </w:pPr>
    </w:p>
    <w:p w14:paraId="0C37C4BF" w14:textId="77777777" w:rsidR="00622F70" w:rsidRDefault="00622F70">
      <w:pPr>
        <w:jc w:val="center"/>
      </w:pPr>
    </w:p>
    <w:p w14:paraId="52839759" w14:textId="77777777" w:rsidR="00622F70" w:rsidRDefault="00622F70">
      <w:pPr>
        <w:jc w:val="center"/>
      </w:pPr>
    </w:p>
    <w:p w14:paraId="1D520182" w14:textId="77777777" w:rsidR="00622F70" w:rsidRDefault="00622F70">
      <w:pPr>
        <w:jc w:val="center"/>
      </w:pPr>
    </w:p>
    <w:p w14:paraId="6E109956" w14:textId="77777777" w:rsidR="00622F70" w:rsidRDefault="00622F70">
      <w:pPr>
        <w:jc w:val="center"/>
      </w:pPr>
    </w:p>
    <w:p w14:paraId="0DD77287" w14:textId="77777777" w:rsidR="00622F70" w:rsidRDefault="00622F70">
      <w:pPr>
        <w:jc w:val="center"/>
      </w:pPr>
    </w:p>
    <w:p w14:paraId="1D51694E" w14:textId="77777777" w:rsidR="00622F70" w:rsidRDefault="00622F70">
      <w:pPr>
        <w:jc w:val="center"/>
      </w:pPr>
    </w:p>
    <w:p w14:paraId="57419B05" w14:textId="77777777" w:rsidR="00622F70" w:rsidRDefault="00622F70">
      <w:pPr>
        <w:jc w:val="center"/>
      </w:pPr>
    </w:p>
    <w:p w14:paraId="0AE4E5D0" w14:textId="77777777" w:rsidR="00622F70" w:rsidRDefault="00622F70">
      <w:pPr>
        <w:jc w:val="center"/>
      </w:pPr>
    </w:p>
    <w:p w14:paraId="0A510B9F" w14:textId="77777777" w:rsidR="00622F70" w:rsidRDefault="00622F70">
      <w:pPr>
        <w:jc w:val="center"/>
      </w:pPr>
    </w:p>
    <w:p w14:paraId="623788EF" w14:textId="77777777" w:rsidR="00622F70" w:rsidRDefault="00622F70">
      <w:pPr>
        <w:jc w:val="center"/>
      </w:pPr>
    </w:p>
    <w:sectPr w:rsidR="00622F70">
      <w:headerReference w:type="default" r:id="rId77"/>
      <w:footerReference w:type="default" r:id="rId78"/>
      <w:pgSz w:w="11906" w:h="16838"/>
      <w:pgMar w:top="993" w:right="567" w:bottom="709" w:left="1701" w:header="567"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67205" w14:textId="77777777" w:rsidR="0008045C" w:rsidRDefault="0008045C">
      <w:r>
        <w:separator/>
      </w:r>
    </w:p>
  </w:endnote>
  <w:endnote w:type="continuationSeparator" w:id="0">
    <w:p w14:paraId="65074645" w14:textId="77777777" w:rsidR="0008045C" w:rsidRDefault="00080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LucidaSansUnicode">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Ariel">
    <w:altName w:val="Times New Roman"/>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SimSun"/>
    <w:panose1 w:val="00000000000000000000"/>
    <w:charset w:val="86"/>
    <w:family w:val="auto"/>
    <w:notTrueType/>
    <w:pitch w:val="default"/>
    <w:sig w:usb0="00000000" w:usb1="080E0000" w:usb2="00000010" w:usb3="00000000" w:csb0="0004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8D250" w14:textId="77777777" w:rsidR="00D11B01" w:rsidRDefault="00D11B01">
    <w:pPr>
      <w:pStyle w:val="Porat"/>
      <w:ind w:right="360"/>
    </w:pPr>
    <w:r>
      <w:rPr>
        <w:noProof/>
      </w:rPr>
      <mc:AlternateContent>
        <mc:Choice Requires="wps">
          <w:drawing>
            <wp:anchor distT="0" distB="0" distL="114300" distR="114300" simplePos="0" relativeHeight="251659264" behindDoc="0" locked="0" layoutInCell="1" allowOverlap="1" wp14:anchorId="15452EC2" wp14:editId="1A1F9821">
              <wp:simplePos x="0" y="0"/>
              <wp:positionH relativeFrom="margin">
                <wp:align>right</wp:align>
              </wp:positionH>
              <wp:positionV relativeFrom="paragraph">
                <wp:posOffset>722</wp:posOffset>
              </wp:positionV>
              <wp:extent cx="69210" cy="175263"/>
              <wp:effectExtent l="0" t="0" r="6990" b="15237"/>
              <wp:wrapSquare wrapText="bothSides"/>
              <wp:docPr id="1" name="Frame1"/>
              <wp:cNvGraphicFramePr/>
              <a:graphic xmlns:a="http://schemas.openxmlformats.org/drawingml/2006/main">
                <a:graphicData uri="http://schemas.microsoft.com/office/word/2010/wordprocessingShape">
                  <wps:wsp>
                    <wps:cNvSpPr txBox="1"/>
                    <wps:spPr>
                      <a:xfrm>
                        <a:off x="0" y="0"/>
                        <a:ext cx="69210" cy="175263"/>
                      </a:xfrm>
                      <a:prstGeom prst="rect">
                        <a:avLst/>
                      </a:prstGeom>
                      <a:noFill/>
                      <a:ln>
                        <a:noFill/>
                        <a:prstDash/>
                      </a:ln>
                    </wps:spPr>
                    <wps:txbx>
                      <w:txbxContent>
                        <w:p w14:paraId="491BE0B0" w14:textId="77777777" w:rsidR="00D11B01" w:rsidRDefault="00D11B01">
                          <w:pPr>
                            <w:pStyle w:val="Porat"/>
                          </w:pPr>
                        </w:p>
                      </w:txbxContent>
                    </wps:txbx>
                    <wps:bodyPr vert="horz" wrap="none" lIns="0" tIns="0" rIns="0" bIns="0" anchor="t" anchorCtr="0" compatLnSpc="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452EC2" id="_x0000_t202" coordsize="21600,21600" o:spt="202" path="m,l,21600r21600,l21600,xe">
              <v:stroke joinstyle="miter"/>
              <v:path gradientshapeok="t" o:connecttype="rect"/>
            </v:shapetype>
            <v:shape id="Frame1" o:spid="_x0000_s1026" type="#_x0000_t202" style="position:absolute;margin-left:-45.75pt;margin-top:.05pt;width:5.45pt;height:13.8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" filled="f" stroked="f">
              <v:textbox style="mso-fit-shape-to-text:t" inset="0,0,0,0">
                <w:txbxContent>
                  <w:p w14:paraId="491BE0B0" w14:textId="77777777" w:rsidR="000D76F5" w:rsidRDefault="000D76F5">
                    <w:pPr>
                      <w:pStyle w:val="Foote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FBD5A" w14:textId="77777777" w:rsidR="0008045C" w:rsidRDefault="0008045C">
      <w:r>
        <w:rPr>
          <w:color w:val="000000"/>
        </w:rPr>
        <w:separator/>
      </w:r>
    </w:p>
  </w:footnote>
  <w:footnote w:type="continuationSeparator" w:id="0">
    <w:p w14:paraId="736CDD66" w14:textId="77777777" w:rsidR="0008045C" w:rsidRDefault="0008045C">
      <w:r>
        <w:continuationSeparator/>
      </w:r>
    </w:p>
  </w:footnote>
  <w:footnote w:id="1">
    <w:p w14:paraId="1327E8BF" w14:textId="77777777" w:rsidR="00D11B01" w:rsidRPr="00B87D16" w:rsidRDefault="00D11B01" w:rsidP="00622F70">
      <w:pPr>
        <w:pStyle w:val="Puslapioinaostekstas"/>
        <w:rPr>
          <w:rFonts w:ascii="Times New Roman" w:hAnsi="Times New Roman"/>
          <w:i/>
          <w:iCs/>
          <w:lang w:val="lt-LT"/>
        </w:rPr>
      </w:pPr>
      <w:r w:rsidRPr="00B87D16">
        <w:rPr>
          <w:rStyle w:val="Puslapioinaosnuoroda"/>
          <w:rFonts w:ascii="Times New Roman" w:hAnsi="Times New Roman"/>
          <w:i/>
          <w:iCs/>
        </w:rPr>
        <w:footnoteRef/>
      </w:r>
      <w:r w:rsidRPr="00B87D16">
        <w:rPr>
          <w:rFonts w:ascii="Times New Roman" w:hAnsi="Times New Roman"/>
          <w:i/>
          <w:iCs/>
        </w:rPr>
        <w:t xml:space="preserve"> </w:t>
      </w:r>
      <w:r w:rsidRPr="00B87D16">
        <w:rPr>
          <w:rFonts w:ascii="Times New Roman" w:hAnsi="Times New Roman"/>
          <w:i/>
          <w:iCs/>
          <w:lang w:val="lt-LT"/>
        </w:rPr>
        <w:t>Šaltinis: https://lt.wikipedia.org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98418" w14:textId="77777777" w:rsidR="00D11B01" w:rsidRDefault="00D11B01">
    <w:pPr>
      <w:pStyle w:val="Antrats"/>
      <w:jc w:val="center"/>
    </w:pPr>
    <w:r>
      <w:fldChar w:fldCharType="begin"/>
    </w:r>
    <w:r>
      <w:instrText xml:space="preserve"> PAGE </w:instrText>
    </w:r>
    <w:r>
      <w:fldChar w:fldCharType="separate"/>
    </w:r>
    <w:r w:rsidR="001C5D90">
      <w:rPr>
        <w:noProof/>
      </w:rPr>
      <w:t>2</w:t>
    </w:r>
    <w:r>
      <w:fldChar w:fldCharType="end"/>
    </w:r>
  </w:p>
  <w:p w14:paraId="712D76E4" w14:textId="77777777" w:rsidR="00D11B01" w:rsidRDefault="00D11B0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03D"/>
    <w:multiLevelType w:val="hybridMultilevel"/>
    <w:tmpl w:val="B5005FF4"/>
    <w:lvl w:ilvl="0" w:tplc="57C4535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nsid w:val="03255576"/>
    <w:multiLevelType w:val="hybridMultilevel"/>
    <w:tmpl w:val="7F0E9B1C"/>
    <w:lvl w:ilvl="0" w:tplc="28C2209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
    <w:nsid w:val="06C15A45"/>
    <w:multiLevelType w:val="hybridMultilevel"/>
    <w:tmpl w:val="9FB2F5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B6C652A"/>
    <w:multiLevelType w:val="hybridMultilevel"/>
    <w:tmpl w:val="BA6082EE"/>
    <w:lvl w:ilvl="0" w:tplc="AFB2DAA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nsid w:val="0D6E7656"/>
    <w:multiLevelType w:val="hybridMultilevel"/>
    <w:tmpl w:val="B89E3816"/>
    <w:lvl w:ilvl="0" w:tplc="10EA521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nsid w:val="0F4049F2"/>
    <w:multiLevelType w:val="multilevel"/>
    <w:tmpl w:val="1A4089F8"/>
    <w:lvl w:ilvl="0">
      <w:start w:val="1"/>
      <w:numFmt w:val="decimal"/>
      <w:pStyle w:val="Antrat1"/>
      <w:lvlText w:val="%1"/>
      <w:lvlJc w:val="left"/>
      <w:pPr>
        <w:tabs>
          <w:tab w:val="num" w:pos="432"/>
        </w:tabs>
        <w:ind w:left="432" w:hanging="432"/>
      </w:pPr>
      <w:rPr>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trat2"/>
      <w:lvlText w:val="%1.%2"/>
      <w:lvlJc w:val="left"/>
      <w:pPr>
        <w:tabs>
          <w:tab w:val="num" w:pos="3412"/>
        </w:tabs>
        <w:ind w:left="3412"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ntrat3"/>
      <w:lvlText w:val="%1.%2.%3"/>
      <w:lvlJc w:val="left"/>
      <w:pPr>
        <w:tabs>
          <w:tab w:val="num" w:pos="720"/>
        </w:tabs>
        <w:ind w:left="720" w:hanging="720"/>
      </w:pPr>
      <w:rPr>
        <w:rFonts w:hint="default"/>
      </w:rPr>
    </w:lvl>
    <w:lvl w:ilvl="3">
      <w:start w:val="1"/>
      <w:numFmt w:val="decimal"/>
      <w:pStyle w:val="Antrat4"/>
      <w:lvlText w:val="%1.%2.%3.%4"/>
      <w:lvlJc w:val="left"/>
      <w:pPr>
        <w:tabs>
          <w:tab w:val="num" w:pos="864"/>
        </w:tabs>
        <w:ind w:left="864" w:hanging="864"/>
      </w:pPr>
      <w:rPr>
        <w:rFonts w:hint="default"/>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6">
    <w:nsid w:val="0F572406"/>
    <w:multiLevelType w:val="multilevel"/>
    <w:tmpl w:val="6E7C0DEC"/>
    <w:lvl w:ilvl="0">
      <w:start w:val="1"/>
      <w:numFmt w:val="decimal"/>
      <w:lvlText w:val="%1."/>
      <w:lvlJc w:val="left"/>
      <w:pPr>
        <w:ind w:left="1069" w:hanging="360"/>
      </w:pPr>
      <w:rPr>
        <w:rFonts w:hint="default"/>
        <w:color w:val="000000"/>
      </w:rPr>
    </w:lvl>
    <w:lvl w:ilvl="1">
      <w:start w:val="2"/>
      <w:numFmt w:val="decimal"/>
      <w:isLgl/>
      <w:lvlText w:val="%1.%2"/>
      <w:lvlJc w:val="left"/>
      <w:pPr>
        <w:ind w:left="1249" w:hanging="540"/>
      </w:pPr>
      <w:rPr>
        <w:rFonts w:hint="default"/>
      </w:rPr>
    </w:lvl>
    <w:lvl w:ilvl="2">
      <w:start w:val="8"/>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12476403"/>
    <w:multiLevelType w:val="hybridMultilevel"/>
    <w:tmpl w:val="45867B14"/>
    <w:lvl w:ilvl="0" w:tplc="0427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C45B37"/>
    <w:multiLevelType w:val="hybridMultilevel"/>
    <w:tmpl w:val="4336CA8E"/>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nsid w:val="1D3647C1"/>
    <w:multiLevelType w:val="hybridMultilevel"/>
    <w:tmpl w:val="9208DE1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FA36602"/>
    <w:multiLevelType w:val="hybridMultilevel"/>
    <w:tmpl w:val="189EA3BC"/>
    <w:lvl w:ilvl="0" w:tplc="322E8776">
      <w:start w:val="1"/>
      <w:numFmt w:val="decimal"/>
      <w:lvlText w:val="%1."/>
      <w:lvlJc w:val="left"/>
      <w:pPr>
        <w:ind w:left="1069" w:hanging="360"/>
      </w:pPr>
      <w:rPr>
        <w:rFonts w:ascii="Times New Roman" w:hAnsi="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nsid w:val="201628C7"/>
    <w:multiLevelType w:val="singleLevel"/>
    <w:tmpl w:val="36DABF64"/>
    <w:lvl w:ilvl="0">
      <w:start w:val="1"/>
      <w:numFmt w:val="decimal"/>
      <w:pStyle w:val="Lentele"/>
      <w:lvlText w:val="%1 lentelė."/>
      <w:lvlJc w:val="left"/>
      <w:pPr>
        <w:tabs>
          <w:tab w:val="num" w:pos="1080"/>
        </w:tabs>
        <w:ind w:left="360" w:hanging="360"/>
      </w:pPr>
      <w:rPr>
        <w:rFonts w:ascii="Times New Roman" w:hAnsi="Times New Roman" w:hint="default"/>
        <w:b w:val="0"/>
        <w:i/>
        <w:sz w:val="24"/>
        <w:lang w:val="lt-LT"/>
      </w:rPr>
    </w:lvl>
  </w:abstractNum>
  <w:abstractNum w:abstractNumId="12">
    <w:nsid w:val="2C7E0F8D"/>
    <w:multiLevelType w:val="hybridMultilevel"/>
    <w:tmpl w:val="5EA2C22C"/>
    <w:lvl w:ilvl="0" w:tplc="9AF4F4E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F90CB2"/>
    <w:multiLevelType w:val="hybridMultilevel"/>
    <w:tmpl w:val="2CEEECB4"/>
    <w:lvl w:ilvl="0" w:tplc="29BEA9F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9C7D9F"/>
    <w:multiLevelType w:val="hybridMultilevel"/>
    <w:tmpl w:val="8D9AD9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4A313FA"/>
    <w:multiLevelType w:val="multilevel"/>
    <w:tmpl w:val="C356427C"/>
    <w:lvl w:ilvl="0">
      <w:start w:val="3"/>
      <w:numFmt w:val="decimal"/>
      <w:lvlText w:val="%1."/>
      <w:lvlJc w:val="left"/>
      <w:pPr>
        <w:ind w:left="600" w:hanging="600"/>
      </w:pPr>
      <w:rPr>
        <w:rFonts w:hint="default"/>
        <w:color w:val="000000"/>
        <w:sz w:val="20"/>
      </w:rPr>
    </w:lvl>
    <w:lvl w:ilvl="1">
      <w:start w:val="5"/>
      <w:numFmt w:val="decimal"/>
      <w:lvlText w:val="%1.%2."/>
      <w:lvlJc w:val="left"/>
      <w:pPr>
        <w:ind w:left="600" w:hanging="600"/>
      </w:pPr>
      <w:rPr>
        <w:rFonts w:hint="default"/>
        <w:color w:val="000000"/>
        <w:sz w:val="20"/>
      </w:rPr>
    </w:lvl>
    <w:lvl w:ilvl="2">
      <w:start w:val="4"/>
      <w:numFmt w:val="decimal"/>
      <w:lvlText w:val="%1.%2.%3."/>
      <w:lvlJc w:val="left"/>
      <w:pPr>
        <w:ind w:left="720" w:hanging="720"/>
      </w:pPr>
      <w:rPr>
        <w:rFonts w:hint="default"/>
        <w:color w:val="000000"/>
        <w:sz w:val="24"/>
        <w:szCs w:val="24"/>
      </w:rPr>
    </w:lvl>
    <w:lvl w:ilvl="3">
      <w:start w:val="1"/>
      <w:numFmt w:val="decimal"/>
      <w:lvlText w:val="%1.%2.%3.%4."/>
      <w:lvlJc w:val="left"/>
      <w:pPr>
        <w:ind w:left="720" w:hanging="720"/>
      </w:pPr>
      <w:rPr>
        <w:rFonts w:hint="default"/>
        <w:color w:val="000000"/>
        <w:sz w:val="20"/>
      </w:rPr>
    </w:lvl>
    <w:lvl w:ilvl="4">
      <w:start w:val="1"/>
      <w:numFmt w:val="decimal"/>
      <w:lvlText w:val="%1.%2.%3.%4.%5."/>
      <w:lvlJc w:val="left"/>
      <w:pPr>
        <w:ind w:left="1080" w:hanging="1080"/>
      </w:pPr>
      <w:rPr>
        <w:rFonts w:hint="default"/>
        <w:color w:val="000000"/>
        <w:sz w:val="20"/>
      </w:rPr>
    </w:lvl>
    <w:lvl w:ilvl="5">
      <w:start w:val="1"/>
      <w:numFmt w:val="decimal"/>
      <w:lvlText w:val="%1.%2.%3.%4.%5.%6."/>
      <w:lvlJc w:val="left"/>
      <w:pPr>
        <w:ind w:left="1080" w:hanging="1080"/>
      </w:pPr>
      <w:rPr>
        <w:rFonts w:hint="default"/>
        <w:color w:val="000000"/>
        <w:sz w:val="20"/>
      </w:rPr>
    </w:lvl>
    <w:lvl w:ilvl="6">
      <w:start w:val="1"/>
      <w:numFmt w:val="decimal"/>
      <w:lvlText w:val="%1.%2.%3.%4.%5.%6.%7."/>
      <w:lvlJc w:val="left"/>
      <w:pPr>
        <w:ind w:left="1440" w:hanging="1440"/>
      </w:pPr>
      <w:rPr>
        <w:rFonts w:hint="default"/>
        <w:color w:val="000000"/>
        <w:sz w:val="20"/>
      </w:rPr>
    </w:lvl>
    <w:lvl w:ilvl="7">
      <w:start w:val="1"/>
      <w:numFmt w:val="decimal"/>
      <w:lvlText w:val="%1.%2.%3.%4.%5.%6.%7.%8."/>
      <w:lvlJc w:val="left"/>
      <w:pPr>
        <w:ind w:left="1440" w:hanging="1440"/>
      </w:pPr>
      <w:rPr>
        <w:rFonts w:hint="default"/>
        <w:color w:val="000000"/>
        <w:sz w:val="20"/>
      </w:rPr>
    </w:lvl>
    <w:lvl w:ilvl="8">
      <w:start w:val="1"/>
      <w:numFmt w:val="decimal"/>
      <w:lvlText w:val="%1.%2.%3.%4.%5.%6.%7.%8.%9."/>
      <w:lvlJc w:val="left"/>
      <w:pPr>
        <w:ind w:left="1800" w:hanging="1800"/>
      </w:pPr>
      <w:rPr>
        <w:rFonts w:hint="default"/>
        <w:color w:val="000000"/>
        <w:sz w:val="20"/>
      </w:rPr>
    </w:lvl>
  </w:abstractNum>
  <w:abstractNum w:abstractNumId="16">
    <w:nsid w:val="3AB87012"/>
    <w:multiLevelType w:val="multilevel"/>
    <w:tmpl w:val="0B74C302"/>
    <w:lvl w:ilvl="0">
      <w:start w:val="1"/>
      <w:numFmt w:val="decimal"/>
      <w:lvlText w:val="%1."/>
      <w:lvlJc w:val="left"/>
      <w:pPr>
        <w:ind w:left="1069" w:hanging="360"/>
      </w:pPr>
      <w:rPr>
        <w:rFonts w:hint="default"/>
      </w:rPr>
    </w:lvl>
    <w:lvl w:ilvl="1">
      <w:start w:val="5"/>
      <w:numFmt w:val="decimal"/>
      <w:isLgl/>
      <w:lvlText w:val="%1.%2."/>
      <w:lvlJc w:val="left"/>
      <w:pPr>
        <w:ind w:left="1309" w:hanging="60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3AFD4B7E"/>
    <w:multiLevelType w:val="hybridMultilevel"/>
    <w:tmpl w:val="C24A305E"/>
    <w:lvl w:ilvl="0" w:tplc="B9568B3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EC67BCC"/>
    <w:multiLevelType w:val="multilevel"/>
    <w:tmpl w:val="13B8C65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4C759BB"/>
    <w:multiLevelType w:val="hybridMultilevel"/>
    <w:tmpl w:val="B8B23052"/>
    <w:lvl w:ilvl="0" w:tplc="91724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nsid w:val="46CF25A2"/>
    <w:multiLevelType w:val="hybridMultilevel"/>
    <w:tmpl w:val="ACCA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A1C76"/>
    <w:multiLevelType w:val="hybridMultilevel"/>
    <w:tmpl w:val="4F62F86A"/>
    <w:lvl w:ilvl="0" w:tplc="7D105940">
      <w:start w:val="1"/>
      <w:numFmt w:val="bullet"/>
      <w:lvlText w:val=""/>
      <w:lvlJc w:val="left"/>
      <w:pPr>
        <w:tabs>
          <w:tab w:val="num" w:pos="2016"/>
        </w:tabs>
        <w:ind w:left="2016" w:hanging="360"/>
      </w:pPr>
      <w:rPr>
        <w:rFonts w:ascii="Symbol" w:hAnsi="Symbol" w:hint="default"/>
        <w:b w:val="0"/>
        <w:bCs/>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2">
    <w:nsid w:val="4E11355A"/>
    <w:multiLevelType w:val="hybridMultilevel"/>
    <w:tmpl w:val="C30888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E5E3508"/>
    <w:multiLevelType w:val="hybridMultilevel"/>
    <w:tmpl w:val="43E4F0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50FE56C8"/>
    <w:multiLevelType w:val="hybridMultilevel"/>
    <w:tmpl w:val="42D8EDCA"/>
    <w:lvl w:ilvl="0" w:tplc="329AB2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1B00900"/>
    <w:multiLevelType w:val="hybridMultilevel"/>
    <w:tmpl w:val="EB98B586"/>
    <w:lvl w:ilvl="0" w:tplc="B76C43AE">
      <w:start w:val="1"/>
      <w:numFmt w:val="decimal"/>
      <w:lvlText w:val="%1)"/>
      <w:lvlJc w:val="left"/>
      <w:pPr>
        <w:ind w:left="720" w:hanging="360"/>
      </w:pPr>
      <w:rPr>
        <w:rFonts w:ascii="Arial" w:hAnsi="Arial" w:cs="Arial" w:hint="default"/>
        <w:color w:val="000000"/>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1DB7882"/>
    <w:multiLevelType w:val="multilevel"/>
    <w:tmpl w:val="ACACC082"/>
    <w:lvl w:ilvl="0">
      <w:start w:val="4"/>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5D694FA1"/>
    <w:multiLevelType w:val="hybridMultilevel"/>
    <w:tmpl w:val="539272C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605261E6"/>
    <w:multiLevelType w:val="hybridMultilevel"/>
    <w:tmpl w:val="66C4013A"/>
    <w:lvl w:ilvl="0" w:tplc="4386B996">
      <w:start w:val="1"/>
      <w:numFmt w:val="decimal"/>
      <w:lvlText w:val="%1)"/>
      <w:lvlJc w:val="left"/>
      <w:pPr>
        <w:ind w:left="1186" w:hanging="360"/>
      </w:pPr>
      <w:rPr>
        <w:rFonts w:hint="default"/>
      </w:rPr>
    </w:lvl>
    <w:lvl w:ilvl="1" w:tplc="04270019" w:tentative="1">
      <w:start w:val="1"/>
      <w:numFmt w:val="lowerLetter"/>
      <w:lvlText w:val="%2."/>
      <w:lvlJc w:val="left"/>
      <w:pPr>
        <w:ind w:left="1906" w:hanging="360"/>
      </w:pPr>
    </w:lvl>
    <w:lvl w:ilvl="2" w:tplc="0427001B" w:tentative="1">
      <w:start w:val="1"/>
      <w:numFmt w:val="lowerRoman"/>
      <w:lvlText w:val="%3."/>
      <w:lvlJc w:val="right"/>
      <w:pPr>
        <w:ind w:left="2626" w:hanging="180"/>
      </w:pPr>
    </w:lvl>
    <w:lvl w:ilvl="3" w:tplc="0427000F" w:tentative="1">
      <w:start w:val="1"/>
      <w:numFmt w:val="decimal"/>
      <w:lvlText w:val="%4."/>
      <w:lvlJc w:val="left"/>
      <w:pPr>
        <w:ind w:left="3346" w:hanging="360"/>
      </w:pPr>
    </w:lvl>
    <w:lvl w:ilvl="4" w:tplc="04270019" w:tentative="1">
      <w:start w:val="1"/>
      <w:numFmt w:val="lowerLetter"/>
      <w:lvlText w:val="%5."/>
      <w:lvlJc w:val="left"/>
      <w:pPr>
        <w:ind w:left="4066" w:hanging="360"/>
      </w:pPr>
    </w:lvl>
    <w:lvl w:ilvl="5" w:tplc="0427001B" w:tentative="1">
      <w:start w:val="1"/>
      <w:numFmt w:val="lowerRoman"/>
      <w:lvlText w:val="%6."/>
      <w:lvlJc w:val="right"/>
      <w:pPr>
        <w:ind w:left="4786" w:hanging="180"/>
      </w:pPr>
    </w:lvl>
    <w:lvl w:ilvl="6" w:tplc="0427000F" w:tentative="1">
      <w:start w:val="1"/>
      <w:numFmt w:val="decimal"/>
      <w:lvlText w:val="%7."/>
      <w:lvlJc w:val="left"/>
      <w:pPr>
        <w:ind w:left="5506" w:hanging="360"/>
      </w:pPr>
    </w:lvl>
    <w:lvl w:ilvl="7" w:tplc="04270019" w:tentative="1">
      <w:start w:val="1"/>
      <w:numFmt w:val="lowerLetter"/>
      <w:lvlText w:val="%8."/>
      <w:lvlJc w:val="left"/>
      <w:pPr>
        <w:ind w:left="6226" w:hanging="360"/>
      </w:pPr>
    </w:lvl>
    <w:lvl w:ilvl="8" w:tplc="0427001B" w:tentative="1">
      <w:start w:val="1"/>
      <w:numFmt w:val="lowerRoman"/>
      <w:lvlText w:val="%9."/>
      <w:lvlJc w:val="right"/>
      <w:pPr>
        <w:ind w:left="6946" w:hanging="180"/>
      </w:pPr>
    </w:lvl>
  </w:abstractNum>
  <w:abstractNum w:abstractNumId="29">
    <w:nsid w:val="60F26EEE"/>
    <w:multiLevelType w:val="hybridMultilevel"/>
    <w:tmpl w:val="D0C6D96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nsid w:val="61887A61"/>
    <w:multiLevelType w:val="multilevel"/>
    <w:tmpl w:val="82A6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D36490"/>
    <w:multiLevelType w:val="hybridMultilevel"/>
    <w:tmpl w:val="707E34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CEE29A8"/>
    <w:multiLevelType w:val="hybridMultilevel"/>
    <w:tmpl w:val="2EEEB888"/>
    <w:lvl w:ilvl="0" w:tplc="F698C6F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3">
    <w:nsid w:val="709B2C49"/>
    <w:multiLevelType w:val="hybridMultilevel"/>
    <w:tmpl w:val="32D80C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4">
    <w:nsid w:val="758F4534"/>
    <w:multiLevelType w:val="hybridMultilevel"/>
    <w:tmpl w:val="6186A7BA"/>
    <w:lvl w:ilvl="0" w:tplc="803CE88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5">
    <w:nsid w:val="7FE12BD1"/>
    <w:multiLevelType w:val="hybridMultilevel"/>
    <w:tmpl w:val="6E80AB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5"/>
  </w:num>
  <w:num w:numId="4">
    <w:abstractNumId w:val="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3"/>
  </w:num>
  <w:num w:numId="8">
    <w:abstractNumId w:val="34"/>
  </w:num>
  <w:num w:numId="9">
    <w:abstractNumId w:val="10"/>
  </w:num>
  <w:num w:numId="10">
    <w:abstractNumId w:val="3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num>
  <w:num w:numId="15">
    <w:abstractNumId w:val="0"/>
  </w:num>
  <w:num w:numId="16">
    <w:abstractNumId w:val="29"/>
  </w:num>
  <w:num w:numId="17">
    <w:abstractNumId w:val="14"/>
  </w:num>
  <w:num w:numId="18">
    <w:abstractNumId w:val="6"/>
  </w:num>
  <w:num w:numId="19">
    <w:abstractNumId w:val="26"/>
  </w:num>
  <w:num w:numId="20">
    <w:abstractNumId w:val="16"/>
  </w:num>
  <w:num w:numId="21">
    <w:abstractNumId w:val="8"/>
  </w:num>
  <w:num w:numId="22">
    <w:abstractNumId w:val="2"/>
  </w:num>
  <w:num w:numId="23">
    <w:abstractNumId w:val="31"/>
  </w:num>
  <w:num w:numId="24">
    <w:abstractNumId w:val="27"/>
  </w:num>
  <w:num w:numId="25">
    <w:abstractNumId w:val="24"/>
  </w:num>
  <w:num w:numId="26">
    <w:abstractNumId w:val="4"/>
  </w:num>
  <w:num w:numId="27">
    <w:abstractNumId w:val="1"/>
  </w:num>
  <w:num w:numId="28">
    <w:abstractNumId w:val="3"/>
  </w:num>
  <w:num w:numId="29">
    <w:abstractNumId w:val="20"/>
  </w:num>
  <w:num w:numId="30">
    <w:abstractNumId w:val="35"/>
  </w:num>
  <w:num w:numId="31">
    <w:abstractNumId w:val="15"/>
  </w:num>
  <w:num w:numId="32">
    <w:abstractNumId w:val="18"/>
  </w:num>
  <w:num w:numId="33">
    <w:abstractNumId w:val="13"/>
  </w:num>
  <w:num w:numId="34">
    <w:abstractNumId w:val="30"/>
  </w:num>
  <w:num w:numId="35">
    <w:abstractNumId w:val="22"/>
  </w:num>
  <w:num w:numId="36">
    <w:abstractNumId w:val="25"/>
  </w:num>
  <w:num w:numId="37">
    <w:abstractNumId w:val="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71D"/>
    <w:rsid w:val="00013FA4"/>
    <w:rsid w:val="00023257"/>
    <w:rsid w:val="000235F3"/>
    <w:rsid w:val="00030BBA"/>
    <w:rsid w:val="000404D8"/>
    <w:rsid w:val="000440DE"/>
    <w:rsid w:val="0008045C"/>
    <w:rsid w:val="000816F9"/>
    <w:rsid w:val="000B5B11"/>
    <w:rsid w:val="000D10CE"/>
    <w:rsid w:val="000D76F5"/>
    <w:rsid w:val="000E71EF"/>
    <w:rsid w:val="000F0EB8"/>
    <w:rsid w:val="00105740"/>
    <w:rsid w:val="00122CF5"/>
    <w:rsid w:val="001369A0"/>
    <w:rsid w:val="001501F7"/>
    <w:rsid w:val="001A46A4"/>
    <w:rsid w:val="001B00AE"/>
    <w:rsid w:val="001B6D40"/>
    <w:rsid w:val="001C0048"/>
    <w:rsid w:val="001C5D90"/>
    <w:rsid w:val="00225E91"/>
    <w:rsid w:val="00230017"/>
    <w:rsid w:val="0024743B"/>
    <w:rsid w:val="002718B4"/>
    <w:rsid w:val="00285300"/>
    <w:rsid w:val="002A2A68"/>
    <w:rsid w:val="002F4E14"/>
    <w:rsid w:val="002F71F2"/>
    <w:rsid w:val="002F7AD5"/>
    <w:rsid w:val="00306757"/>
    <w:rsid w:val="00354A06"/>
    <w:rsid w:val="00357818"/>
    <w:rsid w:val="00363355"/>
    <w:rsid w:val="003750F1"/>
    <w:rsid w:val="003D6595"/>
    <w:rsid w:val="003E4263"/>
    <w:rsid w:val="004150B1"/>
    <w:rsid w:val="0046266E"/>
    <w:rsid w:val="00462BC1"/>
    <w:rsid w:val="00474108"/>
    <w:rsid w:val="00483F6B"/>
    <w:rsid w:val="00491684"/>
    <w:rsid w:val="004A16D1"/>
    <w:rsid w:val="004B53DF"/>
    <w:rsid w:val="004D753A"/>
    <w:rsid w:val="004E786F"/>
    <w:rsid w:val="004F41EC"/>
    <w:rsid w:val="0051262F"/>
    <w:rsid w:val="00526649"/>
    <w:rsid w:val="00545B73"/>
    <w:rsid w:val="0055065E"/>
    <w:rsid w:val="005853A7"/>
    <w:rsid w:val="005940F0"/>
    <w:rsid w:val="005943BE"/>
    <w:rsid w:val="005A0730"/>
    <w:rsid w:val="005A371D"/>
    <w:rsid w:val="005A6223"/>
    <w:rsid w:val="005B09FC"/>
    <w:rsid w:val="005E01B2"/>
    <w:rsid w:val="0060119E"/>
    <w:rsid w:val="00622F70"/>
    <w:rsid w:val="006355FA"/>
    <w:rsid w:val="00653436"/>
    <w:rsid w:val="006815F0"/>
    <w:rsid w:val="00697F09"/>
    <w:rsid w:val="006B0FCB"/>
    <w:rsid w:val="006C043B"/>
    <w:rsid w:val="006C58AE"/>
    <w:rsid w:val="006D1BD5"/>
    <w:rsid w:val="006D63B0"/>
    <w:rsid w:val="006F2073"/>
    <w:rsid w:val="007118E4"/>
    <w:rsid w:val="007157CE"/>
    <w:rsid w:val="007377F9"/>
    <w:rsid w:val="00740769"/>
    <w:rsid w:val="007453DD"/>
    <w:rsid w:val="00763AA8"/>
    <w:rsid w:val="007714A7"/>
    <w:rsid w:val="00780542"/>
    <w:rsid w:val="007B7E3E"/>
    <w:rsid w:val="007C5819"/>
    <w:rsid w:val="007E3AD6"/>
    <w:rsid w:val="007E62B3"/>
    <w:rsid w:val="0081787B"/>
    <w:rsid w:val="0084444A"/>
    <w:rsid w:val="00846DC6"/>
    <w:rsid w:val="008470A6"/>
    <w:rsid w:val="008647D6"/>
    <w:rsid w:val="008A77B2"/>
    <w:rsid w:val="008B42E6"/>
    <w:rsid w:val="008F3C29"/>
    <w:rsid w:val="008F489A"/>
    <w:rsid w:val="009343DA"/>
    <w:rsid w:val="00963972"/>
    <w:rsid w:val="00972067"/>
    <w:rsid w:val="00977B9F"/>
    <w:rsid w:val="0098273A"/>
    <w:rsid w:val="00982C00"/>
    <w:rsid w:val="009A373C"/>
    <w:rsid w:val="009A602A"/>
    <w:rsid w:val="009B146B"/>
    <w:rsid w:val="009D757E"/>
    <w:rsid w:val="00A03950"/>
    <w:rsid w:val="00A0487B"/>
    <w:rsid w:val="00A339EA"/>
    <w:rsid w:val="00A41B33"/>
    <w:rsid w:val="00A635A3"/>
    <w:rsid w:val="00A65550"/>
    <w:rsid w:val="00A7116A"/>
    <w:rsid w:val="00A86DC5"/>
    <w:rsid w:val="00A87FE7"/>
    <w:rsid w:val="00AA3AD8"/>
    <w:rsid w:val="00AB2E50"/>
    <w:rsid w:val="00AE06AD"/>
    <w:rsid w:val="00B01E27"/>
    <w:rsid w:val="00B127E3"/>
    <w:rsid w:val="00B20512"/>
    <w:rsid w:val="00B31CA7"/>
    <w:rsid w:val="00B82163"/>
    <w:rsid w:val="00B858CF"/>
    <w:rsid w:val="00BA619D"/>
    <w:rsid w:val="00BD1C38"/>
    <w:rsid w:val="00BD2CD6"/>
    <w:rsid w:val="00BD45E9"/>
    <w:rsid w:val="00BD5738"/>
    <w:rsid w:val="00BF5C78"/>
    <w:rsid w:val="00C227C4"/>
    <w:rsid w:val="00C268B7"/>
    <w:rsid w:val="00C53695"/>
    <w:rsid w:val="00C56E40"/>
    <w:rsid w:val="00C72206"/>
    <w:rsid w:val="00C770A3"/>
    <w:rsid w:val="00CF1232"/>
    <w:rsid w:val="00CF6654"/>
    <w:rsid w:val="00CF7C29"/>
    <w:rsid w:val="00D0510D"/>
    <w:rsid w:val="00D05BB3"/>
    <w:rsid w:val="00D11B01"/>
    <w:rsid w:val="00D15438"/>
    <w:rsid w:val="00D15CB9"/>
    <w:rsid w:val="00D175A3"/>
    <w:rsid w:val="00D23C5D"/>
    <w:rsid w:val="00D368B2"/>
    <w:rsid w:val="00D46E2B"/>
    <w:rsid w:val="00D51150"/>
    <w:rsid w:val="00D66D43"/>
    <w:rsid w:val="00D7743B"/>
    <w:rsid w:val="00DC0D2C"/>
    <w:rsid w:val="00E0086F"/>
    <w:rsid w:val="00E020B9"/>
    <w:rsid w:val="00E04EFB"/>
    <w:rsid w:val="00E45A5F"/>
    <w:rsid w:val="00E47CE4"/>
    <w:rsid w:val="00E7406A"/>
    <w:rsid w:val="00EA1242"/>
    <w:rsid w:val="00EB3EEA"/>
    <w:rsid w:val="00EC6B9A"/>
    <w:rsid w:val="00ED6137"/>
    <w:rsid w:val="00EE2CCB"/>
    <w:rsid w:val="00EE5541"/>
    <w:rsid w:val="00F1160C"/>
    <w:rsid w:val="00F36912"/>
    <w:rsid w:val="00F67215"/>
    <w:rsid w:val="00F726EE"/>
    <w:rsid w:val="00FD2DB1"/>
    <w:rsid w:val="00FD4188"/>
    <w:rsid w:val="00FE56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0" w:line="240" w:lineRule="auto"/>
    </w:pPr>
    <w:rPr>
      <w:rFonts w:ascii="Times New Roman" w:eastAsia="Times New Roman" w:hAnsi="Times New Roman"/>
      <w:sz w:val="24"/>
      <w:szCs w:val="24"/>
      <w:lang w:eastAsia="lt-LT"/>
    </w:rPr>
  </w:style>
  <w:style w:type="paragraph" w:styleId="Antrat1">
    <w:name w:val="heading 1"/>
    <w:basedOn w:val="prastasis"/>
    <w:next w:val="prastasis"/>
    <w:link w:val="Antrat1Diagrama"/>
    <w:qFormat/>
    <w:rsid w:val="00622F70"/>
    <w:pPr>
      <w:keepNext/>
      <w:numPr>
        <w:numId w:val="3"/>
      </w:numPr>
      <w:suppressAutoHyphens w:val="0"/>
      <w:autoSpaceDN/>
      <w:spacing w:before="120" w:after="480"/>
      <w:jc w:val="center"/>
      <w:textAlignment w:val="auto"/>
      <w:outlineLvl w:val="0"/>
    </w:pPr>
    <w:rPr>
      <w:rFonts w:ascii="Times New Roman Bold" w:hAnsi="Times New Roman Bold"/>
      <w:b/>
      <w:bCs/>
      <w:caps/>
      <w:kern w:val="32"/>
      <w:sz w:val="32"/>
      <w:szCs w:val="32"/>
      <w:lang w:val="x-none" w:eastAsia="x-none"/>
    </w:rPr>
  </w:style>
  <w:style w:type="paragraph" w:styleId="Antrat2">
    <w:name w:val="heading 2"/>
    <w:basedOn w:val="prastasis"/>
    <w:next w:val="prastasis"/>
    <w:link w:val="Antrat2Diagrama"/>
    <w:qFormat/>
    <w:rsid w:val="00622F70"/>
    <w:pPr>
      <w:keepNext/>
      <w:numPr>
        <w:ilvl w:val="1"/>
        <w:numId w:val="3"/>
      </w:numPr>
      <w:suppressAutoHyphens w:val="0"/>
      <w:autoSpaceDN/>
      <w:spacing w:before="480" w:after="360"/>
      <w:ind w:left="0" w:firstLine="0"/>
      <w:jc w:val="center"/>
      <w:textAlignment w:val="auto"/>
      <w:outlineLvl w:val="1"/>
    </w:pPr>
    <w:rPr>
      <w:b/>
      <w:bCs/>
      <w:iCs/>
      <w:sz w:val="28"/>
      <w:szCs w:val="28"/>
      <w:lang w:val="x-none" w:eastAsia="x-none"/>
    </w:rPr>
  </w:style>
  <w:style w:type="paragraph" w:styleId="Antrat3">
    <w:name w:val="heading 3"/>
    <w:basedOn w:val="prastasis"/>
    <w:next w:val="prastasis"/>
    <w:link w:val="Antrat3Diagrama"/>
    <w:qFormat/>
    <w:rsid w:val="00622F70"/>
    <w:pPr>
      <w:keepNext/>
      <w:numPr>
        <w:ilvl w:val="2"/>
        <w:numId w:val="3"/>
      </w:numPr>
      <w:suppressAutoHyphens w:val="0"/>
      <w:autoSpaceDN/>
      <w:spacing w:before="360" w:after="240"/>
      <w:jc w:val="center"/>
      <w:textAlignment w:val="auto"/>
      <w:outlineLvl w:val="2"/>
    </w:pPr>
    <w:rPr>
      <w:b/>
      <w:bCs/>
      <w:sz w:val="26"/>
      <w:szCs w:val="26"/>
      <w:lang w:val="x-none" w:eastAsia="x-none"/>
    </w:rPr>
  </w:style>
  <w:style w:type="paragraph" w:styleId="Antrat4">
    <w:name w:val="heading 4"/>
    <w:basedOn w:val="prastasis"/>
    <w:next w:val="prastasis"/>
    <w:link w:val="Antrat4Diagrama"/>
    <w:qFormat/>
    <w:rsid w:val="00622F70"/>
    <w:pPr>
      <w:keepNext/>
      <w:numPr>
        <w:ilvl w:val="3"/>
        <w:numId w:val="3"/>
      </w:numPr>
      <w:suppressAutoHyphens w:val="0"/>
      <w:autoSpaceDN/>
      <w:spacing w:before="240" w:after="240"/>
      <w:ind w:left="862" w:hanging="862"/>
      <w:textAlignment w:val="auto"/>
      <w:outlineLvl w:val="3"/>
    </w:pPr>
    <w:rPr>
      <w:b/>
      <w:bCs/>
      <w:szCs w:val="28"/>
      <w:lang w:val="x-none" w:eastAsia="x-none"/>
    </w:rPr>
  </w:style>
  <w:style w:type="paragraph" w:styleId="Antrat5">
    <w:name w:val="heading 5"/>
    <w:basedOn w:val="prastasis"/>
    <w:next w:val="prastasis"/>
    <w:link w:val="Antrat5Diagrama"/>
    <w:qFormat/>
    <w:rsid w:val="00622F70"/>
    <w:pPr>
      <w:numPr>
        <w:ilvl w:val="4"/>
        <w:numId w:val="3"/>
      </w:numPr>
      <w:suppressAutoHyphens w:val="0"/>
      <w:autoSpaceDN/>
      <w:spacing w:before="240" w:after="60"/>
      <w:textAlignment w:val="auto"/>
      <w:outlineLvl w:val="4"/>
    </w:pPr>
    <w:rPr>
      <w:b/>
      <w:bCs/>
      <w:i/>
      <w:iCs/>
      <w:szCs w:val="26"/>
      <w:lang w:val="x-none" w:eastAsia="x-none"/>
    </w:rPr>
  </w:style>
  <w:style w:type="paragraph" w:styleId="Antrat6">
    <w:name w:val="heading 6"/>
    <w:basedOn w:val="prastasis"/>
    <w:next w:val="prastasis"/>
    <w:link w:val="Antrat6Diagrama"/>
    <w:qFormat/>
    <w:rsid w:val="00622F70"/>
    <w:pPr>
      <w:numPr>
        <w:ilvl w:val="5"/>
        <w:numId w:val="3"/>
      </w:numPr>
      <w:suppressAutoHyphens w:val="0"/>
      <w:autoSpaceDN/>
      <w:spacing w:before="240" w:after="60"/>
      <w:textAlignment w:val="auto"/>
      <w:outlineLvl w:val="5"/>
    </w:pPr>
    <w:rPr>
      <w:b/>
      <w:bCs/>
      <w:sz w:val="20"/>
      <w:szCs w:val="20"/>
      <w:lang w:val="x-none" w:eastAsia="x-none"/>
    </w:rPr>
  </w:style>
  <w:style w:type="paragraph" w:styleId="Antrat7">
    <w:name w:val="heading 7"/>
    <w:basedOn w:val="prastasis"/>
    <w:next w:val="prastasis"/>
    <w:link w:val="Antrat7Diagrama"/>
    <w:qFormat/>
    <w:rsid w:val="00622F70"/>
    <w:pPr>
      <w:numPr>
        <w:ilvl w:val="6"/>
        <w:numId w:val="3"/>
      </w:numPr>
      <w:suppressAutoHyphens w:val="0"/>
      <w:autoSpaceDN/>
      <w:spacing w:before="240" w:after="60"/>
      <w:textAlignment w:val="auto"/>
      <w:outlineLvl w:val="6"/>
    </w:pPr>
    <w:rPr>
      <w:lang w:val="x-none" w:eastAsia="x-none"/>
    </w:rPr>
  </w:style>
  <w:style w:type="paragraph" w:styleId="Antrat8">
    <w:name w:val="heading 8"/>
    <w:basedOn w:val="prastasis"/>
    <w:next w:val="prastasis"/>
    <w:link w:val="Antrat8Diagrama"/>
    <w:qFormat/>
    <w:rsid w:val="00622F70"/>
    <w:pPr>
      <w:numPr>
        <w:ilvl w:val="7"/>
        <w:numId w:val="3"/>
      </w:numPr>
      <w:suppressAutoHyphens w:val="0"/>
      <w:autoSpaceDN/>
      <w:spacing w:before="240" w:after="60"/>
      <w:textAlignment w:val="auto"/>
      <w:outlineLvl w:val="7"/>
    </w:pPr>
    <w:rPr>
      <w:i/>
      <w:iCs/>
      <w:lang w:val="x-none" w:eastAsia="x-none"/>
    </w:rPr>
  </w:style>
  <w:style w:type="paragraph" w:styleId="Antrat9">
    <w:name w:val="heading 9"/>
    <w:basedOn w:val="prastasis"/>
    <w:next w:val="prastasis"/>
    <w:link w:val="Antrat9Diagrama"/>
    <w:qFormat/>
    <w:rsid w:val="00622F70"/>
    <w:pPr>
      <w:numPr>
        <w:ilvl w:val="8"/>
        <w:numId w:val="3"/>
      </w:numPr>
      <w:suppressAutoHyphens w:val="0"/>
      <w:autoSpaceDN/>
      <w:spacing w:before="240" w:after="60"/>
      <w:textAlignment w:val="auto"/>
      <w:outlineLvl w:val="8"/>
    </w:pPr>
    <w:rPr>
      <w:rFonts w:ascii="Arial" w:hAnsi="Arial"/>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styleId="Porat">
    <w:name w:val="footer"/>
    <w:basedOn w:val="prastasis"/>
    <w:link w:val="PoratDiagrama"/>
    <w:uiPriority w:val="99"/>
    <w:pPr>
      <w:tabs>
        <w:tab w:val="center" w:pos="4819"/>
        <w:tab w:val="right" w:pos="9638"/>
      </w:tabs>
    </w:pPr>
  </w:style>
  <w:style w:type="paragraph" w:customStyle="1" w:styleId="Textbody">
    <w:name w:val="Text body"/>
    <w:basedOn w:val="Standard"/>
    <w:pPr>
      <w:spacing w:after="120"/>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FooterChar">
    <w:name w:val="Footer Char"/>
    <w:basedOn w:val="Numatytasispastraiposriftas"/>
    <w:rPr>
      <w:rFonts w:ascii="Times New Roman" w:eastAsia="Times New Roman" w:hAnsi="Times New Roman" w:cs="Times New Roman"/>
      <w:sz w:val="24"/>
      <w:szCs w:val="24"/>
      <w:lang w:eastAsia="lt-LT"/>
    </w:rPr>
  </w:style>
  <w:style w:type="character" w:styleId="Puslapionumeris">
    <w:name w:val="page number"/>
    <w:basedOn w:val="Numatytasispastraiposriftas"/>
  </w:style>
  <w:style w:type="paragraph" w:styleId="Antrats">
    <w:name w:val="header"/>
    <w:basedOn w:val="prastasis"/>
    <w:pPr>
      <w:tabs>
        <w:tab w:val="center" w:pos="4153"/>
        <w:tab w:val="right" w:pos="8306"/>
      </w:tabs>
      <w:textAlignment w:val="auto"/>
    </w:pPr>
    <w:rPr>
      <w:sz w:val="20"/>
      <w:szCs w:val="20"/>
      <w:lang w:eastAsia="ar-SA"/>
    </w:rPr>
  </w:style>
  <w:style w:type="character" w:customStyle="1" w:styleId="HeaderChar">
    <w:name w:val="Header Char"/>
    <w:basedOn w:val="Numatytasispastraiposriftas"/>
    <w:rPr>
      <w:rFonts w:ascii="Times New Roman" w:eastAsia="Times New Roman" w:hAnsi="Times New Roman"/>
      <w:sz w:val="20"/>
      <w:szCs w:val="20"/>
      <w:lang w:eastAsia="ar-SA"/>
    </w:rPr>
  </w:style>
  <w:style w:type="character" w:customStyle="1" w:styleId="AntratsDiagrama">
    <w:name w:val="Antraštės Diagrama"/>
    <w:basedOn w:val="Numatytasispastraiposriftas"/>
    <w:rPr>
      <w:rFonts w:ascii="Times New Roman" w:eastAsia="Times New Roman" w:hAnsi="Times New Roman"/>
      <w:sz w:val="20"/>
      <w:szCs w:val="20"/>
      <w:lang w:eastAsia="ar-SA"/>
    </w:rPr>
  </w:style>
  <w:style w:type="paragraph" w:styleId="Debesliotekstas">
    <w:name w:val="Balloon Text"/>
    <w:basedOn w:val="prastasis"/>
    <w:link w:val="DebesliotekstasDiagrama"/>
    <w:semiHidden/>
    <w:unhideWhenUsed/>
    <w:rsid w:val="00EB3EEA"/>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B3EEA"/>
    <w:rPr>
      <w:rFonts w:ascii="Tahoma" w:eastAsia="Times New Roman" w:hAnsi="Tahoma" w:cs="Tahoma"/>
      <w:sz w:val="16"/>
      <w:szCs w:val="16"/>
      <w:lang w:eastAsia="lt-LT"/>
    </w:rPr>
  </w:style>
  <w:style w:type="paragraph" w:styleId="Sraopastraipa">
    <w:name w:val="List Paragraph"/>
    <w:basedOn w:val="prastasis"/>
    <w:uiPriority w:val="34"/>
    <w:qFormat/>
    <w:rsid w:val="00C53695"/>
    <w:pPr>
      <w:ind w:left="720"/>
      <w:contextualSpacing/>
    </w:pPr>
  </w:style>
  <w:style w:type="character" w:customStyle="1" w:styleId="Antrat1Diagrama">
    <w:name w:val="Antraštė 1 Diagrama"/>
    <w:basedOn w:val="Numatytasispastraiposriftas"/>
    <w:link w:val="Antrat1"/>
    <w:rsid w:val="00622F70"/>
    <w:rPr>
      <w:rFonts w:ascii="Times New Roman Bold" w:eastAsia="Times New Roman" w:hAnsi="Times New Roman Bold"/>
      <w:b/>
      <w:bCs/>
      <w:caps/>
      <w:kern w:val="32"/>
      <w:sz w:val="32"/>
      <w:szCs w:val="32"/>
      <w:lang w:val="x-none" w:eastAsia="x-none"/>
    </w:rPr>
  </w:style>
  <w:style w:type="character" w:customStyle="1" w:styleId="Antrat2Diagrama">
    <w:name w:val="Antraštė 2 Diagrama"/>
    <w:basedOn w:val="Numatytasispastraiposriftas"/>
    <w:link w:val="Antrat2"/>
    <w:rsid w:val="00622F70"/>
    <w:rPr>
      <w:rFonts w:ascii="Times New Roman" w:eastAsia="Times New Roman" w:hAnsi="Times New Roman"/>
      <w:b/>
      <w:bCs/>
      <w:iCs/>
      <w:sz w:val="28"/>
      <w:szCs w:val="28"/>
      <w:lang w:val="x-none" w:eastAsia="x-none"/>
    </w:rPr>
  </w:style>
  <w:style w:type="character" w:customStyle="1" w:styleId="Antrat3Diagrama">
    <w:name w:val="Antraštė 3 Diagrama"/>
    <w:basedOn w:val="Numatytasispastraiposriftas"/>
    <w:link w:val="Antrat3"/>
    <w:rsid w:val="00622F70"/>
    <w:rPr>
      <w:rFonts w:ascii="Times New Roman" w:eastAsia="Times New Roman" w:hAnsi="Times New Roman"/>
      <w:b/>
      <w:bCs/>
      <w:sz w:val="26"/>
      <w:szCs w:val="26"/>
      <w:lang w:val="x-none" w:eastAsia="x-none"/>
    </w:rPr>
  </w:style>
  <w:style w:type="character" w:customStyle="1" w:styleId="Antrat4Diagrama">
    <w:name w:val="Antraštė 4 Diagrama"/>
    <w:basedOn w:val="Numatytasispastraiposriftas"/>
    <w:link w:val="Antrat4"/>
    <w:rsid w:val="00622F70"/>
    <w:rPr>
      <w:rFonts w:ascii="Times New Roman" w:eastAsia="Times New Roman" w:hAnsi="Times New Roman"/>
      <w:b/>
      <w:bCs/>
      <w:sz w:val="24"/>
      <w:szCs w:val="28"/>
      <w:lang w:val="x-none" w:eastAsia="x-none"/>
    </w:rPr>
  </w:style>
  <w:style w:type="character" w:customStyle="1" w:styleId="Antrat5Diagrama">
    <w:name w:val="Antraštė 5 Diagrama"/>
    <w:basedOn w:val="Numatytasispastraiposriftas"/>
    <w:link w:val="Antrat5"/>
    <w:rsid w:val="00622F70"/>
    <w:rPr>
      <w:rFonts w:ascii="Times New Roman" w:eastAsia="Times New Roman" w:hAnsi="Times New Roman"/>
      <w:b/>
      <w:bCs/>
      <w:i/>
      <w:iCs/>
      <w:sz w:val="24"/>
      <w:szCs w:val="26"/>
      <w:lang w:val="x-none" w:eastAsia="x-none"/>
    </w:rPr>
  </w:style>
  <w:style w:type="character" w:customStyle="1" w:styleId="Antrat6Diagrama">
    <w:name w:val="Antraštė 6 Diagrama"/>
    <w:basedOn w:val="Numatytasispastraiposriftas"/>
    <w:link w:val="Antrat6"/>
    <w:rsid w:val="00622F70"/>
    <w:rPr>
      <w:rFonts w:ascii="Times New Roman" w:eastAsia="Times New Roman" w:hAnsi="Times New Roman"/>
      <w:b/>
      <w:bCs/>
      <w:sz w:val="20"/>
      <w:szCs w:val="20"/>
      <w:lang w:val="x-none" w:eastAsia="x-none"/>
    </w:rPr>
  </w:style>
  <w:style w:type="character" w:customStyle="1" w:styleId="Antrat7Diagrama">
    <w:name w:val="Antraštė 7 Diagrama"/>
    <w:basedOn w:val="Numatytasispastraiposriftas"/>
    <w:link w:val="Antrat7"/>
    <w:rsid w:val="00622F70"/>
    <w:rPr>
      <w:rFonts w:ascii="Times New Roman" w:eastAsia="Times New Roman" w:hAnsi="Times New Roman"/>
      <w:sz w:val="24"/>
      <w:szCs w:val="24"/>
      <w:lang w:val="x-none" w:eastAsia="x-none"/>
    </w:rPr>
  </w:style>
  <w:style w:type="character" w:customStyle="1" w:styleId="Antrat8Diagrama">
    <w:name w:val="Antraštė 8 Diagrama"/>
    <w:basedOn w:val="Numatytasispastraiposriftas"/>
    <w:link w:val="Antrat8"/>
    <w:rsid w:val="00622F70"/>
    <w:rPr>
      <w:rFonts w:ascii="Times New Roman" w:eastAsia="Times New Roman" w:hAnsi="Times New Roman"/>
      <w:i/>
      <w:iCs/>
      <w:sz w:val="24"/>
      <w:szCs w:val="24"/>
      <w:lang w:val="x-none" w:eastAsia="x-none"/>
    </w:rPr>
  </w:style>
  <w:style w:type="character" w:customStyle="1" w:styleId="Antrat9Diagrama">
    <w:name w:val="Antraštė 9 Diagrama"/>
    <w:basedOn w:val="Numatytasispastraiposriftas"/>
    <w:link w:val="Antrat9"/>
    <w:rsid w:val="00622F70"/>
    <w:rPr>
      <w:rFonts w:ascii="Arial" w:eastAsia="Times New Roman" w:hAnsi="Arial"/>
      <w:sz w:val="20"/>
      <w:szCs w:val="20"/>
      <w:lang w:val="x-none" w:eastAsia="x-none"/>
    </w:rPr>
  </w:style>
  <w:style w:type="numbering" w:customStyle="1" w:styleId="Sraonra1">
    <w:name w:val="Sąrašo nėra1"/>
    <w:next w:val="Sraonra"/>
    <w:uiPriority w:val="99"/>
    <w:semiHidden/>
    <w:unhideWhenUsed/>
    <w:rsid w:val="00622F70"/>
  </w:style>
  <w:style w:type="character" w:styleId="Hipersaitas">
    <w:name w:val="Hyperlink"/>
    <w:uiPriority w:val="99"/>
    <w:rsid w:val="00622F70"/>
    <w:rPr>
      <w:color w:val="0000FF"/>
      <w:u w:val="single"/>
    </w:rPr>
  </w:style>
  <w:style w:type="paragraph" w:styleId="Turinys1">
    <w:name w:val="toc 1"/>
    <w:basedOn w:val="prastasis"/>
    <w:next w:val="prastasis"/>
    <w:autoRedefine/>
    <w:uiPriority w:val="39"/>
    <w:rsid w:val="00622F70"/>
    <w:pPr>
      <w:tabs>
        <w:tab w:val="left" w:pos="0"/>
        <w:tab w:val="right" w:leader="dot" w:pos="9344"/>
      </w:tabs>
      <w:suppressAutoHyphens w:val="0"/>
      <w:autoSpaceDN/>
      <w:jc w:val="both"/>
      <w:textAlignment w:val="auto"/>
    </w:pPr>
    <w:rPr>
      <w:b/>
      <w:noProof/>
    </w:rPr>
  </w:style>
  <w:style w:type="paragraph" w:customStyle="1" w:styleId="Stilius1">
    <w:name w:val="Stilius1"/>
    <w:basedOn w:val="prastasis"/>
    <w:rsid w:val="00622F70"/>
    <w:pPr>
      <w:suppressAutoHyphens w:val="0"/>
      <w:autoSpaceDE w:val="0"/>
      <w:adjustRightInd w:val="0"/>
      <w:spacing w:line="360" w:lineRule="auto"/>
      <w:jc w:val="center"/>
      <w:textAlignment w:val="auto"/>
    </w:pPr>
    <w:rPr>
      <w:b/>
      <w:bCs/>
    </w:rPr>
  </w:style>
  <w:style w:type="paragraph" w:styleId="Turinys2">
    <w:name w:val="toc 2"/>
    <w:basedOn w:val="prastasis"/>
    <w:next w:val="prastasis"/>
    <w:autoRedefine/>
    <w:uiPriority w:val="39"/>
    <w:unhideWhenUsed/>
    <w:rsid w:val="00622F70"/>
    <w:pPr>
      <w:tabs>
        <w:tab w:val="left" w:pos="142"/>
        <w:tab w:val="left" w:pos="426"/>
        <w:tab w:val="right" w:leader="dot" w:pos="9356"/>
      </w:tabs>
      <w:suppressAutoHyphens w:val="0"/>
      <w:autoSpaceDN/>
      <w:ind w:right="282"/>
      <w:jc w:val="both"/>
      <w:textAlignment w:val="auto"/>
    </w:pPr>
    <w:rPr>
      <w:bCs/>
      <w:noProof/>
      <w:kern w:val="32"/>
      <w:szCs w:val="20"/>
    </w:rPr>
  </w:style>
  <w:style w:type="paragraph" w:styleId="Turinys3">
    <w:name w:val="toc 3"/>
    <w:basedOn w:val="prastasis"/>
    <w:next w:val="prastasis"/>
    <w:autoRedefine/>
    <w:uiPriority w:val="39"/>
    <w:unhideWhenUsed/>
    <w:rsid w:val="00622F70"/>
    <w:pPr>
      <w:tabs>
        <w:tab w:val="left" w:pos="1134"/>
        <w:tab w:val="right" w:leader="dot" w:pos="9344"/>
      </w:tabs>
      <w:suppressAutoHyphens w:val="0"/>
      <w:autoSpaceDN/>
      <w:ind w:left="480"/>
      <w:textAlignment w:val="auto"/>
    </w:pPr>
    <w:rPr>
      <w:noProof/>
      <w:szCs w:val="20"/>
      <w:lang w:val="x-none" w:eastAsia="x-none"/>
    </w:rPr>
  </w:style>
  <w:style w:type="paragraph" w:styleId="Antrat">
    <w:name w:val="caption"/>
    <w:basedOn w:val="prastasis"/>
    <w:next w:val="prastasis"/>
    <w:link w:val="AntratDiagrama"/>
    <w:qFormat/>
    <w:rsid w:val="00622F70"/>
    <w:pPr>
      <w:suppressAutoHyphens w:val="0"/>
      <w:autoSpaceDN/>
      <w:spacing w:before="240" w:after="120"/>
      <w:jc w:val="center"/>
      <w:textAlignment w:val="auto"/>
    </w:pPr>
    <w:rPr>
      <w:rFonts w:ascii="TimesLT" w:hAnsi="TimesLT"/>
      <w:b/>
      <w:bCs/>
      <w:szCs w:val="20"/>
      <w:lang w:val="x-none"/>
    </w:rPr>
  </w:style>
  <w:style w:type="character" w:customStyle="1" w:styleId="AntratDiagrama">
    <w:name w:val="Antraštė Diagrama"/>
    <w:link w:val="Antrat"/>
    <w:rsid w:val="00622F70"/>
    <w:rPr>
      <w:rFonts w:ascii="TimesLT" w:eastAsia="Times New Roman" w:hAnsi="TimesLT"/>
      <w:b/>
      <w:bCs/>
      <w:sz w:val="24"/>
      <w:szCs w:val="20"/>
      <w:lang w:val="x-none" w:eastAsia="lt-LT"/>
    </w:rPr>
  </w:style>
  <w:style w:type="character" w:styleId="Grietas">
    <w:name w:val="Strong"/>
    <w:uiPriority w:val="22"/>
    <w:qFormat/>
    <w:rsid w:val="00622F70"/>
    <w:rPr>
      <w:b/>
      <w:bCs/>
    </w:rPr>
  </w:style>
  <w:style w:type="character" w:customStyle="1" w:styleId="apple-converted-space">
    <w:name w:val="apple-converted-space"/>
    <w:basedOn w:val="Numatytasispastraiposriftas"/>
    <w:rsid w:val="00622F70"/>
  </w:style>
  <w:style w:type="paragraph" w:styleId="prastasistinklapis">
    <w:name w:val="Normal (Web)"/>
    <w:basedOn w:val="prastasis"/>
    <w:uiPriority w:val="99"/>
    <w:rsid w:val="00622F70"/>
    <w:pPr>
      <w:suppressAutoHyphens w:val="0"/>
      <w:autoSpaceDN/>
      <w:spacing w:before="100" w:beforeAutospacing="1" w:after="100" w:afterAutospacing="1"/>
      <w:textAlignment w:val="auto"/>
    </w:pPr>
    <w:rPr>
      <w:lang w:val="en-US" w:eastAsia="en-US"/>
    </w:rPr>
  </w:style>
  <w:style w:type="paragraph" w:customStyle="1" w:styleId="Default">
    <w:name w:val="Default"/>
    <w:rsid w:val="00622F70"/>
    <w:pPr>
      <w:autoSpaceDE w:val="0"/>
      <w:adjustRightInd w:val="0"/>
      <w:spacing w:after="0" w:line="240" w:lineRule="auto"/>
      <w:textAlignment w:val="auto"/>
    </w:pPr>
    <w:rPr>
      <w:rFonts w:ascii="Times New Roman" w:hAnsi="Times New Roman"/>
      <w:color w:val="000000"/>
      <w:sz w:val="24"/>
      <w:szCs w:val="24"/>
    </w:rPr>
  </w:style>
  <w:style w:type="character" w:customStyle="1" w:styleId="PoratDiagrama">
    <w:name w:val="Poraštė Diagrama"/>
    <w:basedOn w:val="Numatytasispastraiposriftas"/>
    <w:link w:val="Porat"/>
    <w:uiPriority w:val="99"/>
    <w:rsid w:val="00622F70"/>
    <w:rPr>
      <w:rFonts w:ascii="Times New Roman" w:eastAsia="Times New Roman" w:hAnsi="Times New Roman"/>
      <w:sz w:val="24"/>
      <w:szCs w:val="24"/>
      <w:lang w:eastAsia="lt-LT"/>
    </w:rPr>
  </w:style>
  <w:style w:type="paragraph" w:styleId="Puslapioinaostekstas">
    <w:name w:val="footnote text"/>
    <w:aliases w:val="Footnote"/>
    <w:basedOn w:val="prastasis"/>
    <w:link w:val="PuslapioinaostekstasDiagrama"/>
    <w:uiPriority w:val="99"/>
    <w:unhideWhenUsed/>
    <w:rsid w:val="00622F70"/>
    <w:pPr>
      <w:suppressAutoHyphens w:val="0"/>
      <w:autoSpaceDN/>
      <w:textAlignment w:val="auto"/>
    </w:pPr>
    <w:rPr>
      <w:rFonts w:ascii="TimesLT" w:hAnsi="TimesLT"/>
      <w:sz w:val="20"/>
      <w:szCs w:val="20"/>
      <w:lang w:val="en-GB"/>
    </w:rPr>
  </w:style>
  <w:style w:type="character" w:customStyle="1" w:styleId="PuslapioinaostekstasDiagrama">
    <w:name w:val="Puslapio išnašos tekstas Diagrama"/>
    <w:aliases w:val="Footnote Diagrama"/>
    <w:basedOn w:val="Numatytasispastraiposriftas"/>
    <w:link w:val="Puslapioinaostekstas"/>
    <w:uiPriority w:val="99"/>
    <w:rsid w:val="00622F70"/>
    <w:rPr>
      <w:rFonts w:ascii="TimesLT" w:eastAsia="Times New Roman" w:hAnsi="TimesLT"/>
      <w:sz w:val="20"/>
      <w:szCs w:val="20"/>
      <w:lang w:val="en-GB" w:eastAsia="lt-LT"/>
    </w:rPr>
  </w:style>
  <w:style w:type="character" w:styleId="Puslapioinaosnuoroda">
    <w:name w:val="footnote reference"/>
    <w:aliases w:val="Footnote reference number,number,Footnote symbol,note TESI,SUPERS,EN Footnote Reference,Times 10 Point,Exposant 3 Point,Footnote Reference_LVL6,Footnote Reference_LVL61,Footnote Reference_LVL62,Odwołanie przypis,Ref"/>
    <w:uiPriority w:val="99"/>
    <w:unhideWhenUsed/>
    <w:rsid w:val="00622F70"/>
    <w:rPr>
      <w:vertAlign w:val="superscript"/>
    </w:rPr>
  </w:style>
  <w:style w:type="paragraph" w:styleId="Paprastasistekstas">
    <w:name w:val="Plain Text"/>
    <w:basedOn w:val="prastasis"/>
    <w:link w:val="PaprastasistekstasDiagrama"/>
    <w:rsid w:val="00622F70"/>
    <w:pPr>
      <w:suppressAutoHyphens w:val="0"/>
      <w:autoSpaceDN/>
      <w:ind w:firstLine="720"/>
      <w:jc w:val="both"/>
      <w:textAlignment w:val="auto"/>
    </w:pPr>
    <w:rPr>
      <w:rFonts w:ascii="Courier New" w:hAnsi="Courier New"/>
      <w:sz w:val="20"/>
      <w:szCs w:val="20"/>
      <w:lang w:val="en-GB" w:eastAsia="x-none"/>
    </w:rPr>
  </w:style>
  <w:style w:type="character" w:customStyle="1" w:styleId="PaprastasistekstasDiagrama">
    <w:name w:val="Paprastasis tekstas Diagrama"/>
    <w:basedOn w:val="Numatytasispastraiposriftas"/>
    <w:link w:val="Paprastasistekstas"/>
    <w:rsid w:val="00622F70"/>
    <w:rPr>
      <w:rFonts w:ascii="Courier New" w:eastAsia="Times New Roman" w:hAnsi="Courier New"/>
      <w:sz w:val="20"/>
      <w:szCs w:val="20"/>
      <w:lang w:val="en-GB" w:eastAsia="x-none"/>
    </w:rPr>
  </w:style>
  <w:style w:type="paragraph" w:customStyle="1" w:styleId="Stamp">
    <w:name w:val="Stamp"/>
    <w:qFormat/>
    <w:rsid w:val="00622F70"/>
    <w:pPr>
      <w:framePr w:w="3686" w:wrap="notBeside" w:vAnchor="page" w:hAnchor="page" w:xAlign="right" w:y="852"/>
      <w:autoSpaceDN/>
      <w:spacing w:after="0"/>
      <w:textAlignment w:val="auto"/>
    </w:pPr>
    <w:rPr>
      <w:rFonts w:ascii="Times New Roman" w:eastAsia="Times New Roman" w:hAnsi="Times New Roman"/>
      <w:sz w:val="18"/>
      <w:szCs w:val="18"/>
    </w:rPr>
  </w:style>
  <w:style w:type="paragraph" w:customStyle="1" w:styleId="ng-binding">
    <w:name w:val="ng-binding"/>
    <w:basedOn w:val="prastasis"/>
    <w:rsid w:val="00622F70"/>
    <w:pPr>
      <w:suppressAutoHyphens w:val="0"/>
      <w:autoSpaceDN/>
      <w:spacing w:before="100" w:beforeAutospacing="1" w:after="100" w:afterAutospacing="1"/>
      <w:textAlignment w:val="auto"/>
    </w:pPr>
  </w:style>
  <w:style w:type="paragraph" w:customStyle="1" w:styleId="centrbold">
    <w:name w:val="centrbold"/>
    <w:basedOn w:val="prastasis"/>
    <w:rsid w:val="00622F70"/>
    <w:pPr>
      <w:suppressAutoHyphens w:val="0"/>
      <w:autoSpaceDN/>
      <w:spacing w:before="100" w:beforeAutospacing="1" w:after="100" w:afterAutospacing="1"/>
      <w:textAlignment w:val="auto"/>
    </w:pPr>
  </w:style>
  <w:style w:type="paragraph" w:customStyle="1" w:styleId="ListParagraph1">
    <w:name w:val="List Paragraph1"/>
    <w:basedOn w:val="prastasis"/>
    <w:rsid w:val="00622F70"/>
    <w:pPr>
      <w:autoSpaceDN/>
      <w:spacing w:after="200" w:line="276" w:lineRule="auto"/>
      <w:ind w:left="720"/>
      <w:textAlignment w:val="auto"/>
    </w:pPr>
    <w:rPr>
      <w:rFonts w:ascii="Calibri" w:eastAsia="Calibri" w:hAnsi="Calibri" w:cs="Calibri"/>
      <w:sz w:val="22"/>
      <w:szCs w:val="22"/>
      <w:lang w:eastAsia="ar-SA"/>
    </w:rPr>
  </w:style>
  <w:style w:type="character" w:customStyle="1" w:styleId="apple-style-span">
    <w:name w:val="apple-style-span"/>
    <w:basedOn w:val="Numatytasispastraiposriftas"/>
    <w:rsid w:val="00622F70"/>
  </w:style>
  <w:style w:type="table" w:styleId="Lentelstinklelis">
    <w:name w:val="Table Grid"/>
    <w:basedOn w:val="prastojilentel"/>
    <w:uiPriority w:val="59"/>
    <w:rsid w:val="00622F70"/>
    <w:pPr>
      <w:autoSpaceDN/>
      <w:spacing w:after="0" w:line="240" w:lineRule="auto"/>
      <w:textAlignment w:val="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622F70"/>
    <w:rPr>
      <w:b/>
      <w:bCs/>
      <w:i w:val="0"/>
      <w:iCs w:val="0"/>
    </w:rPr>
  </w:style>
  <w:style w:type="character" w:customStyle="1" w:styleId="A0">
    <w:name w:val="A0"/>
    <w:uiPriority w:val="99"/>
    <w:rsid w:val="00622F70"/>
    <w:rPr>
      <w:color w:val="000000"/>
      <w:sz w:val="16"/>
      <w:szCs w:val="16"/>
    </w:rPr>
  </w:style>
  <w:style w:type="paragraph" w:customStyle="1" w:styleId="Hyperlink1">
    <w:name w:val="Hyperlink1"/>
    <w:rsid w:val="00622F70"/>
    <w:pPr>
      <w:autoSpaceDE w:val="0"/>
      <w:adjustRightInd w:val="0"/>
      <w:spacing w:after="0" w:line="240" w:lineRule="auto"/>
      <w:ind w:firstLine="312"/>
      <w:jc w:val="both"/>
      <w:textAlignment w:val="auto"/>
    </w:pPr>
    <w:rPr>
      <w:rFonts w:ascii="TimesLT" w:eastAsia="Times New Roman" w:hAnsi="TimesLT"/>
      <w:sz w:val="20"/>
      <w:szCs w:val="20"/>
      <w:lang w:val="en-US"/>
    </w:rPr>
  </w:style>
  <w:style w:type="paragraph" w:customStyle="1" w:styleId="BodyText1">
    <w:name w:val="Body Text1"/>
    <w:basedOn w:val="prastasis"/>
    <w:link w:val="BodytextChar"/>
    <w:rsid w:val="00622F70"/>
    <w:pPr>
      <w:autoSpaceDE w:val="0"/>
      <w:adjustRightInd w:val="0"/>
      <w:spacing w:line="298" w:lineRule="auto"/>
      <w:ind w:firstLine="312"/>
      <w:jc w:val="both"/>
      <w:textAlignment w:val="center"/>
    </w:pPr>
    <w:rPr>
      <w:color w:val="000000"/>
      <w:sz w:val="20"/>
      <w:szCs w:val="20"/>
      <w:lang w:val="en-US" w:eastAsia="x-none"/>
    </w:rPr>
  </w:style>
  <w:style w:type="character" w:customStyle="1" w:styleId="BodytextChar">
    <w:name w:val="Body text Char"/>
    <w:link w:val="BodyText1"/>
    <w:rsid w:val="00622F70"/>
    <w:rPr>
      <w:rFonts w:ascii="Times New Roman" w:eastAsia="Times New Roman" w:hAnsi="Times New Roman"/>
      <w:color w:val="000000"/>
      <w:sz w:val="20"/>
      <w:szCs w:val="20"/>
      <w:lang w:val="en-US" w:eastAsia="x-none"/>
    </w:rPr>
  </w:style>
  <w:style w:type="paragraph" w:customStyle="1" w:styleId="NormalText">
    <w:name w:val="Normal Text"/>
    <w:basedOn w:val="prastasis"/>
    <w:rsid w:val="00622F70"/>
    <w:pPr>
      <w:suppressAutoHyphens w:val="0"/>
      <w:autoSpaceDN/>
      <w:ind w:firstLine="567"/>
      <w:textAlignment w:val="auto"/>
    </w:pPr>
    <w:rPr>
      <w:sz w:val="28"/>
      <w:szCs w:val="20"/>
      <w:lang w:eastAsia="en-US"/>
    </w:rPr>
  </w:style>
  <w:style w:type="paragraph" w:customStyle="1" w:styleId="Textbodyindent">
    <w:name w:val="Text body indent"/>
    <w:basedOn w:val="prastasis"/>
    <w:rsid w:val="00622F70"/>
    <w:pPr>
      <w:suppressAutoHyphens w:val="0"/>
      <w:autoSpaceDN/>
      <w:ind w:firstLine="720"/>
      <w:jc w:val="both"/>
      <w:textAlignment w:val="auto"/>
    </w:pPr>
    <w:rPr>
      <w:snapToGrid w:val="0"/>
      <w:lang w:val="en-GB" w:eastAsia="en-US"/>
    </w:rPr>
  </w:style>
  <w:style w:type="paragraph" w:customStyle="1" w:styleId="searchrestd1">
    <w:name w:val="searchrestd1"/>
    <w:basedOn w:val="prastasis"/>
    <w:rsid w:val="00622F70"/>
    <w:pPr>
      <w:suppressAutoHyphens w:val="0"/>
      <w:autoSpaceDN/>
      <w:spacing w:before="100" w:beforeAutospacing="1" w:after="100" w:afterAutospacing="1"/>
      <w:textAlignment w:val="auto"/>
    </w:pPr>
  </w:style>
  <w:style w:type="paragraph" w:styleId="HTMLiankstoformatuotas">
    <w:name w:val="HTML Preformatted"/>
    <w:basedOn w:val="prastasis"/>
    <w:link w:val="HTMLiankstoformatuotasDiagrama"/>
    <w:uiPriority w:val="99"/>
    <w:unhideWhenUsed/>
    <w:rsid w:val="0062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Calibri"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622F70"/>
    <w:rPr>
      <w:rFonts w:ascii="Courier New" w:hAnsi="Courier New"/>
      <w:color w:val="000000"/>
      <w:sz w:val="20"/>
      <w:szCs w:val="20"/>
      <w:lang w:val="x-none" w:eastAsia="x-none"/>
    </w:rPr>
  </w:style>
  <w:style w:type="character" w:customStyle="1" w:styleId="A8">
    <w:name w:val="A8"/>
    <w:uiPriority w:val="99"/>
    <w:rsid w:val="00622F70"/>
    <w:rPr>
      <w:color w:val="000000"/>
      <w:sz w:val="9"/>
      <w:szCs w:val="9"/>
    </w:rPr>
  </w:style>
  <w:style w:type="paragraph" w:customStyle="1" w:styleId="searchinp">
    <w:name w:val="search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bodytext">
    <w:name w:val="bodytext"/>
    <w:basedOn w:val="prastasis"/>
    <w:rsid w:val="00622F70"/>
    <w:pPr>
      <w:suppressAutoHyphens w:val="0"/>
      <w:autoSpaceDN/>
      <w:spacing w:before="100" w:beforeAutospacing="1" w:after="100" w:afterAutospacing="1"/>
      <w:textAlignment w:val="auto"/>
    </w:pPr>
  </w:style>
  <w:style w:type="character" w:customStyle="1" w:styleId="fontstyle01">
    <w:name w:val="fontstyle01"/>
    <w:rsid w:val="00622F70"/>
    <w:rPr>
      <w:rFonts w:ascii="TimesNewRomanPSMT" w:eastAsia="TimesNewRomanPSMT" w:hAnsi="TimesNewRomanPSMT" w:hint="eastAsia"/>
      <w:b w:val="0"/>
      <w:bCs w:val="0"/>
      <w:i w:val="0"/>
      <w:iCs w:val="0"/>
      <w:color w:val="000000"/>
      <w:sz w:val="24"/>
      <w:szCs w:val="24"/>
    </w:rPr>
  </w:style>
  <w:style w:type="character" w:customStyle="1" w:styleId="fontstyle21">
    <w:name w:val="fontstyle21"/>
    <w:rsid w:val="00622F70"/>
    <w:rPr>
      <w:rFonts w:ascii="LucidaSansUnicode" w:hAnsi="LucidaSansUnicode" w:hint="default"/>
      <w:b w:val="0"/>
      <w:bCs w:val="0"/>
      <w:i w:val="0"/>
      <w:iCs w:val="0"/>
      <w:color w:val="000000"/>
      <w:sz w:val="24"/>
      <w:szCs w:val="24"/>
    </w:rPr>
  </w:style>
  <w:style w:type="paragraph" w:styleId="Pagrindiniotekstotrauka2">
    <w:name w:val="Body Text Indent 2"/>
    <w:basedOn w:val="prastasis"/>
    <w:link w:val="Pagrindiniotekstotrauka2Diagrama"/>
    <w:unhideWhenUsed/>
    <w:rsid w:val="00622F70"/>
    <w:pPr>
      <w:suppressAutoHyphens w:val="0"/>
      <w:autoSpaceDN/>
      <w:spacing w:after="120" w:line="480" w:lineRule="auto"/>
      <w:ind w:left="283"/>
      <w:textAlignment w:val="auto"/>
    </w:pPr>
    <w:rPr>
      <w:rFonts w:ascii="TimesLT" w:hAnsi="TimesLT"/>
      <w:szCs w:val="20"/>
      <w:lang w:val="en-GB"/>
    </w:rPr>
  </w:style>
  <w:style w:type="character" w:customStyle="1" w:styleId="Pagrindiniotekstotrauka2Diagrama">
    <w:name w:val="Pagrindinio teksto įtrauka 2 Diagrama"/>
    <w:basedOn w:val="Numatytasispastraiposriftas"/>
    <w:link w:val="Pagrindiniotekstotrauka2"/>
    <w:rsid w:val="00622F70"/>
    <w:rPr>
      <w:rFonts w:ascii="TimesLT" w:eastAsia="Times New Roman" w:hAnsi="TimesLT"/>
      <w:sz w:val="24"/>
      <w:szCs w:val="20"/>
      <w:lang w:val="en-GB" w:eastAsia="lt-LT"/>
    </w:rPr>
  </w:style>
  <w:style w:type="character" w:styleId="Perirtashipersaitas">
    <w:name w:val="FollowedHyperlink"/>
    <w:unhideWhenUsed/>
    <w:rsid w:val="00622F70"/>
    <w:rPr>
      <w:color w:val="800080"/>
      <w:u w:val="single"/>
    </w:rPr>
  </w:style>
  <w:style w:type="paragraph" w:styleId="Komentarotekstas">
    <w:name w:val="annotation text"/>
    <w:basedOn w:val="prastasis"/>
    <w:link w:val="KomentarotekstasDiagrama"/>
    <w:uiPriority w:val="99"/>
    <w:semiHidden/>
    <w:unhideWhenUsed/>
    <w:rsid w:val="00622F70"/>
    <w:pPr>
      <w:suppressAutoHyphens w:val="0"/>
      <w:autoSpaceDN/>
      <w:textAlignment w:val="auto"/>
    </w:pPr>
    <w:rPr>
      <w:rFonts w:ascii="TimesLT" w:hAnsi="TimesLT"/>
      <w:sz w:val="20"/>
      <w:szCs w:val="20"/>
      <w:lang w:val="en-GB"/>
    </w:rPr>
  </w:style>
  <w:style w:type="character" w:customStyle="1" w:styleId="KomentarotekstasDiagrama">
    <w:name w:val="Komentaro tekstas Diagrama"/>
    <w:basedOn w:val="Numatytasispastraiposriftas"/>
    <w:link w:val="Komentarotekstas"/>
    <w:uiPriority w:val="99"/>
    <w:semiHidden/>
    <w:rsid w:val="00622F70"/>
    <w:rPr>
      <w:rFonts w:ascii="TimesLT" w:eastAsia="Times New Roman" w:hAnsi="TimesLT"/>
      <w:sz w:val="20"/>
      <w:szCs w:val="20"/>
      <w:lang w:val="en-GB" w:eastAsia="lt-LT"/>
    </w:rPr>
  </w:style>
  <w:style w:type="paragraph" w:styleId="Pavadinimas">
    <w:name w:val="Title"/>
    <w:basedOn w:val="prastasis"/>
    <w:next w:val="Antrinispavadinimas"/>
    <w:link w:val="PavadinimasDiagrama"/>
    <w:qFormat/>
    <w:rsid w:val="00622F70"/>
    <w:pPr>
      <w:autoSpaceDN/>
      <w:jc w:val="center"/>
      <w:textAlignment w:val="auto"/>
    </w:pPr>
    <w:rPr>
      <w:b/>
      <w:bCs/>
      <w:szCs w:val="20"/>
      <w:lang w:eastAsia="ar-SA"/>
    </w:rPr>
  </w:style>
  <w:style w:type="character" w:customStyle="1" w:styleId="PavadinimasDiagrama">
    <w:name w:val="Pavadinimas Diagrama"/>
    <w:basedOn w:val="Numatytasispastraiposriftas"/>
    <w:link w:val="Pavadinimas"/>
    <w:rsid w:val="00622F70"/>
    <w:rPr>
      <w:rFonts w:ascii="Times New Roman" w:eastAsia="Times New Roman" w:hAnsi="Times New Roman"/>
      <w:b/>
      <w:bCs/>
      <w:sz w:val="24"/>
      <w:szCs w:val="20"/>
      <w:lang w:eastAsia="ar-SA"/>
    </w:rPr>
  </w:style>
  <w:style w:type="paragraph" w:styleId="Antrinispavadinimas">
    <w:name w:val="Subtitle"/>
    <w:basedOn w:val="prastasis"/>
    <w:next w:val="prastasis"/>
    <w:link w:val="AntrinispavadinimasDiagrama"/>
    <w:qFormat/>
    <w:rsid w:val="00622F70"/>
    <w:pPr>
      <w:suppressAutoHyphens w:val="0"/>
      <w:autoSpaceDN/>
      <w:spacing w:after="60"/>
      <w:jc w:val="center"/>
      <w:textAlignment w:val="auto"/>
      <w:outlineLvl w:val="1"/>
    </w:pPr>
    <w:rPr>
      <w:rFonts w:ascii="Cambria" w:hAnsi="Cambria"/>
      <w:lang w:val="en-GB"/>
    </w:rPr>
  </w:style>
  <w:style w:type="character" w:customStyle="1" w:styleId="AntrinispavadinimasDiagrama">
    <w:name w:val="Antrinis pavadinimas Diagrama"/>
    <w:basedOn w:val="Numatytasispastraiposriftas"/>
    <w:link w:val="Antrinispavadinimas"/>
    <w:rsid w:val="00622F70"/>
    <w:rPr>
      <w:rFonts w:ascii="Cambria" w:eastAsia="Times New Roman" w:hAnsi="Cambria"/>
      <w:sz w:val="24"/>
      <w:szCs w:val="24"/>
      <w:lang w:val="en-GB" w:eastAsia="lt-LT"/>
    </w:rPr>
  </w:style>
  <w:style w:type="table" w:customStyle="1" w:styleId="Lentelstinklelis1">
    <w:name w:val="Lentelės tinklelis1"/>
    <w:basedOn w:val="prastojilentel"/>
    <w:next w:val="Lentelstinklelis"/>
    <w:uiPriority w:val="59"/>
    <w:rsid w:val="00622F70"/>
    <w:pPr>
      <w:autoSpaceDN/>
      <w:spacing w:after="0" w:line="240" w:lineRule="auto"/>
      <w:textAlignment w:val="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em">
    <w:name w:val="header-item"/>
    <w:basedOn w:val="prastasis"/>
    <w:rsid w:val="00622F70"/>
    <w:pPr>
      <w:suppressAutoHyphens w:val="0"/>
      <w:autoSpaceDN/>
      <w:spacing w:before="100" w:beforeAutospacing="1" w:after="100" w:afterAutospacing="1"/>
      <w:textAlignment w:val="auto"/>
    </w:pPr>
  </w:style>
  <w:style w:type="paragraph" w:customStyle="1" w:styleId="sdb-item">
    <w:name w:val="sdb-item"/>
    <w:basedOn w:val="prastasis"/>
    <w:rsid w:val="00622F70"/>
    <w:pPr>
      <w:suppressAutoHyphens w:val="0"/>
      <w:autoSpaceDN/>
      <w:spacing w:before="100" w:beforeAutospacing="1" w:after="100" w:afterAutospacing="1"/>
      <w:textAlignment w:val="auto"/>
    </w:pPr>
  </w:style>
  <w:style w:type="character" w:customStyle="1" w:styleId="ng-binding1">
    <w:name w:val="ng-binding1"/>
    <w:rsid w:val="00622F70"/>
  </w:style>
  <w:style w:type="paragraph" w:customStyle="1" w:styleId="Bodytext6">
    <w:name w:val="Body text (6)"/>
    <w:basedOn w:val="prastasis"/>
    <w:rsid w:val="00622F70"/>
    <w:pPr>
      <w:widowControl w:val="0"/>
      <w:shd w:val="clear" w:color="auto" w:fill="FFFFFF"/>
      <w:spacing w:after="300" w:line="499" w:lineRule="exact"/>
      <w:ind w:firstLine="1060"/>
    </w:pPr>
    <w:rPr>
      <w:b/>
      <w:bCs/>
      <w:color w:val="000000"/>
      <w:sz w:val="28"/>
      <w:szCs w:val="28"/>
      <w:lang w:bidi="lt-LT"/>
    </w:rPr>
  </w:style>
  <w:style w:type="paragraph" w:customStyle="1" w:styleId="projektas">
    <w:name w:val="projektas"/>
    <w:basedOn w:val="Betarp"/>
    <w:qFormat/>
    <w:rsid w:val="00622F70"/>
    <w:pPr>
      <w:jc w:val="both"/>
    </w:pPr>
    <w:rPr>
      <w:rFonts w:ascii="Times New Roman" w:eastAsia="Calibri" w:hAnsi="Times New Roman"/>
      <w:szCs w:val="22"/>
      <w:lang w:val="en-US" w:eastAsia="en-US"/>
    </w:rPr>
  </w:style>
  <w:style w:type="paragraph" w:styleId="Betarp">
    <w:name w:val="No Spacing"/>
    <w:uiPriority w:val="1"/>
    <w:qFormat/>
    <w:rsid w:val="00622F70"/>
    <w:pPr>
      <w:autoSpaceDN/>
      <w:spacing w:after="0" w:line="240" w:lineRule="auto"/>
      <w:textAlignment w:val="auto"/>
    </w:pPr>
    <w:rPr>
      <w:rFonts w:ascii="TimesLT" w:eastAsia="Times New Roman" w:hAnsi="TimesLT"/>
      <w:sz w:val="24"/>
      <w:szCs w:val="20"/>
      <w:lang w:val="en-GB" w:eastAsia="lt-LT"/>
    </w:rPr>
  </w:style>
  <w:style w:type="table" w:customStyle="1" w:styleId="1tinkleliolentelviesi1">
    <w:name w:val="1 tinklelio lentelė – šviesi1"/>
    <w:basedOn w:val="prastojilentel"/>
    <w:next w:val="GridTable1Light1"/>
    <w:uiPriority w:val="46"/>
    <w:rsid w:val="00622F70"/>
    <w:pPr>
      <w:autoSpaceDN/>
      <w:spacing w:after="0" w:line="240" w:lineRule="auto"/>
      <w:textAlignment w:val="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622F70"/>
    <w:pPr>
      <w:autoSpaceDN/>
      <w:spacing w:after="0" w:line="240" w:lineRule="auto"/>
      <w:textAlignment w:val="auto"/>
    </w:pPr>
    <w:rPr>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apdorotaspaminjimas1">
    <w:name w:val="Neapdorotas paminėjimas1"/>
    <w:uiPriority w:val="99"/>
    <w:semiHidden/>
    <w:unhideWhenUsed/>
    <w:rsid w:val="00622F70"/>
    <w:rPr>
      <w:color w:val="605E5C"/>
      <w:shd w:val="clear" w:color="auto" w:fill="E1DFDD"/>
    </w:rPr>
  </w:style>
  <w:style w:type="table" w:customStyle="1" w:styleId="Lentelstinklelis2">
    <w:name w:val="Lentelės tinklelis2"/>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nhideWhenUsed/>
    <w:rsid w:val="00622F70"/>
    <w:pPr>
      <w:suppressAutoHyphens w:val="0"/>
      <w:autoSpaceDN/>
      <w:spacing w:after="120"/>
      <w:textAlignment w:val="auto"/>
    </w:pPr>
    <w:rPr>
      <w:rFonts w:ascii="TimesLT" w:hAnsi="TimesLT"/>
      <w:szCs w:val="20"/>
      <w:lang w:val="en-GB"/>
    </w:rPr>
  </w:style>
  <w:style w:type="character" w:customStyle="1" w:styleId="PagrindinistekstasDiagrama">
    <w:name w:val="Pagrindinis tekstas Diagrama"/>
    <w:basedOn w:val="Numatytasispastraiposriftas"/>
    <w:link w:val="Pagrindinistekstas"/>
    <w:rsid w:val="00622F70"/>
    <w:rPr>
      <w:rFonts w:ascii="TimesLT" w:eastAsia="Times New Roman" w:hAnsi="TimesLT"/>
      <w:sz w:val="24"/>
      <w:szCs w:val="20"/>
      <w:lang w:val="en-GB" w:eastAsia="lt-LT"/>
    </w:rPr>
  </w:style>
  <w:style w:type="paragraph" w:styleId="Pagrindiniotekstotrauka">
    <w:name w:val="Body Text Indent"/>
    <w:basedOn w:val="prastasis"/>
    <w:link w:val="PagrindiniotekstotraukaDiagrama"/>
    <w:unhideWhenUsed/>
    <w:rsid w:val="00622F70"/>
    <w:pPr>
      <w:suppressAutoHyphens w:val="0"/>
      <w:autoSpaceDN/>
      <w:spacing w:after="120"/>
      <w:ind w:left="283"/>
      <w:textAlignment w:val="auto"/>
    </w:pPr>
    <w:rPr>
      <w:rFonts w:ascii="TimesLT" w:hAnsi="TimesLT"/>
      <w:szCs w:val="20"/>
      <w:lang w:val="en-GB" w:eastAsia="x-none"/>
    </w:rPr>
  </w:style>
  <w:style w:type="character" w:customStyle="1" w:styleId="PagrindiniotekstotraukaDiagrama">
    <w:name w:val="Pagrindinio teksto įtrauka Diagrama"/>
    <w:basedOn w:val="Numatytasispastraiposriftas"/>
    <w:link w:val="Pagrindiniotekstotrauka"/>
    <w:rsid w:val="00622F70"/>
    <w:rPr>
      <w:rFonts w:ascii="TimesLT" w:eastAsia="Times New Roman" w:hAnsi="TimesLT"/>
      <w:sz w:val="24"/>
      <w:szCs w:val="20"/>
      <w:lang w:val="en-GB" w:eastAsia="x-none"/>
    </w:rPr>
  </w:style>
  <w:style w:type="character" w:customStyle="1" w:styleId="font5">
    <w:name w:val="font5"/>
    <w:rsid w:val="00622F70"/>
  </w:style>
  <w:style w:type="paragraph" w:customStyle="1" w:styleId="DiagramaDiagrama">
    <w:name w:val="Diagrama Diagrama"/>
    <w:basedOn w:val="prastasis"/>
    <w:rsid w:val="00622F70"/>
    <w:pPr>
      <w:suppressAutoHyphens w:val="0"/>
      <w:autoSpaceDN/>
      <w:spacing w:after="160" w:line="240" w:lineRule="exact"/>
      <w:textAlignment w:val="auto"/>
    </w:pPr>
    <w:rPr>
      <w:rFonts w:ascii="Tahoma" w:hAnsi="Tahoma"/>
      <w:sz w:val="20"/>
      <w:szCs w:val="20"/>
      <w:lang w:val="en-US" w:eastAsia="en-US"/>
    </w:rPr>
  </w:style>
  <w:style w:type="table" w:customStyle="1" w:styleId="Melynas">
    <w:name w:val="Melynas"/>
    <w:basedOn w:val="Lentelstinklelis"/>
    <w:rsid w:val="00622F70"/>
    <w:pPr>
      <w:jc w:val="center"/>
    </w:pPr>
    <w:rPr>
      <w:rFonts w:ascii="Times New Roman" w:eastAsia="Times New Roman" w:hAnsi="Times New Roman"/>
      <w:sz w:val="22"/>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customStyle="1" w:styleId="Lentelstinklelis4">
    <w:name w:val="Lentelės tinklelis4"/>
    <w:basedOn w:val="prastojilentel"/>
    <w:next w:val="Lentelstinklelis"/>
    <w:uiPriority w:val="59"/>
    <w:rsid w:val="00622F70"/>
    <w:pPr>
      <w:autoSpaceDN/>
      <w:spacing w:after="0" w:line="240" w:lineRule="auto"/>
      <w:textAlignment w:val="auto"/>
    </w:pPr>
    <w:rPr>
      <w:rFonts w:ascii="Times New Roman" w:eastAsia="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prastasis"/>
    <w:rsid w:val="00622F70"/>
    <w:pPr>
      <w:suppressAutoHyphens w:val="0"/>
      <w:autoSpaceDN/>
      <w:spacing w:before="100" w:beforeAutospacing="1" w:after="100" w:afterAutospacing="1"/>
      <w:textAlignment w:val="auto"/>
    </w:pPr>
    <w:rPr>
      <w:rFonts w:ascii="Arial" w:hAnsi="Arial" w:cs="Arial"/>
      <w:color w:val="000000"/>
      <w:sz w:val="20"/>
      <w:szCs w:val="20"/>
    </w:rPr>
  </w:style>
  <w:style w:type="paragraph" w:customStyle="1" w:styleId="CharChar1">
    <w:name w:val="Char Char1"/>
    <w:basedOn w:val="prastasis"/>
    <w:rsid w:val="00622F70"/>
    <w:pPr>
      <w:suppressAutoHyphens w:val="0"/>
      <w:autoSpaceDN/>
      <w:spacing w:after="160" w:line="240" w:lineRule="exact"/>
      <w:textAlignment w:val="auto"/>
    </w:pPr>
    <w:rPr>
      <w:rFonts w:ascii="Tahoma" w:hAnsi="Tahoma"/>
      <w:sz w:val="20"/>
      <w:szCs w:val="20"/>
      <w:lang w:val="en-US" w:eastAsia="en-US"/>
    </w:rPr>
  </w:style>
  <w:style w:type="paragraph" w:customStyle="1" w:styleId="Normal2">
    <w:name w:val="Normal2"/>
    <w:aliases w:val="Hyperlink2"/>
    <w:basedOn w:val="prastasis"/>
    <w:uiPriority w:val="99"/>
    <w:rsid w:val="00622F70"/>
    <w:pPr>
      <w:suppressAutoHyphens w:val="0"/>
      <w:autoSpaceDN/>
      <w:textAlignment w:val="auto"/>
    </w:pPr>
  </w:style>
  <w:style w:type="paragraph" w:styleId="Pagrindinistekstas3">
    <w:name w:val="Body Text 3"/>
    <w:basedOn w:val="prastasis"/>
    <w:link w:val="Pagrindinistekstas3Diagrama"/>
    <w:rsid w:val="00622F70"/>
    <w:pPr>
      <w:suppressAutoHyphens w:val="0"/>
      <w:autoSpaceDN/>
      <w:jc w:val="center"/>
      <w:textAlignment w:val="auto"/>
    </w:pPr>
    <w:rPr>
      <w:b/>
      <w:bCs/>
      <w:lang w:val="x-none" w:eastAsia="en-US"/>
    </w:rPr>
  </w:style>
  <w:style w:type="character" w:customStyle="1" w:styleId="Pagrindinistekstas3Diagrama">
    <w:name w:val="Pagrindinis tekstas 3 Diagrama"/>
    <w:basedOn w:val="Numatytasispastraiposriftas"/>
    <w:link w:val="Pagrindinistekstas3"/>
    <w:rsid w:val="00622F70"/>
    <w:rPr>
      <w:rFonts w:ascii="Times New Roman" w:eastAsia="Times New Roman" w:hAnsi="Times New Roman"/>
      <w:b/>
      <w:bCs/>
      <w:sz w:val="24"/>
      <w:szCs w:val="24"/>
      <w:lang w:val="x-none"/>
    </w:rPr>
  </w:style>
  <w:style w:type="paragraph" w:customStyle="1" w:styleId="snail">
    <w:name w:val="snail"/>
    <w:basedOn w:val="prastasis"/>
    <w:rsid w:val="00622F70"/>
    <w:pPr>
      <w:pBdr>
        <w:top w:val="single" w:sz="6" w:space="2" w:color="666666"/>
        <w:bottom w:val="single" w:sz="6" w:space="0" w:color="666666"/>
      </w:pBdr>
      <w:shd w:val="clear" w:color="auto" w:fill="FDFDFD"/>
      <w:suppressAutoHyphens w:val="0"/>
      <w:autoSpaceDN/>
      <w:spacing w:before="100" w:beforeAutospacing="1" w:after="100" w:afterAutospacing="1"/>
      <w:jc w:val="center"/>
      <w:textAlignment w:val="auto"/>
    </w:pPr>
    <w:rPr>
      <w:b/>
      <w:bCs/>
      <w:color w:val="006633"/>
      <w:sz w:val="17"/>
      <w:szCs w:val="17"/>
    </w:rPr>
  </w:style>
  <w:style w:type="paragraph" w:customStyle="1" w:styleId="toptbl">
    <w:name w:val="toptbl"/>
    <w:basedOn w:val="prastasis"/>
    <w:rsid w:val="00622F70"/>
    <w:pPr>
      <w:pBdr>
        <w:bottom w:val="single" w:sz="12" w:space="0" w:color="FFFFFF"/>
      </w:pBdr>
      <w:shd w:val="clear" w:color="auto" w:fill="3F6B8D"/>
      <w:suppressAutoHyphens w:val="0"/>
      <w:autoSpaceDN/>
      <w:spacing w:before="100" w:beforeAutospacing="1" w:after="100" w:afterAutospacing="1"/>
      <w:textAlignment w:val="auto"/>
    </w:pPr>
  </w:style>
  <w:style w:type="paragraph" w:customStyle="1" w:styleId="toplogotd">
    <w:name w:val="toplogotd"/>
    <w:basedOn w:val="prastasis"/>
    <w:rsid w:val="00622F70"/>
    <w:pPr>
      <w:suppressAutoHyphens w:val="0"/>
      <w:autoSpaceDN/>
      <w:spacing w:before="100" w:beforeAutospacing="1" w:after="100" w:afterAutospacing="1"/>
      <w:textAlignment w:val="auto"/>
    </w:pPr>
  </w:style>
  <w:style w:type="paragraph" w:customStyle="1" w:styleId="topcrumslink">
    <w:name w:val="topcrums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topmenulink">
    <w:name w:val="topmenu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searchtbl">
    <w:name w:val="searchtbl"/>
    <w:basedOn w:val="prastasis"/>
    <w:rsid w:val="00622F70"/>
    <w:pPr>
      <w:suppressAutoHyphens w:val="0"/>
      <w:autoSpaceDN/>
      <w:spacing w:before="100" w:beforeAutospacing="1" w:after="100" w:afterAutospacing="1"/>
      <w:jc w:val="right"/>
      <w:textAlignment w:val="auto"/>
    </w:pPr>
  </w:style>
  <w:style w:type="paragraph" w:customStyle="1" w:styleId="searchbtn">
    <w:name w:val="searchbtn"/>
    <w:basedOn w:val="prastasis"/>
    <w:rsid w:val="00622F70"/>
    <w:pPr>
      <w:pBdr>
        <w:top w:val="single" w:sz="6" w:space="0" w:color="666666"/>
        <w:left w:val="single" w:sz="6" w:space="0" w:color="666666"/>
        <w:bottom w:val="single" w:sz="6" w:space="0" w:color="666666"/>
        <w:right w:val="single" w:sz="6" w:space="0" w:color="666666"/>
      </w:pBdr>
      <w:shd w:val="clear" w:color="auto" w:fill="D3D3D3"/>
      <w:suppressAutoHyphens w:val="0"/>
      <w:autoSpaceDN/>
      <w:jc w:val="center"/>
      <w:textAlignment w:val="auto"/>
    </w:pPr>
    <w:rPr>
      <w:sz w:val="17"/>
      <w:szCs w:val="17"/>
    </w:rPr>
  </w:style>
  <w:style w:type="paragraph" w:customStyle="1" w:styleId="searchtitletbl">
    <w:name w:val="searchtitletbl"/>
    <w:basedOn w:val="prastasis"/>
    <w:rsid w:val="00622F70"/>
    <w:pPr>
      <w:suppressAutoHyphens w:val="0"/>
      <w:autoSpaceDN/>
      <w:spacing w:before="100" w:beforeAutospacing="1" w:after="100" w:afterAutospacing="1"/>
      <w:textAlignment w:val="auto"/>
    </w:pPr>
  </w:style>
  <w:style w:type="paragraph" w:customStyle="1" w:styleId="searchtitlebar">
    <w:name w:val="searchtitl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searchrestbl">
    <w:name w:val="searchrestbl"/>
    <w:basedOn w:val="prastasis"/>
    <w:rsid w:val="00622F70"/>
    <w:pPr>
      <w:suppressAutoHyphens w:val="0"/>
      <w:autoSpaceDN/>
      <w:spacing w:before="100" w:beforeAutospacing="1" w:after="100" w:afterAutospacing="1"/>
      <w:textAlignment w:val="auto"/>
    </w:pPr>
  </w:style>
  <w:style w:type="paragraph" w:customStyle="1" w:styleId="searchfs1">
    <w:name w:val="searchfs1"/>
    <w:basedOn w:val="prastasis"/>
    <w:rsid w:val="00622F70"/>
    <w:pPr>
      <w:suppressAutoHyphens w:val="0"/>
      <w:autoSpaceDN/>
      <w:spacing w:before="100" w:beforeAutospacing="1" w:after="100" w:afterAutospacing="1"/>
      <w:textAlignment w:val="auto"/>
    </w:pPr>
  </w:style>
  <w:style w:type="paragraph" w:customStyle="1" w:styleId="searchfs2">
    <w:name w:val="searchfs2"/>
    <w:basedOn w:val="prastasis"/>
    <w:rsid w:val="00622F70"/>
    <w:pPr>
      <w:suppressAutoHyphens w:val="0"/>
      <w:autoSpaceDN/>
      <w:spacing w:before="100" w:beforeAutospacing="1" w:after="100" w:afterAutospacing="1"/>
      <w:textAlignment w:val="auto"/>
    </w:pPr>
  </w:style>
  <w:style w:type="paragraph" w:customStyle="1" w:styleId="searchheadcell">
    <w:name w:val="searchheadcell"/>
    <w:basedOn w:val="prastasis"/>
    <w:rsid w:val="00622F70"/>
    <w:pPr>
      <w:suppressAutoHyphens w:val="0"/>
      <w:autoSpaceDN/>
      <w:spacing w:before="100" w:beforeAutospacing="1" w:after="100" w:afterAutospacing="1"/>
      <w:textAlignment w:val="auto"/>
    </w:pPr>
    <w:rPr>
      <w:u w:val="single"/>
    </w:rPr>
  </w:style>
  <w:style w:type="paragraph" w:customStyle="1" w:styleId="searchexplaincell">
    <w:name w:val="searchexplaincell"/>
    <w:basedOn w:val="prastasis"/>
    <w:rsid w:val="00622F70"/>
    <w:pPr>
      <w:suppressAutoHyphens w:val="0"/>
      <w:autoSpaceDN/>
      <w:spacing w:before="100" w:beforeAutospacing="1" w:after="100" w:afterAutospacing="1"/>
      <w:textAlignment w:val="auto"/>
    </w:pPr>
    <w:rPr>
      <w:color w:val="696969"/>
    </w:rPr>
  </w:style>
  <w:style w:type="paragraph" w:customStyle="1" w:styleId="searchrow">
    <w:name w:val="searchrow"/>
    <w:basedOn w:val="prastasis"/>
    <w:rsid w:val="00622F70"/>
    <w:pPr>
      <w:suppressAutoHyphens w:val="0"/>
      <w:autoSpaceDN/>
      <w:spacing w:before="100" w:beforeAutospacing="1" w:after="100" w:afterAutospacing="1"/>
      <w:textAlignment w:val="auto"/>
    </w:pPr>
  </w:style>
  <w:style w:type="paragraph" w:customStyle="1" w:styleId="searchrowspacer">
    <w:name w:val="searchrowspacer"/>
    <w:basedOn w:val="prastasis"/>
    <w:rsid w:val="00622F70"/>
    <w:pPr>
      <w:suppressAutoHyphens w:val="0"/>
      <w:autoSpaceDN/>
      <w:spacing w:before="100" w:beforeAutospacing="1" w:after="100" w:afterAutospacing="1"/>
      <w:textAlignment w:val="auto"/>
    </w:pPr>
  </w:style>
  <w:style w:type="paragraph" w:customStyle="1" w:styleId="searchrowspacer2">
    <w:name w:val="searchrowspacer2"/>
    <w:basedOn w:val="prastasis"/>
    <w:rsid w:val="00622F70"/>
    <w:pPr>
      <w:suppressAutoHyphens w:val="0"/>
      <w:autoSpaceDN/>
      <w:spacing w:before="100" w:beforeAutospacing="1" w:after="100" w:afterAutospacing="1"/>
      <w:textAlignment w:val="auto"/>
    </w:pPr>
  </w:style>
  <w:style w:type="paragraph" w:customStyle="1" w:styleId="omrtbl">
    <w:name w:val="omrtbl"/>
    <w:basedOn w:val="prastasis"/>
    <w:rsid w:val="00622F70"/>
    <w:pPr>
      <w:suppressAutoHyphens w:val="0"/>
      <w:autoSpaceDN/>
      <w:spacing w:before="100" w:beforeAutospacing="1" w:after="100" w:afterAutospacing="1"/>
      <w:textAlignment w:val="auto"/>
    </w:pPr>
  </w:style>
  <w:style w:type="paragraph" w:customStyle="1" w:styleId="td1">
    <w:name w:val="td1"/>
    <w:basedOn w:val="prastasis"/>
    <w:rsid w:val="00622F70"/>
    <w:pPr>
      <w:shd w:val="clear" w:color="auto" w:fill="E8F3F8"/>
      <w:suppressAutoHyphens w:val="0"/>
      <w:autoSpaceDN/>
      <w:spacing w:before="100" w:beforeAutospacing="1" w:after="100" w:afterAutospacing="1"/>
      <w:textAlignment w:val="auto"/>
    </w:pPr>
  </w:style>
  <w:style w:type="paragraph" w:customStyle="1" w:styleId="td2">
    <w:name w:val="td2"/>
    <w:basedOn w:val="prastasis"/>
    <w:rsid w:val="00622F70"/>
    <w:pPr>
      <w:suppressAutoHyphens w:val="0"/>
      <w:autoSpaceDN/>
      <w:spacing w:before="100" w:beforeAutospacing="1" w:after="100" w:afterAutospacing="1"/>
      <w:textAlignment w:val="auto"/>
    </w:pPr>
  </w:style>
  <w:style w:type="paragraph" w:customStyle="1" w:styleId="subjecttbl">
    <w:name w:val="subjecttbl"/>
    <w:basedOn w:val="prastasis"/>
    <w:rsid w:val="00622F70"/>
    <w:pPr>
      <w:suppressAutoHyphens w:val="0"/>
      <w:autoSpaceDN/>
      <w:spacing w:before="100" w:beforeAutospacing="1" w:after="100" w:afterAutospacing="1"/>
      <w:textAlignment w:val="auto"/>
    </w:pPr>
  </w:style>
  <w:style w:type="paragraph" w:customStyle="1" w:styleId="subjectbar">
    <w:name w:val="subject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subjecttd">
    <w:name w:val="subjecttd"/>
    <w:basedOn w:val="prastasis"/>
    <w:rsid w:val="00622F70"/>
    <w:pPr>
      <w:suppressAutoHyphens w:val="0"/>
      <w:autoSpaceDN/>
      <w:spacing w:before="100" w:beforeAutospacing="1" w:after="100" w:afterAutospacing="1"/>
      <w:textAlignment w:val="auto"/>
    </w:pPr>
  </w:style>
  <w:style w:type="paragraph" w:customStyle="1" w:styleId="subjecttxt">
    <w:name w:val="subjecttxt"/>
    <w:basedOn w:val="prastasis"/>
    <w:rsid w:val="00622F70"/>
    <w:pPr>
      <w:suppressAutoHyphens w:val="0"/>
      <w:autoSpaceDN/>
      <w:spacing w:before="100" w:beforeAutospacing="1" w:after="100" w:afterAutospacing="1"/>
      <w:textAlignment w:val="auto"/>
    </w:pPr>
  </w:style>
  <w:style w:type="paragraph" w:customStyle="1" w:styleId="passwordtbl">
    <w:name w:val="passwordtbl"/>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passwordbar">
    <w:name w:val="password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passwordtd">
    <w:name w:val="passwordtd"/>
    <w:basedOn w:val="prastasis"/>
    <w:rsid w:val="00622F70"/>
    <w:pPr>
      <w:suppressAutoHyphens w:val="0"/>
      <w:autoSpaceDN/>
      <w:spacing w:before="100" w:beforeAutospacing="1" w:after="100" w:afterAutospacing="1"/>
      <w:textAlignment w:val="auto"/>
    </w:pPr>
  </w:style>
  <w:style w:type="paragraph" w:customStyle="1" w:styleId="passwordtxt">
    <w:name w:val="passwordtxt"/>
    <w:basedOn w:val="prastasis"/>
    <w:rsid w:val="00622F70"/>
    <w:pPr>
      <w:suppressAutoHyphens w:val="0"/>
      <w:autoSpaceDN/>
      <w:spacing w:before="100" w:beforeAutospacing="1" w:after="100" w:afterAutospacing="1"/>
      <w:textAlignment w:val="auto"/>
    </w:pPr>
  </w:style>
  <w:style w:type="paragraph" w:customStyle="1" w:styleId="passwordinp">
    <w:name w:val="password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userinfotxt">
    <w:name w:val="userinfotxt"/>
    <w:basedOn w:val="prastasis"/>
    <w:rsid w:val="00622F70"/>
    <w:pPr>
      <w:suppressAutoHyphens w:val="0"/>
      <w:autoSpaceDN/>
      <w:spacing w:before="100" w:beforeAutospacing="1" w:after="100" w:afterAutospacing="1" w:line="360" w:lineRule="auto"/>
      <w:textAlignment w:val="auto"/>
    </w:pPr>
    <w:rPr>
      <w:b/>
      <w:bCs/>
      <w:color w:val="666666"/>
      <w:sz w:val="17"/>
      <w:szCs w:val="17"/>
    </w:rPr>
  </w:style>
  <w:style w:type="paragraph" w:customStyle="1" w:styleId="servertimetbl">
    <w:name w:val="servertimetbl"/>
    <w:basedOn w:val="prastasis"/>
    <w:rsid w:val="00622F70"/>
    <w:pPr>
      <w:suppressAutoHyphens w:val="0"/>
      <w:autoSpaceDN/>
      <w:spacing w:before="100" w:beforeAutospacing="1" w:after="100" w:afterAutospacing="1"/>
      <w:ind w:left="68"/>
      <w:textAlignment w:val="auto"/>
    </w:pPr>
    <w:rPr>
      <w:color w:val="909090"/>
      <w:sz w:val="17"/>
      <w:szCs w:val="17"/>
    </w:rPr>
  </w:style>
  <w:style w:type="paragraph" w:customStyle="1" w:styleId="welcometbl">
    <w:name w:val="welcometbl"/>
    <w:basedOn w:val="prastasis"/>
    <w:rsid w:val="00622F70"/>
    <w:pPr>
      <w:suppressAutoHyphens w:val="0"/>
      <w:autoSpaceDN/>
      <w:spacing w:before="100" w:beforeAutospacing="1" w:after="100" w:afterAutospacing="1"/>
      <w:textAlignment w:val="auto"/>
    </w:pPr>
  </w:style>
  <w:style w:type="paragraph" w:customStyle="1" w:styleId="welcomebar">
    <w:name w:val="welcom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welcometd">
    <w:name w:val="welcometd"/>
    <w:basedOn w:val="prastasis"/>
    <w:rsid w:val="00622F70"/>
    <w:pPr>
      <w:suppressAutoHyphens w:val="0"/>
      <w:autoSpaceDN/>
      <w:spacing w:before="100" w:beforeAutospacing="1" w:after="100" w:afterAutospacing="1"/>
      <w:textAlignment w:val="auto"/>
    </w:pPr>
  </w:style>
  <w:style w:type="paragraph" w:customStyle="1" w:styleId="welcometxt">
    <w:name w:val="welcometxt"/>
    <w:basedOn w:val="prastasis"/>
    <w:rsid w:val="00622F70"/>
    <w:pPr>
      <w:suppressAutoHyphens w:val="0"/>
      <w:autoSpaceDN/>
      <w:spacing w:before="100" w:beforeAutospacing="1" w:after="100" w:afterAutospacing="1"/>
      <w:textAlignment w:val="auto"/>
    </w:pPr>
  </w:style>
  <w:style w:type="paragraph" w:customStyle="1" w:styleId="welcometxttd">
    <w:name w:val="welcometxttd"/>
    <w:basedOn w:val="prastasis"/>
    <w:rsid w:val="00622F70"/>
    <w:pPr>
      <w:suppressAutoHyphens w:val="0"/>
      <w:autoSpaceDN/>
      <w:spacing w:before="100" w:beforeAutospacing="1" w:after="100" w:afterAutospacing="1"/>
      <w:textAlignment w:val="auto"/>
    </w:pPr>
  </w:style>
  <w:style w:type="paragraph" w:customStyle="1" w:styleId="fpnewstbl">
    <w:name w:val="fpnewstbl"/>
    <w:basedOn w:val="prastasis"/>
    <w:rsid w:val="00622F70"/>
    <w:pPr>
      <w:suppressAutoHyphens w:val="0"/>
      <w:autoSpaceDN/>
      <w:spacing w:before="100" w:beforeAutospacing="1" w:after="100" w:afterAutospacing="1"/>
      <w:textAlignment w:val="auto"/>
    </w:pPr>
  </w:style>
  <w:style w:type="paragraph" w:customStyle="1" w:styleId="fpnewsbar">
    <w:name w:val="fpnew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fpnewstd">
    <w:name w:val="fpnewstd"/>
    <w:basedOn w:val="prastasis"/>
    <w:rsid w:val="00622F70"/>
    <w:pPr>
      <w:suppressAutoHyphens w:val="0"/>
      <w:autoSpaceDN/>
      <w:spacing w:before="100" w:beforeAutospacing="1" w:after="100" w:afterAutospacing="1"/>
      <w:textAlignment w:val="auto"/>
    </w:pPr>
  </w:style>
  <w:style w:type="paragraph" w:customStyle="1" w:styleId="fpnewstxt">
    <w:name w:val="fpnewstxt"/>
    <w:basedOn w:val="prastasis"/>
    <w:rsid w:val="00622F70"/>
    <w:pPr>
      <w:suppressAutoHyphens w:val="0"/>
      <w:autoSpaceDN/>
      <w:spacing w:before="100" w:beforeAutospacing="1" w:after="100" w:afterAutospacing="1"/>
      <w:textAlignment w:val="auto"/>
    </w:pPr>
    <w:rPr>
      <w:sz w:val="17"/>
      <w:szCs w:val="17"/>
    </w:rPr>
  </w:style>
  <w:style w:type="paragraph" w:customStyle="1" w:styleId="fpnewstitle">
    <w:name w:val="fpnewstitle"/>
    <w:basedOn w:val="prastasis"/>
    <w:rsid w:val="00622F70"/>
    <w:pPr>
      <w:suppressAutoHyphens w:val="0"/>
      <w:autoSpaceDN/>
      <w:spacing w:before="100" w:beforeAutospacing="1" w:after="100" w:afterAutospacing="1"/>
      <w:textAlignment w:val="auto"/>
    </w:pPr>
    <w:rPr>
      <w:b/>
      <w:bCs/>
      <w:sz w:val="17"/>
      <w:szCs w:val="17"/>
    </w:rPr>
  </w:style>
  <w:style w:type="paragraph" w:customStyle="1" w:styleId="fpnewshr">
    <w:name w:val="fpnew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tbl">
    <w:name w:val="lastupdatestbl"/>
    <w:basedOn w:val="prastasis"/>
    <w:rsid w:val="00622F70"/>
    <w:pPr>
      <w:suppressAutoHyphens w:val="0"/>
      <w:autoSpaceDN/>
      <w:spacing w:before="100" w:beforeAutospacing="1" w:after="100" w:afterAutospacing="1"/>
      <w:textAlignment w:val="auto"/>
    </w:pPr>
  </w:style>
  <w:style w:type="paragraph" w:customStyle="1" w:styleId="lastupdatesbar">
    <w:name w:val="lastupdate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lastupdatestd">
    <w:name w:val="lastupdatestd"/>
    <w:basedOn w:val="prastasis"/>
    <w:rsid w:val="00622F70"/>
    <w:pPr>
      <w:suppressAutoHyphens w:val="0"/>
      <w:autoSpaceDN/>
      <w:spacing w:before="100" w:beforeAutospacing="1" w:after="100" w:afterAutospacing="1"/>
      <w:textAlignment w:val="auto"/>
    </w:pPr>
  </w:style>
  <w:style w:type="paragraph" w:customStyle="1" w:styleId="lastupdatestxt">
    <w:name w:val="lastupdatestxt"/>
    <w:basedOn w:val="prastasis"/>
    <w:rsid w:val="00622F70"/>
    <w:pPr>
      <w:suppressAutoHyphens w:val="0"/>
      <w:autoSpaceDN/>
      <w:spacing w:before="100" w:beforeAutospacing="1" w:after="100" w:afterAutospacing="1"/>
      <w:textAlignment w:val="auto"/>
    </w:pPr>
  </w:style>
  <w:style w:type="paragraph" w:customStyle="1" w:styleId="lastupdateshr">
    <w:name w:val="lastupdate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div">
    <w:name w:val="lastupdatesdiv"/>
    <w:basedOn w:val="prastasis"/>
    <w:rsid w:val="00622F70"/>
    <w:pPr>
      <w:suppressAutoHyphens w:val="0"/>
      <w:autoSpaceDN/>
      <w:spacing w:before="100" w:beforeAutospacing="1" w:after="100" w:afterAutospacing="1"/>
      <w:textAlignment w:val="auto"/>
    </w:pPr>
  </w:style>
  <w:style w:type="paragraph" w:customStyle="1" w:styleId="conditionstbl">
    <w:name w:val="conditionstbl"/>
    <w:basedOn w:val="prastasis"/>
    <w:rsid w:val="00622F70"/>
    <w:pPr>
      <w:suppressAutoHyphens w:val="0"/>
      <w:autoSpaceDN/>
      <w:spacing w:before="100" w:beforeAutospacing="1" w:after="100" w:afterAutospacing="1"/>
      <w:textAlignment w:val="auto"/>
    </w:pPr>
  </w:style>
  <w:style w:type="paragraph" w:customStyle="1" w:styleId="conditionsbar">
    <w:name w:val="condition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conditionstd">
    <w:name w:val="conditionstd"/>
    <w:basedOn w:val="prastasis"/>
    <w:rsid w:val="00622F70"/>
    <w:pPr>
      <w:suppressAutoHyphens w:val="0"/>
      <w:autoSpaceDN/>
      <w:spacing w:before="100" w:beforeAutospacing="1" w:after="100" w:afterAutospacing="1"/>
      <w:textAlignment w:val="auto"/>
    </w:pPr>
  </w:style>
  <w:style w:type="paragraph" w:customStyle="1" w:styleId="conditionstxt">
    <w:name w:val="conditionstxt"/>
    <w:basedOn w:val="prastasis"/>
    <w:rsid w:val="00622F70"/>
    <w:pPr>
      <w:suppressAutoHyphens w:val="0"/>
      <w:autoSpaceDN/>
      <w:spacing w:before="100" w:beforeAutospacing="1" w:after="100" w:afterAutospacing="1"/>
      <w:textAlignment w:val="auto"/>
    </w:pPr>
    <w:rPr>
      <w:sz w:val="17"/>
      <w:szCs w:val="17"/>
    </w:rPr>
  </w:style>
  <w:style w:type="paragraph" w:customStyle="1" w:styleId="newusertbl">
    <w:name w:val="newusertbl"/>
    <w:basedOn w:val="prastasis"/>
    <w:rsid w:val="00622F70"/>
    <w:pPr>
      <w:suppressAutoHyphens w:val="0"/>
      <w:autoSpaceDN/>
      <w:spacing w:before="100" w:beforeAutospacing="1" w:after="100" w:afterAutospacing="1"/>
      <w:textAlignment w:val="auto"/>
    </w:pPr>
  </w:style>
  <w:style w:type="paragraph" w:customStyle="1" w:styleId="newusertd1">
    <w:name w:val="newusertd1"/>
    <w:basedOn w:val="prastasis"/>
    <w:rsid w:val="00622F70"/>
    <w:pPr>
      <w:suppressAutoHyphens w:val="0"/>
      <w:autoSpaceDN/>
      <w:spacing w:before="100" w:beforeAutospacing="1" w:after="100" w:afterAutospacing="1"/>
      <w:textAlignment w:val="auto"/>
    </w:pPr>
  </w:style>
  <w:style w:type="paragraph" w:customStyle="1" w:styleId="newusertd2">
    <w:name w:val="newusertd2"/>
    <w:basedOn w:val="prastasis"/>
    <w:rsid w:val="00622F70"/>
    <w:pPr>
      <w:pBdr>
        <w:top w:val="single" w:sz="6" w:space="7" w:color="000000"/>
        <w:left w:val="single" w:sz="6" w:space="7" w:color="000000"/>
        <w:bottom w:val="single" w:sz="6" w:space="7" w:color="000000"/>
        <w:right w:val="single" w:sz="6" w:space="7" w:color="000000"/>
      </w:pBdr>
      <w:suppressAutoHyphens w:val="0"/>
      <w:autoSpaceDN/>
      <w:spacing w:before="100" w:beforeAutospacing="1" w:after="100" w:afterAutospacing="1"/>
      <w:textAlignment w:val="top"/>
    </w:pPr>
    <w:rPr>
      <w:sz w:val="17"/>
      <w:szCs w:val="17"/>
    </w:rPr>
  </w:style>
  <w:style w:type="paragraph" w:customStyle="1" w:styleId="thememaptbl">
    <w:name w:val="thememaptbl"/>
    <w:basedOn w:val="prastasis"/>
    <w:rsid w:val="00622F70"/>
    <w:pPr>
      <w:suppressAutoHyphens w:val="0"/>
      <w:autoSpaceDN/>
      <w:spacing w:before="100" w:beforeAutospacing="1" w:after="100" w:afterAutospacing="1"/>
      <w:textAlignment w:val="auto"/>
    </w:pPr>
  </w:style>
  <w:style w:type="paragraph" w:customStyle="1" w:styleId="thememapbar">
    <w:name w:val="thememap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hememaptd">
    <w:name w:val="thememaptd"/>
    <w:basedOn w:val="prastasis"/>
    <w:rsid w:val="00622F70"/>
    <w:pPr>
      <w:suppressAutoHyphens w:val="0"/>
      <w:autoSpaceDN/>
      <w:spacing w:before="100" w:beforeAutospacing="1" w:after="100" w:afterAutospacing="1"/>
      <w:textAlignment w:val="auto"/>
    </w:pPr>
    <w:rPr>
      <w:sz w:val="17"/>
      <w:szCs w:val="17"/>
    </w:rPr>
  </w:style>
  <w:style w:type="paragraph" w:customStyle="1" w:styleId="tdspacer">
    <w:name w:val="tdspacer"/>
    <w:basedOn w:val="prastasis"/>
    <w:rsid w:val="00622F70"/>
    <w:pPr>
      <w:suppressAutoHyphens w:val="0"/>
      <w:autoSpaceDN/>
      <w:spacing w:before="100" w:beforeAutospacing="1" w:after="100" w:afterAutospacing="1"/>
      <w:textAlignment w:val="auto"/>
    </w:pPr>
  </w:style>
  <w:style w:type="paragraph" w:customStyle="1" w:styleId="tdspacer1">
    <w:name w:val="tdspacer1"/>
    <w:basedOn w:val="prastasis"/>
    <w:rsid w:val="00622F70"/>
    <w:pPr>
      <w:suppressAutoHyphens w:val="0"/>
      <w:autoSpaceDN/>
      <w:spacing w:before="100" w:beforeAutospacing="1" w:after="100" w:afterAutospacing="1"/>
      <w:textAlignment w:val="auto"/>
    </w:pPr>
  </w:style>
  <w:style w:type="paragraph" w:customStyle="1" w:styleId="hrspacer">
    <w:name w:val="hrspacer"/>
    <w:basedOn w:val="prastasis"/>
    <w:rsid w:val="00622F70"/>
    <w:pPr>
      <w:suppressAutoHyphens w:val="0"/>
      <w:autoSpaceDN/>
      <w:spacing w:before="100" w:beforeAutospacing="1" w:after="100" w:afterAutospacing="1"/>
      <w:textAlignment w:val="auto"/>
    </w:pPr>
  </w:style>
  <w:style w:type="paragraph" w:customStyle="1" w:styleId="hrspacer1">
    <w:name w:val="hrspacer1"/>
    <w:basedOn w:val="prastasis"/>
    <w:rsid w:val="00622F70"/>
    <w:pPr>
      <w:suppressAutoHyphens w:val="0"/>
      <w:autoSpaceDN/>
      <w:spacing w:before="100" w:beforeAutospacing="1" w:after="100" w:afterAutospacing="1"/>
      <w:textAlignment w:val="auto"/>
    </w:pPr>
  </w:style>
  <w:style w:type="paragraph" w:customStyle="1" w:styleId="tablelisttbl">
    <w:name w:val="tablelisttbl"/>
    <w:basedOn w:val="prastasis"/>
    <w:rsid w:val="00622F70"/>
    <w:pPr>
      <w:suppressAutoHyphens w:val="0"/>
      <w:autoSpaceDN/>
      <w:spacing w:before="100" w:beforeAutospacing="1" w:after="100" w:afterAutospacing="1"/>
      <w:textAlignment w:val="auto"/>
    </w:pPr>
  </w:style>
  <w:style w:type="paragraph" w:customStyle="1" w:styleId="tablelistbar">
    <w:name w:val="tablelist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ablelist">
    <w:name w:val="tablelist"/>
    <w:basedOn w:val="prastasis"/>
    <w:rsid w:val="00622F70"/>
    <w:pPr>
      <w:shd w:val="clear" w:color="auto" w:fill="FFFFFF"/>
      <w:suppressAutoHyphens w:val="0"/>
      <w:autoSpaceDN/>
      <w:spacing w:before="100" w:beforeAutospacing="1" w:after="100" w:afterAutospacing="1"/>
      <w:textAlignment w:val="auto"/>
    </w:pPr>
  </w:style>
  <w:style w:type="paragraph" w:customStyle="1" w:styleId="tabstriptbl">
    <w:name w:val="tabstriptbl"/>
    <w:basedOn w:val="prastasis"/>
    <w:rsid w:val="00622F70"/>
    <w:pPr>
      <w:suppressAutoHyphens w:val="0"/>
      <w:autoSpaceDN/>
      <w:spacing w:before="100" w:beforeAutospacing="1" w:after="100" w:afterAutospacing="1"/>
      <w:textAlignment w:val="auto"/>
    </w:pPr>
  </w:style>
  <w:style w:type="paragraph" w:customStyle="1" w:styleId="tabstrip">
    <w:name w:val="tabstrip"/>
    <w:basedOn w:val="prastasis"/>
    <w:rsid w:val="00622F70"/>
    <w:pPr>
      <w:suppressAutoHyphens w:val="0"/>
      <w:autoSpaceDN/>
      <w:spacing w:before="100" w:beforeAutospacing="1" w:after="100" w:afterAutospacing="1"/>
      <w:ind w:left="177"/>
      <w:textAlignment w:val="auto"/>
    </w:pPr>
  </w:style>
  <w:style w:type="paragraph" w:customStyle="1" w:styleId="maintitle1tbl">
    <w:name w:val="maintitle1tbl"/>
    <w:basedOn w:val="prastasis"/>
    <w:rsid w:val="00622F70"/>
    <w:pPr>
      <w:suppressAutoHyphens w:val="0"/>
      <w:autoSpaceDN/>
      <w:spacing w:before="100" w:beforeAutospacing="1" w:after="100" w:afterAutospacing="1"/>
      <w:textAlignment w:val="auto"/>
    </w:pPr>
  </w:style>
  <w:style w:type="paragraph" w:customStyle="1" w:styleId="maintitle1bar">
    <w:name w:val="maintitle1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maintitle2tbl">
    <w:name w:val="maintitle2tbl"/>
    <w:basedOn w:val="prastasis"/>
    <w:rsid w:val="00622F70"/>
    <w:pPr>
      <w:suppressAutoHyphens w:val="0"/>
      <w:autoSpaceDN/>
      <w:spacing w:before="100" w:beforeAutospacing="1" w:after="100" w:afterAutospacing="1"/>
      <w:textAlignment w:val="auto"/>
    </w:pPr>
  </w:style>
  <w:style w:type="paragraph" w:customStyle="1" w:styleId="maintitle2bar">
    <w:name w:val="maintitle2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profiletbl">
    <w:name w:val="profiletbl"/>
    <w:basedOn w:val="prastasis"/>
    <w:rsid w:val="00622F70"/>
    <w:pPr>
      <w:shd w:val="clear" w:color="auto" w:fill="CECECE"/>
      <w:suppressAutoHyphens w:val="0"/>
      <w:autoSpaceDN/>
      <w:spacing w:before="100" w:beforeAutospacing="1" w:after="100" w:afterAutospacing="1"/>
      <w:ind w:left="177"/>
      <w:textAlignment w:val="auto"/>
    </w:pPr>
  </w:style>
  <w:style w:type="paragraph" w:customStyle="1" w:styleId="profileinp">
    <w:name w:val="profileinp"/>
    <w:basedOn w:val="prastasis"/>
    <w:rsid w:val="00622F70"/>
    <w:pPr>
      <w:suppressAutoHyphens w:val="0"/>
      <w:autoSpaceDN/>
      <w:spacing w:before="100" w:beforeAutospacing="1" w:after="100" w:afterAutospacing="1"/>
      <w:textAlignment w:val="auto"/>
    </w:pPr>
    <w:rPr>
      <w:sz w:val="17"/>
      <w:szCs w:val="17"/>
    </w:rPr>
  </w:style>
  <w:style w:type="paragraph" w:customStyle="1" w:styleId="acceptbtn">
    <w:name w:val="acceptbtn"/>
    <w:basedOn w:val="prastasis"/>
    <w:rsid w:val="00622F70"/>
    <w:pPr>
      <w:suppressAutoHyphens w:val="0"/>
      <w:autoSpaceDN/>
      <w:spacing w:before="100" w:beforeAutospacing="1" w:after="100" w:afterAutospacing="1"/>
      <w:ind w:left="177"/>
      <w:textAlignment w:val="auto"/>
    </w:pPr>
  </w:style>
  <w:style w:type="paragraph" w:customStyle="1" w:styleId="undobtn">
    <w:name w:val="undobtn"/>
    <w:basedOn w:val="prastasis"/>
    <w:rsid w:val="00622F70"/>
    <w:pPr>
      <w:suppressAutoHyphens w:val="0"/>
      <w:autoSpaceDN/>
      <w:spacing w:before="100" w:beforeAutospacing="1" w:after="100" w:afterAutospacing="1"/>
      <w:textAlignment w:val="auto"/>
    </w:pPr>
  </w:style>
  <w:style w:type="paragraph" w:customStyle="1" w:styleId="mytablestbl">
    <w:name w:val="mytablestbl"/>
    <w:basedOn w:val="prastasis"/>
    <w:rsid w:val="00622F70"/>
    <w:pPr>
      <w:pBdr>
        <w:top w:val="single" w:sz="6" w:space="0" w:color="000000"/>
        <w:bottom w:val="single" w:sz="6" w:space="0" w:color="000000"/>
      </w:pBdr>
      <w:suppressAutoHyphens w:val="0"/>
      <w:autoSpaceDN/>
      <w:spacing w:before="100" w:beforeAutospacing="1" w:after="100" w:afterAutospacing="1"/>
      <w:ind w:left="177"/>
      <w:textAlignment w:val="auto"/>
    </w:pPr>
  </w:style>
  <w:style w:type="paragraph" w:customStyle="1" w:styleId="mytablesheadtd1">
    <w:name w:val="mytablesheadtd1"/>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sz w:val="17"/>
      <w:szCs w:val="17"/>
    </w:rPr>
  </w:style>
  <w:style w:type="paragraph" w:customStyle="1" w:styleId="mytablesheadtd2">
    <w:name w:val="mytablesheadtd2"/>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style>
  <w:style w:type="paragraph" w:customStyle="1" w:styleId="mytablestd">
    <w:name w:val="mytablestd"/>
    <w:basedOn w:val="prastasis"/>
    <w:rsid w:val="00622F70"/>
    <w:pPr>
      <w:suppressAutoHyphens w:val="0"/>
      <w:autoSpaceDN/>
      <w:spacing w:before="100" w:beforeAutospacing="1" w:after="100" w:afterAutospacing="1"/>
      <w:textAlignment w:val="auto"/>
    </w:pPr>
    <w:rPr>
      <w:sz w:val="17"/>
      <w:szCs w:val="17"/>
    </w:rPr>
  </w:style>
  <w:style w:type="paragraph" w:customStyle="1" w:styleId="mytablesfolder">
    <w:name w:val="mytablesfolder"/>
    <w:basedOn w:val="prastasis"/>
    <w:rsid w:val="00622F70"/>
    <w:pPr>
      <w:suppressAutoHyphens w:val="0"/>
      <w:autoSpaceDN/>
      <w:spacing w:before="100" w:beforeAutospacing="1" w:after="100" w:afterAutospacing="1"/>
      <w:textAlignment w:val="auto"/>
    </w:pPr>
  </w:style>
  <w:style w:type="paragraph" w:customStyle="1" w:styleId="dsnormal">
    <w:name w:val="dsnormal"/>
    <w:basedOn w:val="prastasis"/>
    <w:rsid w:val="00622F70"/>
    <w:pPr>
      <w:suppressAutoHyphens w:val="0"/>
      <w:autoSpaceDN/>
      <w:spacing w:before="100" w:beforeAutospacing="1" w:after="100" w:afterAutospacing="1"/>
      <w:ind w:left="177"/>
      <w:textAlignment w:val="auto"/>
    </w:pPr>
    <w:rPr>
      <w:sz w:val="17"/>
      <w:szCs w:val="17"/>
    </w:rPr>
  </w:style>
  <w:style w:type="paragraph" w:customStyle="1" w:styleId="dshootcond">
    <w:name w:val="dshootcond"/>
    <w:basedOn w:val="prastasis"/>
    <w:rsid w:val="00622F70"/>
    <w:pPr>
      <w:pBdr>
        <w:top w:val="single" w:sz="6" w:space="3" w:color="808080"/>
        <w:left w:val="single" w:sz="6" w:space="3" w:color="808080"/>
        <w:bottom w:val="single" w:sz="6" w:space="3" w:color="808080"/>
        <w:right w:val="single" w:sz="6" w:space="3" w:color="808080"/>
      </w:pBdr>
      <w:suppressAutoHyphens w:val="0"/>
      <w:autoSpaceDN/>
      <w:spacing w:before="100" w:beforeAutospacing="1" w:after="100" w:afterAutospacing="1"/>
      <w:textAlignment w:val="auto"/>
    </w:pPr>
  </w:style>
  <w:style w:type="paragraph" w:customStyle="1" w:styleId="oblnote">
    <w:name w:val="oblnote"/>
    <w:basedOn w:val="prastasis"/>
    <w:rsid w:val="00622F70"/>
    <w:pPr>
      <w:pBdr>
        <w:top w:val="single" w:sz="6" w:space="3" w:color="716F64"/>
        <w:left w:val="single" w:sz="6" w:space="3" w:color="716F64"/>
        <w:bottom w:val="single" w:sz="6" w:space="3" w:color="716F64"/>
        <w:right w:val="single" w:sz="6" w:space="3" w:color="716F64"/>
      </w:pBdr>
      <w:shd w:val="clear" w:color="auto" w:fill="F9F9F9"/>
      <w:suppressAutoHyphens w:val="0"/>
      <w:autoSpaceDN/>
      <w:spacing w:before="100" w:beforeAutospacing="1" w:after="100" w:afterAutospacing="1"/>
      <w:textAlignment w:val="auto"/>
    </w:pPr>
    <w:rPr>
      <w:color w:val="FF0000"/>
      <w:sz w:val="17"/>
      <w:szCs w:val="17"/>
    </w:rPr>
  </w:style>
  <w:style w:type="paragraph" w:customStyle="1" w:styleId="fanetabel">
    <w:name w:val="fanetabel"/>
    <w:basedOn w:val="prastasis"/>
    <w:rsid w:val="00622F70"/>
    <w:pPr>
      <w:shd w:val="clear" w:color="auto" w:fill="CECFCE"/>
      <w:suppressAutoHyphens w:val="0"/>
      <w:autoSpaceDN/>
      <w:spacing w:before="100" w:beforeAutospacing="1" w:after="100" w:afterAutospacing="1"/>
      <w:ind w:left="177"/>
      <w:textAlignment w:val="auto"/>
    </w:pPr>
  </w:style>
  <w:style w:type="paragraph" w:customStyle="1" w:styleId="active">
    <w:name w:val="active"/>
    <w:basedOn w:val="prastasis"/>
    <w:rsid w:val="00622F70"/>
    <w:pPr>
      <w:shd w:val="clear" w:color="auto" w:fill="CECFCE"/>
      <w:suppressAutoHyphens w:val="0"/>
      <w:autoSpaceDN/>
      <w:spacing w:before="100" w:beforeAutospacing="1" w:after="100" w:afterAutospacing="1"/>
      <w:textAlignment w:val="auto"/>
    </w:pPr>
  </w:style>
  <w:style w:type="paragraph" w:customStyle="1" w:styleId="passive">
    <w:name w:val="passive"/>
    <w:basedOn w:val="prastasis"/>
    <w:rsid w:val="00622F70"/>
    <w:pPr>
      <w:pBdr>
        <w:bottom w:val="threeDEngrave" w:sz="12" w:space="0" w:color="auto"/>
      </w:pBdr>
      <w:shd w:val="clear" w:color="auto" w:fill="666666"/>
      <w:suppressAutoHyphens w:val="0"/>
      <w:autoSpaceDN/>
      <w:spacing w:before="100" w:beforeAutospacing="1" w:after="100" w:afterAutospacing="1"/>
      <w:textAlignment w:val="auto"/>
    </w:pPr>
  </w:style>
  <w:style w:type="paragraph" w:customStyle="1" w:styleId="hvidelinks">
    <w:name w:val="hvidelinks"/>
    <w:basedOn w:val="prastasis"/>
    <w:rsid w:val="00622F70"/>
    <w:pPr>
      <w:suppressAutoHyphens w:val="0"/>
      <w:autoSpaceDN/>
      <w:spacing w:before="100" w:beforeAutospacing="1" w:after="100" w:afterAutospacing="1"/>
      <w:textAlignment w:val="auto"/>
    </w:pPr>
    <w:rPr>
      <w:rFonts w:ascii="Arial" w:hAnsi="Arial" w:cs="Arial"/>
      <w:b/>
      <w:bCs/>
      <w:color w:val="FFFFFF"/>
      <w:sz w:val="20"/>
      <w:szCs w:val="20"/>
    </w:rPr>
  </w:style>
  <w:style w:type="paragraph" w:customStyle="1" w:styleId="sortelinks">
    <w:name w:val="sortelinks"/>
    <w:basedOn w:val="prastasis"/>
    <w:rsid w:val="00622F70"/>
    <w:pPr>
      <w:suppressAutoHyphens w:val="0"/>
      <w:autoSpaceDN/>
      <w:spacing w:before="100" w:beforeAutospacing="1" w:after="100" w:afterAutospacing="1"/>
      <w:textAlignment w:val="auto"/>
    </w:pPr>
    <w:rPr>
      <w:rFonts w:ascii="Arial" w:hAnsi="Arial" w:cs="Arial"/>
      <w:b/>
      <w:bCs/>
      <w:color w:val="3A6382"/>
      <w:sz w:val="20"/>
      <w:szCs w:val="20"/>
    </w:rPr>
  </w:style>
  <w:style w:type="paragraph" w:customStyle="1" w:styleId="tblvis">
    <w:name w:val="tblvis"/>
    <w:basedOn w:val="prastasis"/>
    <w:rsid w:val="00622F70"/>
    <w:pPr>
      <w:suppressAutoHyphens w:val="0"/>
      <w:autoSpaceDN/>
      <w:spacing w:before="100" w:beforeAutospacing="1" w:after="100" w:afterAutospacing="1"/>
      <w:textAlignment w:val="auto"/>
    </w:pPr>
  </w:style>
  <w:style w:type="paragraph" w:customStyle="1" w:styleId="numofvals">
    <w:name w:val="numofvals"/>
    <w:basedOn w:val="prastasis"/>
    <w:rsid w:val="00622F70"/>
    <w:pPr>
      <w:suppressAutoHyphens w:val="0"/>
      <w:autoSpaceDN/>
      <w:spacing w:before="100" w:beforeAutospacing="1" w:after="100" w:afterAutospacing="1"/>
      <w:textAlignment w:val="auto"/>
    </w:pPr>
    <w:rPr>
      <w:sz w:val="18"/>
      <w:szCs w:val="18"/>
    </w:rPr>
  </w:style>
  <w:style w:type="paragraph" w:customStyle="1" w:styleId="resize">
    <w:name w:val="resize"/>
    <w:basedOn w:val="prastasis"/>
    <w:rsid w:val="00622F70"/>
    <w:pPr>
      <w:suppressAutoHyphens w:val="0"/>
      <w:autoSpaceDN/>
      <w:spacing w:before="100" w:beforeAutospacing="1" w:after="100" w:afterAutospacing="1"/>
      <w:textAlignment w:val="auto"/>
    </w:pPr>
  </w:style>
  <w:style w:type="paragraph" w:customStyle="1" w:styleId="valgteceller">
    <w:name w:val="valgteceller"/>
    <w:basedOn w:val="prastasis"/>
    <w:rsid w:val="00622F70"/>
    <w:pPr>
      <w:shd w:val="clear" w:color="auto" w:fill="CECFCE"/>
      <w:suppressAutoHyphens w:val="0"/>
      <w:autoSpaceDN/>
      <w:spacing w:before="100" w:beforeAutospacing="1" w:after="100" w:afterAutospacing="1"/>
      <w:textAlignment w:val="auto"/>
    </w:pPr>
    <w:rPr>
      <w:color w:val="8B0000"/>
      <w:sz w:val="17"/>
      <w:szCs w:val="17"/>
    </w:rPr>
  </w:style>
  <w:style w:type="paragraph" w:customStyle="1" w:styleId="aseeksrctxt">
    <w:name w:val="aseeksrctxt"/>
    <w:basedOn w:val="prastasis"/>
    <w:rsid w:val="00622F70"/>
    <w:pPr>
      <w:suppressAutoHyphens w:val="0"/>
      <w:autoSpaceDN/>
      <w:spacing w:before="100" w:beforeAutospacing="1" w:after="100" w:afterAutospacing="1"/>
      <w:textAlignment w:val="auto"/>
    </w:pPr>
    <w:rPr>
      <w:sz w:val="17"/>
      <w:szCs w:val="17"/>
    </w:rPr>
  </w:style>
  <w:style w:type="paragraph" w:customStyle="1" w:styleId="aseekadd">
    <w:name w:val="aseekadd"/>
    <w:basedOn w:val="prastasis"/>
    <w:rsid w:val="00622F70"/>
    <w:pPr>
      <w:shd w:val="clear" w:color="auto" w:fill="CECFCE"/>
      <w:suppressAutoHyphens w:val="0"/>
      <w:autoSpaceDN/>
      <w:spacing w:before="100" w:beforeAutospacing="1" w:after="100" w:afterAutospacing="1"/>
      <w:textAlignment w:val="auto"/>
    </w:pPr>
    <w:rPr>
      <w:b/>
      <w:bCs/>
      <w:color w:val="000000"/>
    </w:rPr>
  </w:style>
  <w:style w:type="paragraph" w:customStyle="1" w:styleId="aseekremove">
    <w:name w:val="aseekremove"/>
    <w:basedOn w:val="prastasis"/>
    <w:rsid w:val="00622F70"/>
    <w:pPr>
      <w:shd w:val="clear" w:color="auto" w:fill="CECFCE"/>
      <w:suppressAutoHyphens w:val="0"/>
      <w:autoSpaceDN/>
      <w:spacing w:before="100" w:beforeAutospacing="1" w:after="100" w:afterAutospacing="1"/>
      <w:jc w:val="right"/>
      <w:textAlignment w:val="auto"/>
    </w:pPr>
    <w:rPr>
      <w:b/>
      <w:bCs/>
      <w:color w:val="000000"/>
    </w:rPr>
  </w:style>
  <w:style w:type="paragraph" w:customStyle="1" w:styleId="valgtevalues">
    <w:name w:val="valgtevalues"/>
    <w:basedOn w:val="prastasis"/>
    <w:rsid w:val="00622F70"/>
    <w:pPr>
      <w:suppressAutoHyphens w:val="0"/>
      <w:autoSpaceDN/>
      <w:spacing w:before="100" w:beforeAutospacing="1" w:after="100" w:afterAutospacing="1"/>
      <w:textAlignment w:val="auto"/>
    </w:pPr>
  </w:style>
  <w:style w:type="paragraph" w:customStyle="1" w:styleId="aseekeditd">
    <w:name w:val="aseekeditd"/>
    <w:basedOn w:val="prastasis"/>
    <w:rsid w:val="00622F70"/>
    <w:pPr>
      <w:pBdr>
        <w:top w:val="single" w:sz="6" w:space="12" w:color="000000"/>
        <w:left w:val="single" w:sz="6" w:space="7" w:color="000000"/>
        <w:bottom w:val="single" w:sz="6" w:space="7" w:color="000000"/>
        <w:right w:val="single" w:sz="6" w:space="7" w:color="000000"/>
      </w:pBdr>
      <w:shd w:val="clear" w:color="auto" w:fill="EFEFEF"/>
      <w:suppressAutoHyphens w:val="0"/>
      <w:autoSpaceDN/>
      <w:spacing w:before="100" w:beforeAutospacing="1" w:after="100" w:afterAutospacing="1"/>
      <w:textAlignment w:val="auto"/>
    </w:pPr>
  </w:style>
  <w:style w:type="paragraph" w:customStyle="1" w:styleId="aseekedititle">
    <w:name w:val="aseekedititle"/>
    <w:basedOn w:val="prastasis"/>
    <w:rsid w:val="00622F70"/>
    <w:pPr>
      <w:suppressAutoHyphens w:val="0"/>
      <w:autoSpaceDN/>
      <w:spacing w:before="100" w:beforeAutospacing="1" w:after="100" w:afterAutospacing="1"/>
      <w:textAlignment w:val="auto"/>
    </w:pPr>
    <w:rPr>
      <w:sz w:val="17"/>
      <w:szCs w:val="17"/>
    </w:rPr>
  </w:style>
  <w:style w:type="paragraph" w:customStyle="1" w:styleId="aseekeditordelete">
    <w:name w:val="aseekeditordelete"/>
    <w:basedOn w:val="prastasis"/>
    <w:rsid w:val="00622F70"/>
    <w:pPr>
      <w:suppressAutoHyphens w:val="0"/>
      <w:autoSpaceDN/>
      <w:spacing w:before="100" w:beforeAutospacing="1" w:after="100" w:afterAutospacing="1"/>
      <w:textAlignment w:val="auto"/>
    </w:pPr>
  </w:style>
  <w:style w:type="paragraph" w:customStyle="1" w:styleId="aseekeditbtn">
    <w:name w:val="aseekeditbtn"/>
    <w:basedOn w:val="prastasis"/>
    <w:rsid w:val="00622F70"/>
    <w:pPr>
      <w:suppressAutoHyphens w:val="0"/>
      <w:autoSpaceDN/>
      <w:spacing w:before="100" w:beforeAutospacing="1" w:after="100" w:afterAutospacing="1"/>
      <w:textAlignment w:val="auto"/>
    </w:pPr>
  </w:style>
  <w:style w:type="paragraph" w:customStyle="1" w:styleId="aseekdelbtn">
    <w:name w:val="aseekdelbtn"/>
    <w:basedOn w:val="prastasis"/>
    <w:rsid w:val="00622F70"/>
    <w:pPr>
      <w:suppressAutoHyphens w:val="0"/>
      <w:autoSpaceDN/>
      <w:spacing w:before="100" w:beforeAutospacing="1" w:after="100" w:afterAutospacing="1"/>
      <w:textAlignment w:val="auto"/>
    </w:pPr>
  </w:style>
  <w:style w:type="paragraph" w:customStyle="1" w:styleId="tablemenu">
    <w:name w:val="tablemenu"/>
    <w:basedOn w:val="prastasis"/>
    <w:rsid w:val="00622F70"/>
    <w:pPr>
      <w:suppressAutoHyphens w:val="0"/>
      <w:autoSpaceDN/>
      <w:spacing w:before="100" w:beforeAutospacing="1" w:after="100" w:afterAutospacing="1"/>
      <w:ind w:left="177"/>
      <w:textAlignment w:val="auto"/>
    </w:pPr>
  </w:style>
  <w:style w:type="paragraph" w:customStyle="1" w:styleId="tablemenutd1">
    <w:name w:val="tablemenu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downloadsel">
    <w:name w:val="downloadsel"/>
    <w:basedOn w:val="prastasis"/>
    <w:rsid w:val="00622F70"/>
    <w:pPr>
      <w:suppressAutoHyphens w:val="0"/>
      <w:autoSpaceDN/>
      <w:spacing w:before="100" w:beforeAutospacing="1" w:after="100" w:afterAutospacing="1"/>
      <w:textAlignment w:val="auto"/>
    </w:pPr>
  </w:style>
  <w:style w:type="paragraph" w:customStyle="1" w:styleId="downloadbtn">
    <w:name w:val="downloadbtn"/>
    <w:basedOn w:val="prastasis"/>
    <w:rsid w:val="00622F70"/>
    <w:pPr>
      <w:suppressAutoHyphens w:val="0"/>
      <w:autoSpaceDN/>
      <w:spacing w:before="100" w:beforeAutospacing="1" w:after="100" w:afterAutospacing="1"/>
      <w:textAlignment w:val="auto"/>
    </w:pPr>
    <w:rPr>
      <w:b/>
      <w:bCs/>
    </w:rPr>
  </w:style>
  <w:style w:type="paragraph" w:customStyle="1" w:styleId="printtd">
    <w:name w:val="printtd"/>
    <w:basedOn w:val="prastasis"/>
    <w:rsid w:val="00622F70"/>
    <w:pPr>
      <w:suppressAutoHyphens w:val="0"/>
      <w:autoSpaceDN/>
      <w:spacing w:before="100" w:beforeAutospacing="1" w:after="100" w:afterAutospacing="1"/>
      <w:textAlignment w:val="auto"/>
    </w:pPr>
  </w:style>
  <w:style w:type="paragraph" w:customStyle="1" w:styleId="grsnail">
    <w:name w:val="grsnail"/>
    <w:basedOn w:val="prastasis"/>
    <w:rsid w:val="00622F70"/>
    <w:pPr>
      <w:suppressAutoHyphens w:val="0"/>
      <w:autoSpaceDN/>
      <w:spacing w:before="100" w:beforeAutospacing="1" w:after="100" w:afterAutospacing="1"/>
      <w:textAlignment w:val="auto"/>
    </w:pPr>
    <w:rPr>
      <w:color w:val="FF0000"/>
    </w:rPr>
  </w:style>
  <w:style w:type="paragraph" w:customStyle="1" w:styleId="grmenutbl1">
    <w:name w:val="grmenutbl1"/>
    <w:basedOn w:val="prastasis"/>
    <w:rsid w:val="00622F70"/>
    <w:pPr>
      <w:suppressAutoHyphens w:val="0"/>
      <w:autoSpaceDN/>
      <w:spacing w:before="100" w:beforeAutospacing="1" w:after="100" w:afterAutospacing="1"/>
      <w:textAlignment w:val="auto"/>
    </w:pPr>
  </w:style>
  <w:style w:type="paragraph" w:customStyle="1" w:styleId="grmenu1">
    <w:name w:val="grmenu1"/>
    <w:basedOn w:val="prastasis"/>
    <w:rsid w:val="00622F70"/>
    <w:pPr>
      <w:pBdr>
        <w:top w:val="single" w:sz="6" w:space="0" w:color="D9D9D9"/>
        <w:left w:val="single" w:sz="6" w:space="0" w:color="D9D9D9"/>
        <w:bottom w:val="single" w:sz="6" w:space="0" w:color="D9D9D9"/>
        <w:right w:val="single" w:sz="6" w:space="0" w:color="D9D9D9"/>
      </w:pBdr>
      <w:shd w:val="clear" w:color="auto" w:fill="F0F0F0"/>
      <w:suppressAutoHyphens w:val="0"/>
      <w:autoSpaceDN/>
      <w:spacing w:before="100" w:beforeAutospacing="1" w:after="100" w:afterAutospacing="1"/>
      <w:textAlignment w:val="auto"/>
    </w:pPr>
  </w:style>
  <w:style w:type="paragraph" w:customStyle="1" w:styleId="grmenu1td1">
    <w:name w:val="grmenu1td1"/>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2">
    <w:name w:val="grmenu1td2"/>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3">
    <w:name w:val="grmenu1td3"/>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1td4">
    <w:name w:val="grmenu1td4"/>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2">
    <w:name w:val="grmenu2"/>
    <w:basedOn w:val="prastasis"/>
    <w:rsid w:val="00622F70"/>
    <w:pPr>
      <w:pBdr>
        <w:top w:val="single" w:sz="6" w:space="3" w:color="000000"/>
        <w:left w:val="single" w:sz="6" w:space="3" w:color="000000"/>
        <w:bottom w:val="single" w:sz="6" w:space="3" w:color="000000"/>
        <w:right w:val="single" w:sz="6" w:space="3" w:color="000000"/>
      </w:pBdr>
      <w:shd w:val="clear" w:color="auto" w:fill="FFFFFF"/>
      <w:suppressAutoHyphens w:val="0"/>
      <w:autoSpaceDN/>
      <w:spacing w:before="100" w:beforeAutospacing="1" w:after="100" w:afterAutospacing="1"/>
      <w:textAlignment w:val="auto"/>
    </w:pPr>
  </w:style>
  <w:style w:type="paragraph" w:customStyle="1" w:styleId="grmenu2td1">
    <w:name w:val="grmenu2td1"/>
    <w:basedOn w:val="prastasis"/>
    <w:rsid w:val="00622F70"/>
    <w:pPr>
      <w:suppressAutoHyphens w:val="0"/>
      <w:autoSpaceDN/>
      <w:spacing w:before="100" w:beforeAutospacing="1" w:after="100" w:afterAutospacing="1"/>
      <w:textAlignment w:val="auto"/>
    </w:pPr>
    <w:rPr>
      <w:sz w:val="17"/>
      <w:szCs w:val="17"/>
    </w:rPr>
  </w:style>
  <w:style w:type="paragraph" w:customStyle="1" w:styleId="grtype">
    <w:name w:val="grtype"/>
    <w:basedOn w:val="prastasis"/>
    <w:rsid w:val="00622F70"/>
    <w:pPr>
      <w:suppressAutoHyphens w:val="0"/>
      <w:autoSpaceDN/>
      <w:spacing w:before="100" w:beforeAutospacing="1" w:after="100" w:afterAutospacing="1"/>
      <w:textAlignment w:val="auto"/>
    </w:pPr>
  </w:style>
  <w:style w:type="paragraph" w:customStyle="1" w:styleId="grstacked">
    <w:name w:val="grstacked"/>
    <w:basedOn w:val="prastasis"/>
    <w:rsid w:val="00622F70"/>
    <w:pPr>
      <w:suppressAutoHyphens w:val="0"/>
      <w:autoSpaceDN/>
      <w:spacing w:before="100" w:beforeAutospacing="1" w:after="100" w:afterAutospacing="1"/>
      <w:textAlignment w:val="auto"/>
    </w:pPr>
  </w:style>
  <w:style w:type="paragraph" w:customStyle="1" w:styleId="grhref">
    <w:name w:val="grhref"/>
    <w:basedOn w:val="prastasis"/>
    <w:rsid w:val="00622F70"/>
    <w:pPr>
      <w:pBdr>
        <w:top w:val="single" w:sz="6" w:space="0" w:color="D9D9D9"/>
        <w:left w:val="single" w:sz="6" w:space="0" w:color="D9D9D9"/>
        <w:bottom w:val="single" w:sz="6" w:space="0" w:color="D9D9D9"/>
        <w:right w:val="single" w:sz="6" w:space="0" w:color="D9D9D9"/>
      </w:pBdr>
      <w:suppressAutoHyphens w:val="0"/>
      <w:autoSpaceDN/>
      <w:spacing w:before="100" w:beforeAutospacing="1" w:after="100" w:afterAutospacing="1"/>
      <w:textAlignment w:val="auto"/>
    </w:pPr>
  </w:style>
  <w:style w:type="paragraph" w:customStyle="1" w:styleId="grimg">
    <w:name w:val="grimg"/>
    <w:basedOn w:val="prastasis"/>
    <w:rsid w:val="00622F70"/>
    <w:pPr>
      <w:suppressAutoHyphens w:val="0"/>
      <w:autoSpaceDN/>
      <w:spacing w:before="100" w:beforeAutospacing="1" w:after="100" w:afterAutospacing="1"/>
      <w:textAlignment w:val="auto"/>
    </w:pPr>
  </w:style>
  <w:style w:type="paragraph" w:customStyle="1" w:styleId="underover">
    <w:name w:val="underover"/>
    <w:basedOn w:val="prastasis"/>
    <w:rsid w:val="00622F70"/>
    <w:pPr>
      <w:suppressAutoHyphens w:val="0"/>
      <w:autoSpaceDN/>
      <w:spacing w:before="100" w:beforeAutospacing="1" w:after="100" w:afterAutospacing="1"/>
      <w:textAlignment w:val="auto"/>
    </w:pPr>
    <w:rPr>
      <w:b/>
      <w:bCs/>
      <w:sz w:val="17"/>
      <w:szCs w:val="17"/>
    </w:rPr>
  </w:style>
  <w:style w:type="paragraph" w:customStyle="1" w:styleId="overskrifta">
    <w:name w:val="overskrifta"/>
    <w:basedOn w:val="prastasis"/>
    <w:rsid w:val="00622F70"/>
    <w:pPr>
      <w:suppressAutoHyphens w:val="0"/>
      <w:autoSpaceDN/>
      <w:spacing w:before="100" w:beforeAutospacing="1" w:after="100" w:afterAutospacing="1"/>
      <w:textAlignment w:val="auto"/>
    </w:pPr>
    <w:rPr>
      <w:b/>
      <w:bCs/>
      <w:caps/>
      <w:sz w:val="17"/>
      <w:szCs w:val="17"/>
    </w:rPr>
  </w:style>
  <w:style w:type="paragraph" w:customStyle="1" w:styleId="overskriftb">
    <w:name w:val="overskriftb"/>
    <w:basedOn w:val="prastasis"/>
    <w:rsid w:val="00622F70"/>
    <w:pPr>
      <w:suppressAutoHyphens w:val="0"/>
      <w:autoSpaceDN/>
      <w:spacing w:before="100" w:beforeAutospacing="1" w:after="100" w:afterAutospacing="1"/>
      <w:textAlignment w:val="auto"/>
    </w:pPr>
    <w:rPr>
      <w:b/>
      <w:bCs/>
      <w:color w:val="666666"/>
      <w:sz w:val="17"/>
      <w:szCs w:val="17"/>
    </w:rPr>
  </w:style>
  <w:style w:type="paragraph" w:customStyle="1" w:styleId="overskriftp1">
    <w:name w:val="overskriftp1"/>
    <w:basedOn w:val="prastasis"/>
    <w:rsid w:val="00622F70"/>
    <w:pPr>
      <w:suppressAutoHyphens w:val="0"/>
      <w:autoSpaceDN/>
      <w:spacing w:before="100" w:beforeAutospacing="1" w:after="100" w:afterAutospacing="1"/>
      <w:textAlignment w:val="auto"/>
    </w:pPr>
    <w:rPr>
      <w:b/>
      <w:bCs/>
      <w:color w:val="444444"/>
      <w:sz w:val="17"/>
      <w:szCs w:val="17"/>
    </w:rPr>
  </w:style>
  <w:style w:type="paragraph" w:customStyle="1" w:styleId="overskriftp2">
    <w:name w:val="overskriftp2"/>
    <w:basedOn w:val="prastasis"/>
    <w:rsid w:val="00622F70"/>
    <w:pPr>
      <w:suppressAutoHyphens w:val="0"/>
      <w:autoSpaceDN/>
      <w:spacing w:before="100" w:beforeAutospacing="1" w:after="100" w:afterAutospacing="1"/>
      <w:textAlignment w:val="auto"/>
    </w:pPr>
    <w:rPr>
      <w:b/>
      <w:bCs/>
      <w:color w:val="555555"/>
      <w:sz w:val="17"/>
      <w:szCs w:val="17"/>
    </w:rPr>
  </w:style>
  <w:style w:type="paragraph" w:customStyle="1" w:styleId="alerttxt">
    <w:name w:val="alerttxt"/>
    <w:basedOn w:val="prastasis"/>
    <w:rsid w:val="00622F70"/>
    <w:pPr>
      <w:suppressAutoHyphens w:val="0"/>
      <w:autoSpaceDN/>
      <w:spacing w:before="100" w:beforeAutospacing="1" w:after="100" w:afterAutospacing="1"/>
      <w:textAlignment w:val="auto"/>
    </w:pPr>
    <w:rPr>
      <w:b/>
      <w:bCs/>
      <w:color w:val="8B0000"/>
      <w:sz w:val="20"/>
      <w:szCs w:val="20"/>
    </w:rPr>
  </w:style>
  <w:style w:type="paragraph" w:customStyle="1" w:styleId="fl">
    <w:name w:val="fl"/>
    <w:basedOn w:val="prastasis"/>
    <w:rsid w:val="00622F70"/>
    <w:pPr>
      <w:suppressAutoHyphens w:val="0"/>
      <w:autoSpaceDN/>
      <w:spacing w:before="100" w:beforeAutospacing="1" w:after="100" w:afterAutospacing="1"/>
      <w:textAlignment w:val="auto"/>
    </w:pPr>
    <w:rPr>
      <w:color w:val="3A6382"/>
      <w:sz w:val="17"/>
      <w:szCs w:val="17"/>
    </w:rPr>
  </w:style>
  <w:style w:type="paragraph" w:customStyle="1" w:styleId="flblack">
    <w:name w:val="flblack"/>
    <w:basedOn w:val="prastasis"/>
    <w:rsid w:val="00622F70"/>
    <w:pPr>
      <w:suppressAutoHyphens w:val="0"/>
      <w:autoSpaceDN/>
      <w:spacing w:before="100" w:beforeAutospacing="1" w:after="100" w:afterAutospacing="1"/>
      <w:textAlignment w:val="auto"/>
    </w:pPr>
    <w:rPr>
      <w:sz w:val="17"/>
      <w:szCs w:val="17"/>
    </w:rPr>
  </w:style>
  <w:style w:type="paragraph" w:customStyle="1" w:styleId="flbold">
    <w:name w:val="flbold"/>
    <w:basedOn w:val="prastasis"/>
    <w:rsid w:val="00622F70"/>
    <w:pPr>
      <w:suppressAutoHyphens w:val="0"/>
      <w:autoSpaceDN/>
      <w:spacing w:before="100" w:beforeAutospacing="1" w:after="100" w:afterAutospacing="1"/>
      <w:textAlignment w:val="auto"/>
    </w:pPr>
    <w:rPr>
      <w:b/>
      <w:bCs/>
    </w:rPr>
  </w:style>
  <w:style w:type="paragraph" w:customStyle="1" w:styleId="flbtn">
    <w:name w:val="flbtn"/>
    <w:basedOn w:val="prastasis"/>
    <w:rsid w:val="00622F70"/>
    <w:pPr>
      <w:pBdr>
        <w:top w:val="single" w:sz="6" w:space="2" w:color="666666"/>
        <w:left w:val="single" w:sz="6" w:space="2" w:color="666666"/>
        <w:bottom w:val="single" w:sz="6" w:space="2" w:color="666666"/>
        <w:right w:val="single" w:sz="6" w:space="2" w:color="666666"/>
      </w:pBdr>
      <w:shd w:val="clear" w:color="auto" w:fill="D3D3D3"/>
      <w:suppressAutoHyphens w:val="0"/>
      <w:autoSpaceDN/>
      <w:spacing w:before="100" w:beforeAutospacing="1" w:after="100" w:afterAutospacing="1"/>
      <w:textAlignment w:val="auto"/>
    </w:pPr>
    <w:rPr>
      <w:sz w:val="17"/>
      <w:szCs w:val="17"/>
    </w:rPr>
  </w:style>
  <w:style w:type="paragraph" w:customStyle="1" w:styleId="preinptxt">
    <w:name w:val="preinptxt"/>
    <w:basedOn w:val="prastasis"/>
    <w:rsid w:val="00622F70"/>
    <w:pPr>
      <w:suppressAutoHyphens w:val="0"/>
      <w:autoSpaceDN/>
      <w:spacing w:before="100" w:beforeAutospacing="1" w:after="100" w:afterAutospacing="1"/>
      <w:textAlignment w:val="auto"/>
    </w:pPr>
    <w:rPr>
      <w:sz w:val="17"/>
      <w:szCs w:val="17"/>
    </w:rPr>
  </w:style>
  <w:style w:type="paragraph" w:customStyle="1" w:styleId="preseltxt">
    <w:name w:val="preseltxt"/>
    <w:basedOn w:val="prastasis"/>
    <w:rsid w:val="00622F70"/>
    <w:pPr>
      <w:suppressAutoHyphens w:val="0"/>
      <w:autoSpaceDN/>
      <w:spacing w:before="100" w:beforeAutospacing="1" w:after="100" w:afterAutospacing="1"/>
      <w:textAlignment w:val="auto"/>
    </w:pPr>
    <w:rPr>
      <w:sz w:val="17"/>
      <w:szCs w:val="17"/>
    </w:rPr>
  </w:style>
  <w:style w:type="paragraph" w:customStyle="1" w:styleId="optiontxt">
    <w:name w:val="optiontxt"/>
    <w:basedOn w:val="prastasis"/>
    <w:rsid w:val="00622F70"/>
    <w:pPr>
      <w:suppressAutoHyphens w:val="0"/>
      <w:autoSpaceDN/>
      <w:spacing w:before="100" w:beforeAutospacing="1" w:after="100" w:afterAutospacing="1"/>
      <w:textAlignment w:val="auto"/>
    </w:pPr>
    <w:rPr>
      <w:sz w:val="17"/>
      <w:szCs w:val="17"/>
    </w:rPr>
  </w:style>
  <w:style w:type="paragraph" w:customStyle="1" w:styleId="note">
    <w:name w:val="note"/>
    <w:basedOn w:val="prastasis"/>
    <w:rsid w:val="00622F70"/>
    <w:pPr>
      <w:suppressAutoHyphens w:val="0"/>
      <w:autoSpaceDN/>
      <w:spacing w:before="100" w:beforeAutospacing="1" w:after="100" w:afterAutospacing="1"/>
      <w:textAlignment w:val="auto"/>
    </w:pPr>
    <w:rPr>
      <w:sz w:val="17"/>
      <w:szCs w:val="17"/>
    </w:rPr>
  </w:style>
  <w:style w:type="paragraph" w:customStyle="1" w:styleId="source">
    <w:name w:val="source"/>
    <w:basedOn w:val="prastasis"/>
    <w:rsid w:val="00622F70"/>
    <w:pPr>
      <w:suppressAutoHyphens w:val="0"/>
      <w:autoSpaceDN/>
      <w:spacing w:before="100" w:beforeAutospacing="1" w:after="100" w:afterAutospacing="1"/>
      <w:textAlignment w:val="auto"/>
    </w:pPr>
    <w:rPr>
      <w:i/>
      <w:iCs/>
      <w:sz w:val="17"/>
      <w:szCs w:val="17"/>
    </w:rPr>
  </w:style>
  <w:style w:type="paragraph" w:customStyle="1" w:styleId="signatur">
    <w:name w:val="signatur"/>
    <w:basedOn w:val="prastasis"/>
    <w:rsid w:val="00622F70"/>
    <w:pPr>
      <w:suppressAutoHyphens w:val="0"/>
      <w:autoSpaceDN/>
      <w:spacing w:before="100" w:beforeAutospacing="1" w:after="100" w:afterAutospacing="1"/>
      <w:textAlignment w:val="auto"/>
    </w:pPr>
    <w:rPr>
      <w:sz w:val="14"/>
      <w:szCs w:val="14"/>
    </w:rPr>
  </w:style>
  <w:style w:type="paragraph" w:customStyle="1" w:styleId="pxtable">
    <w:name w:val="pxtable"/>
    <w:basedOn w:val="prastasis"/>
    <w:rsid w:val="00622F70"/>
    <w:pPr>
      <w:pBdr>
        <w:bottom w:val="single" w:sz="6" w:space="0" w:color="000000"/>
      </w:pBdr>
      <w:suppressAutoHyphens w:val="0"/>
      <w:autoSpaceDN/>
      <w:spacing w:before="100" w:beforeAutospacing="1" w:after="100" w:afterAutospacing="1"/>
      <w:ind w:left="177"/>
      <w:jc w:val="right"/>
      <w:textAlignment w:val="auto"/>
    </w:pPr>
    <w:rPr>
      <w:sz w:val="17"/>
      <w:szCs w:val="17"/>
    </w:rPr>
  </w:style>
  <w:style w:type="paragraph" w:customStyle="1" w:styleId="Title1">
    <w:name w:val="Title1"/>
    <w:basedOn w:val="prastasis"/>
    <w:rsid w:val="00622F70"/>
    <w:pPr>
      <w:suppressAutoHyphens w:val="0"/>
      <w:autoSpaceDN/>
      <w:spacing w:before="100" w:beforeAutospacing="1" w:after="100" w:afterAutospacing="1"/>
      <w:textAlignment w:val="auto"/>
    </w:pPr>
    <w:rPr>
      <w:b/>
      <w:bCs/>
    </w:rPr>
  </w:style>
  <w:style w:type="paragraph" w:customStyle="1" w:styleId="headfirst">
    <w:name w:val="headfirst"/>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rPr>
  </w:style>
  <w:style w:type="paragraph" w:customStyle="1" w:styleId="stub1">
    <w:name w:val="stub1"/>
    <w:basedOn w:val="prastasis"/>
    <w:rsid w:val="00622F70"/>
    <w:pPr>
      <w:suppressAutoHyphens w:val="0"/>
      <w:autoSpaceDN/>
      <w:spacing w:before="100" w:beforeAutospacing="1" w:after="100" w:afterAutospacing="1"/>
      <w:textAlignment w:val="auto"/>
    </w:pPr>
    <w:rPr>
      <w:b/>
      <w:bCs/>
    </w:rPr>
  </w:style>
  <w:style w:type="paragraph" w:customStyle="1" w:styleId="stub2">
    <w:name w:val="stub2"/>
    <w:basedOn w:val="prastasis"/>
    <w:rsid w:val="00622F70"/>
    <w:pPr>
      <w:suppressAutoHyphens w:val="0"/>
      <w:autoSpaceDN/>
      <w:spacing w:before="100" w:beforeAutospacing="1" w:after="100" w:afterAutospacing="1"/>
      <w:textAlignment w:val="auto"/>
    </w:pPr>
  </w:style>
  <w:style w:type="paragraph" w:customStyle="1" w:styleId="stub3">
    <w:name w:val="stub3"/>
    <w:basedOn w:val="prastasis"/>
    <w:rsid w:val="00622F70"/>
    <w:pPr>
      <w:suppressAutoHyphens w:val="0"/>
      <w:autoSpaceDN/>
      <w:spacing w:before="100" w:beforeAutospacing="1" w:after="100" w:afterAutospacing="1"/>
      <w:textAlignment w:val="auto"/>
    </w:pPr>
  </w:style>
  <w:style w:type="paragraph" w:customStyle="1" w:styleId="stub4">
    <w:name w:val="stub4"/>
    <w:basedOn w:val="prastasis"/>
    <w:rsid w:val="00622F70"/>
    <w:pPr>
      <w:suppressAutoHyphens w:val="0"/>
      <w:autoSpaceDN/>
      <w:spacing w:before="100" w:beforeAutospacing="1" w:after="100" w:afterAutospacing="1"/>
      <w:textAlignment w:val="auto"/>
    </w:pPr>
  </w:style>
  <w:style w:type="paragraph" w:customStyle="1" w:styleId="stub5">
    <w:name w:val="stub5"/>
    <w:basedOn w:val="prastasis"/>
    <w:rsid w:val="00622F70"/>
    <w:pPr>
      <w:suppressAutoHyphens w:val="0"/>
      <w:autoSpaceDN/>
      <w:spacing w:before="100" w:beforeAutospacing="1" w:after="100" w:afterAutospacing="1"/>
      <w:textAlignment w:val="auto"/>
    </w:pPr>
  </w:style>
  <w:style w:type="paragraph" w:customStyle="1" w:styleId="stub6">
    <w:name w:val="stub6"/>
    <w:basedOn w:val="prastasis"/>
    <w:rsid w:val="00622F70"/>
    <w:pPr>
      <w:suppressAutoHyphens w:val="0"/>
      <w:autoSpaceDN/>
      <w:spacing w:before="100" w:beforeAutospacing="1" w:after="100" w:afterAutospacing="1"/>
      <w:textAlignment w:val="auto"/>
    </w:pPr>
  </w:style>
  <w:style w:type="paragraph" w:customStyle="1" w:styleId="no">
    <w:name w:val="no"/>
    <w:basedOn w:val="prastasis"/>
    <w:rsid w:val="00622F70"/>
    <w:pPr>
      <w:suppressAutoHyphens w:val="0"/>
      <w:autoSpaceDN/>
      <w:spacing w:before="100" w:beforeAutospacing="1" w:after="100" w:afterAutospacing="1"/>
      <w:textAlignment w:val="auto"/>
    </w:pPr>
  </w:style>
  <w:style w:type="paragraph" w:customStyle="1" w:styleId="footnote">
    <w:name w:val="footnote"/>
    <w:basedOn w:val="prastasis"/>
    <w:rsid w:val="00622F70"/>
    <w:pPr>
      <w:pBdr>
        <w:top w:val="single" w:sz="6" w:space="0" w:color="000000"/>
      </w:pBdr>
      <w:shd w:val="clear" w:color="auto" w:fill="FFFFFF"/>
      <w:suppressAutoHyphens w:val="0"/>
      <w:autoSpaceDN/>
      <w:spacing w:before="100" w:beforeAutospacing="1" w:after="100" w:afterAutospacing="1"/>
      <w:textAlignment w:val="auto"/>
    </w:pPr>
    <w:rPr>
      <w:color w:val="8B0000"/>
      <w:sz w:val="20"/>
      <w:szCs w:val="20"/>
    </w:rPr>
  </w:style>
  <w:style w:type="paragraph" w:customStyle="1" w:styleId="tableinfotbl">
    <w:name w:val="tableinfotbl"/>
    <w:basedOn w:val="prastasis"/>
    <w:rsid w:val="00622F70"/>
    <w:pPr>
      <w:suppressAutoHyphens w:val="0"/>
      <w:autoSpaceDN/>
      <w:spacing w:before="100" w:beforeAutospacing="1" w:after="100" w:afterAutospacing="1"/>
      <w:ind w:left="177"/>
      <w:textAlignment w:val="auto"/>
    </w:pPr>
  </w:style>
  <w:style w:type="paragraph" w:customStyle="1" w:styleId="tableinfotd1">
    <w:name w:val="tableinfo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tableinfotd2">
    <w:name w:val="tableinfotd2"/>
    <w:basedOn w:val="prastasis"/>
    <w:rsid w:val="00622F70"/>
    <w:pPr>
      <w:suppressAutoHyphens w:val="0"/>
      <w:autoSpaceDN/>
      <w:spacing w:before="100" w:beforeAutospacing="1" w:after="100" w:afterAutospacing="1"/>
      <w:textAlignment w:val="auto"/>
    </w:pPr>
  </w:style>
  <w:style w:type="paragraph" w:customStyle="1" w:styleId="sortdatatitle">
    <w:name w:val="sortdatatitle"/>
    <w:basedOn w:val="prastasis"/>
    <w:rsid w:val="00622F70"/>
    <w:pPr>
      <w:suppressAutoHyphens w:val="0"/>
      <w:autoSpaceDN/>
      <w:spacing w:before="217" w:after="136"/>
      <w:ind w:left="27"/>
      <w:textAlignment w:val="auto"/>
    </w:pPr>
    <w:rPr>
      <w:b/>
      <w:bCs/>
      <w:sz w:val="17"/>
      <w:szCs w:val="17"/>
    </w:rPr>
  </w:style>
  <w:style w:type="paragraph" w:customStyle="1" w:styleId="sortdatatext">
    <w:name w:val="sortdatatext"/>
    <w:basedOn w:val="prastasis"/>
    <w:rsid w:val="00622F70"/>
    <w:pPr>
      <w:suppressAutoHyphens w:val="0"/>
      <w:autoSpaceDN/>
      <w:spacing w:before="285" w:after="136"/>
      <w:jc w:val="center"/>
      <w:textAlignment w:val="auto"/>
    </w:pPr>
    <w:rPr>
      <w:i/>
      <w:iCs/>
      <w:color w:val="8B0000"/>
      <w:sz w:val="17"/>
      <w:szCs w:val="17"/>
    </w:rPr>
  </w:style>
  <w:style w:type="paragraph" w:customStyle="1" w:styleId="srow1">
    <w:name w:val="srow1"/>
    <w:basedOn w:val="prastasis"/>
    <w:rsid w:val="00622F70"/>
    <w:pPr>
      <w:shd w:val="clear" w:color="auto" w:fill="CDCDCD"/>
      <w:suppressAutoHyphens w:val="0"/>
      <w:autoSpaceDN/>
      <w:spacing w:before="100" w:beforeAutospacing="1" w:after="100" w:afterAutospacing="1"/>
      <w:textAlignment w:val="auto"/>
    </w:pPr>
    <w:rPr>
      <w:b/>
      <w:bCs/>
      <w:sz w:val="17"/>
      <w:szCs w:val="17"/>
    </w:rPr>
  </w:style>
  <w:style w:type="paragraph" w:customStyle="1" w:styleId="ts1">
    <w:name w:val="ts1"/>
    <w:basedOn w:val="prastasis"/>
    <w:rsid w:val="00622F70"/>
    <w:pPr>
      <w:suppressAutoHyphens w:val="0"/>
      <w:autoSpaceDN/>
      <w:spacing w:before="100" w:beforeAutospacing="1" w:after="100" w:afterAutospacing="1"/>
      <w:textAlignment w:val="auto"/>
    </w:pPr>
  </w:style>
  <w:style w:type="paragraph" w:customStyle="1" w:styleId="ts">
    <w:name w:val="ts"/>
    <w:basedOn w:val="prastasis"/>
    <w:rsid w:val="00622F70"/>
    <w:pPr>
      <w:suppressAutoHyphens w:val="0"/>
      <w:autoSpaceDN/>
      <w:spacing w:before="100" w:beforeAutospacing="1" w:after="100" w:afterAutospacing="1"/>
      <w:textAlignment w:val="auto"/>
    </w:pPr>
    <w:rPr>
      <w:rFonts w:ascii="Ariel" w:hAnsi="Ariel"/>
      <w:sz w:val="17"/>
      <w:szCs w:val="17"/>
    </w:rPr>
  </w:style>
  <w:style w:type="paragraph" w:customStyle="1" w:styleId="calc">
    <w:name w:val="calc"/>
    <w:basedOn w:val="prastasis"/>
    <w:rsid w:val="00622F70"/>
    <w:pPr>
      <w:pBdr>
        <w:top w:val="threeDEngrave" w:sz="12" w:space="0" w:color="CC9900"/>
        <w:left w:val="threeDEngrave" w:sz="12" w:space="0" w:color="CC9900"/>
        <w:bottom w:val="threeDEngrave" w:sz="12" w:space="0" w:color="CC9900"/>
        <w:right w:val="threeDEngrave" w:sz="12" w:space="0" w:color="CC9900"/>
      </w:pBdr>
      <w:shd w:val="clear" w:color="auto" w:fill="FFFFFF"/>
      <w:suppressAutoHyphens w:val="0"/>
      <w:autoSpaceDN/>
      <w:spacing w:before="100" w:beforeAutospacing="1" w:after="100" w:afterAutospacing="1"/>
      <w:textAlignment w:val="auto"/>
    </w:pPr>
  </w:style>
  <w:style w:type="paragraph" w:customStyle="1" w:styleId="calcbox">
    <w:name w:val="calcbox"/>
    <w:basedOn w:val="prastasis"/>
    <w:rsid w:val="00622F70"/>
    <w:pPr>
      <w:suppressAutoHyphens w:val="0"/>
      <w:autoSpaceDN/>
      <w:spacing w:before="100" w:beforeAutospacing="1" w:after="100" w:afterAutospacing="1"/>
      <w:textAlignment w:val="auto"/>
    </w:pPr>
  </w:style>
  <w:style w:type="paragraph" w:customStyle="1" w:styleId="helplegend">
    <w:name w:val="helplegend"/>
    <w:basedOn w:val="prastasis"/>
    <w:rsid w:val="00622F70"/>
    <w:pPr>
      <w:suppressAutoHyphens w:val="0"/>
      <w:autoSpaceDN/>
      <w:spacing w:before="100" w:beforeAutospacing="1" w:after="100" w:afterAutospacing="1"/>
      <w:textAlignment w:val="auto"/>
    </w:pPr>
    <w:rPr>
      <w:b/>
      <w:bCs/>
    </w:rPr>
  </w:style>
  <w:style w:type="paragraph" w:customStyle="1" w:styleId="helptext">
    <w:name w:val="helptext"/>
    <w:basedOn w:val="prastasis"/>
    <w:rsid w:val="00622F70"/>
    <w:pPr>
      <w:suppressAutoHyphens w:val="0"/>
      <w:autoSpaceDN/>
      <w:spacing w:before="100" w:beforeAutospacing="1" w:after="100" w:afterAutospacing="1"/>
      <w:textAlignment w:val="auto"/>
    </w:pPr>
    <w:rPr>
      <w:sz w:val="17"/>
      <w:szCs w:val="17"/>
    </w:rPr>
  </w:style>
  <w:style w:type="paragraph" w:customStyle="1" w:styleId="helplink">
    <w:name w:val="helplink"/>
    <w:basedOn w:val="prastasis"/>
    <w:rsid w:val="00622F70"/>
    <w:pPr>
      <w:suppressAutoHyphens w:val="0"/>
      <w:autoSpaceDN/>
      <w:spacing w:before="100" w:beforeAutospacing="1" w:after="100" w:afterAutospacing="1"/>
      <w:textAlignment w:val="auto"/>
    </w:pPr>
    <w:rPr>
      <w:sz w:val="17"/>
      <w:szCs w:val="17"/>
    </w:rPr>
  </w:style>
  <w:style w:type="paragraph" w:customStyle="1" w:styleId="helphead">
    <w:name w:val="helphead"/>
    <w:basedOn w:val="prastasis"/>
    <w:rsid w:val="00622F70"/>
    <w:pPr>
      <w:suppressAutoHyphens w:val="0"/>
      <w:autoSpaceDN/>
      <w:spacing w:before="100" w:beforeAutospacing="1" w:after="100" w:afterAutospacing="1"/>
      <w:textAlignment w:val="auto"/>
    </w:pPr>
    <w:rPr>
      <w:b/>
      <w:bCs/>
      <w:sz w:val="17"/>
      <w:szCs w:val="17"/>
    </w:rPr>
  </w:style>
  <w:style w:type="paragraph" w:customStyle="1" w:styleId="helpleftcolumn">
    <w:name w:val="helpleftcolumn"/>
    <w:basedOn w:val="prastasis"/>
    <w:rsid w:val="00622F70"/>
    <w:pPr>
      <w:shd w:val="clear" w:color="auto" w:fill="DEEFFF"/>
      <w:suppressAutoHyphens w:val="0"/>
      <w:autoSpaceDN/>
      <w:spacing w:before="100" w:beforeAutospacing="1" w:after="100" w:afterAutospacing="1"/>
      <w:textAlignment w:val="auto"/>
    </w:pPr>
  </w:style>
  <w:style w:type="paragraph" w:customStyle="1" w:styleId="WW-PlainText">
    <w:name w:val="WW-Plain Text"/>
    <w:basedOn w:val="prastasis"/>
    <w:rsid w:val="00622F70"/>
    <w:pPr>
      <w:widowControl w:val="0"/>
      <w:autoSpaceDN/>
      <w:textAlignment w:val="auto"/>
    </w:pPr>
    <w:rPr>
      <w:rFonts w:ascii="Courier New" w:eastAsia="Lucida Sans Unicode" w:hAnsi="Courier New"/>
      <w:sz w:val="20"/>
      <w:lang w:eastAsia="en-US"/>
    </w:rPr>
  </w:style>
  <w:style w:type="paragraph" w:styleId="Pagrindiniotekstotrauka3">
    <w:name w:val="Body Text Indent 3"/>
    <w:basedOn w:val="prastasis"/>
    <w:link w:val="Pagrindiniotekstotrauka3Diagrama"/>
    <w:rsid w:val="00622F70"/>
    <w:pPr>
      <w:suppressAutoHyphens w:val="0"/>
      <w:autoSpaceDN/>
      <w:spacing w:after="120"/>
      <w:ind w:left="283"/>
      <w:textAlignment w:val="auto"/>
    </w:pPr>
    <w:rPr>
      <w:rFonts w:ascii="TimesLT" w:hAnsi="TimesLT"/>
      <w:sz w:val="16"/>
      <w:szCs w:val="16"/>
      <w:lang w:val="en-GB" w:eastAsia="x-none"/>
    </w:rPr>
  </w:style>
  <w:style w:type="character" w:customStyle="1" w:styleId="Pagrindiniotekstotrauka3Diagrama">
    <w:name w:val="Pagrindinio teksto įtrauka 3 Diagrama"/>
    <w:basedOn w:val="Numatytasispastraiposriftas"/>
    <w:link w:val="Pagrindiniotekstotrauka3"/>
    <w:rsid w:val="00622F70"/>
    <w:rPr>
      <w:rFonts w:ascii="TimesLT" w:eastAsia="Times New Roman" w:hAnsi="TimesLT"/>
      <w:sz w:val="16"/>
      <w:szCs w:val="16"/>
      <w:lang w:val="en-GB" w:eastAsia="x-none"/>
    </w:rPr>
  </w:style>
  <w:style w:type="paragraph" w:styleId="Z-Formospabaiga">
    <w:name w:val="HTML Bottom of Form"/>
    <w:basedOn w:val="prastasis"/>
    <w:next w:val="prastasis"/>
    <w:link w:val="Z-FormospabaigaDiagrama"/>
    <w:hidden/>
    <w:rsid w:val="00622F70"/>
    <w:pPr>
      <w:pBdr>
        <w:top w:val="single" w:sz="6" w:space="1" w:color="auto"/>
      </w:pBdr>
      <w:suppressAutoHyphens w:val="0"/>
      <w:autoSpaceDN/>
      <w:jc w:val="center"/>
      <w:textAlignment w:val="auto"/>
    </w:pPr>
    <w:rPr>
      <w:rFonts w:ascii="Arial" w:hAnsi="Arial"/>
      <w:vanish/>
      <w:sz w:val="16"/>
      <w:szCs w:val="16"/>
      <w:lang w:val="en-US" w:eastAsia="en-US"/>
    </w:rPr>
  </w:style>
  <w:style w:type="character" w:customStyle="1" w:styleId="Z-FormospabaigaDiagrama">
    <w:name w:val="Z-Formos pabaiga Diagrama"/>
    <w:basedOn w:val="Numatytasispastraiposriftas"/>
    <w:link w:val="Z-Formospabaiga"/>
    <w:rsid w:val="00622F70"/>
    <w:rPr>
      <w:rFonts w:ascii="Arial" w:eastAsia="Times New Roman" w:hAnsi="Arial"/>
      <w:vanish/>
      <w:sz w:val="16"/>
      <w:szCs w:val="16"/>
      <w:lang w:val="en-US"/>
    </w:rPr>
  </w:style>
  <w:style w:type="paragraph" w:customStyle="1" w:styleId="Pagrindiniotekstotrauka21">
    <w:name w:val="Pagrindinio teksto įtrauka 21"/>
    <w:basedOn w:val="prastasis"/>
    <w:uiPriority w:val="99"/>
    <w:rsid w:val="00622F70"/>
    <w:pPr>
      <w:suppressAutoHyphens w:val="0"/>
      <w:autoSpaceDN/>
      <w:spacing w:after="120" w:line="480" w:lineRule="auto"/>
      <w:ind w:left="360"/>
      <w:textAlignment w:val="auto"/>
    </w:pPr>
    <w:rPr>
      <w:lang w:val="en-GB" w:eastAsia="ar-SA"/>
    </w:rPr>
  </w:style>
  <w:style w:type="character" w:customStyle="1" w:styleId="st">
    <w:name w:val="st"/>
    <w:basedOn w:val="Numatytasispastraiposriftas"/>
    <w:rsid w:val="00622F70"/>
  </w:style>
  <w:style w:type="paragraph" w:customStyle="1" w:styleId="styl">
    <w:name w:val="styl"/>
    <w:basedOn w:val="prastasis"/>
    <w:rsid w:val="00622F70"/>
    <w:pPr>
      <w:suppressAutoHyphens w:val="0"/>
      <w:autoSpaceDN/>
      <w:ind w:firstLine="397"/>
      <w:jc w:val="both"/>
      <w:textAlignment w:val="auto"/>
    </w:pPr>
    <w:rPr>
      <w:rFonts w:ascii="TimesLT" w:hAnsi="TimesLT"/>
      <w:szCs w:val="20"/>
      <w:lang w:val="tg-Cyrl-TJ" w:eastAsia="en-US"/>
    </w:rPr>
  </w:style>
  <w:style w:type="character" w:customStyle="1" w:styleId="text31">
    <w:name w:val="text31"/>
    <w:rsid w:val="00622F70"/>
    <w:rPr>
      <w:rFonts w:ascii="Arial" w:hAnsi="Arial" w:cs="Arial" w:hint="default"/>
      <w:b/>
      <w:bCs/>
      <w:color w:val="000033"/>
      <w:sz w:val="23"/>
      <w:szCs w:val="23"/>
    </w:rPr>
  </w:style>
  <w:style w:type="character" w:customStyle="1" w:styleId="underline">
    <w:name w:val="underline"/>
    <w:basedOn w:val="Numatytasispastraiposriftas"/>
    <w:rsid w:val="00622F70"/>
  </w:style>
  <w:style w:type="paragraph" w:customStyle="1" w:styleId="Lentele">
    <w:name w:val="Lentele"/>
    <w:basedOn w:val="prastasis"/>
    <w:link w:val="LenteleDiagrama"/>
    <w:rsid w:val="00622F70"/>
    <w:pPr>
      <w:numPr>
        <w:numId w:val="13"/>
      </w:numPr>
      <w:suppressAutoHyphens w:val="0"/>
      <w:autoSpaceDN/>
      <w:jc w:val="center"/>
      <w:textAlignment w:val="auto"/>
    </w:pPr>
    <w:rPr>
      <w:b/>
      <w:bCs/>
      <w:lang w:val="tg-Cyrl-TJ" w:eastAsia="en-US"/>
    </w:rPr>
  </w:style>
  <w:style w:type="character" w:customStyle="1" w:styleId="LenteleDiagrama">
    <w:name w:val="Lentele Diagrama"/>
    <w:link w:val="Lentele"/>
    <w:rsid w:val="00622F70"/>
    <w:rPr>
      <w:rFonts w:ascii="Times New Roman" w:eastAsia="Times New Roman" w:hAnsi="Times New Roman"/>
      <w:b/>
      <w:bCs/>
      <w:sz w:val="24"/>
      <w:szCs w:val="24"/>
      <w:lang w:val="tg-Cyrl-TJ"/>
    </w:rPr>
  </w:style>
  <w:style w:type="character" w:customStyle="1" w:styleId="spelle">
    <w:name w:val="spelle"/>
    <w:basedOn w:val="Numatytasispastraiposriftas"/>
    <w:rsid w:val="00622F70"/>
  </w:style>
  <w:style w:type="paragraph" w:customStyle="1" w:styleId="Pa4">
    <w:name w:val="Pa4"/>
    <w:basedOn w:val="prastasis"/>
    <w:next w:val="prastasis"/>
    <w:uiPriority w:val="99"/>
    <w:rsid w:val="00622F70"/>
    <w:pPr>
      <w:suppressAutoHyphens w:val="0"/>
      <w:autoSpaceDE w:val="0"/>
      <w:adjustRightInd w:val="0"/>
      <w:spacing w:line="241" w:lineRule="atLeast"/>
      <w:textAlignment w:val="auto"/>
    </w:pPr>
  </w:style>
  <w:style w:type="character" w:customStyle="1" w:styleId="A3">
    <w:name w:val="A3"/>
    <w:uiPriority w:val="99"/>
    <w:rsid w:val="00622F70"/>
    <w:rPr>
      <w:b/>
      <w:bCs/>
      <w:color w:val="000000"/>
      <w:sz w:val="14"/>
      <w:szCs w:val="14"/>
    </w:rPr>
  </w:style>
  <w:style w:type="paragraph" w:customStyle="1" w:styleId="CharCharCharChar">
    <w:name w:val="Char Char Char Char"/>
    <w:basedOn w:val="prastasis"/>
    <w:rsid w:val="00622F70"/>
    <w:pPr>
      <w:suppressAutoHyphens w:val="0"/>
      <w:autoSpaceDN/>
      <w:spacing w:after="160" w:line="240" w:lineRule="exact"/>
      <w:textAlignment w:val="auto"/>
    </w:pPr>
    <w:rPr>
      <w:rFonts w:ascii="Verdana" w:hAnsi="Verdana" w:cs="Verdana"/>
      <w:sz w:val="20"/>
      <w:szCs w:val="20"/>
      <w:lang w:val="en-US" w:eastAsia="en-US"/>
    </w:rPr>
  </w:style>
  <w:style w:type="paragraph" w:customStyle="1" w:styleId="Tekstas">
    <w:name w:val="Tekstas"/>
    <w:basedOn w:val="prastasis"/>
    <w:rsid w:val="00622F70"/>
    <w:pPr>
      <w:widowControl w:val="0"/>
      <w:autoSpaceDN/>
      <w:textAlignment w:val="auto"/>
    </w:pPr>
    <w:rPr>
      <w:rFonts w:eastAsia="Lucida Sans Unicode"/>
      <w:szCs w:val="20"/>
    </w:rPr>
  </w:style>
  <w:style w:type="character" w:customStyle="1" w:styleId="datametai">
    <w:name w:val="datametai"/>
    <w:basedOn w:val="Numatytasispastraiposriftas"/>
    <w:rsid w:val="00622F70"/>
  </w:style>
  <w:style w:type="character" w:customStyle="1" w:styleId="datamnuo">
    <w:name w:val="datamnuo"/>
    <w:basedOn w:val="Numatytasispastraiposriftas"/>
    <w:rsid w:val="00622F70"/>
  </w:style>
  <w:style w:type="character" w:customStyle="1" w:styleId="datadiena">
    <w:name w:val="datadiena"/>
    <w:basedOn w:val="Numatytasispastraiposriftas"/>
    <w:rsid w:val="00622F70"/>
  </w:style>
  <w:style w:type="character" w:customStyle="1" w:styleId="statymonr">
    <w:name w:val="statymonr"/>
    <w:basedOn w:val="Numatytasispastraiposriftas"/>
    <w:rsid w:val="00622F70"/>
  </w:style>
  <w:style w:type="paragraph" w:customStyle="1" w:styleId="BasicParagraph">
    <w:name w:val="[Basic Paragraph]"/>
    <w:basedOn w:val="prastasis"/>
    <w:rsid w:val="00622F70"/>
    <w:pPr>
      <w:autoSpaceDE w:val="0"/>
      <w:adjustRightInd w:val="0"/>
      <w:spacing w:line="288" w:lineRule="auto"/>
      <w:textAlignment w:val="center"/>
    </w:pPr>
    <w:rPr>
      <w:color w:val="000000"/>
      <w:lang w:eastAsia="en-US"/>
    </w:rPr>
  </w:style>
  <w:style w:type="paragraph" w:styleId="Adresasantvoko">
    <w:name w:val="envelope address"/>
    <w:basedOn w:val="prastasis"/>
    <w:uiPriority w:val="99"/>
    <w:semiHidden/>
    <w:unhideWhenUsed/>
    <w:rsid w:val="00622F70"/>
    <w:pPr>
      <w:framePr w:w="7920" w:h="1980" w:hRule="exact" w:hSpace="180" w:wrap="auto" w:hAnchor="page" w:xAlign="center" w:yAlign="bottom"/>
      <w:suppressAutoHyphens w:val="0"/>
      <w:autoSpaceDN/>
      <w:ind w:left="2880"/>
      <w:textAlignment w:val="auto"/>
    </w:pPr>
    <w:rPr>
      <w:rFonts w:ascii="Cambria" w:hAnsi="Cambria"/>
      <w:sz w:val="28"/>
    </w:rPr>
  </w:style>
  <w:style w:type="character" w:customStyle="1" w:styleId="st1">
    <w:name w:val="st1"/>
    <w:basedOn w:val="Numatytasispastraiposriftas"/>
    <w:rsid w:val="00622F70"/>
  </w:style>
  <w:style w:type="paragraph" w:styleId="Turinioantrat">
    <w:name w:val="TOC Heading"/>
    <w:basedOn w:val="Antrat1"/>
    <w:next w:val="prastasis"/>
    <w:uiPriority w:val="39"/>
    <w:semiHidden/>
    <w:unhideWhenUsed/>
    <w:qFormat/>
    <w:rsid w:val="00622F70"/>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character" w:customStyle="1" w:styleId="link-text">
    <w:name w:val="link-text"/>
    <w:rsid w:val="00622F70"/>
  </w:style>
  <w:style w:type="table" w:customStyle="1" w:styleId="Lentelstinklelis5">
    <w:name w:val="Lentelės tinklelis5"/>
    <w:basedOn w:val="prastojilentel"/>
    <w:next w:val="Lentelstinklelis"/>
    <w:uiPriority w:val="5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622F70"/>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622F70"/>
    <w:rPr>
      <w:color w:val="605E5C"/>
      <w:shd w:val="clear" w:color="auto" w:fill="E1DFDD"/>
    </w:rPr>
  </w:style>
  <w:style w:type="paragraph" w:customStyle="1" w:styleId="hbbubble">
    <w:name w:val="hbbubble"/>
    <w:basedOn w:val="prastasis"/>
    <w:rsid w:val="00622F70"/>
    <w:pPr>
      <w:suppressAutoHyphens w:val="0"/>
      <w:autoSpaceDN/>
      <w:spacing w:before="100" w:beforeAutospacing="1" w:after="100" w:afterAutospacing="1"/>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0" w:line="240" w:lineRule="auto"/>
    </w:pPr>
    <w:rPr>
      <w:rFonts w:ascii="Times New Roman" w:eastAsia="Times New Roman" w:hAnsi="Times New Roman"/>
      <w:sz w:val="24"/>
      <w:szCs w:val="24"/>
      <w:lang w:eastAsia="lt-LT"/>
    </w:rPr>
  </w:style>
  <w:style w:type="paragraph" w:styleId="Antrat1">
    <w:name w:val="heading 1"/>
    <w:basedOn w:val="prastasis"/>
    <w:next w:val="prastasis"/>
    <w:link w:val="Antrat1Diagrama"/>
    <w:qFormat/>
    <w:rsid w:val="00622F70"/>
    <w:pPr>
      <w:keepNext/>
      <w:numPr>
        <w:numId w:val="3"/>
      </w:numPr>
      <w:suppressAutoHyphens w:val="0"/>
      <w:autoSpaceDN/>
      <w:spacing w:before="120" w:after="480"/>
      <w:jc w:val="center"/>
      <w:textAlignment w:val="auto"/>
      <w:outlineLvl w:val="0"/>
    </w:pPr>
    <w:rPr>
      <w:rFonts w:ascii="Times New Roman Bold" w:hAnsi="Times New Roman Bold"/>
      <w:b/>
      <w:bCs/>
      <w:caps/>
      <w:kern w:val="32"/>
      <w:sz w:val="32"/>
      <w:szCs w:val="32"/>
      <w:lang w:val="x-none" w:eastAsia="x-none"/>
    </w:rPr>
  </w:style>
  <w:style w:type="paragraph" w:styleId="Antrat2">
    <w:name w:val="heading 2"/>
    <w:basedOn w:val="prastasis"/>
    <w:next w:val="prastasis"/>
    <w:link w:val="Antrat2Diagrama"/>
    <w:qFormat/>
    <w:rsid w:val="00622F70"/>
    <w:pPr>
      <w:keepNext/>
      <w:numPr>
        <w:ilvl w:val="1"/>
        <w:numId w:val="3"/>
      </w:numPr>
      <w:suppressAutoHyphens w:val="0"/>
      <w:autoSpaceDN/>
      <w:spacing w:before="480" w:after="360"/>
      <w:ind w:left="0" w:firstLine="0"/>
      <w:jc w:val="center"/>
      <w:textAlignment w:val="auto"/>
      <w:outlineLvl w:val="1"/>
    </w:pPr>
    <w:rPr>
      <w:b/>
      <w:bCs/>
      <w:iCs/>
      <w:sz w:val="28"/>
      <w:szCs w:val="28"/>
      <w:lang w:val="x-none" w:eastAsia="x-none"/>
    </w:rPr>
  </w:style>
  <w:style w:type="paragraph" w:styleId="Antrat3">
    <w:name w:val="heading 3"/>
    <w:basedOn w:val="prastasis"/>
    <w:next w:val="prastasis"/>
    <w:link w:val="Antrat3Diagrama"/>
    <w:qFormat/>
    <w:rsid w:val="00622F70"/>
    <w:pPr>
      <w:keepNext/>
      <w:numPr>
        <w:ilvl w:val="2"/>
        <w:numId w:val="3"/>
      </w:numPr>
      <w:suppressAutoHyphens w:val="0"/>
      <w:autoSpaceDN/>
      <w:spacing w:before="360" w:after="240"/>
      <w:jc w:val="center"/>
      <w:textAlignment w:val="auto"/>
      <w:outlineLvl w:val="2"/>
    </w:pPr>
    <w:rPr>
      <w:b/>
      <w:bCs/>
      <w:sz w:val="26"/>
      <w:szCs w:val="26"/>
      <w:lang w:val="x-none" w:eastAsia="x-none"/>
    </w:rPr>
  </w:style>
  <w:style w:type="paragraph" w:styleId="Antrat4">
    <w:name w:val="heading 4"/>
    <w:basedOn w:val="prastasis"/>
    <w:next w:val="prastasis"/>
    <w:link w:val="Antrat4Diagrama"/>
    <w:qFormat/>
    <w:rsid w:val="00622F70"/>
    <w:pPr>
      <w:keepNext/>
      <w:numPr>
        <w:ilvl w:val="3"/>
        <w:numId w:val="3"/>
      </w:numPr>
      <w:suppressAutoHyphens w:val="0"/>
      <w:autoSpaceDN/>
      <w:spacing w:before="240" w:after="240"/>
      <w:ind w:left="862" w:hanging="862"/>
      <w:textAlignment w:val="auto"/>
      <w:outlineLvl w:val="3"/>
    </w:pPr>
    <w:rPr>
      <w:b/>
      <w:bCs/>
      <w:szCs w:val="28"/>
      <w:lang w:val="x-none" w:eastAsia="x-none"/>
    </w:rPr>
  </w:style>
  <w:style w:type="paragraph" w:styleId="Antrat5">
    <w:name w:val="heading 5"/>
    <w:basedOn w:val="prastasis"/>
    <w:next w:val="prastasis"/>
    <w:link w:val="Antrat5Diagrama"/>
    <w:qFormat/>
    <w:rsid w:val="00622F70"/>
    <w:pPr>
      <w:numPr>
        <w:ilvl w:val="4"/>
        <w:numId w:val="3"/>
      </w:numPr>
      <w:suppressAutoHyphens w:val="0"/>
      <w:autoSpaceDN/>
      <w:spacing w:before="240" w:after="60"/>
      <w:textAlignment w:val="auto"/>
      <w:outlineLvl w:val="4"/>
    </w:pPr>
    <w:rPr>
      <w:b/>
      <w:bCs/>
      <w:i/>
      <w:iCs/>
      <w:szCs w:val="26"/>
      <w:lang w:val="x-none" w:eastAsia="x-none"/>
    </w:rPr>
  </w:style>
  <w:style w:type="paragraph" w:styleId="Antrat6">
    <w:name w:val="heading 6"/>
    <w:basedOn w:val="prastasis"/>
    <w:next w:val="prastasis"/>
    <w:link w:val="Antrat6Diagrama"/>
    <w:qFormat/>
    <w:rsid w:val="00622F70"/>
    <w:pPr>
      <w:numPr>
        <w:ilvl w:val="5"/>
        <w:numId w:val="3"/>
      </w:numPr>
      <w:suppressAutoHyphens w:val="0"/>
      <w:autoSpaceDN/>
      <w:spacing w:before="240" w:after="60"/>
      <w:textAlignment w:val="auto"/>
      <w:outlineLvl w:val="5"/>
    </w:pPr>
    <w:rPr>
      <w:b/>
      <w:bCs/>
      <w:sz w:val="20"/>
      <w:szCs w:val="20"/>
      <w:lang w:val="x-none" w:eastAsia="x-none"/>
    </w:rPr>
  </w:style>
  <w:style w:type="paragraph" w:styleId="Antrat7">
    <w:name w:val="heading 7"/>
    <w:basedOn w:val="prastasis"/>
    <w:next w:val="prastasis"/>
    <w:link w:val="Antrat7Diagrama"/>
    <w:qFormat/>
    <w:rsid w:val="00622F70"/>
    <w:pPr>
      <w:numPr>
        <w:ilvl w:val="6"/>
        <w:numId w:val="3"/>
      </w:numPr>
      <w:suppressAutoHyphens w:val="0"/>
      <w:autoSpaceDN/>
      <w:spacing w:before="240" w:after="60"/>
      <w:textAlignment w:val="auto"/>
      <w:outlineLvl w:val="6"/>
    </w:pPr>
    <w:rPr>
      <w:lang w:val="x-none" w:eastAsia="x-none"/>
    </w:rPr>
  </w:style>
  <w:style w:type="paragraph" w:styleId="Antrat8">
    <w:name w:val="heading 8"/>
    <w:basedOn w:val="prastasis"/>
    <w:next w:val="prastasis"/>
    <w:link w:val="Antrat8Diagrama"/>
    <w:qFormat/>
    <w:rsid w:val="00622F70"/>
    <w:pPr>
      <w:numPr>
        <w:ilvl w:val="7"/>
        <w:numId w:val="3"/>
      </w:numPr>
      <w:suppressAutoHyphens w:val="0"/>
      <w:autoSpaceDN/>
      <w:spacing w:before="240" w:after="60"/>
      <w:textAlignment w:val="auto"/>
      <w:outlineLvl w:val="7"/>
    </w:pPr>
    <w:rPr>
      <w:i/>
      <w:iCs/>
      <w:lang w:val="x-none" w:eastAsia="x-none"/>
    </w:rPr>
  </w:style>
  <w:style w:type="paragraph" w:styleId="Antrat9">
    <w:name w:val="heading 9"/>
    <w:basedOn w:val="prastasis"/>
    <w:next w:val="prastasis"/>
    <w:link w:val="Antrat9Diagrama"/>
    <w:qFormat/>
    <w:rsid w:val="00622F70"/>
    <w:pPr>
      <w:numPr>
        <w:ilvl w:val="8"/>
        <w:numId w:val="3"/>
      </w:numPr>
      <w:suppressAutoHyphens w:val="0"/>
      <w:autoSpaceDN/>
      <w:spacing w:before="240" w:after="60"/>
      <w:textAlignment w:val="auto"/>
      <w:outlineLvl w:val="8"/>
    </w:pPr>
    <w:rPr>
      <w:rFonts w:ascii="Arial" w:hAnsi="Arial"/>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styleId="Porat">
    <w:name w:val="footer"/>
    <w:basedOn w:val="prastasis"/>
    <w:link w:val="PoratDiagrama"/>
    <w:uiPriority w:val="99"/>
    <w:pPr>
      <w:tabs>
        <w:tab w:val="center" w:pos="4819"/>
        <w:tab w:val="right" w:pos="9638"/>
      </w:tabs>
    </w:pPr>
  </w:style>
  <w:style w:type="paragraph" w:customStyle="1" w:styleId="Textbody">
    <w:name w:val="Text body"/>
    <w:basedOn w:val="Standard"/>
    <w:pPr>
      <w:spacing w:after="120"/>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FooterChar">
    <w:name w:val="Footer Char"/>
    <w:basedOn w:val="Numatytasispastraiposriftas"/>
    <w:rPr>
      <w:rFonts w:ascii="Times New Roman" w:eastAsia="Times New Roman" w:hAnsi="Times New Roman" w:cs="Times New Roman"/>
      <w:sz w:val="24"/>
      <w:szCs w:val="24"/>
      <w:lang w:eastAsia="lt-LT"/>
    </w:rPr>
  </w:style>
  <w:style w:type="character" w:styleId="Puslapionumeris">
    <w:name w:val="page number"/>
    <w:basedOn w:val="Numatytasispastraiposriftas"/>
  </w:style>
  <w:style w:type="paragraph" w:styleId="Antrats">
    <w:name w:val="header"/>
    <w:basedOn w:val="prastasis"/>
    <w:pPr>
      <w:tabs>
        <w:tab w:val="center" w:pos="4153"/>
        <w:tab w:val="right" w:pos="8306"/>
      </w:tabs>
      <w:textAlignment w:val="auto"/>
    </w:pPr>
    <w:rPr>
      <w:sz w:val="20"/>
      <w:szCs w:val="20"/>
      <w:lang w:eastAsia="ar-SA"/>
    </w:rPr>
  </w:style>
  <w:style w:type="character" w:customStyle="1" w:styleId="HeaderChar">
    <w:name w:val="Header Char"/>
    <w:basedOn w:val="Numatytasispastraiposriftas"/>
    <w:rPr>
      <w:rFonts w:ascii="Times New Roman" w:eastAsia="Times New Roman" w:hAnsi="Times New Roman"/>
      <w:sz w:val="20"/>
      <w:szCs w:val="20"/>
      <w:lang w:eastAsia="ar-SA"/>
    </w:rPr>
  </w:style>
  <w:style w:type="character" w:customStyle="1" w:styleId="AntratsDiagrama">
    <w:name w:val="Antraštės Diagrama"/>
    <w:basedOn w:val="Numatytasispastraiposriftas"/>
    <w:rPr>
      <w:rFonts w:ascii="Times New Roman" w:eastAsia="Times New Roman" w:hAnsi="Times New Roman"/>
      <w:sz w:val="20"/>
      <w:szCs w:val="20"/>
      <w:lang w:eastAsia="ar-SA"/>
    </w:rPr>
  </w:style>
  <w:style w:type="paragraph" w:styleId="Debesliotekstas">
    <w:name w:val="Balloon Text"/>
    <w:basedOn w:val="prastasis"/>
    <w:link w:val="DebesliotekstasDiagrama"/>
    <w:semiHidden/>
    <w:unhideWhenUsed/>
    <w:rsid w:val="00EB3EEA"/>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EB3EEA"/>
    <w:rPr>
      <w:rFonts w:ascii="Tahoma" w:eastAsia="Times New Roman" w:hAnsi="Tahoma" w:cs="Tahoma"/>
      <w:sz w:val="16"/>
      <w:szCs w:val="16"/>
      <w:lang w:eastAsia="lt-LT"/>
    </w:rPr>
  </w:style>
  <w:style w:type="paragraph" w:styleId="Sraopastraipa">
    <w:name w:val="List Paragraph"/>
    <w:basedOn w:val="prastasis"/>
    <w:uiPriority w:val="34"/>
    <w:qFormat/>
    <w:rsid w:val="00C53695"/>
    <w:pPr>
      <w:ind w:left="720"/>
      <w:contextualSpacing/>
    </w:pPr>
  </w:style>
  <w:style w:type="character" w:customStyle="1" w:styleId="Antrat1Diagrama">
    <w:name w:val="Antraštė 1 Diagrama"/>
    <w:basedOn w:val="Numatytasispastraiposriftas"/>
    <w:link w:val="Antrat1"/>
    <w:rsid w:val="00622F70"/>
    <w:rPr>
      <w:rFonts w:ascii="Times New Roman Bold" w:eastAsia="Times New Roman" w:hAnsi="Times New Roman Bold"/>
      <w:b/>
      <w:bCs/>
      <w:caps/>
      <w:kern w:val="32"/>
      <w:sz w:val="32"/>
      <w:szCs w:val="32"/>
      <w:lang w:val="x-none" w:eastAsia="x-none"/>
    </w:rPr>
  </w:style>
  <w:style w:type="character" w:customStyle="1" w:styleId="Antrat2Diagrama">
    <w:name w:val="Antraštė 2 Diagrama"/>
    <w:basedOn w:val="Numatytasispastraiposriftas"/>
    <w:link w:val="Antrat2"/>
    <w:rsid w:val="00622F70"/>
    <w:rPr>
      <w:rFonts w:ascii="Times New Roman" w:eastAsia="Times New Roman" w:hAnsi="Times New Roman"/>
      <w:b/>
      <w:bCs/>
      <w:iCs/>
      <w:sz w:val="28"/>
      <w:szCs w:val="28"/>
      <w:lang w:val="x-none" w:eastAsia="x-none"/>
    </w:rPr>
  </w:style>
  <w:style w:type="character" w:customStyle="1" w:styleId="Antrat3Diagrama">
    <w:name w:val="Antraštė 3 Diagrama"/>
    <w:basedOn w:val="Numatytasispastraiposriftas"/>
    <w:link w:val="Antrat3"/>
    <w:rsid w:val="00622F70"/>
    <w:rPr>
      <w:rFonts w:ascii="Times New Roman" w:eastAsia="Times New Roman" w:hAnsi="Times New Roman"/>
      <w:b/>
      <w:bCs/>
      <w:sz w:val="26"/>
      <w:szCs w:val="26"/>
      <w:lang w:val="x-none" w:eastAsia="x-none"/>
    </w:rPr>
  </w:style>
  <w:style w:type="character" w:customStyle="1" w:styleId="Antrat4Diagrama">
    <w:name w:val="Antraštė 4 Diagrama"/>
    <w:basedOn w:val="Numatytasispastraiposriftas"/>
    <w:link w:val="Antrat4"/>
    <w:rsid w:val="00622F70"/>
    <w:rPr>
      <w:rFonts w:ascii="Times New Roman" w:eastAsia="Times New Roman" w:hAnsi="Times New Roman"/>
      <w:b/>
      <w:bCs/>
      <w:sz w:val="24"/>
      <w:szCs w:val="28"/>
      <w:lang w:val="x-none" w:eastAsia="x-none"/>
    </w:rPr>
  </w:style>
  <w:style w:type="character" w:customStyle="1" w:styleId="Antrat5Diagrama">
    <w:name w:val="Antraštė 5 Diagrama"/>
    <w:basedOn w:val="Numatytasispastraiposriftas"/>
    <w:link w:val="Antrat5"/>
    <w:rsid w:val="00622F70"/>
    <w:rPr>
      <w:rFonts w:ascii="Times New Roman" w:eastAsia="Times New Roman" w:hAnsi="Times New Roman"/>
      <w:b/>
      <w:bCs/>
      <w:i/>
      <w:iCs/>
      <w:sz w:val="24"/>
      <w:szCs w:val="26"/>
      <w:lang w:val="x-none" w:eastAsia="x-none"/>
    </w:rPr>
  </w:style>
  <w:style w:type="character" w:customStyle="1" w:styleId="Antrat6Diagrama">
    <w:name w:val="Antraštė 6 Diagrama"/>
    <w:basedOn w:val="Numatytasispastraiposriftas"/>
    <w:link w:val="Antrat6"/>
    <w:rsid w:val="00622F70"/>
    <w:rPr>
      <w:rFonts w:ascii="Times New Roman" w:eastAsia="Times New Roman" w:hAnsi="Times New Roman"/>
      <w:b/>
      <w:bCs/>
      <w:sz w:val="20"/>
      <w:szCs w:val="20"/>
      <w:lang w:val="x-none" w:eastAsia="x-none"/>
    </w:rPr>
  </w:style>
  <w:style w:type="character" w:customStyle="1" w:styleId="Antrat7Diagrama">
    <w:name w:val="Antraštė 7 Diagrama"/>
    <w:basedOn w:val="Numatytasispastraiposriftas"/>
    <w:link w:val="Antrat7"/>
    <w:rsid w:val="00622F70"/>
    <w:rPr>
      <w:rFonts w:ascii="Times New Roman" w:eastAsia="Times New Roman" w:hAnsi="Times New Roman"/>
      <w:sz w:val="24"/>
      <w:szCs w:val="24"/>
      <w:lang w:val="x-none" w:eastAsia="x-none"/>
    </w:rPr>
  </w:style>
  <w:style w:type="character" w:customStyle="1" w:styleId="Antrat8Diagrama">
    <w:name w:val="Antraštė 8 Diagrama"/>
    <w:basedOn w:val="Numatytasispastraiposriftas"/>
    <w:link w:val="Antrat8"/>
    <w:rsid w:val="00622F70"/>
    <w:rPr>
      <w:rFonts w:ascii="Times New Roman" w:eastAsia="Times New Roman" w:hAnsi="Times New Roman"/>
      <w:i/>
      <w:iCs/>
      <w:sz w:val="24"/>
      <w:szCs w:val="24"/>
      <w:lang w:val="x-none" w:eastAsia="x-none"/>
    </w:rPr>
  </w:style>
  <w:style w:type="character" w:customStyle="1" w:styleId="Antrat9Diagrama">
    <w:name w:val="Antraštė 9 Diagrama"/>
    <w:basedOn w:val="Numatytasispastraiposriftas"/>
    <w:link w:val="Antrat9"/>
    <w:rsid w:val="00622F70"/>
    <w:rPr>
      <w:rFonts w:ascii="Arial" w:eastAsia="Times New Roman" w:hAnsi="Arial"/>
      <w:sz w:val="20"/>
      <w:szCs w:val="20"/>
      <w:lang w:val="x-none" w:eastAsia="x-none"/>
    </w:rPr>
  </w:style>
  <w:style w:type="numbering" w:customStyle="1" w:styleId="Sraonra1">
    <w:name w:val="Sąrašo nėra1"/>
    <w:next w:val="Sraonra"/>
    <w:uiPriority w:val="99"/>
    <w:semiHidden/>
    <w:unhideWhenUsed/>
    <w:rsid w:val="00622F70"/>
  </w:style>
  <w:style w:type="character" w:styleId="Hipersaitas">
    <w:name w:val="Hyperlink"/>
    <w:uiPriority w:val="99"/>
    <w:rsid w:val="00622F70"/>
    <w:rPr>
      <w:color w:val="0000FF"/>
      <w:u w:val="single"/>
    </w:rPr>
  </w:style>
  <w:style w:type="paragraph" w:styleId="Turinys1">
    <w:name w:val="toc 1"/>
    <w:basedOn w:val="prastasis"/>
    <w:next w:val="prastasis"/>
    <w:autoRedefine/>
    <w:uiPriority w:val="39"/>
    <w:rsid w:val="00622F70"/>
    <w:pPr>
      <w:tabs>
        <w:tab w:val="left" w:pos="0"/>
        <w:tab w:val="right" w:leader="dot" w:pos="9344"/>
      </w:tabs>
      <w:suppressAutoHyphens w:val="0"/>
      <w:autoSpaceDN/>
      <w:jc w:val="both"/>
      <w:textAlignment w:val="auto"/>
    </w:pPr>
    <w:rPr>
      <w:b/>
      <w:noProof/>
    </w:rPr>
  </w:style>
  <w:style w:type="paragraph" w:customStyle="1" w:styleId="Stilius1">
    <w:name w:val="Stilius1"/>
    <w:basedOn w:val="prastasis"/>
    <w:rsid w:val="00622F70"/>
    <w:pPr>
      <w:suppressAutoHyphens w:val="0"/>
      <w:autoSpaceDE w:val="0"/>
      <w:adjustRightInd w:val="0"/>
      <w:spacing w:line="360" w:lineRule="auto"/>
      <w:jc w:val="center"/>
      <w:textAlignment w:val="auto"/>
    </w:pPr>
    <w:rPr>
      <w:b/>
      <w:bCs/>
    </w:rPr>
  </w:style>
  <w:style w:type="paragraph" w:styleId="Turinys2">
    <w:name w:val="toc 2"/>
    <w:basedOn w:val="prastasis"/>
    <w:next w:val="prastasis"/>
    <w:autoRedefine/>
    <w:uiPriority w:val="39"/>
    <w:unhideWhenUsed/>
    <w:rsid w:val="00622F70"/>
    <w:pPr>
      <w:tabs>
        <w:tab w:val="left" w:pos="142"/>
        <w:tab w:val="left" w:pos="426"/>
        <w:tab w:val="right" w:leader="dot" w:pos="9356"/>
      </w:tabs>
      <w:suppressAutoHyphens w:val="0"/>
      <w:autoSpaceDN/>
      <w:ind w:right="282"/>
      <w:jc w:val="both"/>
      <w:textAlignment w:val="auto"/>
    </w:pPr>
    <w:rPr>
      <w:bCs/>
      <w:noProof/>
      <w:kern w:val="32"/>
      <w:szCs w:val="20"/>
    </w:rPr>
  </w:style>
  <w:style w:type="paragraph" w:styleId="Turinys3">
    <w:name w:val="toc 3"/>
    <w:basedOn w:val="prastasis"/>
    <w:next w:val="prastasis"/>
    <w:autoRedefine/>
    <w:uiPriority w:val="39"/>
    <w:unhideWhenUsed/>
    <w:rsid w:val="00622F70"/>
    <w:pPr>
      <w:tabs>
        <w:tab w:val="left" w:pos="1134"/>
        <w:tab w:val="right" w:leader="dot" w:pos="9344"/>
      </w:tabs>
      <w:suppressAutoHyphens w:val="0"/>
      <w:autoSpaceDN/>
      <w:ind w:left="480"/>
      <w:textAlignment w:val="auto"/>
    </w:pPr>
    <w:rPr>
      <w:noProof/>
      <w:szCs w:val="20"/>
      <w:lang w:val="x-none" w:eastAsia="x-none"/>
    </w:rPr>
  </w:style>
  <w:style w:type="paragraph" w:styleId="Antrat">
    <w:name w:val="caption"/>
    <w:basedOn w:val="prastasis"/>
    <w:next w:val="prastasis"/>
    <w:link w:val="AntratDiagrama"/>
    <w:qFormat/>
    <w:rsid w:val="00622F70"/>
    <w:pPr>
      <w:suppressAutoHyphens w:val="0"/>
      <w:autoSpaceDN/>
      <w:spacing w:before="240" w:after="120"/>
      <w:jc w:val="center"/>
      <w:textAlignment w:val="auto"/>
    </w:pPr>
    <w:rPr>
      <w:rFonts w:ascii="TimesLT" w:hAnsi="TimesLT"/>
      <w:b/>
      <w:bCs/>
      <w:szCs w:val="20"/>
      <w:lang w:val="x-none"/>
    </w:rPr>
  </w:style>
  <w:style w:type="character" w:customStyle="1" w:styleId="AntratDiagrama">
    <w:name w:val="Antraštė Diagrama"/>
    <w:link w:val="Antrat"/>
    <w:rsid w:val="00622F70"/>
    <w:rPr>
      <w:rFonts w:ascii="TimesLT" w:eastAsia="Times New Roman" w:hAnsi="TimesLT"/>
      <w:b/>
      <w:bCs/>
      <w:sz w:val="24"/>
      <w:szCs w:val="20"/>
      <w:lang w:val="x-none" w:eastAsia="lt-LT"/>
    </w:rPr>
  </w:style>
  <w:style w:type="character" w:styleId="Grietas">
    <w:name w:val="Strong"/>
    <w:uiPriority w:val="22"/>
    <w:qFormat/>
    <w:rsid w:val="00622F70"/>
    <w:rPr>
      <w:b/>
      <w:bCs/>
    </w:rPr>
  </w:style>
  <w:style w:type="character" w:customStyle="1" w:styleId="apple-converted-space">
    <w:name w:val="apple-converted-space"/>
    <w:basedOn w:val="Numatytasispastraiposriftas"/>
    <w:rsid w:val="00622F70"/>
  </w:style>
  <w:style w:type="paragraph" w:styleId="prastasistinklapis">
    <w:name w:val="Normal (Web)"/>
    <w:basedOn w:val="prastasis"/>
    <w:uiPriority w:val="99"/>
    <w:rsid w:val="00622F70"/>
    <w:pPr>
      <w:suppressAutoHyphens w:val="0"/>
      <w:autoSpaceDN/>
      <w:spacing w:before="100" w:beforeAutospacing="1" w:after="100" w:afterAutospacing="1"/>
      <w:textAlignment w:val="auto"/>
    </w:pPr>
    <w:rPr>
      <w:lang w:val="en-US" w:eastAsia="en-US"/>
    </w:rPr>
  </w:style>
  <w:style w:type="paragraph" w:customStyle="1" w:styleId="Default">
    <w:name w:val="Default"/>
    <w:rsid w:val="00622F70"/>
    <w:pPr>
      <w:autoSpaceDE w:val="0"/>
      <w:adjustRightInd w:val="0"/>
      <w:spacing w:after="0" w:line="240" w:lineRule="auto"/>
      <w:textAlignment w:val="auto"/>
    </w:pPr>
    <w:rPr>
      <w:rFonts w:ascii="Times New Roman" w:hAnsi="Times New Roman"/>
      <w:color w:val="000000"/>
      <w:sz w:val="24"/>
      <w:szCs w:val="24"/>
    </w:rPr>
  </w:style>
  <w:style w:type="character" w:customStyle="1" w:styleId="PoratDiagrama">
    <w:name w:val="Poraštė Diagrama"/>
    <w:basedOn w:val="Numatytasispastraiposriftas"/>
    <w:link w:val="Porat"/>
    <w:uiPriority w:val="99"/>
    <w:rsid w:val="00622F70"/>
    <w:rPr>
      <w:rFonts w:ascii="Times New Roman" w:eastAsia="Times New Roman" w:hAnsi="Times New Roman"/>
      <w:sz w:val="24"/>
      <w:szCs w:val="24"/>
      <w:lang w:eastAsia="lt-LT"/>
    </w:rPr>
  </w:style>
  <w:style w:type="paragraph" w:styleId="Puslapioinaostekstas">
    <w:name w:val="footnote text"/>
    <w:aliases w:val="Footnote"/>
    <w:basedOn w:val="prastasis"/>
    <w:link w:val="PuslapioinaostekstasDiagrama"/>
    <w:uiPriority w:val="99"/>
    <w:unhideWhenUsed/>
    <w:rsid w:val="00622F70"/>
    <w:pPr>
      <w:suppressAutoHyphens w:val="0"/>
      <w:autoSpaceDN/>
      <w:textAlignment w:val="auto"/>
    </w:pPr>
    <w:rPr>
      <w:rFonts w:ascii="TimesLT" w:hAnsi="TimesLT"/>
      <w:sz w:val="20"/>
      <w:szCs w:val="20"/>
      <w:lang w:val="en-GB"/>
    </w:rPr>
  </w:style>
  <w:style w:type="character" w:customStyle="1" w:styleId="PuslapioinaostekstasDiagrama">
    <w:name w:val="Puslapio išnašos tekstas Diagrama"/>
    <w:aliases w:val="Footnote Diagrama"/>
    <w:basedOn w:val="Numatytasispastraiposriftas"/>
    <w:link w:val="Puslapioinaostekstas"/>
    <w:uiPriority w:val="99"/>
    <w:rsid w:val="00622F70"/>
    <w:rPr>
      <w:rFonts w:ascii="TimesLT" w:eastAsia="Times New Roman" w:hAnsi="TimesLT"/>
      <w:sz w:val="20"/>
      <w:szCs w:val="20"/>
      <w:lang w:val="en-GB" w:eastAsia="lt-LT"/>
    </w:rPr>
  </w:style>
  <w:style w:type="character" w:styleId="Puslapioinaosnuoroda">
    <w:name w:val="footnote reference"/>
    <w:aliases w:val="Footnote reference number,number,Footnote symbol,note TESI,SUPERS,EN Footnote Reference,Times 10 Point,Exposant 3 Point,Footnote Reference_LVL6,Footnote Reference_LVL61,Footnote Reference_LVL62,Odwołanie przypis,Ref"/>
    <w:uiPriority w:val="99"/>
    <w:unhideWhenUsed/>
    <w:rsid w:val="00622F70"/>
    <w:rPr>
      <w:vertAlign w:val="superscript"/>
    </w:rPr>
  </w:style>
  <w:style w:type="paragraph" w:styleId="Paprastasistekstas">
    <w:name w:val="Plain Text"/>
    <w:basedOn w:val="prastasis"/>
    <w:link w:val="PaprastasistekstasDiagrama"/>
    <w:rsid w:val="00622F70"/>
    <w:pPr>
      <w:suppressAutoHyphens w:val="0"/>
      <w:autoSpaceDN/>
      <w:ind w:firstLine="720"/>
      <w:jc w:val="both"/>
      <w:textAlignment w:val="auto"/>
    </w:pPr>
    <w:rPr>
      <w:rFonts w:ascii="Courier New" w:hAnsi="Courier New"/>
      <w:sz w:val="20"/>
      <w:szCs w:val="20"/>
      <w:lang w:val="en-GB" w:eastAsia="x-none"/>
    </w:rPr>
  </w:style>
  <w:style w:type="character" w:customStyle="1" w:styleId="PaprastasistekstasDiagrama">
    <w:name w:val="Paprastasis tekstas Diagrama"/>
    <w:basedOn w:val="Numatytasispastraiposriftas"/>
    <w:link w:val="Paprastasistekstas"/>
    <w:rsid w:val="00622F70"/>
    <w:rPr>
      <w:rFonts w:ascii="Courier New" w:eastAsia="Times New Roman" w:hAnsi="Courier New"/>
      <w:sz w:val="20"/>
      <w:szCs w:val="20"/>
      <w:lang w:val="en-GB" w:eastAsia="x-none"/>
    </w:rPr>
  </w:style>
  <w:style w:type="paragraph" w:customStyle="1" w:styleId="Stamp">
    <w:name w:val="Stamp"/>
    <w:qFormat/>
    <w:rsid w:val="00622F70"/>
    <w:pPr>
      <w:framePr w:w="3686" w:wrap="notBeside" w:vAnchor="page" w:hAnchor="page" w:xAlign="right" w:y="852"/>
      <w:autoSpaceDN/>
      <w:spacing w:after="0"/>
      <w:textAlignment w:val="auto"/>
    </w:pPr>
    <w:rPr>
      <w:rFonts w:ascii="Times New Roman" w:eastAsia="Times New Roman" w:hAnsi="Times New Roman"/>
      <w:sz w:val="18"/>
      <w:szCs w:val="18"/>
    </w:rPr>
  </w:style>
  <w:style w:type="paragraph" w:customStyle="1" w:styleId="ng-binding">
    <w:name w:val="ng-binding"/>
    <w:basedOn w:val="prastasis"/>
    <w:rsid w:val="00622F70"/>
    <w:pPr>
      <w:suppressAutoHyphens w:val="0"/>
      <w:autoSpaceDN/>
      <w:spacing w:before="100" w:beforeAutospacing="1" w:after="100" w:afterAutospacing="1"/>
      <w:textAlignment w:val="auto"/>
    </w:pPr>
  </w:style>
  <w:style w:type="paragraph" w:customStyle="1" w:styleId="centrbold">
    <w:name w:val="centrbold"/>
    <w:basedOn w:val="prastasis"/>
    <w:rsid w:val="00622F70"/>
    <w:pPr>
      <w:suppressAutoHyphens w:val="0"/>
      <w:autoSpaceDN/>
      <w:spacing w:before="100" w:beforeAutospacing="1" w:after="100" w:afterAutospacing="1"/>
      <w:textAlignment w:val="auto"/>
    </w:pPr>
  </w:style>
  <w:style w:type="paragraph" w:customStyle="1" w:styleId="ListParagraph1">
    <w:name w:val="List Paragraph1"/>
    <w:basedOn w:val="prastasis"/>
    <w:rsid w:val="00622F70"/>
    <w:pPr>
      <w:autoSpaceDN/>
      <w:spacing w:after="200" w:line="276" w:lineRule="auto"/>
      <w:ind w:left="720"/>
      <w:textAlignment w:val="auto"/>
    </w:pPr>
    <w:rPr>
      <w:rFonts w:ascii="Calibri" w:eastAsia="Calibri" w:hAnsi="Calibri" w:cs="Calibri"/>
      <w:sz w:val="22"/>
      <w:szCs w:val="22"/>
      <w:lang w:eastAsia="ar-SA"/>
    </w:rPr>
  </w:style>
  <w:style w:type="character" w:customStyle="1" w:styleId="apple-style-span">
    <w:name w:val="apple-style-span"/>
    <w:basedOn w:val="Numatytasispastraiposriftas"/>
    <w:rsid w:val="00622F70"/>
  </w:style>
  <w:style w:type="table" w:styleId="Lentelstinklelis">
    <w:name w:val="Table Grid"/>
    <w:basedOn w:val="prastojilentel"/>
    <w:uiPriority w:val="59"/>
    <w:rsid w:val="00622F70"/>
    <w:pPr>
      <w:autoSpaceDN/>
      <w:spacing w:after="0" w:line="240" w:lineRule="auto"/>
      <w:textAlignment w:val="auto"/>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622F70"/>
    <w:rPr>
      <w:b/>
      <w:bCs/>
      <w:i w:val="0"/>
      <w:iCs w:val="0"/>
    </w:rPr>
  </w:style>
  <w:style w:type="character" w:customStyle="1" w:styleId="A0">
    <w:name w:val="A0"/>
    <w:uiPriority w:val="99"/>
    <w:rsid w:val="00622F70"/>
    <w:rPr>
      <w:color w:val="000000"/>
      <w:sz w:val="16"/>
      <w:szCs w:val="16"/>
    </w:rPr>
  </w:style>
  <w:style w:type="paragraph" w:customStyle="1" w:styleId="Hyperlink1">
    <w:name w:val="Hyperlink1"/>
    <w:rsid w:val="00622F70"/>
    <w:pPr>
      <w:autoSpaceDE w:val="0"/>
      <w:adjustRightInd w:val="0"/>
      <w:spacing w:after="0" w:line="240" w:lineRule="auto"/>
      <w:ind w:firstLine="312"/>
      <w:jc w:val="both"/>
      <w:textAlignment w:val="auto"/>
    </w:pPr>
    <w:rPr>
      <w:rFonts w:ascii="TimesLT" w:eastAsia="Times New Roman" w:hAnsi="TimesLT"/>
      <w:sz w:val="20"/>
      <w:szCs w:val="20"/>
      <w:lang w:val="en-US"/>
    </w:rPr>
  </w:style>
  <w:style w:type="paragraph" w:customStyle="1" w:styleId="BodyText1">
    <w:name w:val="Body Text1"/>
    <w:basedOn w:val="prastasis"/>
    <w:link w:val="BodytextChar"/>
    <w:rsid w:val="00622F70"/>
    <w:pPr>
      <w:autoSpaceDE w:val="0"/>
      <w:adjustRightInd w:val="0"/>
      <w:spacing w:line="298" w:lineRule="auto"/>
      <w:ind w:firstLine="312"/>
      <w:jc w:val="both"/>
      <w:textAlignment w:val="center"/>
    </w:pPr>
    <w:rPr>
      <w:color w:val="000000"/>
      <w:sz w:val="20"/>
      <w:szCs w:val="20"/>
      <w:lang w:val="en-US" w:eastAsia="x-none"/>
    </w:rPr>
  </w:style>
  <w:style w:type="character" w:customStyle="1" w:styleId="BodytextChar">
    <w:name w:val="Body text Char"/>
    <w:link w:val="BodyText1"/>
    <w:rsid w:val="00622F70"/>
    <w:rPr>
      <w:rFonts w:ascii="Times New Roman" w:eastAsia="Times New Roman" w:hAnsi="Times New Roman"/>
      <w:color w:val="000000"/>
      <w:sz w:val="20"/>
      <w:szCs w:val="20"/>
      <w:lang w:val="en-US" w:eastAsia="x-none"/>
    </w:rPr>
  </w:style>
  <w:style w:type="paragraph" w:customStyle="1" w:styleId="NormalText">
    <w:name w:val="Normal Text"/>
    <w:basedOn w:val="prastasis"/>
    <w:rsid w:val="00622F70"/>
    <w:pPr>
      <w:suppressAutoHyphens w:val="0"/>
      <w:autoSpaceDN/>
      <w:ind w:firstLine="567"/>
      <w:textAlignment w:val="auto"/>
    </w:pPr>
    <w:rPr>
      <w:sz w:val="28"/>
      <w:szCs w:val="20"/>
      <w:lang w:eastAsia="en-US"/>
    </w:rPr>
  </w:style>
  <w:style w:type="paragraph" w:customStyle="1" w:styleId="Textbodyindent">
    <w:name w:val="Text body indent"/>
    <w:basedOn w:val="prastasis"/>
    <w:rsid w:val="00622F70"/>
    <w:pPr>
      <w:suppressAutoHyphens w:val="0"/>
      <w:autoSpaceDN/>
      <w:ind w:firstLine="720"/>
      <w:jc w:val="both"/>
      <w:textAlignment w:val="auto"/>
    </w:pPr>
    <w:rPr>
      <w:snapToGrid w:val="0"/>
      <w:lang w:val="en-GB" w:eastAsia="en-US"/>
    </w:rPr>
  </w:style>
  <w:style w:type="paragraph" w:customStyle="1" w:styleId="searchrestd1">
    <w:name w:val="searchrestd1"/>
    <w:basedOn w:val="prastasis"/>
    <w:rsid w:val="00622F70"/>
    <w:pPr>
      <w:suppressAutoHyphens w:val="0"/>
      <w:autoSpaceDN/>
      <w:spacing w:before="100" w:beforeAutospacing="1" w:after="100" w:afterAutospacing="1"/>
      <w:textAlignment w:val="auto"/>
    </w:pPr>
  </w:style>
  <w:style w:type="paragraph" w:styleId="HTMLiankstoformatuotas">
    <w:name w:val="HTML Preformatted"/>
    <w:basedOn w:val="prastasis"/>
    <w:link w:val="HTMLiankstoformatuotasDiagrama"/>
    <w:uiPriority w:val="99"/>
    <w:unhideWhenUsed/>
    <w:rsid w:val="00622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Calibri" w:hAnsi="Courier New"/>
      <w:color w:val="000000"/>
      <w:sz w:val="20"/>
      <w:szCs w:val="20"/>
      <w:lang w:val="x-none" w:eastAsia="x-none"/>
    </w:rPr>
  </w:style>
  <w:style w:type="character" w:customStyle="1" w:styleId="HTMLiankstoformatuotasDiagrama">
    <w:name w:val="HTML iš anksto formatuotas Diagrama"/>
    <w:basedOn w:val="Numatytasispastraiposriftas"/>
    <w:link w:val="HTMLiankstoformatuotas"/>
    <w:uiPriority w:val="99"/>
    <w:rsid w:val="00622F70"/>
    <w:rPr>
      <w:rFonts w:ascii="Courier New" w:hAnsi="Courier New"/>
      <w:color w:val="000000"/>
      <w:sz w:val="20"/>
      <w:szCs w:val="20"/>
      <w:lang w:val="x-none" w:eastAsia="x-none"/>
    </w:rPr>
  </w:style>
  <w:style w:type="character" w:customStyle="1" w:styleId="A8">
    <w:name w:val="A8"/>
    <w:uiPriority w:val="99"/>
    <w:rsid w:val="00622F70"/>
    <w:rPr>
      <w:color w:val="000000"/>
      <w:sz w:val="9"/>
      <w:szCs w:val="9"/>
    </w:rPr>
  </w:style>
  <w:style w:type="paragraph" w:customStyle="1" w:styleId="searchinp">
    <w:name w:val="search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bodytext">
    <w:name w:val="bodytext"/>
    <w:basedOn w:val="prastasis"/>
    <w:rsid w:val="00622F70"/>
    <w:pPr>
      <w:suppressAutoHyphens w:val="0"/>
      <w:autoSpaceDN/>
      <w:spacing w:before="100" w:beforeAutospacing="1" w:after="100" w:afterAutospacing="1"/>
      <w:textAlignment w:val="auto"/>
    </w:pPr>
  </w:style>
  <w:style w:type="character" w:customStyle="1" w:styleId="fontstyle01">
    <w:name w:val="fontstyle01"/>
    <w:rsid w:val="00622F70"/>
    <w:rPr>
      <w:rFonts w:ascii="TimesNewRomanPSMT" w:eastAsia="TimesNewRomanPSMT" w:hAnsi="TimesNewRomanPSMT" w:hint="eastAsia"/>
      <w:b w:val="0"/>
      <w:bCs w:val="0"/>
      <w:i w:val="0"/>
      <w:iCs w:val="0"/>
      <w:color w:val="000000"/>
      <w:sz w:val="24"/>
      <w:szCs w:val="24"/>
    </w:rPr>
  </w:style>
  <w:style w:type="character" w:customStyle="1" w:styleId="fontstyle21">
    <w:name w:val="fontstyle21"/>
    <w:rsid w:val="00622F70"/>
    <w:rPr>
      <w:rFonts w:ascii="LucidaSansUnicode" w:hAnsi="LucidaSansUnicode" w:hint="default"/>
      <w:b w:val="0"/>
      <w:bCs w:val="0"/>
      <w:i w:val="0"/>
      <w:iCs w:val="0"/>
      <w:color w:val="000000"/>
      <w:sz w:val="24"/>
      <w:szCs w:val="24"/>
    </w:rPr>
  </w:style>
  <w:style w:type="paragraph" w:styleId="Pagrindiniotekstotrauka2">
    <w:name w:val="Body Text Indent 2"/>
    <w:basedOn w:val="prastasis"/>
    <w:link w:val="Pagrindiniotekstotrauka2Diagrama"/>
    <w:unhideWhenUsed/>
    <w:rsid w:val="00622F70"/>
    <w:pPr>
      <w:suppressAutoHyphens w:val="0"/>
      <w:autoSpaceDN/>
      <w:spacing w:after="120" w:line="480" w:lineRule="auto"/>
      <w:ind w:left="283"/>
      <w:textAlignment w:val="auto"/>
    </w:pPr>
    <w:rPr>
      <w:rFonts w:ascii="TimesLT" w:hAnsi="TimesLT"/>
      <w:szCs w:val="20"/>
      <w:lang w:val="en-GB"/>
    </w:rPr>
  </w:style>
  <w:style w:type="character" w:customStyle="1" w:styleId="Pagrindiniotekstotrauka2Diagrama">
    <w:name w:val="Pagrindinio teksto įtrauka 2 Diagrama"/>
    <w:basedOn w:val="Numatytasispastraiposriftas"/>
    <w:link w:val="Pagrindiniotekstotrauka2"/>
    <w:rsid w:val="00622F70"/>
    <w:rPr>
      <w:rFonts w:ascii="TimesLT" w:eastAsia="Times New Roman" w:hAnsi="TimesLT"/>
      <w:sz w:val="24"/>
      <w:szCs w:val="20"/>
      <w:lang w:val="en-GB" w:eastAsia="lt-LT"/>
    </w:rPr>
  </w:style>
  <w:style w:type="character" w:styleId="Perirtashipersaitas">
    <w:name w:val="FollowedHyperlink"/>
    <w:unhideWhenUsed/>
    <w:rsid w:val="00622F70"/>
    <w:rPr>
      <w:color w:val="800080"/>
      <w:u w:val="single"/>
    </w:rPr>
  </w:style>
  <w:style w:type="paragraph" w:styleId="Komentarotekstas">
    <w:name w:val="annotation text"/>
    <w:basedOn w:val="prastasis"/>
    <w:link w:val="KomentarotekstasDiagrama"/>
    <w:uiPriority w:val="99"/>
    <w:semiHidden/>
    <w:unhideWhenUsed/>
    <w:rsid w:val="00622F70"/>
    <w:pPr>
      <w:suppressAutoHyphens w:val="0"/>
      <w:autoSpaceDN/>
      <w:textAlignment w:val="auto"/>
    </w:pPr>
    <w:rPr>
      <w:rFonts w:ascii="TimesLT" w:hAnsi="TimesLT"/>
      <w:sz w:val="20"/>
      <w:szCs w:val="20"/>
      <w:lang w:val="en-GB"/>
    </w:rPr>
  </w:style>
  <w:style w:type="character" w:customStyle="1" w:styleId="KomentarotekstasDiagrama">
    <w:name w:val="Komentaro tekstas Diagrama"/>
    <w:basedOn w:val="Numatytasispastraiposriftas"/>
    <w:link w:val="Komentarotekstas"/>
    <w:uiPriority w:val="99"/>
    <w:semiHidden/>
    <w:rsid w:val="00622F70"/>
    <w:rPr>
      <w:rFonts w:ascii="TimesLT" w:eastAsia="Times New Roman" w:hAnsi="TimesLT"/>
      <w:sz w:val="20"/>
      <w:szCs w:val="20"/>
      <w:lang w:val="en-GB" w:eastAsia="lt-LT"/>
    </w:rPr>
  </w:style>
  <w:style w:type="paragraph" w:styleId="Pavadinimas">
    <w:name w:val="Title"/>
    <w:basedOn w:val="prastasis"/>
    <w:next w:val="Antrinispavadinimas"/>
    <w:link w:val="PavadinimasDiagrama"/>
    <w:qFormat/>
    <w:rsid w:val="00622F70"/>
    <w:pPr>
      <w:autoSpaceDN/>
      <w:jc w:val="center"/>
      <w:textAlignment w:val="auto"/>
    </w:pPr>
    <w:rPr>
      <w:b/>
      <w:bCs/>
      <w:szCs w:val="20"/>
      <w:lang w:eastAsia="ar-SA"/>
    </w:rPr>
  </w:style>
  <w:style w:type="character" w:customStyle="1" w:styleId="PavadinimasDiagrama">
    <w:name w:val="Pavadinimas Diagrama"/>
    <w:basedOn w:val="Numatytasispastraiposriftas"/>
    <w:link w:val="Pavadinimas"/>
    <w:rsid w:val="00622F70"/>
    <w:rPr>
      <w:rFonts w:ascii="Times New Roman" w:eastAsia="Times New Roman" w:hAnsi="Times New Roman"/>
      <w:b/>
      <w:bCs/>
      <w:sz w:val="24"/>
      <w:szCs w:val="20"/>
      <w:lang w:eastAsia="ar-SA"/>
    </w:rPr>
  </w:style>
  <w:style w:type="paragraph" w:styleId="Antrinispavadinimas">
    <w:name w:val="Subtitle"/>
    <w:basedOn w:val="prastasis"/>
    <w:next w:val="prastasis"/>
    <w:link w:val="AntrinispavadinimasDiagrama"/>
    <w:qFormat/>
    <w:rsid w:val="00622F70"/>
    <w:pPr>
      <w:suppressAutoHyphens w:val="0"/>
      <w:autoSpaceDN/>
      <w:spacing w:after="60"/>
      <w:jc w:val="center"/>
      <w:textAlignment w:val="auto"/>
      <w:outlineLvl w:val="1"/>
    </w:pPr>
    <w:rPr>
      <w:rFonts w:ascii="Cambria" w:hAnsi="Cambria"/>
      <w:lang w:val="en-GB"/>
    </w:rPr>
  </w:style>
  <w:style w:type="character" w:customStyle="1" w:styleId="AntrinispavadinimasDiagrama">
    <w:name w:val="Antrinis pavadinimas Diagrama"/>
    <w:basedOn w:val="Numatytasispastraiposriftas"/>
    <w:link w:val="Antrinispavadinimas"/>
    <w:rsid w:val="00622F70"/>
    <w:rPr>
      <w:rFonts w:ascii="Cambria" w:eastAsia="Times New Roman" w:hAnsi="Cambria"/>
      <w:sz w:val="24"/>
      <w:szCs w:val="24"/>
      <w:lang w:val="en-GB" w:eastAsia="lt-LT"/>
    </w:rPr>
  </w:style>
  <w:style w:type="table" w:customStyle="1" w:styleId="Lentelstinklelis1">
    <w:name w:val="Lentelės tinklelis1"/>
    <w:basedOn w:val="prastojilentel"/>
    <w:next w:val="Lentelstinklelis"/>
    <w:uiPriority w:val="59"/>
    <w:rsid w:val="00622F70"/>
    <w:pPr>
      <w:autoSpaceDN/>
      <w:spacing w:after="0" w:line="240" w:lineRule="auto"/>
      <w:textAlignment w:val="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em">
    <w:name w:val="header-item"/>
    <w:basedOn w:val="prastasis"/>
    <w:rsid w:val="00622F70"/>
    <w:pPr>
      <w:suppressAutoHyphens w:val="0"/>
      <w:autoSpaceDN/>
      <w:spacing w:before="100" w:beforeAutospacing="1" w:after="100" w:afterAutospacing="1"/>
      <w:textAlignment w:val="auto"/>
    </w:pPr>
  </w:style>
  <w:style w:type="paragraph" w:customStyle="1" w:styleId="sdb-item">
    <w:name w:val="sdb-item"/>
    <w:basedOn w:val="prastasis"/>
    <w:rsid w:val="00622F70"/>
    <w:pPr>
      <w:suppressAutoHyphens w:val="0"/>
      <w:autoSpaceDN/>
      <w:spacing w:before="100" w:beforeAutospacing="1" w:after="100" w:afterAutospacing="1"/>
      <w:textAlignment w:val="auto"/>
    </w:pPr>
  </w:style>
  <w:style w:type="character" w:customStyle="1" w:styleId="ng-binding1">
    <w:name w:val="ng-binding1"/>
    <w:rsid w:val="00622F70"/>
  </w:style>
  <w:style w:type="paragraph" w:customStyle="1" w:styleId="Bodytext6">
    <w:name w:val="Body text (6)"/>
    <w:basedOn w:val="prastasis"/>
    <w:rsid w:val="00622F70"/>
    <w:pPr>
      <w:widowControl w:val="0"/>
      <w:shd w:val="clear" w:color="auto" w:fill="FFFFFF"/>
      <w:spacing w:after="300" w:line="499" w:lineRule="exact"/>
      <w:ind w:firstLine="1060"/>
    </w:pPr>
    <w:rPr>
      <w:b/>
      <w:bCs/>
      <w:color w:val="000000"/>
      <w:sz w:val="28"/>
      <w:szCs w:val="28"/>
      <w:lang w:bidi="lt-LT"/>
    </w:rPr>
  </w:style>
  <w:style w:type="paragraph" w:customStyle="1" w:styleId="projektas">
    <w:name w:val="projektas"/>
    <w:basedOn w:val="Betarp"/>
    <w:qFormat/>
    <w:rsid w:val="00622F70"/>
    <w:pPr>
      <w:jc w:val="both"/>
    </w:pPr>
    <w:rPr>
      <w:rFonts w:ascii="Times New Roman" w:eastAsia="Calibri" w:hAnsi="Times New Roman"/>
      <w:szCs w:val="22"/>
      <w:lang w:val="en-US" w:eastAsia="en-US"/>
    </w:rPr>
  </w:style>
  <w:style w:type="paragraph" w:styleId="Betarp">
    <w:name w:val="No Spacing"/>
    <w:uiPriority w:val="1"/>
    <w:qFormat/>
    <w:rsid w:val="00622F70"/>
    <w:pPr>
      <w:autoSpaceDN/>
      <w:spacing w:after="0" w:line="240" w:lineRule="auto"/>
      <w:textAlignment w:val="auto"/>
    </w:pPr>
    <w:rPr>
      <w:rFonts w:ascii="TimesLT" w:eastAsia="Times New Roman" w:hAnsi="TimesLT"/>
      <w:sz w:val="24"/>
      <w:szCs w:val="20"/>
      <w:lang w:val="en-GB" w:eastAsia="lt-LT"/>
    </w:rPr>
  </w:style>
  <w:style w:type="table" w:customStyle="1" w:styleId="1tinkleliolentelviesi1">
    <w:name w:val="1 tinklelio lentelė – šviesi1"/>
    <w:basedOn w:val="prastojilentel"/>
    <w:next w:val="GridTable1Light1"/>
    <w:uiPriority w:val="46"/>
    <w:rsid w:val="00622F70"/>
    <w:pPr>
      <w:autoSpaceDN/>
      <w:spacing w:after="0" w:line="240" w:lineRule="auto"/>
      <w:textAlignment w:val="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622F70"/>
    <w:pPr>
      <w:autoSpaceDN/>
      <w:spacing w:after="0" w:line="240" w:lineRule="auto"/>
      <w:textAlignment w:val="auto"/>
    </w:pPr>
    <w:rPr>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apdorotaspaminjimas1">
    <w:name w:val="Neapdorotas paminėjimas1"/>
    <w:uiPriority w:val="99"/>
    <w:semiHidden/>
    <w:unhideWhenUsed/>
    <w:rsid w:val="00622F70"/>
    <w:rPr>
      <w:color w:val="605E5C"/>
      <w:shd w:val="clear" w:color="auto" w:fill="E1DFDD"/>
    </w:rPr>
  </w:style>
  <w:style w:type="table" w:customStyle="1" w:styleId="Lentelstinklelis2">
    <w:name w:val="Lentelės tinklelis2"/>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nhideWhenUsed/>
    <w:rsid w:val="00622F70"/>
    <w:pPr>
      <w:suppressAutoHyphens w:val="0"/>
      <w:autoSpaceDN/>
      <w:spacing w:after="120"/>
      <w:textAlignment w:val="auto"/>
    </w:pPr>
    <w:rPr>
      <w:rFonts w:ascii="TimesLT" w:hAnsi="TimesLT"/>
      <w:szCs w:val="20"/>
      <w:lang w:val="en-GB"/>
    </w:rPr>
  </w:style>
  <w:style w:type="character" w:customStyle="1" w:styleId="PagrindinistekstasDiagrama">
    <w:name w:val="Pagrindinis tekstas Diagrama"/>
    <w:basedOn w:val="Numatytasispastraiposriftas"/>
    <w:link w:val="Pagrindinistekstas"/>
    <w:rsid w:val="00622F70"/>
    <w:rPr>
      <w:rFonts w:ascii="TimesLT" w:eastAsia="Times New Roman" w:hAnsi="TimesLT"/>
      <w:sz w:val="24"/>
      <w:szCs w:val="20"/>
      <w:lang w:val="en-GB" w:eastAsia="lt-LT"/>
    </w:rPr>
  </w:style>
  <w:style w:type="paragraph" w:styleId="Pagrindiniotekstotrauka">
    <w:name w:val="Body Text Indent"/>
    <w:basedOn w:val="prastasis"/>
    <w:link w:val="PagrindiniotekstotraukaDiagrama"/>
    <w:unhideWhenUsed/>
    <w:rsid w:val="00622F70"/>
    <w:pPr>
      <w:suppressAutoHyphens w:val="0"/>
      <w:autoSpaceDN/>
      <w:spacing w:after="120"/>
      <w:ind w:left="283"/>
      <w:textAlignment w:val="auto"/>
    </w:pPr>
    <w:rPr>
      <w:rFonts w:ascii="TimesLT" w:hAnsi="TimesLT"/>
      <w:szCs w:val="20"/>
      <w:lang w:val="en-GB" w:eastAsia="x-none"/>
    </w:rPr>
  </w:style>
  <w:style w:type="character" w:customStyle="1" w:styleId="PagrindiniotekstotraukaDiagrama">
    <w:name w:val="Pagrindinio teksto įtrauka Diagrama"/>
    <w:basedOn w:val="Numatytasispastraiposriftas"/>
    <w:link w:val="Pagrindiniotekstotrauka"/>
    <w:rsid w:val="00622F70"/>
    <w:rPr>
      <w:rFonts w:ascii="TimesLT" w:eastAsia="Times New Roman" w:hAnsi="TimesLT"/>
      <w:sz w:val="24"/>
      <w:szCs w:val="20"/>
      <w:lang w:val="en-GB" w:eastAsia="x-none"/>
    </w:rPr>
  </w:style>
  <w:style w:type="character" w:customStyle="1" w:styleId="font5">
    <w:name w:val="font5"/>
    <w:rsid w:val="00622F70"/>
  </w:style>
  <w:style w:type="paragraph" w:customStyle="1" w:styleId="DiagramaDiagrama">
    <w:name w:val="Diagrama Diagrama"/>
    <w:basedOn w:val="prastasis"/>
    <w:rsid w:val="00622F70"/>
    <w:pPr>
      <w:suppressAutoHyphens w:val="0"/>
      <w:autoSpaceDN/>
      <w:spacing w:after="160" w:line="240" w:lineRule="exact"/>
      <w:textAlignment w:val="auto"/>
    </w:pPr>
    <w:rPr>
      <w:rFonts w:ascii="Tahoma" w:hAnsi="Tahoma"/>
      <w:sz w:val="20"/>
      <w:szCs w:val="20"/>
      <w:lang w:val="en-US" w:eastAsia="en-US"/>
    </w:rPr>
  </w:style>
  <w:style w:type="table" w:customStyle="1" w:styleId="Melynas">
    <w:name w:val="Melynas"/>
    <w:basedOn w:val="Lentelstinklelis"/>
    <w:rsid w:val="00622F70"/>
    <w:pPr>
      <w:jc w:val="center"/>
    </w:pPr>
    <w:rPr>
      <w:rFonts w:ascii="Times New Roman" w:eastAsia="Times New Roman" w:hAnsi="Times New Roman"/>
      <w:sz w:val="22"/>
    </w:rPr>
    <w:tblP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cPr>
      <w:vAlign w:val="center"/>
    </w:tcPr>
    <w:tblStylePr w:type="firstRow">
      <w:pPr>
        <w:wordWrap/>
        <w:jc w:val="center"/>
      </w:pPr>
      <w:rPr>
        <w:b/>
      </w:rPr>
      <w:tblPr/>
      <w:tcPr>
        <w:shd w:val="clear" w:color="auto" w:fill="99CCFF"/>
      </w:tcPr>
    </w:tblStylePr>
    <w:tblStylePr w:type="firstCol">
      <w:pPr>
        <w:jc w:val="left"/>
      </w:pPr>
    </w:tblStylePr>
  </w:style>
  <w:style w:type="table" w:customStyle="1" w:styleId="Lentelstinklelis4">
    <w:name w:val="Lentelės tinklelis4"/>
    <w:basedOn w:val="prastojilentel"/>
    <w:next w:val="Lentelstinklelis"/>
    <w:uiPriority w:val="59"/>
    <w:rsid w:val="00622F70"/>
    <w:pPr>
      <w:autoSpaceDN/>
      <w:spacing w:after="0" w:line="240" w:lineRule="auto"/>
      <w:textAlignment w:val="auto"/>
    </w:pPr>
    <w:rPr>
      <w:rFonts w:ascii="Times New Roman" w:eastAsia="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prastasis"/>
    <w:rsid w:val="00622F70"/>
    <w:pPr>
      <w:suppressAutoHyphens w:val="0"/>
      <w:autoSpaceDN/>
      <w:spacing w:before="100" w:beforeAutospacing="1" w:after="100" w:afterAutospacing="1"/>
      <w:textAlignment w:val="auto"/>
    </w:pPr>
    <w:rPr>
      <w:rFonts w:ascii="Arial" w:hAnsi="Arial" w:cs="Arial"/>
      <w:color w:val="000000"/>
      <w:sz w:val="20"/>
      <w:szCs w:val="20"/>
    </w:rPr>
  </w:style>
  <w:style w:type="paragraph" w:customStyle="1" w:styleId="CharChar1">
    <w:name w:val="Char Char1"/>
    <w:basedOn w:val="prastasis"/>
    <w:rsid w:val="00622F70"/>
    <w:pPr>
      <w:suppressAutoHyphens w:val="0"/>
      <w:autoSpaceDN/>
      <w:spacing w:after="160" w:line="240" w:lineRule="exact"/>
      <w:textAlignment w:val="auto"/>
    </w:pPr>
    <w:rPr>
      <w:rFonts w:ascii="Tahoma" w:hAnsi="Tahoma"/>
      <w:sz w:val="20"/>
      <w:szCs w:val="20"/>
      <w:lang w:val="en-US" w:eastAsia="en-US"/>
    </w:rPr>
  </w:style>
  <w:style w:type="paragraph" w:customStyle="1" w:styleId="Normal2">
    <w:name w:val="Normal2"/>
    <w:aliases w:val="Hyperlink2"/>
    <w:basedOn w:val="prastasis"/>
    <w:uiPriority w:val="99"/>
    <w:rsid w:val="00622F70"/>
    <w:pPr>
      <w:suppressAutoHyphens w:val="0"/>
      <w:autoSpaceDN/>
      <w:textAlignment w:val="auto"/>
    </w:pPr>
  </w:style>
  <w:style w:type="paragraph" w:styleId="Pagrindinistekstas3">
    <w:name w:val="Body Text 3"/>
    <w:basedOn w:val="prastasis"/>
    <w:link w:val="Pagrindinistekstas3Diagrama"/>
    <w:rsid w:val="00622F70"/>
    <w:pPr>
      <w:suppressAutoHyphens w:val="0"/>
      <w:autoSpaceDN/>
      <w:jc w:val="center"/>
      <w:textAlignment w:val="auto"/>
    </w:pPr>
    <w:rPr>
      <w:b/>
      <w:bCs/>
      <w:lang w:val="x-none" w:eastAsia="en-US"/>
    </w:rPr>
  </w:style>
  <w:style w:type="character" w:customStyle="1" w:styleId="Pagrindinistekstas3Diagrama">
    <w:name w:val="Pagrindinis tekstas 3 Diagrama"/>
    <w:basedOn w:val="Numatytasispastraiposriftas"/>
    <w:link w:val="Pagrindinistekstas3"/>
    <w:rsid w:val="00622F70"/>
    <w:rPr>
      <w:rFonts w:ascii="Times New Roman" w:eastAsia="Times New Roman" w:hAnsi="Times New Roman"/>
      <w:b/>
      <w:bCs/>
      <w:sz w:val="24"/>
      <w:szCs w:val="24"/>
      <w:lang w:val="x-none"/>
    </w:rPr>
  </w:style>
  <w:style w:type="paragraph" w:customStyle="1" w:styleId="snail">
    <w:name w:val="snail"/>
    <w:basedOn w:val="prastasis"/>
    <w:rsid w:val="00622F70"/>
    <w:pPr>
      <w:pBdr>
        <w:top w:val="single" w:sz="6" w:space="2" w:color="666666"/>
        <w:bottom w:val="single" w:sz="6" w:space="0" w:color="666666"/>
      </w:pBdr>
      <w:shd w:val="clear" w:color="auto" w:fill="FDFDFD"/>
      <w:suppressAutoHyphens w:val="0"/>
      <w:autoSpaceDN/>
      <w:spacing w:before="100" w:beforeAutospacing="1" w:after="100" w:afterAutospacing="1"/>
      <w:jc w:val="center"/>
      <w:textAlignment w:val="auto"/>
    </w:pPr>
    <w:rPr>
      <w:b/>
      <w:bCs/>
      <w:color w:val="006633"/>
      <w:sz w:val="17"/>
      <w:szCs w:val="17"/>
    </w:rPr>
  </w:style>
  <w:style w:type="paragraph" w:customStyle="1" w:styleId="toptbl">
    <w:name w:val="toptbl"/>
    <w:basedOn w:val="prastasis"/>
    <w:rsid w:val="00622F70"/>
    <w:pPr>
      <w:pBdr>
        <w:bottom w:val="single" w:sz="12" w:space="0" w:color="FFFFFF"/>
      </w:pBdr>
      <w:shd w:val="clear" w:color="auto" w:fill="3F6B8D"/>
      <w:suppressAutoHyphens w:val="0"/>
      <w:autoSpaceDN/>
      <w:spacing w:before="100" w:beforeAutospacing="1" w:after="100" w:afterAutospacing="1"/>
      <w:textAlignment w:val="auto"/>
    </w:pPr>
  </w:style>
  <w:style w:type="paragraph" w:customStyle="1" w:styleId="toplogotd">
    <w:name w:val="toplogotd"/>
    <w:basedOn w:val="prastasis"/>
    <w:rsid w:val="00622F70"/>
    <w:pPr>
      <w:suppressAutoHyphens w:val="0"/>
      <w:autoSpaceDN/>
      <w:spacing w:before="100" w:beforeAutospacing="1" w:after="100" w:afterAutospacing="1"/>
      <w:textAlignment w:val="auto"/>
    </w:pPr>
  </w:style>
  <w:style w:type="paragraph" w:customStyle="1" w:styleId="topcrumslink">
    <w:name w:val="topcrums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topmenulink">
    <w:name w:val="topmenulink"/>
    <w:basedOn w:val="prastasis"/>
    <w:rsid w:val="00622F70"/>
    <w:pPr>
      <w:suppressAutoHyphens w:val="0"/>
      <w:autoSpaceDN/>
      <w:spacing w:before="100" w:beforeAutospacing="1" w:after="100" w:afterAutospacing="1"/>
      <w:textAlignment w:val="auto"/>
    </w:pPr>
    <w:rPr>
      <w:color w:val="FFFFFF"/>
      <w:sz w:val="17"/>
      <w:szCs w:val="17"/>
    </w:rPr>
  </w:style>
  <w:style w:type="paragraph" w:customStyle="1" w:styleId="searchtbl">
    <w:name w:val="searchtbl"/>
    <w:basedOn w:val="prastasis"/>
    <w:rsid w:val="00622F70"/>
    <w:pPr>
      <w:suppressAutoHyphens w:val="0"/>
      <w:autoSpaceDN/>
      <w:spacing w:before="100" w:beforeAutospacing="1" w:after="100" w:afterAutospacing="1"/>
      <w:jc w:val="right"/>
      <w:textAlignment w:val="auto"/>
    </w:pPr>
  </w:style>
  <w:style w:type="paragraph" w:customStyle="1" w:styleId="searchbtn">
    <w:name w:val="searchbtn"/>
    <w:basedOn w:val="prastasis"/>
    <w:rsid w:val="00622F70"/>
    <w:pPr>
      <w:pBdr>
        <w:top w:val="single" w:sz="6" w:space="0" w:color="666666"/>
        <w:left w:val="single" w:sz="6" w:space="0" w:color="666666"/>
        <w:bottom w:val="single" w:sz="6" w:space="0" w:color="666666"/>
        <w:right w:val="single" w:sz="6" w:space="0" w:color="666666"/>
      </w:pBdr>
      <w:shd w:val="clear" w:color="auto" w:fill="D3D3D3"/>
      <w:suppressAutoHyphens w:val="0"/>
      <w:autoSpaceDN/>
      <w:jc w:val="center"/>
      <w:textAlignment w:val="auto"/>
    </w:pPr>
    <w:rPr>
      <w:sz w:val="17"/>
      <w:szCs w:val="17"/>
    </w:rPr>
  </w:style>
  <w:style w:type="paragraph" w:customStyle="1" w:styleId="searchtitletbl">
    <w:name w:val="searchtitletbl"/>
    <w:basedOn w:val="prastasis"/>
    <w:rsid w:val="00622F70"/>
    <w:pPr>
      <w:suppressAutoHyphens w:val="0"/>
      <w:autoSpaceDN/>
      <w:spacing w:before="100" w:beforeAutospacing="1" w:after="100" w:afterAutospacing="1"/>
      <w:textAlignment w:val="auto"/>
    </w:pPr>
  </w:style>
  <w:style w:type="paragraph" w:customStyle="1" w:styleId="searchtitlebar">
    <w:name w:val="searchtitl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searchrestbl">
    <w:name w:val="searchrestbl"/>
    <w:basedOn w:val="prastasis"/>
    <w:rsid w:val="00622F70"/>
    <w:pPr>
      <w:suppressAutoHyphens w:val="0"/>
      <w:autoSpaceDN/>
      <w:spacing w:before="100" w:beforeAutospacing="1" w:after="100" w:afterAutospacing="1"/>
      <w:textAlignment w:val="auto"/>
    </w:pPr>
  </w:style>
  <w:style w:type="paragraph" w:customStyle="1" w:styleId="searchfs1">
    <w:name w:val="searchfs1"/>
    <w:basedOn w:val="prastasis"/>
    <w:rsid w:val="00622F70"/>
    <w:pPr>
      <w:suppressAutoHyphens w:val="0"/>
      <w:autoSpaceDN/>
      <w:spacing w:before="100" w:beforeAutospacing="1" w:after="100" w:afterAutospacing="1"/>
      <w:textAlignment w:val="auto"/>
    </w:pPr>
  </w:style>
  <w:style w:type="paragraph" w:customStyle="1" w:styleId="searchfs2">
    <w:name w:val="searchfs2"/>
    <w:basedOn w:val="prastasis"/>
    <w:rsid w:val="00622F70"/>
    <w:pPr>
      <w:suppressAutoHyphens w:val="0"/>
      <w:autoSpaceDN/>
      <w:spacing w:before="100" w:beforeAutospacing="1" w:after="100" w:afterAutospacing="1"/>
      <w:textAlignment w:val="auto"/>
    </w:pPr>
  </w:style>
  <w:style w:type="paragraph" w:customStyle="1" w:styleId="searchheadcell">
    <w:name w:val="searchheadcell"/>
    <w:basedOn w:val="prastasis"/>
    <w:rsid w:val="00622F70"/>
    <w:pPr>
      <w:suppressAutoHyphens w:val="0"/>
      <w:autoSpaceDN/>
      <w:spacing w:before="100" w:beforeAutospacing="1" w:after="100" w:afterAutospacing="1"/>
      <w:textAlignment w:val="auto"/>
    </w:pPr>
    <w:rPr>
      <w:u w:val="single"/>
    </w:rPr>
  </w:style>
  <w:style w:type="paragraph" w:customStyle="1" w:styleId="searchexplaincell">
    <w:name w:val="searchexplaincell"/>
    <w:basedOn w:val="prastasis"/>
    <w:rsid w:val="00622F70"/>
    <w:pPr>
      <w:suppressAutoHyphens w:val="0"/>
      <w:autoSpaceDN/>
      <w:spacing w:before="100" w:beforeAutospacing="1" w:after="100" w:afterAutospacing="1"/>
      <w:textAlignment w:val="auto"/>
    </w:pPr>
    <w:rPr>
      <w:color w:val="696969"/>
    </w:rPr>
  </w:style>
  <w:style w:type="paragraph" w:customStyle="1" w:styleId="searchrow">
    <w:name w:val="searchrow"/>
    <w:basedOn w:val="prastasis"/>
    <w:rsid w:val="00622F70"/>
    <w:pPr>
      <w:suppressAutoHyphens w:val="0"/>
      <w:autoSpaceDN/>
      <w:spacing w:before="100" w:beforeAutospacing="1" w:after="100" w:afterAutospacing="1"/>
      <w:textAlignment w:val="auto"/>
    </w:pPr>
  </w:style>
  <w:style w:type="paragraph" w:customStyle="1" w:styleId="searchrowspacer">
    <w:name w:val="searchrowspacer"/>
    <w:basedOn w:val="prastasis"/>
    <w:rsid w:val="00622F70"/>
    <w:pPr>
      <w:suppressAutoHyphens w:val="0"/>
      <w:autoSpaceDN/>
      <w:spacing w:before="100" w:beforeAutospacing="1" w:after="100" w:afterAutospacing="1"/>
      <w:textAlignment w:val="auto"/>
    </w:pPr>
  </w:style>
  <w:style w:type="paragraph" w:customStyle="1" w:styleId="searchrowspacer2">
    <w:name w:val="searchrowspacer2"/>
    <w:basedOn w:val="prastasis"/>
    <w:rsid w:val="00622F70"/>
    <w:pPr>
      <w:suppressAutoHyphens w:val="0"/>
      <w:autoSpaceDN/>
      <w:spacing w:before="100" w:beforeAutospacing="1" w:after="100" w:afterAutospacing="1"/>
      <w:textAlignment w:val="auto"/>
    </w:pPr>
  </w:style>
  <w:style w:type="paragraph" w:customStyle="1" w:styleId="omrtbl">
    <w:name w:val="omrtbl"/>
    <w:basedOn w:val="prastasis"/>
    <w:rsid w:val="00622F70"/>
    <w:pPr>
      <w:suppressAutoHyphens w:val="0"/>
      <w:autoSpaceDN/>
      <w:spacing w:before="100" w:beforeAutospacing="1" w:after="100" w:afterAutospacing="1"/>
      <w:textAlignment w:val="auto"/>
    </w:pPr>
  </w:style>
  <w:style w:type="paragraph" w:customStyle="1" w:styleId="td1">
    <w:name w:val="td1"/>
    <w:basedOn w:val="prastasis"/>
    <w:rsid w:val="00622F70"/>
    <w:pPr>
      <w:shd w:val="clear" w:color="auto" w:fill="E8F3F8"/>
      <w:suppressAutoHyphens w:val="0"/>
      <w:autoSpaceDN/>
      <w:spacing w:before="100" w:beforeAutospacing="1" w:after="100" w:afterAutospacing="1"/>
      <w:textAlignment w:val="auto"/>
    </w:pPr>
  </w:style>
  <w:style w:type="paragraph" w:customStyle="1" w:styleId="td2">
    <w:name w:val="td2"/>
    <w:basedOn w:val="prastasis"/>
    <w:rsid w:val="00622F70"/>
    <w:pPr>
      <w:suppressAutoHyphens w:val="0"/>
      <w:autoSpaceDN/>
      <w:spacing w:before="100" w:beforeAutospacing="1" w:after="100" w:afterAutospacing="1"/>
      <w:textAlignment w:val="auto"/>
    </w:pPr>
  </w:style>
  <w:style w:type="paragraph" w:customStyle="1" w:styleId="subjecttbl">
    <w:name w:val="subjecttbl"/>
    <w:basedOn w:val="prastasis"/>
    <w:rsid w:val="00622F70"/>
    <w:pPr>
      <w:suppressAutoHyphens w:val="0"/>
      <w:autoSpaceDN/>
      <w:spacing w:before="100" w:beforeAutospacing="1" w:after="100" w:afterAutospacing="1"/>
      <w:textAlignment w:val="auto"/>
    </w:pPr>
  </w:style>
  <w:style w:type="paragraph" w:customStyle="1" w:styleId="subjectbar">
    <w:name w:val="subject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subjecttd">
    <w:name w:val="subjecttd"/>
    <w:basedOn w:val="prastasis"/>
    <w:rsid w:val="00622F70"/>
    <w:pPr>
      <w:suppressAutoHyphens w:val="0"/>
      <w:autoSpaceDN/>
      <w:spacing w:before="100" w:beforeAutospacing="1" w:after="100" w:afterAutospacing="1"/>
      <w:textAlignment w:val="auto"/>
    </w:pPr>
  </w:style>
  <w:style w:type="paragraph" w:customStyle="1" w:styleId="subjecttxt">
    <w:name w:val="subjecttxt"/>
    <w:basedOn w:val="prastasis"/>
    <w:rsid w:val="00622F70"/>
    <w:pPr>
      <w:suppressAutoHyphens w:val="0"/>
      <w:autoSpaceDN/>
      <w:spacing w:before="100" w:beforeAutospacing="1" w:after="100" w:afterAutospacing="1"/>
      <w:textAlignment w:val="auto"/>
    </w:pPr>
  </w:style>
  <w:style w:type="paragraph" w:customStyle="1" w:styleId="passwordtbl">
    <w:name w:val="passwordtbl"/>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passwordbar">
    <w:name w:val="passwordbar"/>
    <w:basedOn w:val="prastasis"/>
    <w:rsid w:val="00622F70"/>
    <w:pPr>
      <w:shd w:val="clear" w:color="auto" w:fill="3BB090"/>
      <w:suppressAutoHyphens w:val="0"/>
      <w:autoSpaceDN/>
      <w:spacing w:before="100" w:beforeAutospacing="1" w:after="100" w:afterAutospacing="1"/>
      <w:ind w:firstLine="260"/>
      <w:textAlignment w:val="auto"/>
    </w:pPr>
    <w:rPr>
      <w:rFonts w:ascii="Arial" w:hAnsi="Arial" w:cs="Arial"/>
      <w:b/>
      <w:bCs/>
      <w:color w:val="FFFFFF"/>
      <w:sz w:val="17"/>
      <w:szCs w:val="17"/>
    </w:rPr>
  </w:style>
  <w:style w:type="paragraph" w:customStyle="1" w:styleId="passwordtd">
    <w:name w:val="passwordtd"/>
    <w:basedOn w:val="prastasis"/>
    <w:rsid w:val="00622F70"/>
    <w:pPr>
      <w:suppressAutoHyphens w:val="0"/>
      <w:autoSpaceDN/>
      <w:spacing w:before="100" w:beforeAutospacing="1" w:after="100" w:afterAutospacing="1"/>
      <w:textAlignment w:val="auto"/>
    </w:pPr>
  </w:style>
  <w:style w:type="paragraph" w:customStyle="1" w:styleId="passwordtxt">
    <w:name w:val="passwordtxt"/>
    <w:basedOn w:val="prastasis"/>
    <w:rsid w:val="00622F70"/>
    <w:pPr>
      <w:suppressAutoHyphens w:val="0"/>
      <w:autoSpaceDN/>
      <w:spacing w:before="100" w:beforeAutospacing="1" w:after="100" w:afterAutospacing="1"/>
      <w:textAlignment w:val="auto"/>
    </w:pPr>
  </w:style>
  <w:style w:type="paragraph" w:customStyle="1" w:styleId="passwordinp">
    <w:name w:val="passwordinp"/>
    <w:basedOn w:val="prastasis"/>
    <w:rsid w:val="00622F70"/>
    <w:pPr>
      <w:pBdr>
        <w:top w:val="single" w:sz="6" w:space="0" w:color="666666"/>
        <w:left w:val="single" w:sz="6" w:space="0" w:color="666666"/>
        <w:bottom w:val="single" w:sz="6" w:space="0" w:color="666666"/>
        <w:right w:val="single" w:sz="6" w:space="0" w:color="666666"/>
      </w:pBdr>
      <w:suppressAutoHyphens w:val="0"/>
      <w:autoSpaceDN/>
      <w:spacing w:before="100" w:beforeAutospacing="1" w:after="100" w:afterAutospacing="1"/>
      <w:textAlignment w:val="auto"/>
    </w:pPr>
    <w:rPr>
      <w:sz w:val="17"/>
      <w:szCs w:val="17"/>
    </w:rPr>
  </w:style>
  <w:style w:type="paragraph" w:customStyle="1" w:styleId="userinfotxt">
    <w:name w:val="userinfotxt"/>
    <w:basedOn w:val="prastasis"/>
    <w:rsid w:val="00622F70"/>
    <w:pPr>
      <w:suppressAutoHyphens w:val="0"/>
      <w:autoSpaceDN/>
      <w:spacing w:before="100" w:beforeAutospacing="1" w:after="100" w:afterAutospacing="1" w:line="360" w:lineRule="auto"/>
      <w:textAlignment w:val="auto"/>
    </w:pPr>
    <w:rPr>
      <w:b/>
      <w:bCs/>
      <w:color w:val="666666"/>
      <w:sz w:val="17"/>
      <w:szCs w:val="17"/>
    </w:rPr>
  </w:style>
  <w:style w:type="paragraph" w:customStyle="1" w:styleId="servertimetbl">
    <w:name w:val="servertimetbl"/>
    <w:basedOn w:val="prastasis"/>
    <w:rsid w:val="00622F70"/>
    <w:pPr>
      <w:suppressAutoHyphens w:val="0"/>
      <w:autoSpaceDN/>
      <w:spacing w:before="100" w:beforeAutospacing="1" w:after="100" w:afterAutospacing="1"/>
      <w:ind w:left="68"/>
      <w:textAlignment w:val="auto"/>
    </w:pPr>
    <w:rPr>
      <w:color w:val="909090"/>
      <w:sz w:val="17"/>
      <w:szCs w:val="17"/>
    </w:rPr>
  </w:style>
  <w:style w:type="paragraph" w:customStyle="1" w:styleId="welcometbl">
    <w:name w:val="welcometbl"/>
    <w:basedOn w:val="prastasis"/>
    <w:rsid w:val="00622F70"/>
    <w:pPr>
      <w:suppressAutoHyphens w:val="0"/>
      <w:autoSpaceDN/>
      <w:spacing w:before="100" w:beforeAutospacing="1" w:after="100" w:afterAutospacing="1"/>
      <w:textAlignment w:val="auto"/>
    </w:pPr>
  </w:style>
  <w:style w:type="paragraph" w:customStyle="1" w:styleId="welcomebar">
    <w:name w:val="welcome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welcometd">
    <w:name w:val="welcometd"/>
    <w:basedOn w:val="prastasis"/>
    <w:rsid w:val="00622F70"/>
    <w:pPr>
      <w:suppressAutoHyphens w:val="0"/>
      <w:autoSpaceDN/>
      <w:spacing w:before="100" w:beforeAutospacing="1" w:after="100" w:afterAutospacing="1"/>
      <w:textAlignment w:val="auto"/>
    </w:pPr>
  </w:style>
  <w:style w:type="paragraph" w:customStyle="1" w:styleId="welcometxt">
    <w:name w:val="welcometxt"/>
    <w:basedOn w:val="prastasis"/>
    <w:rsid w:val="00622F70"/>
    <w:pPr>
      <w:suppressAutoHyphens w:val="0"/>
      <w:autoSpaceDN/>
      <w:spacing w:before="100" w:beforeAutospacing="1" w:after="100" w:afterAutospacing="1"/>
      <w:textAlignment w:val="auto"/>
    </w:pPr>
  </w:style>
  <w:style w:type="paragraph" w:customStyle="1" w:styleId="welcometxttd">
    <w:name w:val="welcometxttd"/>
    <w:basedOn w:val="prastasis"/>
    <w:rsid w:val="00622F70"/>
    <w:pPr>
      <w:suppressAutoHyphens w:val="0"/>
      <w:autoSpaceDN/>
      <w:spacing w:before="100" w:beforeAutospacing="1" w:after="100" w:afterAutospacing="1"/>
      <w:textAlignment w:val="auto"/>
    </w:pPr>
  </w:style>
  <w:style w:type="paragraph" w:customStyle="1" w:styleId="fpnewstbl">
    <w:name w:val="fpnewstbl"/>
    <w:basedOn w:val="prastasis"/>
    <w:rsid w:val="00622F70"/>
    <w:pPr>
      <w:suppressAutoHyphens w:val="0"/>
      <w:autoSpaceDN/>
      <w:spacing w:before="100" w:beforeAutospacing="1" w:after="100" w:afterAutospacing="1"/>
      <w:textAlignment w:val="auto"/>
    </w:pPr>
  </w:style>
  <w:style w:type="paragraph" w:customStyle="1" w:styleId="fpnewsbar">
    <w:name w:val="fpnew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fpnewstd">
    <w:name w:val="fpnewstd"/>
    <w:basedOn w:val="prastasis"/>
    <w:rsid w:val="00622F70"/>
    <w:pPr>
      <w:suppressAutoHyphens w:val="0"/>
      <w:autoSpaceDN/>
      <w:spacing w:before="100" w:beforeAutospacing="1" w:after="100" w:afterAutospacing="1"/>
      <w:textAlignment w:val="auto"/>
    </w:pPr>
  </w:style>
  <w:style w:type="paragraph" w:customStyle="1" w:styleId="fpnewstxt">
    <w:name w:val="fpnewstxt"/>
    <w:basedOn w:val="prastasis"/>
    <w:rsid w:val="00622F70"/>
    <w:pPr>
      <w:suppressAutoHyphens w:val="0"/>
      <w:autoSpaceDN/>
      <w:spacing w:before="100" w:beforeAutospacing="1" w:after="100" w:afterAutospacing="1"/>
      <w:textAlignment w:val="auto"/>
    </w:pPr>
    <w:rPr>
      <w:sz w:val="17"/>
      <w:szCs w:val="17"/>
    </w:rPr>
  </w:style>
  <w:style w:type="paragraph" w:customStyle="1" w:styleId="fpnewstitle">
    <w:name w:val="fpnewstitle"/>
    <w:basedOn w:val="prastasis"/>
    <w:rsid w:val="00622F70"/>
    <w:pPr>
      <w:suppressAutoHyphens w:val="0"/>
      <w:autoSpaceDN/>
      <w:spacing w:before="100" w:beforeAutospacing="1" w:after="100" w:afterAutospacing="1"/>
      <w:textAlignment w:val="auto"/>
    </w:pPr>
    <w:rPr>
      <w:b/>
      <w:bCs/>
      <w:sz w:val="17"/>
      <w:szCs w:val="17"/>
    </w:rPr>
  </w:style>
  <w:style w:type="paragraph" w:customStyle="1" w:styleId="fpnewshr">
    <w:name w:val="fpnew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tbl">
    <w:name w:val="lastupdatestbl"/>
    <w:basedOn w:val="prastasis"/>
    <w:rsid w:val="00622F70"/>
    <w:pPr>
      <w:suppressAutoHyphens w:val="0"/>
      <w:autoSpaceDN/>
      <w:spacing w:before="100" w:beforeAutospacing="1" w:after="100" w:afterAutospacing="1"/>
      <w:textAlignment w:val="auto"/>
    </w:pPr>
  </w:style>
  <w:style w:type="paragraph" w:customStyle="1" w:styleId="lastupdatesbar">
    <w:name w:val="lastupdate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lastupdatestd">
    <w:name w:val="lastupdatestd"/>
    <w:basedOn w:val="prastasis"/>
    <w:rsid w:val="00622F70"/>
    <w:pPr>
      <w:suppressAutoHyphens w:val="0"/>
      <w:autoSpaceDN/>
      <w:spacing w:before="100" w:beforeAutospacing="1" w:after="100" w:afterAutospacing="1"/>
      <w:textAlignment w:val="auto"/>
    </w:pPr>
  </w:style>
  <w:style w:type="paragraph" w:customStyle="1" w:styleId="lastupdatestxt">
    <w:name w:val="lastupdatestxt"/>
    <w:basedOn w:val="prastasis"/>
    <w:rsid w:val="00622F70"/>
    <w:pPr>
      <w:suppressAutoHyphens w:val="0"/>
      <w:autoSpaceDN/>
      <w:spacing w:before="100" w:beforeAutospacing="1" w:after="100" w:afterAutospacing="1"/>
      <w:textAlignment w:val="auto"/>
    </w:pPr>
  </w:style>
  <w:style w:type="paragraph" w:customStyle="1" w:styleId="lastupdateshr">
    <w:name w:val="lastupdateshr"/>
    <w:basedOn w:val="prastasis"/>
    <w:rsid w:val="00622F70"/>
    <w:pPr>
      <w:pBdr>
        <w:bottom w:val="dotted" w:sz="6" w:space="0" w:color="DADBDB"/>
      </w:pBdr>
      <w:suppressAutoHyphens w:val="0"/>
      <w:autoSpaceDN/>
      <w:spacing w:before="100" w:beforeAutospacing="1" w:after="100" w:afterAutospacing="1"/>
      <w:textAlignment w:val="auto"/>
    </w:pPr>
  </w:style>
  <w:style w:type="paragraph" w:customStyle="1" w:styleId="lastupdatesdiv">
    <w:name w:val="lastupdatesdiv"/>
    <w:basedOn w:val="prastasis"/>
    <w:rsid w:val="00622F70"/>
    <w:pPr>
      <w:suppressAutoHyphens w:val="0"/>
      <w:autoSpaceDN/>
      <w:spacing w:before="100" w:beforeAutospacing="1" w:after="100" w:afterAutospacing="1"/>
      <w:textAlignment w:val="auto"/>
    </w:pPr>
  </w:style>
  <w:style w:type="paragraph" w:customStyle="1" w:styleId="conditionstbl">
    <w:name w:val="conditionstbl"/>
    <w:basedOn w:val="prastasis"/>
    <w:rsid w:val="00622F70"/>
    <w:pPr>
      <w:suppressAutoHyphens w:val="0"/>
      <w:autoSpaceDN/>
      <w:spacing w:before="100" w:beforeAutospacing="1" w:after="100" w:afterAutospacing="1"/>
      <w:textAlignment w:val="auto"/>
    </w:pPr>
  </w:style>
  <w:style w:type="paragraph" w:customStyle="1" w:styleId="conditionsbar">
    <w:name w:val="conditions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conditionstd">
    <w:name w:val="conditionstd"/>
    <w:basedOn w:val="prastasis"/>
    <w:rsid w:val="00622F70"/>
    <w:pPr>
      <w:suppressAutoHyphens w:val="0"/>
      <w:autoSpaceDN/>
      <w:spacing w:before="100" w:beforeAutospacing="1" w:after="100" w:afterAutospacing="1"/>
      <w:textAlignment w:val="auto"/>
    </w:pPr>
  </w:style>
  <w:style w:type="paragraph" w:customStyle="1" w:styleId="conditionstxt">
    <w:name w:val="conditionstxt"/>
    <w:basedOn w:val="prastasis"/>
    <w:rsid w:val="00622F70"/>
    <w:pPr>
      <w:suppressAutoHyphens w:val="0"/>
      <w:autoSpaceDN/>
      <w:spacing w:before="100" w:beforeAutospacing="1" w:after="100" w:afterAutospacing="1"/>
      <w:textAlignment w:val="auto"/>
    </w:pPr>
    <w:rPr>
      <w:sz w:val="17"/>
      <w:szCs w:val="17"/>
    </w:rPr>
  </w:style>
  <w:style w:type="paragraph" w:customStyle="1" w:styleId="newusertbl">
    <w:name w:val="newusertbl"/>
    <w:basedOn w:val="prastasis"/>
    <w:rsid w:val="00622F70"/>
    <w:pPr>
      <w:suppressAutoHyphens w:val="0"/>
      <w:autoSpaceDN/>
      <w:spacing w:before="100" w:beforeAutospacing="1" w:after="100" w:afterAutospacing="1"/>
      <w:textAlignment w:val="auto"/>
    </w:pPr>
  </w:style>
  <w:style w:type="paragraph" w:customStyle="1" w:styleId="newusertd1">
    <w:name w:val="newusertd1"/>
    <w:basedOn w:val="prastasis"/>
    <w:rsid w:val="00622F70"/>
    <w:pPr>
      <w:suppressAutoHyphens w:val="0"/>
      <w:autoSpaceDN/>
      <w:spacing w:before="100" w:beforeAutospacing="1" w:after="100" w:afterAutospacing="1"/>
      <w:textAlignment w:val="auto"/>
    </w:pPr>
  </w:style>
  <w:style w:type="paragraph" w:customStyle="1" w:styleId="newusertd2">
    <w:name w:val="newusertd2"/>
    <w:basedOn w:val="prastasis"/>
    <w:rsid w:val="00622F70"/>
    <w:pPr>
      <w:pBdr>
        <w:top w:val="single" w:sz="6" w:space="7" w:color="000000"/>
        <w:left w:val="single" w:sz="6" w:space="7" w:color="000000"/>
        <w:bottom w:val="single" w:sz="6" w:space="7" w:color="000000"/>
        <w:right w:val="single" w:sz="6" w:space="7" w:color="000000"/>
      </w:pBdr>
      <w:suppressAutoHyphens w:val="0"/>
      <w:autoSpaceDN/>
      <w:spacing w:before="100" w:beforeAutospacing="1" w:after="100" w:afterAutospacing="1"/>
      <w:textAlignment w:val="top"/>
    </w:pPr>
    <w:rPr>
      <w:sz w:val="17"/>
      <w:szCs w:val="17"/>
    </w:rPr>
  </w:style>
  <w:style w:type="paragraph" w:customStyle="1" w:styleId="thememaptbl">
    <w:name w:val="thememaptbl"/>
    <w:basedOn w:val="prastasis"/>
    <w:rsid w:val="00622F70"/>
    <w:pPr>
      <w:suppressAutoHyphens w:val="0"/>
      <w:autoSpaceDN/>
      <w:spacing w:before="100" w:beforeAutospacing="1" w:after="100" w:afterAutospacing="1"/>
      <w:textAlignment w:val="auto"/>
    </w:pPr>
  </w:style>
  <w:style w:type="paragraph" w:customStyle="1" w:styleId="thememapbar">
    <w:name w:val="thememap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hememaptd">
    <w:name w:val="thememaptd"/>
    <w:basedOn w:val="prastasis"/>
    <w:rsid w:val="00622F70"/>
    <w:pPr>
      <w:suppressAutoHyphens w:val="0"/>
      <w:autoSpaceDN/>
      <w:spacing w:before="100" w:beforeAutospacing="1" w:after="100" w:afterAutospacing="1"/>
      <w:textAlignment w:val="auto"/>
    </w:pPr>
    <w:rPr>
      <w:sz w:val="17"/>
      <w:szCs w:val="17"/>
    </w:rPr>
  </w:style>
  <w:style w:type="paragraph" w:customStyle="1" w:styleId="tdspacer">
    <w:name w:val="tdspacer"/>
    <w:basedOn w:val="prastasis"/>
    <w:rsid w:val="00622F70"/>
    <w:pPr>
      <w:suppressAutoHyphens w:val="0"/>
      <w:autoSpaceDN/>
      <w:spacing w:before="100" w:beforeAutospacing="1" w:after="100" w:afterAutospacing="1"/>
      <w:textAlignment w:val="auto"/>
    </w:pPr>
  </w:style>
  <w:style w:type="paragraph" w:customStyle="1" w:styleId="tdspacer1">
    <w:name w:val="tdspacer1"/>
    <w:basedOn w:val="prastasis"/>
    <w:rsid w:val="00622F70"/>
    <w:pPr>
      <w:suppressAutoHyphens w:val="0"/>
      <w:autoSpaceDN/>
      <w:spacing w:before="100" w:beforeAutospacing="1" w:after="100" w:afterAutospacing="1"/>
      <w:textAlignment w:val="auto"/>
    </w:pPr>
  </w:style>
  <w:style w:type="paragraph" w:customStyle="1" w:styleId="hrspacer">
    <w:name w:val="hrspacer"/>
    <w:basedOn w:val="prastasis"/>
    <w:rsid w:val="00622F70"/>
    <w:pPr>
      <w:suppressAutoHyphens w:val="0"/>
      <w:autoSpaceDN/>
      <w:spacing w:before="100" w:beforeAutospacing="1" w:after="100" w:afterAutospacing="1"/>
      <w:textAlignment w:val="auto"/>
    </w:pPr>
  </w:style>
  <w:style w:type="paragraph" w:customStyle="1" w:styleId="hrspacer1">
    <w:name w:val="hrspacer1"/>
    <w:basedOn w:val="prastasis"/>
    <w:rsid w:val="00622F70"/>
    <w:pPr>
      <w:suppressAutoHyphens w:val="0"/>
      <w:autoSpaceDN/>
      <w:spacing w:before="100" w:beforeAutospacing="1" w:after="100" w:afterAutospacing="1"/>
      <w:textAlignment w:val="auto"/>
    </w:pPr>
  </w:style>
  <w:style w:type="paragraph" w:customStyle="1" w:styleId="tablelisttbl">
    <w:name w:val="tablelisttbl"/>
    <w:basedOn w:val="prastasis"/>
    <w:rsid w:val="00622F70"/>
    <w:pPr>
      <w:suppressAutoHyphens w:val="0"/>
      <w:autoSpaceDN/>
      <w:spacing w:before="100" w:beforeAutospacing="1" w:after="100" w:afterAutospacing="1"/>
      <w:textAlignment w:val="auto"/>
    </w:pPr>
  </w:style>
  <w:style w:type="paragraph" w:customStyle="1" w:styleId="tablelistbar">
    <w:name w:val="tablelist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tablelist">
    <w:name w:val="tablelist"/>
    <w:basedOn w:val="prastasis"/>
    <w:rsid w:val="00622F70"/>
    <w:pPr>
      <w:shd w:val="clear" w:color="auto" w:fill="FFFFFF"/>
      <w:suppressAutoHyphens w:val="0"/>
      <w:autoSpaceDN/>
      <w:spacing w:before="100" w:beforeAutospacing="1" w:after="100" w:afterAutospacing="1"/>
      <w:textAlignment w:val="auto"/>
    </w:pPr>
  </w:style>
  <w:style w:type="paragraph" w:customStyle="1" w:styleId="tabstriptbl">
    <w:name w:val="tabstriptbl"/>
    <w:basedOn w:val="prastasis"/>
    <w:rsid w:val="00622F70"/>
    <w:pPr>
      <w:suppressAutoHyphens w:val="0"/>
      <w:autoSpaceDN/>
      <w:spacing w:before="100" w:beforeAutospacing="1" w:after="100" w:afterAutospacing="1"/>
      <w:textAlignment w:val="auto"/>
    </w:pPr>
  </w:style>
  <w:style w:type="paragraph" w:customStyle="1" w:styleId="tabstrip">
    <w:name w:val="tabstrip"/>
    <w:basedOn w:val="prastasis"/>
    <w:rsid w:val="00622F70"/>
    <w:pPr>
      <w:suppressAutoHyphens w:val="0"/>
      <w:autoSpaceDN/>
      <w:spacing w:before="100" w:beforeAutospacing="1" w:after="100" w:afterAutospacing="1"/>
      <w:ind w:left="177"/>
      <w:textAlignment w:val="auto"/>
    </w:pPr>
  </w:style>
  <w:style w:type="paragraph" w:customStyle="1" w:styleId="maintitle1tbl">
    <w:name w:val="maintitle1tbl"/>
    <w:basedOn w:val="prastasis"/>
    <w:rsid w:val="00622F70"/>
    <w:pPr>
      <w:suppressAutoHyphens w:val="0"/>
      <w:autoSpaceDN/>
      <w:spacing w:before="100" w:beforeAutospacing="1" w:after="100" w:afterAutospacing="1"/>
      <w:textAlignment w:val="auto"/>
    </w:pPr>
  </w:style>
  <w:style w:type="paragraph" w:customStyle="1" w:styleId="maintitle1bar">
    <w:name w:val="maintitle1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maintitle2tbl">
    <w:name w:val="maintitle2tbl"/>
    <w:basedOn w:val="prastasis"/>
    <w:rsid w:val="00622F70"/>
    <w:pPr>
      <w:suppressAutoHyphens w:val="0"/>
      <w:autoSpaceDN/>
      <w:spacing w:before="100" w:beforeAutospacing="1" w:after="100" w:afterAutospacing="1"/>
      <w:textAlignment w:val="auto"/>
    </w:pPr>
  </w:style>
  <w:style w:type="paragraph" w:customStyle="1" w:styleId="maintitle2bar">
    <w:name w:val="maintitle2bar"/>
    <w:basedOn w:val="prastasis"/>
    <w:rsid w:val="00622F70"/>
    <w:pPr>
      <w:shd w:val="clear" w:color="auto" w:fill="5E92BA"/>
      <w:suppressAutoHyphens w:val="0"/>
      <w:autoSpaceDN/>
      <w:spacing w:before="100" w:beforeAutospacing="1" w:after="100" w:afterAutospacing="1"/>
      <w:ind w:firstLine="200"/>
      <w:textAlignment w:val="auto"/>
    </w:pPr>
    <w:rPr>
      <w:rFonts w:ascii="Arial" w:hAnsi="Arial" w:cs="Arial"/>
      <w:b/>
      <w:bCs/>
      <w:color w:val="FFFFFF"/>
      <w:sz w:val="17"/>
      <w:szCs w:val="17"/>
    </w:rPr>
  </w:style>
  <w:style w:type="paragraph" w:customStyle="1" w:styleId="profiletbl">
    <w:name w:val="profiletbl"/>
    <w:basedOn w:val="prastasis"/>
    <w:rsid w:val="00622F70"/>
    <w:pPr>
      <w:shd w:val="clear" w:color="auto" w:fill="CECECE"/>
      <w:suppressAutoHyphens w:val="0"/>
      <w:autoSpaceDN/>
      <w:spacing w:before="100" w:beforeAutospacing="1" w:after="100" w:afterAutospacing="1"/>
      <w:ind w:left="177"/>
      <w:textAlignment w:val="auto"/>
    </w:pPr>
  </w:style>
  <w:style w:type="paragraph" w:customStyle="1" w:styleId="profileinp">
    <w:name w:val="profileinp"/>
    <w:basedOn w:val="prastasis"/>
    <w:rsid w:val="00622F70"/>
    <w:pPr>
      <w:suppressAutoHyphens w:val="0"/>
      <w:autoSpaceDN/>
      <w:spacing w:before="100" w:beforeAutospacing="1" w:after="100" w:afterAutospacing="1"/>
      <w:textAlignment w:val="auto"/>
    </w:pPr>
    <w:rPr>
      <w:sz w:val="17"/>
      <w:szCs w:val="17"/>
    </w:rPr>
  </w:style>
  <w:style w:type="paragraph" w:customStyle="1" w:styleId="acceptbtn">
    <w:name w:val="acceptbtn"/>
    <w:basedOn w:val="prastasis"/>
    <w:rsid w:val="00622F70"/>
    <w:pPr>
      <w:suppressAutoHyphens w:val="0"/>
      <w:autoSpaceDN/>
      <w:spacing w:before="100" w:beforeAutospacing="1" w:after="100" w:afterAutospacing="1"/>
      <w:ind w:left="177"/>
      <w:textAlignment w:val="auto"/>
    </w:pPr>
  </w:style>
  <w:style w:type="paragraph" w:customStyle="1" w:styleId="undobtn">
    <w:name w:val="undobtn"/>
    <w:basedOn w:val="prastasis"/>
    <w:rsid w:val="00622F70"/>
    <w:pPr>
      <w:suppressAutoHyphens w:val="0"/>
      <w:autoSpaceDN/>
      <w:spacing w:before="100" w:beforeAutospacing="1" w:after="100" w:afterAutospacing="1"/>
      <w:textAlignment w:val="auto"/>
    </w:pPr>
  </w:style>
  <w:style w:type="paragraph" w:customStyle="1" w:styleId="mytablestbl">
    <w:name w:val="mytablestbl"/>
    <w:basedOn w:val="prastasis"/>
    <w:rsid w:val="00622F70"/>
    <w:pPr>
      <w:pBdr>
        <w:top w:val="single" w:sz="6" w:space="0" w:color="000000"/>
        <w:bottom w:val="single" w:sz="6" w:space="0" w:color="000000"/>
      </w:pBdr>
      <w:suppressAutoHyphens w:val="0"/>
      <w:autoSpaceDN/>
      <w:spacing w:before="100" w:beforeAutospacing="1" w:after="100" w:afterAutospacing="1"/>
      <w:ind w:left="177"/>
      <w:textAlignment w:val="auto"/>
    </w:pPr>
  </w:style>
  <w:style w:type="paragraph" w:customStyle="1" w:styleId="mytablesheadtd1">
    <w:name w:val="mytablesheadtd1"/>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sz w:val="17"/>
      <w:szCs w:val="17"/>
    </w:rPr>
  </w:style>
  <w:style w:type="paragraph" w:customStyle="1" w:styleId="mytablesheadtd2">
    <w:name w:val="mytablesheadtd2"/>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style>
  <w:style w:type="paragraph" w:customStyle="1" w:styleId="mytablestd">
    <w:name w:val="mytablestd"/>
    <w:basedOn w:val="prastasis"/>
    <w:rsid w:val="00622F70"/>
    <w:pPr>
      <w:suppressAutoHyphens w:val="0"/>
      <w:autoSpaceDN/>
      <w:spacing w:before="100" w:beforeAutospacing="1" w:after="100" w:afterAutospacing="1"/>
      <w:textAlignment w:val="auto"/>
    </w:pPr>
    <w:rPr>
      <w:sz w:val="17"/>
      <w:szCs w:val="17"/>
    </w:rPr>
  </w:style>
  <w:style w:type="paragraph" w:customStyle="1" w:styleId="mytablesfolder">
    <w:name w:val="mytablesfolder"/>
    <w:basedOn w:val="prastasis"/>
    <w:rsid w:val="00622F70"/>
    <w:pPr>
      <w:suppressAutoHyphens w:val="0"/>
      <w:autoSpaceDN/>
      <w:spacing w:before="100" w:beforeAutospacing="1" w:after="100" w:afterAutospacing="1"/>
      <w:textAlignment w:val="auto"/>
    </w:pPr>
  </w:style>
  <w:style w:type="paragraph" w:customStyle="1" w:styleId="dsnormal">
    <w:name w:val="dsnormal"/>
    <w:basedOn w:val="prastasis"/>
    <w:rsid w:val="00622F70"/>
    <w:pPr>
      <w:suppressAutoHyphens w:val="0"/>
      <w:autoSpaceDN/>
      <w:spacing w:before="100" w:beforeAutospacing="1" w:after="100" w:afterAutospacing="1"/>
      <w:ind w:left="177"/>
      <w:textAlignment w:val="auto"/>
    </w:pPr>
    <w:rPr>
      <w:sz w:val="17"/>
      <w:szCs w:val="17"/>
    </w:rPr>
  </w:style>
  <w:style w:type="paragraph" w:customStyle="1" w:styleId="dshootcond">
    <w:name w:val="dshootcond"/>
    <w:basedOn w:val="prastasis"/>
    <w:rsid w:val="00622F70"/>
    <w:pPr>
      <w:pBdr>
        <w:top w:val="single" w:sz="6" w:space="3" w:color="808080"/>
        <w:left w:val="single" w:sz="6" w:space="3" w:color="808080"/>
        <w:bottom w:val="single" w:sz="6" w:space="3" w:color="808080"/>
        <w:right w:val="single" w:sz="6" w:space="3" w:color="808080"/>
      </w:pBdr>
      <w:suppressAutoHyphens w:val="0"/>
      <w:autoSpaceDN/>
      <w:spacing w:before="100" w:beforeAutospacing="1" w:after="100" w:afterAutospacing="1"/>
      <w:textAlignment w:val="auto"/>
    </w:pPr>
  </w:style>
  <w:style w:type="paragraph" w:customStyle="1" w:styleId="oblnote">
    <w:name w:val="oblnote"/>
    <w:basedOn w:val="prastasis"/>
    <w:rsid w:val="00622F70"/>
    <w:pPr>
      <w:pBdr>
        <w:top w:val="single" w:sz="6" w:space="3" w:color="716F64"/>
        <w:left w:val="single" w:sz="6" w:space="3" w:color="716F64"/>
        <w:bottom w:val="single" w:sz="6" w:space="3" w:color="716F64"/>
        <w:right w:val="single" w:sz="6" w:space="3" w:color="716F64"/>
      </w:pBdr>
      <w:shd w:val="clear" w:color="auto" w:fill="F9F9F9"/>
      <w:suppressAutoHyphens w:val="0"/>
      <w:autoSpaceDN/>
      <w:spacing w:before="100" w:beforeAutospacing="1" w:after="100" w:afterAutospacing="1"/>
      <w:textAlignment w:val="auto"/>
    </w:pPr>
    <w:rPr>
      <w:color w:val="FF0000"/>
      <w:sz w:val="17"/>
      <w:szCs w:val="17"/>
    </w:rPr>
  </w:style>
  <w:style w:type="paragraph" w:customStyle="1" w:styleId="fanetabel">
    <w:name w:val="fanetabel"/>
    <w:basedOn w:val="prastasis"/>
    <w:rsid w:val="00622F70"/>
    <w:pPr>
      <w:shd w:val="clear" w:color="auto" w:fill="CECFCE"/>
      <w:suppressAutoHyphens w:val="0"/>
      <w:autoSpaceDN/>
      <w:spacing w:before="100" w:beforeAutospacing="1" w:after="100" w:afterAutospacing="1"/>
      <w:ind w:left="177"/>
      <w:textAlignment w:val="auto"/>
    </w:pPr>
  </w:style>
  <w:style w:type="paragraph" w:customStyle="1" w:styleId="active">
    <w:name w:val="active"/>
    <w:basedOn w:val="prastasis"/>
    <w:rsid w:val="00622F70"/>
    <w:pPr>
      <w:shd w:val="clear" w:color="auto" w:fill="CECFCE"/>
      <w:suppressAutoHyphens w:val="0"/>
      <w:autoSpaceDN/>
      <w:spacing w:before="100" w:beforeAutospacing="1" w:after="100" w:afterAutospacing="1"/>
      <w:textAlignment w:val="auto"/>
    </w:pPr>
  </w:style>
  <w:style w:type="paragraph" w:customStyle="1" w:styleId="passive">
    <w:name w:val="passive"/>
    <w:basedOn w:val="prastasis"/>
    <w:rsid w:val="00622F70"/>
    <w:pPr>
      <w:pBdr>
        <w:bottom w:val="threeDEngrave" w:sz="12" w:space="0" w:color="auto"/>
      </w:pBdr>
      <w:shd w:val="clear" w:color="auto" w:fill="666666"/>
      <w:suppressAutoHyphens w:val="0"/>
      <w:autoSpaceDN/>
      <w:spacing w:before="100" w:beforeAutospacing="1" w:after="100" w:afterAutospacing="1"/>
      <w:textAlignment w:val="auto"/>
    </w:pPr>
  </w:style>
  <w:style w:type="paragraph" w:customStyle="1" w:styleId="hvidelinks">
    <w:name w:val="hvidelinks"/>
    <w:basedOn w:val="prastasis"/>
    <w:rsid w:val="00622F70"/>
    <w:pPr>
      <w:suppressAutoHyphens w:val="0"/>
      <w:autoSpaceDN/>
      <w:spacing w:before="100" w:beforeAutospacing="1" w:after="100" w:afterAutospacing="1"/>
      <w:textAlignment w:val="auto"/>
    </w:pPr>
    <w:rPr>
      <w:rFonts w:ascii="Arial" w:hAnsi="Arial" w:cs="Arial"/>
      <w:b/>
      <w:bCs/>
      <w:color w:val="FFFFFF"/>
      <w:sz w:val="20"/>
      <w:szCs w:val="20"/>
    </w:rPr>
  </w:style>
  <w:style w:type="paragraph" w:customStyle="1" w:styleId="sortelinks">
    <w:name w:val="sortelinks"/>
    <w:basedOn w:val="prastasis"/>
    <w:rsid w:val="00622F70"/>
    <w:pPr>
      <w:suppressAutoHyphens w:val="0"/>
      <w:autoSpaceDN/>
      <w:spacing w:before="100" w:beforeAutospacing="1" w:after="100" w:afterAutospacing="1"/>
      <w:textAlignment w:val="auto"/>
    </w:pPr>
    <w:rPr>
      <w:rFonts w:ascii="Arial" w:hAnsi="Arial" w:cs="Arial"/>
      <w:b/>
      <w:bCs/>
      <w:color w:val="3A6382"/>
      <w:sz w:val="20"/>
      <w:szCs w:val="20"/>
    </w:rPr>
  </w:style>
  <w:style w:type="paragraph" w:customStyle="1" w:styleId="tblvis">
    <w:name w:val="tblvis"/>
    <w:basedOn w:val="prastasis"/>
    <w:rsid w:val="00622F70"/>
    <w:pPr>
      <w:suppressAutoHyphens w:val="0"/>
      <w:autoSpaceDN/>
      <w:spacing w:before="100" w:beforeAutospacing="1" w:after="100" w:afterAutospacing="1"/>
      <w:textAlignment w:val="auto"/>
    </w:pPr>
  </w:style>
  <w:style w:type="paragraph" w:customStyle="1" w:styleId="numofvals">
    <w:name w:val="numofvals"/>
    <w:basedOn w:val="prastasis"/>
    <w:rsid w:val="00622F70"/>
    <w:pPr>
      <w:suppressAutoHyphens w:val="0"/>
      <w:autoSpaceDN/>
      <w:spacing w:before="100" w:beforeAutospacing="1" w:after="100" w:afterAutospacing="1"/>
      <w:textAlignment w:val="auto"/>
    </w:pPr>
    <w:rPr>
      <w:sz w:val="18"/>
      <w:szCs w:val="18"/>
    </w:rPr>
  </w:style>
  <w:style w:type="paragraph" w:customStyle="1" w:styleId="resize">
    <w:name w:val="resize"/>
    <w:basedOn w:val="prastasis"/>
    <w:rsid w:val="00622F70"/>
    <w:pPr>
      <w:suppressAutoHyphens w:val="0"/>
      <w:autoSpaceDN/>
      <w:spacing w:before="100" w:beforeAutospacing="1" w:after="100" w:afterAutospacing="1"/>
      <w:textAlignment w:val="auto"/>
    </w:pPr>
  </w:style>
  <w:style w:type="paragraph" w:customStyle="1" w:styleId="valgteceller">
    <w:name w:val="valgteceller"/>
    <w:basedOn w:val="prastasis"/>
    <w:rsid w:val="00622F70"/>
    <w:pPr>
      <w:shd w:val="clear" w:color="auto" w:fill="CECFCE"/>
      <w:suppressAutoHyphens w:val="0"/>
      <w:autoSpaceDN/>
      <w:spacing w:before="100" w:beforeAutospacing="1" w:after="100" w:afterAutospacing="1"/>
      <w:textAlignment w:val="auto"/>
    </w:pPr>
    <w:rPr>
      <w:color w:val="8B0000"/>
      <w:sz w:val="17"/>
      <w:szCs w:val="17"/>
    </w:rPr>
  </w:style>
  <w:style w:type="paragraph" w:customStyle="1" w:styleId="aseeksrctxt">
    <w:name w:val="aseeksrctxt"/>
    <w:basedOn w:val="prastasis"/>
    <w:rsid w:val="00622F70"/>
    <w:pPr>
      <w:suppressAutoHyphens w:val="0"/>
      <w:autoSpaceDN/>
      <w:spacing w:before="100" w:beforeAutospacing="1" w:after="100" w:afterAutospacing="1"/>
      <w:textAlignment w:val="auto"/>
    </w:pPr>
    <w:rPr>
      <w:sz w:val="17"/>
      <w:szCs w:val="17"/>
    </w:rPr>
  </w:style>
  <w:style w:type="paragraph" w:customStyle="1" w:styleId="aseekadd">
    <w:name w:val="aseekadd"/>
    <w:basedOn w:val="prastasis"/>
    <w:rsid w:val="00622F70"/>
    <w:pPr>
      <w:shd w:val="clear" w:color="auto" w:fill="CECFCE"/>
      <w:suppressAutoHyphens w:val="0"/>
      <w:autoSpaceDN/>
      <w:spacing w:before="100" w:beforeAutospacing="1" w:after="100" w:afterAutospacing="1"/>
      <w:textAlignment w:val="auto"/>
    </w:pPr>
    <w:rPr>
      <w:b/>
      <w:bCs/>
      <w:color w:val="000000"/>
    </w:rPr>
  </w:style>
  <w:style w:type="paragraph" w:customStyle="1" w:styleId="aseekremove">
    <w:name w:val="aseekremove"/>
    <w:basedOn w:val="prastasis"/>
    <w:rsid w:val="00622F70"/>
    <w:pPr>
      <w:shd w:val="clear" w:color="auto" w:fill="CECFCE"/>
      <w:suppressAutoHyphens w:val="0"/>
      <w:autoSpaceDN/>
      <w:spacing w:before="100" w:beforeAutospacing="1" w:after="100" w:afterAutospacing="1"/>
      <w:jc w:val="right"/>
      <w:textAlignment w:val="auto"/>
    </w:pPr>
    <w:rPr>
      <w:b/>
      <w:bCs/>
      <w:color w:val="000000"/>
    </w:rPr>
  </w:style>
  <w:style w:type="paragraph" w:customStyle="1" w:styleId="valgtevalues">
    <w:name w:val="valgtevalues"/>
    <w:basedOn w:val="prastasis"/>
    <w:rsid w:val="00622F70"/>
    <w:pPr>
      <w:suppressAutoHyphens w:val="0"/>
      <w:autoSpaceDN/>
      <w:spacing w:before="100" w:beforeAutospacing="1" w:after="100" w:afterAutospacing="1"/>
      <w:textAlignment w:val="auto"/>
    </w:pPr>
  </w:style>
  <w:style w:type="paragraph" w:customStyle="1" w:styleId="aseekeditd">
    <w:name w:val="aseekeditd"/>
    <w:basedOn w:val="prastasis"/>
    <w:rsid w:val="00622F70"/>
    <w:pPr>
      <w:pBdr>
        <w:top w:val="single" w:sz="6" w:space="12" w:color="000000"/>
        <w:left w:val="single" w:sz="6" w:space="7" w:color="000000"/>
        <w:bottom w:val="single" w:sz="6" w:space="7" w:color="000000"/>
        <w:right w:val="single" w:sz="6" w:space="7" w:color="000000"/>
      </w:pBdr>
      <w:shd w:val="clear" w:color="auto" w:fill="EFEFEF"/>
      <w:suppressAutoHyphens w:val="0"/>
      <w:autoSpaceDN/>
      <w:spacing w:before="100" w:beforeAutospacing="1" w:after="100" w:afterAutospacing="1"/>
      <w:textAlignment w:val="auto"/>
    </w:pPr>
  </w:style>
  <w:style w:type="paragraph" w:customStyle="1" w:styleId="aseekedititle">
    <w:name w:val="aseekedititle"/>
    <w:basedOn w:val="prastasis"/>
    <w:rsid w:val="00622F70"/>
    <w:pPr>
      <w:suppressAutoHyphens w:val="0"/>
      <w:autoSpaceDN/>
      <w:spacing w:before="100" w:beforeAutospacing="1" w:after="100" w:afterAutospacing="1"/>
      <w:textAlignment w:val="auto"/>
    </w:pPr>
    <w:rPr>
      <w:sz w:val="17"/>
      <w:szCs w:val="17"/>
    </w:rPr>
  </w:style>
  <w:style w:type="paragraph" w:customStyle="1" w:styleId="aseekeditordelete">
    <w:name w:val="aseekeditordelete"/>
    <w:basedOn w:val="prastasis"/>
    <w:rsid w:val="00622F70"/>
    <w:pPr>
      <w:suppressAutoHyphens w:val="0"/>
      <w:autoSpaceDN/>
      <w:spacing w:before="100" w:beforeAutospacing="1" w:after="100" w:afterAutospacing="1"/>
      <w:textAlignment w:val="auto"/>
    </w:pPr>
  </w:style>
  <w:style w:type="paragraph" w:customStyle="1" w:styleId="aseekeditbtn">
    <w:name w:val="aseekeditbtn"/>
    <w:basedOn w:val="prastasis"/>
    <w:rsid w:val="00622F70"/>
    <w:pPr>
      <w:suppressAutoHyphens w:val="0"/>
      <w:autoSpaceDN/>
      <w:spacing w:before="100" w:beforeAutospacing="1" w:after="100" w:afterAutospacing="1"/>
      <w:textAlignment w:val="auto"/>
    </w:pPr>
  </w:style>
  <w:style w:type="paragraph" w:customStyle="1" w:styleId="aseekdelbtn">
    <w:name w:val="aseekdelbtn"/>
    <w:basedOn w:val="prastasis"/>
    <w:rsid w:val="00622F70"/>
    <w:pPr>
      <w:suppressAutoHyphens w:val="0"/>
      <w:autoSpaceDN/>
      <w:spacing w:before="100" w:beforeAutospacing="1" w:after="100" w:afterAutospacing="1"/>
      <w:textAlignment w:val="auto"/>
    </w:pPr>
  </w:style>
  <w:style w:type="paragraph" w:customStyle="1" w:styleId="tablemenu">
    <w:name w:val="tablemenu"/>
    <w:basedOn w:val="prastasis"/>
    <w:rsid w:val="00622F70"/>
    <w:pPr>
      <w:suppressAutoHyphens w:val="0"/>
      <w:autoSpaceDN/>
      <w:spacing w:before="100" w:beforeAutospacing="1" w:after="100" w:afterAutospacing="1"/>
      <w:ind w:left="177"/>
      <w:textAlignment w:val="auto"/>
    </w:pPr>
  </w:style>
  <w:style w:type="paragraph" w:customStyle="1" w:styleId="tablemenutd1">
    <w:name w:val="tablemenu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downloadsel">
    <w:name w:val="downloadsel"/>
    <w:basedOn w:val="prastasis"/>
    <w:rsid w:val="00622F70"/>
    <w:pPr>
      <w:suppressAutoHyphens w:val="0"/>
      <w:autoSpaceDN/>
      <w:spacing w:before="100" w:beforeAutospacing="1" w:after="100" w:afterAutospacing="1"/>
      <w:textAlignment w:val="auto"/>
    </w:pPr>
  </w:style>
  <w:style w:type="paragraph" w:customStyle="1" w:styleId="downloadbtn">
    <w:name w:val="downloadbtn"/>
    <w:basedOn w:val="prastasis"/>
    <w:rsid w:val="00622F70"/>
    <w:pPr>
      <w:suppressAutoHyphens w:val="0"/>
      <w:autoSpaceDN/>
      <w:spacing w:before="100" w:beforeAutospacing="1" w:after="100" w:afterAutospacing="1"/>
      <w:textAlignment w:val="auto"/>
    </w:pPr>
    <w:rPr>
      <w:b/>
      <w:bCs/>
    </w:rPr>
  </w:style>
  <w:style w:type="paragraph" w:customStyle="1" w:styleId="printtd">
    <w:name w:val="printtd"/>
    <w:basedOn w:val="prastasis"/>
    <w:rsid w:val="00622F70"/>
    <w:pPr>
      <w:suppressAutoHyphens w:val="0"/>
      <w:autoSpaceDN/>
      <w:spacing w:before="100" w:beforeAutospacing="1" w:after="100" w:afterAutospacing="1"/>
      <w:textAlignment w:val="auto"/>
    </w:pPr>
  </w:style>
  <w:style w:type="paragraph" w:customStyle="1" w:styleId="grsnail">
    <w:name w:val="grsnail"/>
    <w:basedOn w:val="prastasis"/>
    <w:rsid w:val="00622F70"/>
    <w:pPr>
      <w:suppressAutoHyphens w:val="0"/>
      <w:autoSpaceDN/>
      <w:spacing w:before="100" w:beforeAutospacing="1" w:after="100" w:afterAutospacing="1"/>
      <w:textAlignment w:val="auto"/>
    </w:pPr>
    <w:rPr>
      <w:color w:val="FF0000"/>
    </w:rPr>
  </w:style>
  <w:style w:type="paragraph" w:customStyle="1" w:styleId="grmenutbl1">
    <w:name w:val="grmenutbl1"/>
    <w:basedOn w:val="prastasis"/>
    <w:rsid w:val="00622F70"/>
    <w:pPr>
      <w:suppressAutoHyphens w:val="0"/>
      <w:autoSpaceDN/>
      <w:spacing w:before="100" w:beforeAutospacing="1" w:after="100" w:afterAutospacing="1"/>
      <w:textAlignment w:val="auto"/>
    </w:pPr>
  </w:style>
  <w:style w:type="paragraph" w:customStyle="1" w:styleId="grmenu1">
    <w:name w:val="grmenu1"/>
    <w:basedOn w:val="prastasis"/>
    <w:rsid w:val="00622F70"/>
    <w:pPr>
      <w:pBdr>
        <w:top w:val="single" w:sz="6" w:space="0" w:color="D9D9D9"/>
        <w:left w:val="single" w:sz="6" w:space="0" w:color="D9D9D9"/>
        <w:bottom w:val="single" w:sz="6" w:space="0" w:color="D9D9D9"/>
        <w:right w:val="single" w:sz="6" w:space="0" w:color="D9D9D9"/>
      </w:pBdr>
      <w:shd w:val="clear" w:color="auto" w:fill="F0F0F0"/>
      <w:suppressAutoHyphens w:val="0"/>
      <w:autoSpaceDN/>
      <w:spacing w:before="100" w:beforeAutospacing="1" w:after="100" w:afterAutospacing="1"/>
      <w:textAlignment w:val="auto"/>
    </w:pPr>
  </w:style>
  <w:style w:type="paragraph" w:customStyle="1" w:styleId="grmenu1td1">
    <w:name w:val="grmenu1td1"/>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2">
    <w:name w:val="grmenu1td2"/>
    <w:basedOn w:val="prastasis"/>
    <w:rsid w:val="00622F70"/>
    <w:pPr>
      <w:suppressAutoHyphens w:val="0"/>
      <w:autoSpaceDN/>
      <w:spacing w:before="100" w:beforeAutospacing="1" w:after="100" w:afterAutospacing="1"/>
      <w:textAlignment w:val="auto"/>
    </w:pPr>
    <w:rPr>
      <w:sz w:val="17"/>
      <w:szCs w:val="17"/>
    </w:rPr>
  </w:style>
  <w:style w:type="paragraph" w:customStyle="1" w:styleId="grmenu1td3">
    <w:name w:val="grmenu1td3"/>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1td4">
    <w:name w:val="grmenu1td4"/>
    <w:basedOn w:val="prastasis"/>
    <w:rsid w:val="00622F70"/>
    <w:pPr>
      <w:suppressAutoHyphens w:val="0"/>
      <w:autoSpaceDN/>
      <w:spacing w:before="100" w:beforeAutospacing="1" w:after="100" w:afterAutospacing="1"/>
      <w:jc w:val="right"/>
      <w:textAlignment w:val="auto"/>
    </w:pPr>
    <w:rPr>
      <w:sz w:val="17"/>
      <w:szCs w:val="17"/>
    </w:rPr>
  </w:style>
  <w:style w:type="paragraph" w:customStyle="1" w:styleId="grmenu2">
    <w:name w:val="grmenu2"/>
    <w:basedOn w:val="prastasis"/>
    <w:rsid w:val="00622F70"/>
    <w:pPr>
      <w:pBdr>
        <w:top w:val="single" w:sz="6" w:space="3" w:color="000000"/>
        <w:left w:val="single" w:sz="6" w:space="3" w:color="000000"/>
        <w:bottom w:val="single" w:sz="6" w:space="3" w:color="000000"/>
        <w:right w:val="single" w:sz="6" w:space="3" w:color="000000"/>
      </w:pBdr>
      <w:shd w:val="clear" w:color="auto" w:fill="FFFFFF"/>
      <w:suppressAutoHyphens w:val="0"/>
      <w:autoSpaceDN/>
      <w:spacing w:before="100" w:beforeAutospacing="1" w:after="100" w:afterAutospacing="1"/>
      <w:textAlignment w:val="auto"/>
    </w:pPr>
  </w:style>
  <w:style w:type="paragraph" w:customStyle="1" w:styleId="grmenu2td1">
    <w:name w:val="grmenu2td1"/>
    <w:basedOn w:val="prastasis"/>
    <w:rsid w:val="00622F70"/>
    <w:pPr>
      <w:suppressAutoHyphens w:val="0"/>
      <w:autoSpaceDN/>
      <w:spacing w:before="100" w:beforeAutospacing="1" w:after="100" w:afterAutospacing="1"/>
      <w:textAlignment w:val="auto"/>
    </w:pPr>
    <w:rPr>
      <w:sz w:val="17"/>
      <w:szCs w:val="17"/>
    </w:rPr>
  </w:style>
  <w:style w:type="paragraph" w:customStyle="1" w:styleId="grtype">
    <w:name w:val="grtype"/>
    <w:basedOn w:val="prastasis"/>
    <w:rsid w:val="00622F70"/>
    <w:pPr>
      <w:suppressAutoHyphens w:val="0"/>
      <w:autoSpaceDN/>
      <w:spacing w:before="100" w:beforeAutospacing="1" w:after="100" w:afterAutospacing="1"/>
      <w:textAlignment w:val="auto"/>
    </w:pPr>
  </w:style>
  <w:style w:type="paragraph" w:customStyle="1" w:styleId="grstacked">
    <w:name w:val="grstacked"/>
    <w:basedOn w:val="prastasis"/>
    <w:rsid w:val="00622F70"/>
    <w:pPr>
      <w:suppressAutoHyphens w:val="0"/>
      <w:autoSpaceDN/>
      <w:spacing w:before="100" w:beforeAutospacing="1" w:after="100" w:afterAutospacing="1"/>
      <w:textAlignment w:val="auto"/>
    </w:pPr>
  </w:style>
  <w:style w:type="paragraph" w:customStyle="1" w:styleId="grhref">
    <w:name w:val="grhref"/>
    <w:basedOn w:val="prastasis"/>
    <w:rsid w:val="00622F70"/>
    <w:pPr>
      <w:pBdr>
        <w:top w:val="single" w:sz="6" w:space="0" w:color="D9D9D9"/>
        <w:left w:val="single" w:sz="6" w:space="0" w:color="D9D9D9"/>
        <w:bottom w:val="single" w:sz="6" w:space="0" w:color="D9D9D9"/>
        <w:right w:val="single" w:sz="6" w:space="0" w:color="D9D9D9"/>
      </w:pBdr>
      <w:suppressAutoHyphens w:val="0"/>
      <w:autoSpaceDN/>
      <w:spacing w:before="100" w:beforeAutospacing="1" w:after="100" w:afterAutospacing="1"/>
      <w:textAlignment w:val="auto"/>
    </w:pPr>
  </w:style>
  <w:style w:type="paragraph" w:customStyle="1" w:styleId="grimg">
    <w:name w:val="grimg"/>
    <w:basedOn w:val="prastasis"/>
    <w:rsid w:val="00622F70"/>
    <w:pPr>
      <w:suppressAutoHyphens w:val="0"/>
      <w:autoSpaceDN/>
      <w:spacing w:before="100" w:beforeAutospacing="1" w:after="100" w:afterAutospacing="1"/>
      <w:textAlignment w:val="auto"/>
    </w:pPr>
  </w:style>
  <w:style w:type="paragraph" w:customStyle="1" w:styleId="underover">
    <w:name w:val="underover"/>
    <w:basedOn w:val="prastasis"/>
    <w:rsid w:val="00622F70"/>
    <w:pPr>
      <w:suppressAutoHyphens w:val="0"/>
      <w:autoSpaceDN/>
      <w:spacing w:before="100" w:beforeAutospacing="1" w:after="100" w:afterAutospacing="1"/>
      <w:textAlignment w:val="auto"/>
    </w:pPr>
    <w:rPr>
      <w:b/>
      <w:bCs/>
      <w:sz w:val="17"/>
      <w:szCs w:val="17"/>
    </w:rPr>
  </w:style>
  <w:style w:type="paragraph" w:customStyle="1" w:styleId="overskrifta">
    <w:name w:val="overskrifta"/>
    <w:basedOn w:val="prastasis"/>
    <w:rsid w:val="00622F70"/>
    <w:pPr>
      <w:suppressAutoHyphens w:val="0"/>
      <w:autoSpaceDN/>
      <w:spacing w:before="100" w:beforeAutospacing="1" w:after="100" w:afterAutospacing="1"/>
      <w:textAlignment w:val="auto"/>
    </w:pPr>
    <w:rPr>
      <w:b/>
      <w:bCs/>
      <w:caps/>
      <w:sz w:val="17"/>
      <w:szCs w:val="17"/>
    </w:rPr>
  </w:style>
  <w:style w:type="paragraph" w:customStyle="1" w:styleId="overskriftb">
    <w:name w:val="overskriftb"/>
    <w:basedOn w:val="prastasis"/>
    <w:rsid w:val="00622F70"/>
    <w:pPr>
      <w:suppressAutoHyphens w:val="0"/>
      <w:autoSpaceDN/>
      <w:spacing w:before="100" w:beforeAutospacing="1" w:after="100" w:afterAutospacing="1"/>
      <w:textAlignment w:val="auto"/>
    </w:pPr>
    <w:rPr>
      <w:b/>
      <w:bCs/>
      <w:color w:val="666666"/>
      <w:sz w:val="17"/>
      <w:szCs w:val="17"/>
    </w:rPr>
  </w:style>
  <w:style w:type="paragraph" w:customStyle="1" w:styleId="overskriftp1">
    <w:name w:val="overskriftp1"/>
    <w:basedOn w:val="prastasis"/>
    <w:rsid w:val="00622F70"/>
    <w:pPr>
      <w:suppressAutoHyphens w:val="0"/>
      <w:autoSpaceDN/>
      <w:spacing w:before="100" w:beforeAutospacing="1" w:after="100" w:afterAutospacing="1"/>
      <w:textAlignment w:val="auto"/>
    </w:pPr>
    <w:rPr>
      <w:b/>
      <w:bCs/>
      <w:color w:val="444444"/>
      <w:sz w:val="17"/>
      <w:szCs w:val="17"/>
    </w:rPr>
  </w:style>
  <w:style w:type="paragraph" w:customStyle="1" w:styleId="overskriftp2">
    <w:name w:val="overskriftp2"/>
    <w:basedOn w:val="prastasis"/>
    <w:rsid w:val="00622F70"/>
    <w:pPr>
      <w:suppressAutoHyphens w:val="0"/>
      <w:autoSpaceDN/>
      <w:spacing w:before="100" w:beforeAutospacing="1" w:after="100" w:afterAutospacing="1"/>
      <w:textAlignment w:val="auto"/>
    </w:pPr>
    <w:rPr>
      <w:b/>
      <w:bCs/>
      <w:color w:val="555555"/>
      <w:sz w:val="17"/>
      <w:szCs w:val="17"/>
    </w:rPr>
  </w:style>
  <w:style w:type="paragraph" w:customStyle="1" w:styleId="alerttxt">
    <w:name w:val="alerttxt"/>
    <w:basedOn w:val="prastasis"/>
    <w:rsid w:val="00622F70"/>
    <w:pPr>
      <w:suppressAutoHyphens w:val="0"/>
      <w:autoSpaceDN/>
      <w:spacing w:before="100" w:beforeAutospacing="1" w:after="100" w:afterAutospacing="1"/>
      <w:textAlignment w:val="auto"/>
    </w:pPr>
    <w:rPr>
      <w:b/>
      <w:bCs/>
      <w:color w:val="8B0000"/>
      <w:sz w:val="20"/>
      <w:szCs w:val="20"/>
    </w:rPr>
  </w:style>
  <w:style w:type="paragraph" w:customStyle="1" w:styleId="fl">
    <w:name w:val="fl"/>
    <w:basedOn w:val="prastasis"/>
    <w:rsid w:val="00622F70"/>
    <w:pPr>
      <w:suppressAutoHyphens w:val="0"/>
      <w:autoSpaceDN/>
      <w:spacing w:before="100" w:beforeAutospacing="1" w:after="100" w:afterAutospacing="1"/>
      <w:textAlignment w:val="auto"/>
    </w:pPr>
    <w:rPr>
      <w:color w:val="3A6382"/>
      <w:sz w:val="17"/>
      <w:szCs w:val="17"/>
    </w:rPr>
  </w:style>
  <w:style w:type="paragraph" w:customStyle="1" w:styleId="flblack">
    <w:name w:val="flblack"/>
    <w:basedOn w:val="prastasis"/>
    <w:rsid w:val="00622F70"/>
    <w:pPr>
      <w:suppressAutoHyphens w:val="0"/>
      <w:autoSpaceDN/>
      <w:spacing w:before="100" w:beforeAutospacing="1" w:after="100" w:afterAutospacing="1"/>
      <w:textAlignment w:val="auto"/>
    </w:pPr>
    <w:rPr>
      <w:sz w:val="17"/>
      <w:szCs w:val="17"/>
    </w:rPr>
  </w:style>
  <w:style w:type="paragraph" w:customStyle="1" w:styleId="flbold">
    <w:name w:val="flbold"/>
    <w:basedOn w:val="prastasis"/>
    <w:rsid w:val="00622F70"/>
    <w:pPr>
      <w:suppressAutoHyphens w:val="0"/>
      <w:autoSpaceDN/>
      <w:spacing w:before="100" w:beforeAutospacing="1" w:after="100" w:afterAutospacing="1"/>
      <w:textAlignment w:val="auto"/>
    </w:pPr>
    <w:rPr>
      <w:b/>
      <w:bCs/>
    </w:rPr>
  </w:style>
  <w:style w:type="paragraph" w:customStyle="1" w:styleId="flbtn">
    <w:name w:val="flbtn"/>
    <w:basedOn w:val="prastasis"/>
    <w:rsid w:val="00622F70"/>
    <w:pPr>
      <w:pBdr>
        <w:top w:val="single" w:sz="6" w:space="2" w:color="666666"/>
        <w:left w:val="single" w:sz="6" w:space="2" w:color="666666"/>
        <w:bottom w:val="single" w:sz="6" w:space="2" w:color="666666"/>
        <w:right w:val="single" w:sz="6" w:space="2" w:color="666666"/>
      </w:pBdr>
      <w:shd w:val="clear" w:color="auto" w:fill="D3D3D3"/>
      <w:suppressAutoHyphens w:val="0"/>
      <w:autoSpaceDN/>
      <w:spacing w:before="100" w:beforeAutospacing="1" w:after="100" w:afterAutospacing="1"/>
      <w:textAlignment w:val="auto"/>
    </w:pPr>
    <w:rPr>
      <w:sz w:val="17"/>
      <w:szCs w:val="17"/>
    </w:rPr>
  </w:style>
  <w:style w:type="paragraph" w:customStyle="1" w:styleId="preinptxt">
    <w:name w:val="preinptxt"/>
    <w:basedOn w:val="prastasis"/>
    <w:rsid w:val="00622F70"/>
    <w:pPr>
      <w:suppressAutoHyphens w:val="0"/>
      <w:autoSpaceDN/>
      <w:spacing w:before="100" w:beforeAutospacing="1" w:after="100" w:afterAutospacing="1"/>
      <w:textAlignment w:val="auto"/>
    </w:pPr>
    <w:rPr>
      <w:sz w:val="17"/>
      <w:szCs w:val="17"/>
    </w:rPr>
  </w:style>
  <w:style w:type="paragraph" w:customStyle="1" w:styleId="preseltxt">
    <w:name w:val="preseltxt"/>
    <w:basedOn w:val="prastasis"/>
    <w:rsid w:val="00622F70"/>
    <w:pPr>
      <w:suppressAutoHyphens w:val="0"/>
      <w:autoSpaceDN/>
      <w:spacing w:before="100" w:beforeAutospacing="1" w:after="100" w:afterAutospacing="1"/>
      <w:textAlignment w:val="auto"/>
    </w:pPr>
    <w:rPr>
      <w:sz w:val="17"/>
      <w:szCs w:val="17"/>
    </w:rPr>
  </w:style>
  <w:style w:type="paragraph" w:customStyle="1" w:styleId="optiontxt">
    <w:name w:val="optiontxt"/>
    <w:basedOn w:val="prastasis"/>
    <w:rsid w:val="00622F70"/>
    <w:pPr>
      <w:suppressAutoHyphens w:val="0"/>
      <w:autoSpaceDN/>
      <w:spacing w:before="100" w:beforeAutospacing="1" w:after="100" w:afterAutospacing="1"/>
      <w:textAlignment w:val="auto"/>
    </w:pPr>
    <w:rPr>
      <w:sz w:val="17"/>
      <w:szCs w:val="17"/>
    </w:rPr>
  </w:style>
  <w:style w:type="paragraph" w:customStyle="1" w:styleId="note">
    <w:name w:val="note"/>
    <w:basedOn w:val="prastasis"/>
    <w:rsid w:val="00622F70"/>
    <w:pPr>
      <w:suppressAutoHyphens w:val="0"/>
      <w:autoSpaceDN/>
      <w:spacing w:before="100" w:beforeAutospacing="1" w:after="100" w:afterAutospacing="1"/>
      <w:textAlignment w:val="auto"/>
    </w:pPr>
    <w:rPr>
      <w:sz w:val="17"/>
      <w:szCs w:val="17"/>
    </w:rPr>
  </w:style>
  <w:style w:type="paragraph" w:customStyle="1" w:styleId="source">
    <w:name w:val="source"/>
    <w:basedOn w:val="prastasis"/>
    <w:rsid w:val="00622F70"/>
    <w:pPr>
      <w:suppressAutoHyphens w:val="0"/>
      <w:autoSpaceDN/>
      <w:spacing w:before="100" w:beforeAutospacing="1" w:after="100" w:afterAutospacing="1"/>
      <w:textAlignment w:val="auto"/>
    </w:pPr>
    <w:rPr>
      <w:i/>
      <w:iCs/>
      <w:sz w:val="17"/>
      <w:szCs w:val="17"/>
    </w:rPr>
  </w:style>
  <w:style w:type="paragraph" w:customStyle="1" w:styleId="signatur">
    <w:name w:val="signatur"/>
    <w:basedOn w:val="prastasis"/>
    <w:rsid w:val="00622F70"/>
    <w:pPr>
      <w:suppressAutoHyphens w:val="0"/>
      <w:autoSpaceDN/>
      <w:spacing w:before="100" w:beforeAutospacing="1" w:after="100" w:afterAutospacing="1"/>
      <w:textAlignment w:val="auto"/>
    </w:pPr>
    <w:rPr>
      <w:sz w:val="14"/>
      <w:szCs w:val="14"/>
    </w:rPr>
  </w:style>
  <w:style w:type="paragraph" w:customStyle="1" w:styleId="pxtable">
    <w:name w:val="pxtable"/>
    <w:basedOn w:val="prastasis"/>
    <w:rsid w:val="00622F70"/>
    <w:pPr>
      <w:pBdr>
        <w:bottom w:val="single" w:sz="6" w:space="0" w:color="000000"/>
      </w:pBdr>
      <w:suppressAutoHyphens w:val="0"/>
      <w:autoSpaceDN/>
      <w:spacing w:before="100" w:beforeAutospacing="1" w:after="100" w:afterAutospacing="1"/>
      <w:ind w:left="177"/>
      <w:jc w:val="right"/>
      <w:textAlignment w:val="auto"/>
    </w:pPr>
    <w:rPr>
      <w:sz w:val="17"/>
      <w:szCs w:val="17"/>
    </w:rPr>
  </w:style>
  <w:style w:type="paragraph" w:customStyle="1" w:styleId="Title1">
    <w:name w:val="Title1"/>
    <w:basedOn w:val="prastasis"/>
    <w:rsid w:val="00622F70"/>
    <w:pPr>
      <w:suppressAutoHyphens w:val="0"/>
      <w:autoSpaceDN/>
      <w:spacing w:before="100" w:beforeAutospacing="1" w:after="100" w:afterAutospacing="1"/>
      <w:textAlignment w:val="auto"/>
    </w:pPr>
    <w:rPr>
      <w:b/>
      <w:bCs/>
    </w:rPr>
  </w:style>
  <w:style w:type="paragraph" w:customStyle="1" w:styleId="headfirst">
    <w:name w:val="headfirst"/>
    <w:basedOn w:val="prastasis"/>
    <w:rsid w:val="00622F70"/>
    <w:pPr>
      <w:pBdr>
        <w:top w:val="single" w:sz="6" w:space="0" w:color="000000"/>
        <w:bottom w:val="single" w:sz="6" w:space="0" w:color="000000"/>
      </w:pBdr>
      <w:suppressAutoHyphens w:val="0"/>
      <w:autoSpaceDN/>
      <w:spacing w:before="100" w:beforeAutospacing="1" w:after="100" w:afterAutospacing="1"/>
      <w:textAlignment w:val="auto"/>
    </w:pPr>
    <w:rPr>
      <w:b/>
      <w:bCs/>
    </w:rPr>
  </w:style>
  <w:style w:type="paragraph" w:customStyle="1" w:styleId="stub1">
    <w:name w:val="stub1"/>
    <w:basedOn w:val="prastasis"/>
    <w:rsid w:val="00622F70"/>
    <w:pPr>
      <w:suppressAutoHyphens w:val="0"/>
      <w:autoSpaceDN/>
      <w:spacing w:before="100" w:beforeAutospacing="1" w:after="100" w:afterAutospacing="1"/>
      <w:textAlignment w:val="auto"/>
    </w:pPr>
    <w:rPr>
      <w:b/>
      <w:bCs/>
    </w:rPr>
  </w:style>
  <w:style w:type="paragraph" w:customStyle="1" w:styleId="stub2">
    <w:name w:val="stub2"/>
    <w:basedOn w:val="prastasis"/>
    <w:rsid w:val="00622F70"/>
    <w:pPr>
      <w:suppressAutoHyphens w:val="0"/>
      <w:autoSpaceDN/>
      <w:spacing w:before="100" w:beforeAutospacing="1" w:after="100" w:afterAutospacing="1"/>
      <w:textAlignment w:val="auto"/>
    </w:pPr>
  </w:style>
  <w:style w:type="paragraph" w:customStyle="1" w:styleId="stub3">
    <w:name w:val="stub3"/>
    <w:basedOn w:val="prastasis"/>
    <w:rsid w:val="00622F70"/>
    <w:pPr>
      <w:suppressAutoHyphens w:val="0"/>
      <w:autoSpaceDN/>
      <w:spacing w:before="100" w:beforeAutospacing="1" w:after="100" w:afterAutospacing="1"/>
      <w:textAlignment w:val="auto"/>
    </w:pPr>
  </w:style>
  <w:style w:type="paragraph" w:customStyle="1" w:styleId="stub4">
    <w:name w:val="stub4"/>
    <w:basedOn w:val="prastasis"/>
    <w:rsid w:val="00622F70"/>
    <w:pPr>
      <w:suppressAutoHyphens w:val="0"/>
      <w:autoSpaceDN/>
      <w:spacing w:before="100" w:beforeAutospacing="1" w:after="100" w:afterAutospacing="1"/>
      <w:textAlignment w:val="auto"/>
    </w:pPr>
  </w:style>
  <w:style w:type="paragraph" w:customStyle="1" w:styleId="stub5">
    <w:name w:val="stub5"/>
    <w:basedOn w:val="prastasis"/>
    <w:rsid w:val="00622F70"/>
    <w:pPr>
      <w:suppressAutoHyphens w:val="0"/>
      <w:autoSpaceDN/>
      <w:spacing w:before="100" w:beforeAutospacing="1" w:after="100" w:afterAutospacing="1"/>
      <w:textAlignment w:val="auto"/>
    </w:pPr>
  </w:style>
  <w:style w:type="paragraph" w:customStyle="1" w:styleId="stub6">
    <w:name w:val="stub6"/>
    <w:basedOn w:val="prastasis"/>
    <w:rsid w:val="00622F70"/>
    <w:pPr>
      <w:suppressAutoHyphens w:val="0"/>
      <w:autoSpaceDN/>
      <w:spacing w:before="100" w:beforeAutospacing="1" w:after="100" w:afterAutospacing="1"/>
      <w:textAlignment w:val="auto"/>
    </w:pPr>
  </w:style>
  <w:style w:type="paragraph" w:customStyle="1" w:styleId="no">
    <w:name w:val="no"/>
    <w:basedOn w:val="prastasis"/>
    <w:rsid w:val="00622F70"/>
    <w:pPr>
      <w:suppressAutoHyphens w:val="0"/>
      <w:autoSpaceDN/>
      <w:spacing w:before="100" w:beforeAutospacing="1" w:after="100" w:afterAutospacing="1"/>
      <w:textAlignment w:val="auto"/>
    </w:pPr>
  </w:style>
  <w:style w:type="paragraph" w:customStyle="1" w:styleId="footnote">
    <w:name w:val="footnote"/>
    <w:basedOn w:val="prastasis"/>
    <w:rsid w:val="00622F70"/>
    <w:pPr>
      <w:pBdr>
        <w:top w:val="single" w:sz="6" w:space="0" w:color="000000"/>
      </w:pBdr>
      <w:shd w:val="clear" w:color="auto" w:fill="FFFFFF"/>
      <w:suppressAutoHyphens w:val="0"/>
      <w:autoSpaceDN/>
      <w:spacing w:before="100" w:beforeAutospacing="1" w:after="100" w:afterAutospacing="1"/>
      <w:textAlignment w:val="auto"/>
    </w:pPr>
    <w:rPr>
      <w:color w:val="8B0000"/>
      <w:sz w:val="20"/>
      <w:szCs w:val="20"/>
    </w:rPr>
  </w:style>
  <w:style w:type="paragraph" w:customStyle="1" w:styleId="tableinfotbl">
    <w:name w:val="tableinfotbl"/>
    <w:basedOn w:val="prastasis"/>
    <w:rsid w:val="00622F70"/>
    <w:pPr>
      <w:suppressAutoHyphens w:val="0"/>
      <w:autoSpaceDN/>
      <w:spacing w:before="100" w:beforeAutospacing="1" w:after="100" w:afterAutospacing="1"/>
      <w:ind w:left="177"/>
      <w:textAlignment w:val="auto"/>
    </w:pPr>
  </w:style>
  <w:style w:type="paragraph" w:customStyle="1" w:styleId="tableinfotd1">
    <w:name w:val="tableinfotd1"/>
    <w:basedOn w:val="prastasis"/>
    <w:rsid w:val="00622F70"/>
    <w:pPr>
      <w:suppressAutoHyphens w:val="0"/>
      <w:autoSpaceDN/>
      <w:spacing w:before="100" w:beforeAutospacing="1" w:after="100" w:afterAutospacing="1"/>
      <w:textAlignment w:val="auto"/>
    </w:pPr>
    <w:rPr>
      <w:b/>
      <w:bCs/>
      <w:sz w:val="17"/>
      <w:szCs w:val="17"/>
    </w:rPr>
  </w:style>
  <w:style w:type="paragraph" w:customStyle="1" w:styleId="tableinfotd2">
    <w:name w:val="tableinfotd2"/>
    <w:basedOn w:val="prastasis"/>
    <w:rsid w:val="00622F70"/>
    <w:pPr>
      <w:suppressAutoHyphens w:val="0"/>
      <w:autoSpaceDN/>
      <w:spacing w:before="100" w:beforeAutospacing="1" w:after="100" w:afterAutospacing="1"/>
      <w:textAlignment w:val="auto"/>
    </w:pPr>
  </w:style>
  <w:style w:type="paragraph" w:customStyle="1" w:styleId="sortdatatitle">
    <w:name w:val="sortdatatitle"/>
    <w:basedOn w:val="prastasis"/>
    <w:rsid w:val="00622F70"/>
    <w:pPr>
      <w:suppressAutoHyphens w:val="0"/>
      <w:autoSpaceDN/>
      <w:spacing w:before="217" w:after="136"/>
      <w:ind w:left="27"/>
      <w:textAlignment w:val="auto"/>
    </w:pPr>
    <w:rPr>
      <w:b/>
      <w:bCs/>
      <w:sz w:val="17"/>
      <w:szCs w:val="17"/>
    </w:rPr>
  </w:style>
  <w:style w:type="paragraph" w:customStyle="1" w:styleId="sortdatatext">
    <w:name w:val="sortdatatext"/>
    <w:basedOn w:val="prastasis"/>
    <w:rsid w:val="00622F70"/>
    <w:pPr>
      <w:suppressAutoHyphens w:val="0"/>
      <w:autoSpaceDN/>
      <w:spacing w:before="285" w:after="136"/>
      <w:jc w:val="center"/>
      <w:textAlignment w:val="auto"/>
    </w:pPr>
    <w:rPr>
      <w:i/>
      <w:iCs/>
      <w:color w:val="8B0000"/>
      <w:sz w:val="17"/>
      <w:szCs w:val="17"/>
    </w:rPr>
  </w:style>
  <w:style w:type="paragraph" w:customStyle="1" w:styleId="srow1">
    <w:name w:val="srow1"/>
    <w:basedOn w:val="prastasis"/>
    <w:rsid w:val="00622F70"/>
    <w:pPr>
      <w:shd w:val="clear" w:color="auto" w:fill="CDCDCD"/>
      <w:suppressAutoHyphens w:val="0"/>
      <w:autoSpaceDN/>
      <w:spacing w:before="100" w:beforeAutospacing="1" w:after="100" w:afterAutospacing="1"/>
      <w:textAlignment w:val="auto"/>
    </w:pPr>
    <w:rPr>
      <w:b/>
      <w:bCs/>
      <w:sz w:val="17"/>
      <w:szCs w:val="17"/>
    </w:rPr>
  </w:style>
  <w:style w:type="paragraph" w:customStyle="1" w:styleId="ts1">
    <w:name w:val="ts1"/>
    <w:basedOn w:val="prastasis"/>
    <w:rsid w:val="00622F70"/>
    <w:pPr>
      <w:suppressAutoHyphens w:val="0"/>
      <w:autoSpaceDN/>
      <w:spacing w:before="100" w:beforeAutospacing="1" w:after="100" w:afterAutospacing="1"/>
      <w:textAlignment w:val="auto"/>
    </w:pPr>
  </w:style>
  <w:style w:type="paragraph" w:customStyle="1" w:styleId="ts">
    <w:name w:val="ts"/>
    <w:basedOn w:val="prastasis"/>
    <w:rsid w:val="00622F70"/>
    <w:pPr>
      <w:suppressAutoHyphens w:val="0"/>
      <w:autoSpaceDN/>
      <w:spacing w:before="100" w:beforeAutospacing="1" w:after="100" w:afterAutospacing="1"/>
      <w:textAlignment w:val="auto"/>
    </w:pPr>
    <w:rPr>
      <w:rFonts w:ascii="Ariel" w:hAnsi="Ariel"/>
      <w:sz w:val="17"/>
      <w:szCs w:val="17"/>
    </w:rPr>
  </w:style>
  <w:style w:type="paragraph" w:customStyle="1" w:styleId="calc">
    <w:name w:val="calc"/>
    <w:basedOn w:val="prastasis"/>
    <w:rsid w:val="00622F70"/>
    <w:pPr>
      <w:pBdr>
        <w:top w:val="threeDEngrave" w:sz="12" w:space="0" w:color="CC9900"/>
        <w:left w:val="threeDEngrave" w:sz="12" w:space="0" w:color="CC9900"/>
        <w:bottom w:val="threeDEngrave" w:sz="12" w:space="0" w:color="CC9900"/>
        <w:right w:val="threeDEngrave" w:sz="12" w:space="0" w:color="CC9900"/>
      </w:pBdr>
      <w:shd w:val="clear" w:color="auto" w:fill="FFFFFF"/>
      <w:suppressAutoHyphens w:val="0"/>
      <w:autoSpaceDN/>
      <w:spacing w:before="100" w:beforeAutospacing="1" w:after="100" w:afterAutospacing="1"/>
      <w:textAlignment w:val="auto"/>
    </w:pPr>
  </w:style>
  <w:style w:type="paragraph" w:customStyle="1" w:styleId="calcbox">
    <w:name w:val="calcbox"/>
    <w:basedOn w:val="prastasis"/>
    <w:rsid w:val="00622F70"/>
    <w:pPr>
      <w:suppressAutoHyphens w:val="0"/>
      <w:autoSpaceDN/>
      <w:spacing w:before="100" w:beforeAutospacing="1" w:after="100" w:afterAutospacing="1"/>
      <w:textAlignment w:val="auto"/>
    </w:pPr>
  </w:style>
  <w:style w:type="paragraph" w:customStyle="1" w:styleId="helplegend">
    <w:name w:val="helplegend"/>
    <w:basedOn w:val="prastasis"/>
    <w:rsid w:val="00622F70"/>
    <w:pPr>
      <w:suppressAutoHyphens w:val="0"/>
      <w:autoSpaceDN/>
      <w:spacing w:before="100" w:beforeAutospacing="1" w:after="100" w:afterAutospacing="1"/>
      <w:textAlignment w:val="auto"/>
    </w:pPr>
    <w:rPr>
      <w:b/>
      <w:bCs/>
    </w:rPr>
  </w:style>
  <w:style w:type="paragraph" w:customStyle="1" w:styleId="helptext">
    <w:name w:val="helptext"/>
    <w:basedOn w:val="prastasis"/>
    <w:rsid w:val="00622F70"/>
    <w:pPr>
      <w:suppressAutoHyphens w:val="0"/>
      <w:autoSpaceDN/>
      <w:spacing w:before="100" w:beforeAutospacing="1" w:after="100" w:afterAutospacing="1"/>
      <w:textAlignment w:val="auto"/>
    </w:pPr>
    <w:rPr>
      <w:sz w:val="17"/>
      <w:szCs w:val="17"/>
    </w:rPr>
  </w:style>
  <w:style w:type="paragraph" w:customStyle="1" w:styleId="helplink">
    <w:name w:val="helplink"/>
    <w:basedOn w:val="prastasis"/>
    <w:rsid w:val="00622F70"/>
    <w:pPr>
      <w:suppressAutoHyphens w:val="0"/>
      <w:autoSpaceDN/>
      <w:spacing w:before="100" w:beforeAutospacing="1" w:after="100" w:afterAutospacing="1"/>
      <w:textAlignment w:val="auto"/>
    </w:pPr>
    <w:rPr>
      <w:sz w:val="17"/>
      <w:szCs w:val="17"/>
    </w:rPr>
  </w:style>
  <w:style w:type="paragraph" w:customStyle="1" w:styleId="helphead">
    <w:name w:val="helphead"/>
    <w:basedOn w:val="prastasis"/>
    <w:rsid w:val="00622F70"/>
    <w:pPr>
      <w:suppressAutoHyphens w:val="0"/>
      <w:autoSpaceDN/>
      <w:spacing w:before="100" w:beforeAutospacing="1" w:after="100" w:afterAutospacing="1"/>
      <w:textAlignment w:val="auto"/>
    </w:pPr>
    <w:rPr>
      <w:b/>
      <w:bCs/>
      <w:sz w:val="17"/>
      <w:szCs w:val="17"/>
    </w:rPr>
  </w:style>
  <w:style w:type="paragraph" w:customStyle="1" w:styleId="helpleftcolumn">
    <w:name w:val="helpleftcolumn"/>
    <w:basedOn w:val="prastasis"/>
    <w:rsid w:val="00622F70"/>
    <w:pPr>
      <w:shd w:val="clear" w:color="auto" w:fill="DEEFFF"/>
      <w:suppressAutoHyphens w:val="0"/>
      <w:autoSpaceDN/>
      <w:spacing w:before="100" w:beforeAutospacing="1" w:after="100" w:afterAutospacing="1"/>
      <w:textAlignment w:val="auto"/>
    </w:pPr>
  </w:style>
  <w:style w:type="paragraph" w:customStyle="1" w:styleId="WW-PlainText">
    <w:name w:val="WW-Plain Text"/>
    <w:basedOn w:val="prastasis"/>
    <w:rsid w:val="00622F70"/>
    <w:pPr>
      <w:widowControl w:val="0"/>
      <w:autoSpaceDN/>
      <w:textAlignment w:val="auto"/>
    </w:pPr>
    <w:rPr>
      <w:rFonts w:ascii="Courier New" w:eastAsia="Lucida Sans Unicode" w:hAnsi="Courier New"/>
      <w:sz w:val="20"/>
      <w:lang w:eastAsia="en-US"/>
    </w:rPr>
  </w:style>
  <w:style w:type="paragraph" w:styleId="Pagrindiniotekstotrauka3">
    <w:name w:val="Body Text Indent 3"/>
    <w:basedOn w:val="prastasis"/>
    <w:link w:val="Pagrindiniotekstotrauka3Diagrama"/>
    <w:rsid w:val="00622F70"/>
    <w:pPr>
      <w:suppressAutoHyphens w:val="0"/>
      <w:autoSpaceDN/>
      <w:spacing w:after="120"/>
      <w:ind w:left="283"/>
      <w:textAlignment w:val="auto"/>
    </w:pPr>
    <w:rPr>
      <w:rFonts w:ascii="TimesLT" w:hAnsi="TimesLT"/>
      <w:sz w:val="16"/>
      <w:szCs w:val="16"/>
      <w:lang w:val="en-GB" w:eastAsia="x-none"/>
    </w:rPr>
  </w:style>
  <w:style w:type="character" w:customStyle="1" w:styleId="Pagrindiniotekstotrauka3Diagrama">
    <w:name w:val="Pagrindinio teksto įtrauka 3 Diagrama"/>
    <w:basedOn w:val="Numatytasispastraiposriftas"/>
    <w:link w:val="Pagrindiniotekstotrauka3"/>
    <w:rsid w:val="00622F70"/>
    <w:rPr>
      <w:rFonts w:ascii="TimesLT" w:eastAsia="Times New Roman" w:hAnsi="TimesLT"/>
      <w:sz w:val="16"/>
      <w:szCs w:val="16"/>
      <w:lang w:val="en-GB" w:eastAsia="x-none"/>
    </w:rPr>
  </w:style>
  <w:style w:type="paragraph" w:styleId="Z-Formospabaiga">
    <w:name w:val="HTML Bottom of Form"/>
    <w:basedOn w:val="prastasis"/>
    <w:next w:val="prastasis"/>
    <w:link w:val="Z-FormospabaigaDiagrama"/>
    <w:hidden/>
    <w:rsid w:val="00622F70"/>
    <w:pPr>
      <w:pBdr>
        <w:top w:val="single" w:sz="6" w:space="1" w:color="auto"/>
      </w:pBdr>
      <w:suppressAutoHyphens w:val="0"/>
      <w:autoSpaceDN/>
      <w:jc w:val="center"/>
      <w:textAlignment w:val="auto"/>
    </w:pPr>
    <w:rPr>
      <w:rFonts w:ascii="Arial" w:hAnsi="Arial"/>
      <w:vanish/>
      <w:sz w:val="16"/>
      <w:szCs w:val="16"/>
      <w:lang w:val="en-US" w:eastAsia="en-US"/>
    </w:rPr>
  </w:style>
  <w:style w:type="character" w:customStyle="1" w:styleId="Z-FormospabaigaDiagrama">
    <w:name w:val="Z-Formos pabaiga Diagrama"/>
    <w:basedOn w:val="Numatytasispastraiposriftas"/>
    <w:link w:val="Z-Formospabaiga"/>
    <w:rsid w:val="00622F70"/>
    <w:rPr>
      <w:rFonts w:ascii="Arial" w:eastAsia="Times New Roman" w:hAnsi="Arial"/>
      <w:vanish/>
      <w:sz w:val="16"/>
      <w:szCs w:val="16"/>
      <w:lang w:val="en-US"/>
    </w:rPr>
  </w:style>
  <w:style w:type="paragraph" w:customStyle="1" w:styleId="Pagrindiniotekstotrauka21">
    <w:name w:val="Pagrindinio teksto įtrauka 21"/>
    <w:basedOn w:val="prastasis"/>
    <w:uiPriority w:val="99"/>
    <w:rsid w:val="00622F70"/>
    <w:pPr>
      <w:suppressAutoHyphens w:val="0"/>
      <w:autoSpaceDN/>
      <w:spacing w:after="120" w:line="480" w:lineRule="auto"/>
      <w:ind w:left="360"/>
      <w:textAlignment w:val="auto"/>
    </w:pPr>
    <w:rPr>
      <w:lang w:val="en-GB" w:eastAsia="ar-SA"/>
    </w:rPr>
  </w:style>
  <w:style w:type="character" w:customStyle="1" w:styleId="st">
    <w:name w:val="st"/>
    <w:basedOn w:val="Numatytasispastraiposriftas"/>
    <w:rsid w:val="00622F70"/>
  </w:style>
  <w:style w:type="paragraph" w:customStyle="1" w:styleId="styl">
    <w:name w:val="styl"/>
    <w:basedOn w:val="prastasis"/>
    <w:rsid w:val="00622F70"/>
    <w:pPr>
      <w:suppressAutoHyphens w:val="0"/>
      <w:autoSpaceDN/>
      <w:ind w:firstLine="397"/>
      <w:jc w:val="both"/>
      <w:textAlignment w:val="auto"/>
    </w:pPr>
    <w:rPr>
      <w:rFonts w:ascii="TimesLT" w:hAnsi="TimesLT"/>
      <w:szCs w:val="20"/>
      <w:lang w:val="tg-Cyrl-TJ" w:eastAsia="en-US"/>
    </w:rPr>
  </w:style>
  <w:style w:type="character" w:customStyle="1" w:styleId="text31">
    <w:name w:val="text31"/>
    <w:rsid w:val="00622F70"/>
    <w:rPr>
      <w:rFonts w:ascii="Arial" w:hAnsi="Arial" w:cs="Arial" w:hint="default"/>
      <w:b/>
      <w:bCs/>
      <w:color w:val="000033"/>
      <w:sz w:val="23"/>
      <w:szCs w:val="23"/>
    </w:rPr>
  </w:style>
  <w:style w:type="character" w:customStyle="1" w:styleId="underline">
    <w:name w:val="underline"/>
    <w:basedOn w:val="Numatytasispastraiposriftas"/>
    <w:rsid w:val="00622F70"/>
  </w:style>
  <w:style w:type="paragraph" w:customStyle="1" w:styleId="Lentele">
    <w:name w:val="Lentele"/>
    <w:basedOn w:val="prastasis"/>
    <w:link w:val="LenteleDiagrama"/>
    <w:rsid w:val="00622F70"/>
    <w:pPr>
      <w:numPr>
        <w:numId w:val="13"/>
      </w:numPr>
      <w:suppressAutoHyphens w:val="0"/>
      <w:autoSpaceDN/>
      <w:jc w:val="center"/>
      <w:textAlignment w:val="auto"/>
    </w:pPr>
    <w:rPr>
      <w:b/>
      <w:bCs/>
      <w:lang w:val="tg-Cyrl-TJ" w:eastAsia="en-US"/>
    </w:rPr>
  </w:style>
  <w:style w:type="character" w:customStyle="1" w:styleId="LenteleDiagrama">
    <w:name w:val="Lentele Diagrama"/>
    <w:link w:val="Lentele"/>
    <w:rsid w:val="00622F70"/>
    <w:rPr>
      <w:rFonts w:ascii="Times New Roman" w:eastAsia="Times New Roman" w:hAnsi="Times New Roman"/>
      <w:b/>
      <w:bCs/>
      <w:sz w:val="24"/>
      <w:szCs w:val="24"/>
      <w:lang w:val="tg-Cyrl-TJ"/>
    </w:rPr>
  </w:style>
  <w:style w:type="character" w:customStyle="1" w:styleId="spelle">
    <w:name w:val="spelle"/>
    <w:basedOn w:val="Numatytasispastraiposriftas"/>
    <w:rsid w:val="00622F70"/>
  </w:style>
  <w:style w:type="paragraph" w:customStyle="1" w:styleId="Pa4">
    <w:name w:val="Pa4"/>
    <w:basedOn w:val="prastasis"/>
    <w:next w:val="prastasis"/>
    <w:uiPriority w:val="99"/>
    <w:rsid w:val="00622F70"/>
    <w:pPr>
      <w:suppressAutoHyphens w:val="0"/>
      <w:autoSpaceDE w:val="0"/>
      <w:adjustRightInd w:val="0"/>
      <w:spacing w:line="241" w:lineRule="atLeast"/>
      <w:textAlignment w:val="auto"/>
    </w:pPr>
  </w:style>
  <w:style w:type="character" w:customStyle="1" w:styleId="A3">
    <w:name w:val="A3"/>
    <w:uiPriority w:val="99"/>
    <w:rsid w:val="00622F70"/>
    <w:rPr>
      <w:b/>
      <w:bCs/>
      <w:color w:val="000000"/>
      <w:sz w:val="14"/>
      <w:szCs w:val="14"/>
    </w:rPr>
  </w:style>
  <w:style w:type="paragraph" w:customStyle="1" w:styleId="CharCharCharChar">
    <w:name w:val="Char Char Char Char"/>
    <w:basedOn w:val="prastasis"/>
    <w:rsid w:val="00622F70"/>
    <w:pPr>
      <w:suppressAutoHyphens w:val="0"/>
      <w:autoSpaceDN/>
      <w:spacing w:after="160" w:line="240" w:lineRule="exact"/>
      <w:textAlignment w:val="auto"/>
    </w:pPr>
    <w:rPr>
      <w:rFonts w:ascii="Verdana" w:hAnsi="Verdana" w:cs="Verdana"/>
      <w:sz w:val="20"/>
      <w:szCs w:val="20"/>
      <w:lang w:val="en-US" w:eastAsia="en-US"/>
    </w:rPr>
  </w:style>
  <w:style w:type="paragraph" w:customStyle="1" w:styleId="Tekstas">
    <w:name w:val="Tekstas"/>
    <w:basedOn w:val="prastasis"/>
    <w:rsid w:val="00622F70"/>
    <w:pPr>
      <w:widowControl w:val="0"/>
      <w:autoSpaceDN/>
      <w:textAlignment w:val="auto"/>
    </w:pPr>
    <w:rPr>
      <w:rFonts w:eastAsia="Lucida Sans Unicode"/>
      <w:szCs w:val="20"/>
    </w:rPr>
  </w:style>
  <w:style w:type="character" w:customStyle="1" w:styleId="datametai">
    <w:name w:val="datametai"/>
    <w:basedOn w:val="Numatytasispastraiposriftas"/>
    <w:rsid w:val="00622F70"/>
  </w:style>
  <w:style w:type="character" w:customStyle="1" w:styleId="datamnuo">
    <w:name w:val="datamnuo"/>
    <w:basedOn w:val="Numatytasispastraiposriftas"/>
    <w:rsid w:val="00622F70"/>
  </w:style>
  <w:style w:type="character" w:customStyle="1" w:styleId="datadiena">
    <w:name w:val="datadiena"/>
    <w:basedOn w:val="Numatytasispastraiposriftas"/>
    <w:rsid w:val="00622F70"/>
  </w:style>
  <w:style w:type="character" w:customStyle="1" w:styleId="statymonr">
    <w:name w:val="statymonr"/>
    <w:basedOn w:val="Numatytasispastraiposriftas"/>
    <w:rsid w:val="00622F70"/>
  </w:style>
  <w:style w:type="paragraph" w:customStyle="1" w:styleId="BasicParagraph">
    <w:name w:val="[Basic Paragraph]"/>
    <w:basedOn w:val="prastasis"/>
    <w:rsid w:val="00622F70"/>
    <w:pPr>
      <w:autoSpaceDE w:val="0"/>
      <w:adjustRightInd w:val="0"/>
      <w:spacing w:line="288" w:lineRule="auto"/>
      <w:textAlignment w:val="center"/>
    </w:pPr>
    <w:rPr>
      <w:color w:val="000000"/>
      <w:lang w:eastAsia="en-US"/>
    </w:rPr>
  </w:style>
  <w:style w:type="paragraph" w:styleId="Adresasantvoko">
    <w:name w:val="envelope address"/>
    <w:basedOn w:val="prastasis"/>
    <w:uiPriority w:val="99"/>
    <w:semiHidden/>
    <w:unhideWhenUsed/>
    <w:rsid w:val="00622F70"/>
    <w:pPr>
      <w:framePr w:w="7920" w:h="1980" w:hRule="exact" w:hSpace="180" w:wrap="auto" w:hAnchor="page" w:xAlign="center" w:yAlign="bottom"/>
      <w:suppressAutoHyphens w:val="0"/>
      <w:autoSpaceDN/>
      <w:ind w:left="2880"/>
      <w:textAlignment w:val="auto"/>
    </w:pPr>
    <w:rPr>
      <w:rFonts w:ascii="Cambria" w:hAnsi="Cambria"/>
      <w:sz w:val="28"/>
    </w:rPr>
  </w:style>
  <w:style w:type="character" w:customStyle="1" w:styleId="st1">
    <w:name w:val="st1"/>
    <w:basedOn w:val="Numatytasispastraiposriftas"/>
    <w:rsid w:val="00622F70"/>
  </w:style>
  <w:style w:type="paragraph" w:styleId="Turinioantrat">
    <w:name w:val="TOC Heading"/>
    <w:basedOn w:val="Antrat1"/>
    <w:next w:val="prastasis"/>
    <w:uiPriority w:val="39"/>
    <w:semiHidden/>
    <w:unhideWhenUsed/>
    <w:qFormat/>
    <w:rsid w:val="00622F70"/>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character" w:customStyle="1" w:styleId="link-text">
    <w:name w:val="link-text"/>
    <w:rsid w:val="00622F70"/>
  </w:style>
  <w:style w:type="table" w:customStyle="1" w:styleId="Lentelstinklelis5">
    <w:name w:val="Lentelės tinklelis5"/>
    <w:basedOn w:val="prastojilentel"/>
    <w:next w:val="Lentelstinklelis"/>
    <w:uiPriority w:val="59"/>
    <w:rsid w:val="00622F70"/>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622F70"/>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622F70"/>
    <w:rPr>
      <w:color w:val="605E5C"/>
      <w:shd w:val="clear" w:color="auto" w:fill="E1DFDD"/>
    </w:rPr>
  </w:style>
  <w:style w:type="paragraph" w:customStyle="1" w:styleId="hbbubble">
    <w:name w:val="hbbubble"/>
    <w:basedOn w:val="prastasis"/>
    <w:rsid w:val="00622F70"/>
    <w:pPr>
      <w:suppressAutoHyphens w:val="0"/>
      <w:autoSpaceDN/>
      <w:spacing w:before="100" w:beforeAutospacing="1" w:after="100" w:afterAutospacing="1"/>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10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t.wikipedia.org/wiki/Kupi%C5%A1kio_rajono_savivaldyb%C4%97" TargetMode="External"/><Relationship Id="rId26" Type="http://schemas.openxmlformats.org/officeDocument/2006/relationships/hyperlink" Target="https://lt.wikipedia.org/wiki/Kaunas" TargetMode="External"/><Relationship Id="rId39" Type="http://schemas.openxmlformats.org/officeDocument/2006/relationships/hyperlink" Target="https://lt.wikipedia.org/wiki/Pyvesa" TargetMode="External"/><Relationship Id="rId21" Type="http://schemas.openxmlformats.org/officeDocument/2006/relationships/hyperlink" Target="https://lt.wikipedia.org/wiki/K%C4%97daini%C5%B3_rajono_savivaldyb%C4%97" TargetMode="External"/><Relationship Id="rId34" Type="http://schemas.openxmlformats.org/officeDocument/2006/relationships/hyperlink" Target="https://lt.wikipedia.org/wiki/Gele%C5%BEinkelis" TargetMode="External"/><Relationship Id="rId42" Type="http://schemas.openxmlformats.org/officeDocument/2006/relationships/hyperlink" Target="https://lt.wikipedia.org/wiki/Upyt%C4%97_(Nev%C4%97%C5%BEis)" TargetMode="External"/><Relationship Id="rId47" Type="http://schemas.openxmlformats.org/officeDocument/2006/relationships/hyperlink" Target="https://lt.wikipedia.org/wiki/G%C4%97laini%C5%B3_mi%C5%A1kai" TargetMode="External"/><Relationship Id="rId50" Type="http://schemas.openxmlformats.org/officeDocument/2006/relationships/image" Target="media/image6.png"/><Relationship Id="rId55" Type="http://schemas.openxmlformats.org/officeDocument/2006/relationships/hyperlink" Target="https://www.e-tar.lt/portal/lt/legalAct/TAR.9A844F180551/TAIS_454087" TargetMode="External"/><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lt.wikipedia.org/wiki/Pasvalio_rajono_savivaldyb%C4%97" TargetMode="External"/><Relationship Id="rId29" Type="http://schemas.openxmlformats.org/officeDocument/2006/relationships/hyperlink" Target="https://lt.wikipedia.org/wiki/Var%C5%A1uva" TargetMode="External"/><Relationship Id="rId11" Type="http://schemas.openxmlformats.org/officeDocument/2006/relationships/image" Target="media/image2.png"/><Relationship Id="rId24" Type="http://schemas.openxmlformats.org/officeDocument/2006/relationships/hyperlink" Target="https://lt.wikipedia.org/wiki/Ryga" TargetMode="External"/><Relationship Id="rId32" Type="http://schemas.openxmlformats.org/officeDocument/2006/relationships/hyperlink" Target="https://lt.wikipedia.org/wiki/Talinas" TargetMode="External"/><Relationship Id="rId37" Type="http://schemas.openxmlformats.org/officeDocument/2006/relationships/hyperlink" Target="https://lt.wikipedia.org/wiki/Brie%C5%BEvalkis" TargetMode="External"/><Relationship Id="rId40" Type="http://schemas.openxmlformats.org/officeDocument/2006/relationships/hyperlink" Target="https://lt.wikipedia.org/wiki/Nev%C4%97%C5%BEis" TargetMode="External"/><Relationship Id="rId45" Type="http://schemas.openxmlformats.org/officeDocument/2006/relationships/hyperlink" Target="https://lt.wikipedia.org/wiki/Panev%C4%97%C5%BEio_rajono_e%C5%BEerai" TargetMode="External"/><Relationship Id="rId53" Type="http://schemas.openxmlformats.org/officeDocument/2006/relationships/image" Target="media/image9.jpeg"/><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hyperlink" Target="https://lt.wikipedia.org/wiki/Anyk%C5%A1%C4%8Di%C5%B3_rajono_savivaldyb%C4%97" TargetMode="External"/><Relationship Id="rId31" Type="http://schemas.openxmlformats.org/officeDocument/2006/relationships/hyperlink" Target="https://lt.wikipedia.org/wiki/Liepoja" TargetMode="External"/><Relationship Id="rId44" Type="http://schemas.openxmlformats.org/officeDocument/2006/relationships/hyperlink" Target="https://lt.wikipedia.org/wiki/Kir%C5%A1inas" TargetMode="External"/><Relationship Id="rId52" Type="http://schemas.openxmlformats.org/officeDocument/2006/relationships/image" Target="media/image8.jpeg"/><Relationship Id="rId60" Type="http://schemas.openxmlformats.org/officeDocument/2006/relationships/hyperlink" Target="http://lakd.lrv.lt"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t.wikipedia.org/wiki/Radvili%C5%A1kio_rajono_savivaldyb%C4%97" TargetMode="External"/><Relationship Id="rId27" Type="http://schemas.openxmlformats.org/officeDocument/2006/relationships/hyperlink" Target="https://lt.wikipedia.org/wiki/Klaip%C4%97da" TargetMode="External"/><Relationship Id="rId30" Type="http://schemas.openxmlformats.org/officeDocument/2006/relationships/hyperlink" Target="https://lt.wikipedia.org/wiki/Kaliningradas" TargetMode="External"/><Relationship Id="rId35" Type="http://schemas.openxmlformats.org/officeDocument/2006/relationships/hyperlink" Target="https://lt.wikipedia.org/wiki/Nev%C4%97%C5%BEio_%C5%BEemuma" TargetMode="External"/><Relationship Id="rId43" Type="http://schemas.openxmlformats.org/officeDocument/2006/relationships/hyperlink" Target="https://lt.wikipedia.org/wiki/Juosta_(up%C4%97)" TargetMode="External"/><Relationship Id="rId48" Type="http://schemas.openxmlformats.org/officeDocument/2006/relationships/hyperlink" Target="https://lt.wikipedia.org/wiki/Raguvos-Alan%C4%8Di%C5%B3_giria" TargetMode="External"/><Relationship Id="rId56" Type="http://schemas.openxmlformats.org/officeDocument/2006/relationships/hyperlink" Target="https://www.e-tar.lt/portal/lt/legalAct/TAR.9A844F180551/TAIS_454087" TargetMode="External"/><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lt.wikipedia.org/wiki/Bir%C5%BE%C5%B3_rajono_savivaldyb%C4%97" TargetMode="External"/><Relationship Id="rId25" Type="http://schemas.openxmlformats.org/officeDocument/2006/relationships/hyperlink" Target="https://lt.wikipedia.org/wiki/Vilnius" TargetMode="External"/><Relationship Id="rId33" Type="http://schemas.openxmlformats.org/officeDocument/2006/relationships/hyperlink" Target="https://lt.wikipedia.org/wiki/Sankt_Peterburgas" TargetMode="External"/><Relationship Id="rId38" Type="http://schemas.openxmlformats.org/officeDocument/2006/relationships/hyperlink" Target="https://lt.wikipedia.org/wiki/L%C4%97vuo" TargetMode="External"/><Relationship Id="rId46" Type="http://schemas.openxmlformats.org/officeDocument/2006/relationships/hyperlink" Target="https://lt.wikipedia.org/wiki/%C5%BDalioji_giria" TargetMode="External"/><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hyperlink" Target="https://lt.wikipedia.org/wiki/Ukmerg%C4%97s_rajono_savivaldyb%C4%97" TargetMode="External"/><Relationship Id="rId41" Type="http://schemas.openxmlformats.org/officeDocument/2006/relationships/hyperlink" Target="https://lt.wikipedia.org/wiki/Juoda_(up%C4%97)" TargetMode="External"/><Relationship Id="rId54" Type="http://schemas.openxmlformats.org/officeDocument/2006/relationships/image" Target="media/image10.jpeg"/><Relationship Id="rId62" Type="http://schemas.openxmlformats.org/officeDocument/2006/relationships/hyperlink" Target="https://lakd.lrv.lt/lt/veiklos-%20sritys/eismo-intensyvumas/vidutinis-metinis-paros-eismo-intensyvumas-2019-m" TargetMode="External"/><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nstitute.lt" TargetMode="External"/><Relationship Id="rId23" Type="http://schemas.openxmlformats.org/officeDocument/2006/relationships/hyperlink" Target="https://lt.wikipedia.org/wiki/Pakruojo_rajono_savivaldyb%C4%97" TargetMode="External"/><Relationship Id="rId28" Type="http://schemas.openxmlformats.org/officeDocument/2006/relationships/hyperlink" Target="https://lt.wikipedia.org/wiki/Berlynas" TargetMode="External"/><Relationship Id="rId36" Type="http://schemas.openxmlformats.org/officeDocument/2006/relationships/hyperlink" Target="https://lt.wikipedia.org/wiki/Lietuvos_Vidurio_%C5%BEemuma" TargetMode="External"/><Relationship Id="rId49" Type="http://schemas.openxmlformats.org/officeDocument/2006/relationships/hyperlink" Target="https://lt.wikipedia.org/wiki/Gustoni%C5%B3-Jakuboni%C5%B3_mi%C5%A1kai" TargetMode="External"/><Relationship Id="rId57" Type="http://schemas.openxmlformats.org/officeDocument/2006/relationships/hyperlink" Target="https://www.e-tar.lt/portal/lt/legalAct/TAR.9A844F180551/TAIS_454087"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DF6A6-6710-4A4C-AEB5-1EBDFC49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32064</Words>
  <Characters>18278</Characters>
  <Application>Microsoft Office Word</Application>
  <DocSecurity>0</DocSecurity>
  <Lines>152</Lines>
  <Paragraphs>100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Šimkutė</dc:creator>
  <cp:lastModifiedBy>Giedrius Motiejauskas</cp:lastModifiedBy>
  <cp:revision>2</cp:revision>
  <cp:lastPrinted>2022-11-25T08:46:00Z</cp:lastPrinted>
  <dcterms:created xsi:type="dcterms:W3CDTF">2022-12-14T15:24:00Z</dcterms:created>
  <dcterms:modified xsi:type="dcterms:W3CDTF">2022-12-14T15:24:00Z</dcterms:modified>
</cp:coreProperties>
</file>