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DF5F" w14:textId="39AD0A71" w:rsidR="0093566E" w:rsidRPr="00EE7F7C" w:rsidRDefault="00727085" w:rsidP="0093566E">
      <w:pPr>
        <w:jc w:val="center"/>
        <w:rPr>
          <w:b/>
          <w:lang w:val="en-GB"/>
        </w:rPr>
      </w:pPr>
      <w:r>
        <w:rPr>
          <w:b/>
        </w:rPr>
        <w:t xml:space="preserve">DĖL </w:t>
      </w:r>
      <w:r w:rsidR="00EB3CBF">
        <w:rPr>
          <w:b/>
        </w:rPr>
        <w:t xml:space="preserve">PANEVĖŽIO RAJONO SAVIVALDYBĖS TARYBOS </w:t>
      </w:r>
      <w:r w:rsidR="000C31CC">
        <w:rPr>
          <w:b/>
        </w:rPr>
        <w:t xml:space="preserve">2019 M. VASARIO 20 D. SPRENDIMO NR. T-34 „DĖL PANEVĖŽIO RAJONO SAVIVALDYBĖS TARYBOS </w:t>
      </w:r>
      <w:r w:rsidR="00EB3CBF">
        <w:rPr>
          <w:b/>
        </w:rPr>
        <w:t xml:space="preserve">2016 M. LAPKRIČIO 17 D. SPRENDIMO </w:t>
      </w:r>
      <w:r w:rsidR="00810326">
        <w:rPr>
          <w:b/>
        </w:rPr>
        <w:t xml:space="preserve">NR. T-180 </w:t>
      </w:r>
      <w:r w:rsidR="00EB3CBF">
        <w:rPr>
          <w:b/>
        </w:rPr>
        <w:t>„</w:t>
      </w:r>
      <w:r w:rsidR="00C07B61" w:rsidRPr="00EE7F7C">
        <w:rPr>
          <w:b/>
        </w:rPr>
        <w:t xml:space="preserve">DĖL </w:t>
      </w:r>
      <w:r w:rsidR="007A5F66">
        <w:rPr>
          <w:b/>
        </w:rPr>
        <w:t xml:space="preserve">INTEGRALIOS PAGALBOS </w:t>
      </w:r>
      <w:r w:rsidR="00EC0C8A">
        <w:rPr>
          <w:b/>
        </w:rPr>
        <w:t>ASMENS NAMUOSE</w:t>
      </w:r>
      <w:r w:rsidR="00991E50">
        <w:rPr>
          <w:b/>
        </w:rPr>
        <w:t xml:space="preserve"> </w:t>
      </w:r>
      <w:r w:rsidR="007A5F66">
        <w:rPr>
          <w:b/>
        </w:rPr>
        <w:t xml:space="preserve">PASLAUGŲ </w:t>
      </w:r>
      <w:r w:rsidR="001D059C">
        <w:rPr>
          <w:b/>
        </w:rPr>
        <w:t>ORGANIZAVIMO</w:t>
      </w:r>
      <w:r w:rsidR="007A5F66">
        <w:rPr>
          <w:b/>
        </w:rPr>
        <w:t xml:space="preserve"> IR TEIKIMO</w:t>
      </w:r>
      <w:r w:rsidR="001715C8">
        <w:rPr>
          <w:b/>
        </w:rPr>
        <w:t xml:space="preserve"> TVARKOS APRAŠO PATVIRTINIMO</w:t>
      </w:r>
      <w:r w:rsidR="00EB3CBF">
        <w:rPr>
          <w:b/>
        </w:rPr>
        <w:t>“ PAKEITIMO</w:t>
      </w:r>
      <w:r w:rsidR="000C31CC">
        <w:rPr>
          <w:b/>
        </w:rPr>
        <w:t>“ PAKEITIMO</w:t>
      </w:r>
    </w:p>
    <w:p w14:paraId="1DD83A95" w14:textId="77777777" w:rsidR="00336658" w:rsidRDefault="00336658" w:rsidP="0093566E">
      <w:pPr>
        <w:jc w:val="center"/>
        <w:rPr>
          <w:lang w:val="en-GB"/>
        </w:rPr>
      </w:pPr>
    </w:p>
    <w:p w14:paraId="0B4C3A21" w14:textId="672EB76D"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</w:t>
      </w:r>
      <w:r w:rsidR="007650FE">
        <w:rPr>
          <w:lang w:val="en-GB"/>
        </w:rPr>
        <w:t>22</w:t>
      </w:r>
      <w:r>
        <w:rPr>
          <w:lang w:val="en-GB"/>
        </w:rPr>
        <w:t xml:space="preserve"> m. </w:t>
      </w:r>
      <w:proofErr w:type="spellStart"/>
      <w:r w:rsidR="007650FE">
        <w:rPr>
          <w:lang w:val="en-GB"/>
        </w:rPr>
        <w:t>sausio</w:t>
      </w:r>
      <w:proofErr w:type="spellEnd"/>
      <w:r w:rsidR="007650FE">
        <w:rPr>
          <w:lang w:val="en-GB"/>
        </w:rPr>
        <w:t xml:space="preserve"> 27</w:t>
      </w:r>
      <w:r w:rsidR="00EB3CBF">
        <w:rPr>
          <w:lang w:val="en-GB"/>
        </w:rPr>
        <w:t xml:space="preserve"> </w:t>
      </w:r>
      <w:r>
        <w:rPr>
          <w:lang w:val="en-GB"/>
        </w:rPr>
        <w:t>d. Nr. T-</w:t>
      </w:r>
      <w:r w:rsidR="00441FC8">
        <w:rPr>
          <w:lang w:val="en-GB"/>
        </w:rPr>
        <w:t>7</w:t>
      </w:r>
    </w:p>
    <w:p w14:paraId="065EA8DB" w14:textId="77777777"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14:paraId="78809B1E" w14:textId="77777777" w:rsidR="0093566E" w:rsidRDefault="0093566E" w:rsidP="0093566E">
      <w:pPr>
        <w:jc w:val="center"/>
        <w:rPr>
          <w:lang w:val="en-GB"/>
        </w:rPr>
      </w:pPr>
    </w:p>
    <w:p w14:paraId="78CBCBA0" w14:textId="77777777" w:rsidR="00336658" w:rsidRDefault="00336658" w:rsidP="0093566E">
      <w:pPr>
        <w:jc w:val="center"/>
        <w:rPr>
          <w:lang w:val="en-GB"/>
        </w:rPr>
      </w:pPr>
    </w:p>
    <w:p w14:paraId="3D4FB189" w14:textId="77777777" w:rsidR="001715C8" w:rsidRPr="00DA13E2" w:rsidRDefault="001715C8" w:rsidP="001715C8">
      <w:pPr>
        <w:ind w:firstLine="720"/>
        <w:jc w:val="both"/>
        <w:rPr>
          <w:lang w:eastAsia="lt-LT"/>
        </w:rPr>
      </w:pPr>
      <w:r>
        <w:t>Vadovaudamasi Lietuvos Respublikos vietos savivaldos įstatymo 1</w:t>
      </w:r>
      <w:r w:rsidR="00EB3CBF">
        <w:t>8</w:t>
      </w:r>
      <w:r>
        <w:t xml:space="preserve"> straipsnio </w:t>
      </w:r>
      <w:r w:rsidR="00EB3CBF">
        <w:t>1</w:t>
      </w:r>
      <w:r>
        <w:t xml:space="preserve"> dalimi, Savivaldybės taryba  n u s p r e n d ž i a</w:t>
      </w:r>
      <w:r w:rsidR="00AB6183">
        <w:t>:</w:t>
      </w:r>
    </w:p>
    <w:p w14:paraId="355AAAB7" w14:textId="7ABE1B32" w:rsidR="001715C8" w:rsidRDefault="001715C8" w:rsidP="00EB3CBF">
      <w:pPr>
        <w:jc w:val="both"/>
      </w:pPr>
      <w:r>
        <w:tab/>
      </w:r>
      <w:r w:rsidR="00EB3CBF">
        <w:t xml:space="preserve">Pakeisti </w:t>
      </w:r>
      <w:r w:rsidR="00991E50">
        <w:t xml:space="preserve">Integralios pagalbos </w:t>
      </w:r>
      <w:r w:rsidR="00EC0C8A">
        <w:t>asmens namuose</w:t>
      </w:r>
      <w:r w:rsidR="00991E50">
        <w:t xml:space="preserve"> paslaugų</w:t>
      </w:r>
      <w:r>
        <w:t xml:space="preserve"> </w:t>
      </w:r>
      <w:r w:rsidR="001D059C">
        <w:t>organizavimo</w:t>
      </w:r>
      <w:r w:rsidR="00991E50">
        <w:t xml:space="preserve"> ir teikimo</w:t>
      </w:r>
      <w:r>
        <w:t xml:space="preserve"> tvarkos apraš</w:t>
      </w:r>
      <w:r w:rsidR="00727085">
        <w:t>ą, patvirtintą</w:t>
      </w:r>
      <w:r w:rsidR="00EB3CBF">
        <w:t xml:space="preserve"> Panevėžio rajono savivaldybės tarybos 201</w:t>
      </w:r>
      <w:r w:rsidR="000C31CC">
        <w:t>9</w:t>
      </w:r>
      <w:r w:rsidR="00EB3CBF">
        <w:t xml:space="preserve"> m. </w:t>
      </w:r>
      <w:r w:rsidR="000C31CC">
        <w:t>vasario 20</w:t>
      </w:r>
      <w:r w:rsidR="00EB3CBF">
        <w:t xml:space="preserve"> d. sprendimu Nr. T-</w:t>
      </w:r>
      <w:r w:rsidR="000C31CC">
        <w:t>34</w:t>
      </w:r>
      <w:r w:rsidR="00EB3CBF">
        <w:t xml:space="preserve">0 „Dėl </w:t>
      </w:r>
      <w:r w:rsidR="000C31CC">
        <w:t xml:space="preserve">Panevėžio rajono savivaldybės tarybos 2016 m. lapkričio 17 d. sprendimo Nr. T-180 „Dėl </w:t>
      </w:r>
      <w:r w:rsidR="00EB3CBF">
        <w:t>Integralios pagalbos asmens namuose paslaugų organizavimo ir teikimo tvarkos aprašo patvirtinimo“</w:t>
      </w:r>
      <w:r w:rsidR="000C31CC">
        <w:t xml:space="preserve"> pakeitimo“</w:t>
      </w:r>
      <w:r w:rsidR="00727085">
        <w:t>:</w:t>
      </w:r>
    </w:p>
    <w:p w14:paraId="7253EF11" w14:textId="757DF59C" w:rsidR="00727085" w:rsidRDefault="009F1C99" w:rsidP="009F1C99">
      <w:pPr>
        <w:jc w:val="both"/>
      </w:pPr>
      <w:r>
        <w:tab/>
        <w:t xml:space="preserve">1. </w:t>
      </w:r>
      <w:r w:rsidR="00727085">
        <w:t xml:space="preserve">pakeisti </w:t>
      </w:r>
      <w:r w:rsidR="007650FE">
        <w:t>21</w:t>
      </w:r>
      <w:r w:rsidR="00727085">
        <w:t xml:space="preserve"> punktą ir jį išdėstyti taip:</w:t>
      </w:r>
    </w:p>
    <w:p w14:paraId="19074F0C" w14:textId="3565F162" w:rsidR="009F1C99" w:rsidRDefault="009F1C99" w:rsidP="00727085">
      <w:pPr>
        <w:ind w:firstLine="709"/>
        <w:jc w:val="both"/>
      </w:pPr>
      <w:r>
        <w:t>„</w:t>
      </w:r>
      <w:r w:rsidR="007650FE">
        <w:t>21</w:t>
      </w:r>
      <w:r w:rsidRPr="00536DFE">
        <w:t xml:space="preserve">. </w:t>
      </w:r>
      <w:r w:rsidR="007650FE" w:rsidRPr="00536DFE">
        <w:t xml:space="preserve">Asmenys, norintys gauti </w:t>
      </w:r>
      <w:r w:rsidR="007650FE">
        <w:t>I</w:t>
      </w:r>
      <w:r w:rsidR="007650FE" w:rsidRPr="00536DFE">
        <w:t>ntegralios pagalbos paslaugas, pateik</w:t>
      </w:r>
      <w:r w:rsidR="00A65209" w:rsidRPr="000E7868">
        <w:t>ę</w:t>
      </w:r>
      <w:r w:rsidR="007650FE" w:rsidRPr="00536DFE">
        <w:t xml:space="preserve"> visus reikalingus dokumentus, nesant laisvų vietų, įrašomi į eilę. Eilė </w:t>
      </w:r>
      <w:r w:rsidR="007650FE">
        <w:t>I</w:t>
      </w:r>
      <w:r w:rsidR="007650FE" w:rsidRPr="00536DFE">
        <w:t xml:space="preserve">ntegralios pagalbos paslaugoms gauti sudaroma atsižvelgiat į asmens prašymo-paraiškos </w:t>
      </w:r>
      <w:r w:rsidR="007650FE">
        <w:t>I</w:t>
      </w:r>
      <w:r w:rsidR="007650FE" w:rsidRPr="00536DFE">
        <w:t>ntegralios pagalbos paslaugoms gauti pateikimo datą ir į asmens faktinę gyvenamąją vietą (pagal seniūnijas)</w:t>
      </w:r>
      <w:r w:rsidR="00EC4216">
        <w:t>.“</w:t>
      </w:r>
      <w:r w:rsidR="00727085">
        <w:t>;</w:t>
      </w:r>
    </w:p>
    <w:p w14:paraId="48703A2E" w14:textId="0715560C" w:rsidR="00727085" w:rsidRDefault="009F1C99" w:rsidP="00EA2D8B">
      <w:pPr>
        <w:ind w:firstLine="709"/>
        <w:jc w:val="both"/>
      </w:pPr>
      <w:r>
        <w:t xml:space="preserve">2. </w:t>
      </w:r>
      <w:r w:rsidR="00727085">
        <w:t xml:space="preserve">pakeisti </w:t>
      </w:r>
      <w:r w:rsidR="007650FE">
        <w:t>50</w:t>
      </w:r>
      <w:r w:rsidR="00727085">
        <w:t xml:space="preserve"> punkt</w:t>
      </w:r>
      <w:r w:rsidR="007650FE">
        <w:t>ą</w:t>
      </w:r>
      <w:r w:rsidR="00727085">
        <w:t xml:space="preserve"> ir jį išdėstyti taip: </w:t>
      </w:r>
    </w:p>
    <w:p w14:paraId="0F953769" w14:textId="77777777" w:rsidR="007650FE" w:rsidRPr="00536DFE" w:rsidRDefault="00EC4216" w:rsidP="007650FE">
      <w:pPr>
        <w:ind w:firstLine="709"/>
        <w:jc w:val="both"/>
      </w:pPr>
      <w:r>
        <w:t>„</w:t>
      </w:r>
      <w:r w:rsidR="007650FE">
        <w:t>50</w:t>
      </w:r>
      <w:r w:rsidR="007650FE" w:rsidRPr="00536DFE">
        <w:t>. Integrali pagalba nutraukiama:</w:t>
      </w:r>
    </w:p>
    <w:p w14:paraId="6A7B6F30" w14:textId="5B87A74C" w:rsidR="007650FE" w:rsidRPr="00536DFE" w:rsidRDefault="007650FE" w:rsidP="007650FE">
      <w:pPr>
        <w:ind w:firstLine="709"/>
        <w:jc w:val="both"/>
      </w:pPr>
      <w:r>
        <w:t>50</w:t>
      </w:r>
      <w:r w:rsidRPr="00536DFE">
        <w:t xml:space="preserve">.1. kuriai nors </w:t>
      </w:r>
      <w:r w:rsidRPr="000E7868">
        <w:t>šali</w:t>
      </w:r>
      <w:r w:rsidR="00A65209" w:rsidRPr="000E7868">
        <w:t>ai</w:t>
      </w:r>
      <w:r w:rsidRPr="000E7868">
        <w:t xml:space="preserve"> nevykdant </w:t>
      </w:r>
      <w:r w:rsidR="00A65209" w:rsidRPr="000E7868">
        <w:t xml:space="preserve">sutartyje numatytų įsipareigojimų </w:t>
      </w:r>
      <w:r w:rsidRPr="000E7868">
        <w:t xml:space="preserve">arba netinkamai </w:t>
      </w:r>
      <w:r w:rsidR="00A65209" w:rsidRPr="000E7868">
        <w:t xml:space="preserve">juos </w:t>
      </w:r>
      <w:r w:rsidRPr="000E7868">
        <w:t>vykdant;</w:t>
      </w:r>
      <w:r w:rsidRPr="00536DFE">
        <w:t xml:space="preserve">  </w:t>
      </w:r>
    </w:p>
    <w:p w14:paraId="1C657F8C" w14:textId="77777777" w:rsidR="007650FE" w:rsidRPr="00536DFE" w:rsidRDefault="007650FE" w:rsidP="007650FE">
      <w:pPr>
        <w:ind w:firstLine="709"/>
        <w:jc w:val="both"/>
      </w:pPr>
      <w:r>
        <w:t>50</w:t>
      </w:r>
      <w:r w:rsidRPr="00536DFE">
        <w:t>.2. paslaugų gavėjui mirus;</w:t>
      </w:r>
    </w:p>
    <w:p w14:paraId="7CDAE20A" w14:textId="77777777" w:rsidR="007650FE" w:rsidRPr="00536DFE" w:rsidRDefault="007650FE" w:rsidP="007650FE">
      <w:pPr>
        <w:ind w:firstLine="709"/>
        <w:jc w:val="both"/>
      </w:pPr>
      <w:r>
        <w:t>50</w:t>
      </w:r>
      <w:r w:rsidRPr="00536DFE">
        <w:t>.3. paslaugų gavėjui apsigyvenus valstybės ar savivaldybės išlaikomoje įstaigoje;</w:t>
      </w:r>
    </w:p>
    <w:p w14:paraId="741EA512" w14:textId="77777777" w:rsidR="007650FE" w:rsidRPr="00536DFE" w:rsidRDefault="007650FE" w:rsidP="007650FE">
      <w:pPr>
        <w:ind w:firstLine="709"/>
        <w:jc w:val="both"/>
      </w:pPr>
      <w:r>
        <w:t>50</w:t>
      </w:r>
      <w:r w:rsidRPr="00536DFE">
        <w:t>.4. paslaugų gavėjui išvykus gyventi į kitą rajoną;</w:t>
      </w:r>
    </w:p>
    <w:p w14:paraId="56AFA517" w14:textId="336C06B2" w:rsidR="007650FE" w:rsidRPr="00536DFE" w:rsidRDefault="007650FE" w:rsidP="007650FE">
      <w:pPr>
        <w:ind w:firstLine="709"/>
        <w:jc w:val="both"/>
      </w:pPr>
      <w:r>
        <w:t>50</w:t>
      </w:r>
      <w:r w:rsidRPr="00536DFE">
        <w:t>.5. paslaugų gavėjo iniciatyva, raštu pranešus paslaugų teikėjui</w:t>
      </w:r>
      <w:r>
        <w:t>.“.</w:t>
      </w:r>
    </w:p>
    <w:p w14:paraId="63DF48E7" w14:textId="77777777" w:rsidR="00EC0C8A" w:rsidRDefault="00EC0C8A" w:rsidP="001715C8">
      <w:pPr>
        <w:jc w:val="both"/>
      </w:pPr>
      <w:r>
        <w:tab/>
        <w:t>Šis sprendimas gali būti skundžiamas Lietuvos Respublikos administracinių bylų teisenos įstatymo nustatyta tvarka.</w:t>
      </w:r>
    </w:p>
    <w:p w14:paraId="07FC9F16" w14:textId="77777777" w:rsidR="002629A3" w:rsidRDefault="002629A3" w:rsidP="002629A3">
      <w:pPr>
        <w:ind w:firstLine="720"/>
        <w:jc w:val="both"/>
      </w:pPr>
    </w:p>
    <w:p w14:paraId="016FC851" w14:textId="77777777" w:rsidR="0093566E" w:rsidRDefault="0093566E" w:rsidP="0093566E">
      <w:pPr>
        <w:jc w:val="both"/>
        <w:rPr>
          <w:lang w:val="en-GB"/>
        </w:rPr>
      </w:pPr>
    </w:p>
    <w:p w14:paraId="53637E9E" w14:textId="77777777" w:rsidR="00F37147" w:rsidRDefault="00F37147" w:rsidP="0093566E">
      <w:pPr>
        <w:jc w:val="both"/>
        <w:rPr>
          <w:lang w:val="en-GB"/>
        </w:rPr>
      </w:pP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pavaduotojas</w:t>
      </w:r>
      <w:proofErr w:type="spellEnd"/>
      <w:r>
        <w:rPr>
          <w:lang w:val="en-GB"/>
        </w:rPr>
        <w:t xml:space="preserve">, </w:t>
      </w:r>
    </w:p>
    <w:p w14:paraId="38647D2E" w14:textId="5B62C077" w:rsidR="00C33737" w:rsidRDefault="00F37147" w:rsidP="0093566E">
      <w:pPr>
        <w:jc w:val="both"/>
        <w:rPr>
          <w:lang w:val="en-GB"/>
        </w:rPr>
      </w:pPr>
      <w:proofErr w:type="spellStart"/>
      <w:r>
        <w:rPr>
          <w:lang w:val="en-GB"/>
        </w:rPr>
        <w:t>pavaduojantis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merą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Antanas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Pocius</w:t>
      </w:r>
      <w:proofErr w:type="spellEnd"/>
    </w:p>
    <w:sectPr w:rsidR="00C33737" w:rsidSect="00A65209">
      <w:headerReference w:type="default" r:id="rId8"/>
      <w:headerReference w:type="first" r:id="rId9"/>
      <w:pgSz w:w="11906" w:h="16838" w:code="9"/>
      <w:pgMar w:top="567" w:right="567" w:bottom="90" w:left="1418" w:header="567" w:footer="17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702B" w14:textId="77777777" w:rsidR="00691199" w:rsidRDefault="00691199" w:rsidP="00B53A01">
      <w:r>
        <w:separator/>
      </w:r>
    </w:p>
  </w:endnote>
  <w:endnote w:type="continuationSeparator" w:id="0">
    <w:p w14:paraId="37D68854" w14:textId="77777777" w:rsidR="00691199" w:rsidRDefault="00691199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834C" w14:textId="77777777" w:rsidR="00691199" w:rsidRDefault="00691199" w:rsidP="00B53A01">
      <w:r>
        <w:separator/>
      </w:r>
    </w:p>
  </w:footnote>
  <w:footnote w:type="continuationSeparator" w:id="0">
    <w:p w14:paraId="278A5902" w14:textId="77777777" w:rsidR="00691199" w:rsidRDefault="00691199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274E" w14:textId="77777777" w:rsidR="00EB3CBF" w:rsidRDefault="00EB3CBF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A1C7" w14:textId="77777777" w:rsidR="00EB3CBF" w:rsidRDefault="00EB3CBF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 w14:anchorId="63F31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704785249" r:id="rId2"/>
      </w:object>
    </w:r>
  </w:p>
  <w:p w14:paraId="744F156C" w14:textId="6FD96CB3" w:rsidR="00EB3CBF" w:rsidRPr="0093566E" w:rsidRDefault="00EB3CBF" w:rsidP="0093566E">
    <w:pPr>
      <w:pStyle w:val="Antrats"/>
      <w:jc w:val="right"/>
      <w:rPr>
        <w:b/>
      </w:rPr>
    </w:pPr>
  </w:p>
  <w:p w14:paraId="18F5D10A" w14:textId="77777777" w:rsidR="00EB3CBF" w:rsidRDefault="00EB3CBF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9612967" w14:textId="77777777" w:rsidR="00EB3CBF" w:rsidRPr="0093566E" w:rsidRDefault="00EB3CBF" w:rsidP="00B53A01">
    <w:pPr>
      <w:pStyle w:val="Antrats"/>
      <w:jc w:val="center"/>
      <w:rPr>
        <w:b/>
      </w:rPr>
    </w:pPr>
  </w:p>
  <w:p w14:paraId="0F7E13D0" w14:textId="77777777" w:rsidR="00EB3CBF" w:rsidRPr="0093566E" w:rsidRDefault="00EB3CBF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019"/>
    <w:multiLevelType w:val="hybridMultilevel"/>
    <w:tmpl w:val="D1184672"/>
    <w:lvl w:ilvl="0" w:tplc="D6040F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7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6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3CA19CF"/>
    <w:multiLevelType w:val="hybridMultilevel"/>
    <w:tmpl w:val="30660030"/>
    <w:lvl w:ilvl="0" w:tplc="DC0C5506">
      <w:start w:val="15"/>
      <w:numFmt w:val="bullet"/>
      <w:lvlText w:val="–"/>
      <w:lvlJc w:val="left"/>
      <w:pPr>
        <w:ind w:left="29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5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9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1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0"/>
  </w:num>
  <w:num w:numId="4">
    <w:abstractNumId w:val="23"/>
  </w:num>
  <w:num w:numId="5">
    <w:abstractNumId w:val="37"/>
  </w:num>
  <w:num w:numId="6">
    <w:abstractNumId w:val="3"/>
  </w:num>
  <w:num w:numId="7">
    <w:abstractNumId w:val="0"/>
  </w:num>
  <w:num w:numId="8">
    <w:abstractNumId w:val="40"/>
  </w:num>
  <w:num w:numId="9">
    <w:abstractNumId w:val="7"/>
  </w:num>
  <w:num w:numId="10">
    <w:abstractNumId w:val="28"/>
  </w:num>
  <w:num w:numId="11">
    <w:abstractNumId w:val="33"/>
  </w:num>
  <w:num w:numId="12">
    <w:abstractNumId w:val="2"/>
  </w:num>
  <w:num w:numId="13">
    <w:abstractNumId w:val="25"/>
  </w:num>
  <w:num w:numId="14">
    <w:abstractNumId w:val="22"/>
  </w:num>
  <w:num w:numId="15">
    <w:abstractNumId w:val="31"/>
  </w:num>
  <w:num w:numId="16">
    <w:abstractNumId w:val="34"/>
  </w:num>
  <w:num w:numId="17">
    <w:abstractNumId w:val="6"/>
  </w:num>
  <w:num w:numId="18">
    <w:abstractNumId w:val="8"/>
  </w:num>
  <w:num w:numId="19">
    <w:abstractNumId w:val="41"/>
  </w:num>
  <w:num w:numId="20">
    <w:abstractNumId w:val="4"/>
  </w:num>
  <w:num w:numId="21">
    <w:abstractNumId w:val="11"/>
  </w:num>
  <w:num w:numId="22">
    <w:abstractNumId w:val="19"/>
  </w:num>
  <w:num w:numId="23">
    <w:abstractNumId w:val="32"/>
  </w:num>
  <w:num w:numId="24">
    <w:abstractNumId w:val="10"/>
  </w:num>
  <w:num w:numId="25">
    <w:abstractNumId w:val="21"/>
  </w:num>
  <w:num w:numId="26">
    <w:abstractNumId w:val="39"/>
  </w:num>
  <w:num w:numId="27">
    <w:abstractNumId w:val="27"/>
  </w:num>
  <w:num w:numId="28">
    <w:abstractNumId w:val="26"/>
  </w:num>
  <w:num w:numId="29">
    <w:abstractNumId w:val="38"/>
  </w:num>
  <w:num w:numId="30">
    <w:abstractNumId w:val="35"/>
  </w:num>
  <w:num w:numId="31">
    <w:abstractNumId w:val="1"/>
  </w:num>
  <w:num w:numId="32">
    <w:abstractNumId w:val="5"/>
  </w:num>
  <w:num w:numId="33">
    <w:abstractNumId w:val="17"/>
  </w:num>
  <w:num w:numId="34">
    <w:abstractNumId w:val="18"/>
  </w:num>
  <w:num w:numId="35">
    <w:abstractNumId w:val="12"/>
  </w:num>
  <w:num w:numId="36">
    <w:abstractNumId w:val="16"/>
  </w:num>
  <w:num w:numId="37">
    <w:abstractNumId w:val="24"/>
  </w:num>
  <w:num w:numId="38">
    <w:abstractNumId w:val="36"/>
  </w:num>
  <w:num w:numId="39">
    <w:abstractNumId w:val="15"/>
  </w:num>
  <w:num w:numId="40">
    <w:abstractNumId w:val="14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6511"/>
    <w:rsid w:val="00022720"/>
    <w:rsid w:val="000277F0"/>
    <w:rsid w:val="000425F7"/>
    <w:rsid w:val="0004790D"/>
    <w:rsid w:val="00050583"/>
    <w:rsid w:val="00054E49"/>
    <w:rsid w:val="0006315F"/>
    <w:rsid w:val="00065FD7"/>
    <w:rsid w:val="00070433"/>
    <w:rsid w:val="00071732"/>
    <w:rsid w:val="000B15E1"/>
    <w:rsid w:val="000B1B7B"/>
    <w:rsid w:val="000B3723"/>
    <w:rsid w:val="000B5D50"/>
    <w:rsid w:val="000C0C2C"/>
    <w:rsid w:val="000C31CC"/>
    <w:rsid w:val="000D699C"/>
    <w:rsid w:val="000E26F2"/>
    <w:rsid w:val="000E2BA7"/>
    <w:rsid w:val="000E33F9"/>
    <w:rsid w:val="000E7868"/>
    <w:rsid w:val="00112213"/>
    <w:rsid w:val="00120006"/>
    <w:rsid w:val="00137E00"/>
    <w:rsid w:val="001429E2"/>
    <w:rsid w:val="00154ED8"/>
    <w:rsid w:val="001715C8"/>
    <w:rsid w:val="00182313"/>
    <w:rsid w:val="001826A9"/>
    <w:rsid w:val="00191783"/>
    <w:rsid w:val="00191985"/>
    <w:rsid w:val="001A0620"/>
    <w:rsid w:val="001A3A9E"/>
    <w:rsid w:val="001C66FB"/>
    <w:rsid w:val="001D059C"/>
    <w:rsid w:val="001D0E3F"/>
    <w:rsid w:val="001F17E5"/>
    <w:rsid w:val="00204162"/>
    <w:rsid w:val="00210FBE"/>
    <w:rsid w:val="00211E91"/>
    <w:rsid w:val="00213206"/>
    <w:rsid w:val="00231E43"/>
    <w:rsid w:val="00244DF5"/>
    <w:rsid w:val="00255519"/>
    <w:rsid w:val="00261B83"/>
    <w:rsid w:val="002629A3"/>
    <w:rsid w:val="00274F9B"/>
    <w:rsid w:val="00286F5A"/>
    <w:rsid w:val="00287996"/>
    <w:rsid w:val="00287A20"/>
    <w:rsid w:val="002A0CAA"/>
    <w:rsid w:val="002B1423"/>
    <w:rsid w:val="002C109C"/>
    <w:rsid w:val="002C4EE6"/>
    <w:rsid w:val="002D027E"/>
    <w:rsid w:val="002D654D"/>
    <w:rsid w:val="002E6188"/>
    <w:rsid w:val="002F055C"/>
    <w:rsid w:val="002F47C1"/>
    <w:rsid w:val="002F68F9"/>
    <w:rsid w:val="00320CBD"/>
    <w:rsid w:val="00322BAA"/>
    <w:rsid w:val="003353D0"/>
    <w:rsid w:val="00336658"/>
    <w:rsid w:val="00361FB8"/>
    <w:rsid w:val="0037414C"/>
    <w:rsid w:val="003A3731"/>
    <w:rsid w:val="003A4326"/>
    <w:rsid w:val="003A7B49"/>
    <w:rsid w:val="003B02C3"/>
    <w:rsid w:val="003B4D05"/>
    <w:rsid w:val="003E5A29"/>
    <w:rsid w:val="003E74C1"/>
    <w:rsid w:val="003F74C8"/>
    <w:rsid w:val="004042BB"/>
    <w:rsid w:val="00410B9D"/>
    <w:rsid w:val="00417D5C"/>
    <w:rsid w:val="00440BDE"/>
    <w:rsid w:val="00441FC8"/>
    <w:rsid w:val="004436FA"/>
    <w:rsid w:val="00473F16"/>
    <w:rsid w:val="004912F7"/>
    <w:rsid w:val="00494ACF"/>
    <w:rsid w:val="00496D80"/>
    <w:rsid w:val="004B0D4A"/>
    <w:rsid w:val="004B15C1"/>
    <w:rsid w:val="004D56DE"/>
    <w:rsid w:val="004E738A"/>
    <w:rsid w:val="004F6810"/>
    <w:rsid w:val="0050130C"/>
    <w:rsid w:val="00506B56"/>
    <w:rsid w:val="00507BF6"/>
    <w:rsid w:val="00535917"/>
    <w:rsid w:val="00536DFE"/>
    <w:rsid w:val="005521B7"/>
    <w:rsid w:val="00554C45"/>
    <w:rsid w:val="00574A64"/>
    <w:rsid w:val="00592E2D"/>
    <w:rsid w:val="005951F0"/>
    <w:rsid w:val="005A067C"/>
    <w:rsid w:val="005C1A07"/>
    <w:rsid w:val="005D6AB5"/>
    <w:rsid w:val="0060188B"/>
    <w:rsid w:val="006033B6"/>
    <w:rsid w:val="00613307"/>
    <w:rsid w:val="0061731C"/>
    <w:rsid w:val="006447F4"/>
    <w:rsid w:val="006521A2"/>
    <w:rsid w:val="00654FE0"/>
    <w:rsid w:val="0066697F"/>
    <w:rsid w:val="00667A7A"/>
    <w:rsid w:val="00670ED4"/>
    <w:rsid w:val="00691199"/>
    <w:rsid w:val="006B2F7E"/>
    <w:rsid w:val="006B73A9"/>
    <w:rsid w:val="006C2012"/>
    <w:rsid w:val="006C42BC"/>
    <w:rsid w:val="006C72EA"/>
    <w:rsid w:val="006E10D3"/>
    <w:rsid w:val="007013BC"/>
    <w:rsid w:val="00701A96"/>
    <w:rsid w:val="00706D93"/>
    <w:rsid w:val="00713B25"/>
    <w:rsid w:val="00726989"/>
    <w:rsid w:val="00726AB6"/>
    <w:rsid w:val="00727085"/>
    <w:rsid w:val="00733F37"/>
    <w:rsid w:val="0073515D"/>
    <w:rsid w:val="0075665C"/>
    <w:rsid w:val="00762C8F"/>
    <w:rsid w:val="007650FE"/>
    <w:rsid w:val="0078169D"/>
    <w:rsid w:val="00786A74"/>
    <w:rsid w:val="00787FE2"/>
    <w:rsid w:val="007A5F66"/>
    <w:rsid w:val="007B7968"/>
    <w:rsid w:val="007E33DF"/>
    <w:rsid w:val="007E3B3D"/>
    <w:rsid w:val="007E48EE"/>
    <w:rsid w:val="007E5BD9"/>
    <w:rsid w:val="00802330"/>
    <w:rsid w:val="00805E97"/>
    <w:rsid w:val="00810326"/>
    <w:rsid w:val="008109F9"/>
    <w:rsid w:val="008112EC"/>
    <w:rsid w:val="00822281"/>
    <w:rsid w:val="00826A3F"/>
    <w:rsid w:val="00841235"/>
    <w:rsid w:val="00843880"/>
    <w:rsid w:val="00875D68"/>
    <w:rsid w:val="008821A6"/>
    <w:rsid w:val="00887CB6"/>
    <w:rsid w:val="008A24CA"/>
    <w:rsid w:val="008A405C"/>
    <w:rsid w:val="008B2E8F"/>
    <w:rsid w:val="008D3D07"/>
    <w:rsid w:val="008E41A9"/>
    <w:rsid w:val="008F44DA"/>
    <w:rsid w:val="00904DD0"/>
    <w:rsid w:val="00914057"/>
    <w:rsid w:val="00916124"/>
    <w:rsid w:val="0093566E"/>
    <w:rsid w:val="009447BA"/>
    <w:rsid w:val="00947FC5"/>
    <w:rsid w:val="0095497E"/>
    <w:rsid w:val="0096536F"/>
    <w:rsid w:val="00977074"/>
    <w:rsid w:val="0097780D"/>
    <w:rsid w:val="00981BC4"/>
    <w:rsid w:val="00982C50"/>
    <w:rsid w:val="009852C9"/>
    <w:rsid w:val="00985628"/>
    <w:rsid w:val="00987627"/>
    <w:rsid w:val="00991E50"/>
    <w:rsid w:val="0099406D"/>
    <w:rsid w:val="009A7BD6"/>
    <w:rsid w:val="009B0182"/>
    <w:rsid w:val="009E654B"/>
    <w:rsid w:val="009F1C99"/>
    <w:rsid w:val="009F3071"/>
    <w:rsid w:val="00A05837"/>
    <w:rsid w:val="00A07451"/>
    <w:rsid w:val="00A12119"/>
    <w:rsid w:val="00A14F19"/>
    <w:rsid w:val="00A2585E"/>
    <w:rsid w:val="00A25E05"/>
    <w:rsid w:val="00A42129"/>
    <w:rsid w:val="00A51118"/>
    <w:rsid w:val="00A57C32"/>
    <w:rsid w:val="00A60DE7"/>
    <w:rsid w:val="00A621B1"/>
    <w:rsid w:val="00A65209"/>
    <w:rsid w:val="00A72AD6"/>
    <w:rsid w:val="00A73036"/>
    <w:rsid w:val="00A87413"/>
    <w:rsid w:val="00A92842"/>
    <w:rsid w:val="00A97294"/>
    <w:rsid w:val="00AA2760"/>
    <w:rsid w:val="00AB4BE0"/>
    <w:rsid w:val="00AB6183"/>
    <w:rsid w:val="00AC079D"/>
    <w:rsid w:val="00AC62B2"/>
    <w:rsid w:val="00AC6C48"/>
    <w:rsid w:val="00AD54CE"/>
    <w:rsid w:val="00AF73BF"/>
    <w:rsid w:val="00B01C10"/>
    <w:rsid w:val="00B040F0"/>
    <w:rsid w:val="00B054A7"/>
    <w:rsid w:val="00B10441"/>
    <w:rsid w:val="00B118E4"/>
    <w:rsid w:val="00B225F8"/>
    <w:rsid w:val="00B324BF"/>
    <w:rsid w:val="00B35835"/>
    <w:rsid w:val="00B522BA"/>
    <w:rsid w:val="00B53A01"/>
    <w:rsid w:val="00B8276D"/>
    <w:rsid w:val="00B83F33"/>
    <w:rsid w:val="00B85B6B"/>
    <w:rsid w:val="00B86A33"/>
    <w:rsid w:val="00B86A51"/>
    <w:rsid w:val="00BA0836"/>
    <w:rsid w:val="00BA1230"/>
    <w:rsid w:val="00BC26F1"/>
    <w:rsid w:val="00BD10BA"/>
    <w:rsid w:val="00BD35A9"/>
    <w:rsid w:val="00BE4A6E"/>
    <w:rsid w:val="00BF36A0"/>
    <w:rsid w:val="00BF6C4D"/>
    <w:rsid w:val="00C07B61"/>
    <w:rsid w:val="00C32546"/>
    <w:rsid w:val="00C33039"/>
    <w:rsid w:val="00C33737"/>
    <w:rsid w:val="00C4108C"/>
    <w:rsid w:val="00C507F5"/>
    <w:rsid w:val="00C5229C"/>
    <w:rsid w:val="00C62B72"/>
    <w:rsid w:val="00C64AFA"/>
    <w:rsid w:val="00C7023C"/>
    <w:rsid w:val="00C741D9"/>
    <w:rsid w:val="00C80AC2"/>
    <w:rsid w:val="00C8170D"/>
    <w:rsid w:val="00C87549"/>
    <w:rsid w:val="00CA332A"/>
    <w:rsid w:val="00CA75F3"/>
    <w:rsid w:val="00CA7797"/>
    <w:rsid w:val="00CA780C"/>
    <w:rsid w:val="00CB5D1A"/>
    <w:rsid w:val="00CB7149"/>
    <w:rsid w:val="00CB7BF5"/>
    <w:rsid w:val="00CC0116"/>
    <w:rsid w:val="00D0054B"/>
    <w:rsid w:val="00D05859"/>
    <w:rsid w:val="00D2088F"/>
    <w:rsid w:val="00D30C02"/>
    <w:rsid w:val="00D5233A"/>
    <w:rsid w:val="00D93912"/>
    <w:rsid w:val="00D97C65"/>
    <w:rsid w:val="00D97ED2"/>
    <w:rsid w:val="00DA0A5F"/>
    <w:rsid w:val="00DA4D6C"/>
    <w:rsid w:val="00DB3DE8"/>
    <w:rsid w:val="00DC04B0"/>
    <w:rsid w:val="00DC12AE"/>
    <w:rsid w:val="00DC23A7"/>
    <w:rsid w:val="00DC754A"/>
    <w:rsid w:val="00DE52DB"/>
    <w:rsid w:val="00DE5727"/>
    <w:rsid w:val="00E001CA"/>
    <w:rsid w:val="00E1775E"/>
    <w:rsid w:val="00E517F7"/>
    <w:rsid w:val="00E5546E"/>
    <w:rsid w:val="00E567CB"/>
    <w:rsid w:val="00E64F01"/>
    <w:rsid w:val="00E74877"/>
    <w:rsid w:val="00E8215B"/>
    <w:rsid w:val="00E97F25"/>
    <w:rsid w:val="00EA2D8B"/>
    <w:rsid w:val="00EB3CBF"/>
    <w:rsid w:val="00EC0C8A"/>
    <w:rsid w:val="00EC4216"/>
    <w:rsid w:val="00EC5833"/>
    <w:rsid w:val="00ED10A9"/>
    <w:rsid w:val="00EE4433"/>
    <w:rsid w:val="00EE5B78"/>
    <w:rsid w:val="00EE61BB"/>
    <w:rsid w:val="00EE7F7C"/>
    <w:rsid w:val="00EF0019"/>
    <w:rsid w:val="00EF564D"/>
    <w:rsid w:val="00F00E17"/>
    <w:rsid w:val="00F02B27"/>
    <w:rsid w:val="00F22D97"/>
    <w:rsid w:val="00F25432"/>
    <w:rsid w:val="00F30AE5"/>
    <w:rsid w:val="00F31EB9"/>
    <w:rsid w:val="00F37147"/>
    <w:rsid w:val="00F47645"/>
    <w:rsid w:val="00F564DF"/>
    <w:rsid w:val="00F639D2"/>
    <w:rsid w:val="00F770B1"/>
    <w:rsid w:val="00F86F0B"/>
    <w:rsid w:val="00FB2ECB"/>
    <w:rsid w:val="00FB410C"/>
    <w:rsid w:val="00FC1BAB"/>
    <w:rsid w:val="00FC3905"/>
    <w:rsid w:val="00FD0DEA"/>
    <w:rsid w:val="00FD510A"/>
    <w:rsid w:val="00FD7ACF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FEFE22"/>
  <w15:docId w15:val="{6DBCCE18-09BB-47A6-95B3-066074B9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15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15C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15C8"/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15C8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zh-CN" w:bidi="hi-IN"/>
    </w:rPr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715C8"/>
    <w:pPr>
      <w:spacing w:after="120"/>
    </w:pPr>
    <w:rPr>
      <w:sz w:val="16"/>
      <w:szCs w:val="1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715C8"/>
    <w:rPr>
      <w:rFonts w:eastAsia="SimSun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rsid w:val="0044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F3AED-0A12-4618-AFF7-0074F477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5</cp:revision>
  <cp:lastPrinted>2022-01-27T08:41:00Z</cp:lastPrinted>
  <dcterms:created xsi:type="dcterms:W3CDTF">2022-01-26T09:36:00Z</dcterms:created>
  <dcterms:modified xsi:type="dcterms:W3CDTF">2022-01-27T08:41:00Z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