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A57192" w:rsidP="00B72D91">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B72D91">
        <w:rPr>
          <w:sz w:val="24"/>
        </w:rPr>
        <w:t>2</w:t>
      </w:r>
      <w:r>
        <w:rPr>
          <w:sz w:val="24"/>
        </w:rPr>
        <w:t xml:space="preserve"> m.</w:t>
      </w:r>
      <w:r w:rsidR="00D42CA7">
        <w:rPr>
          <w:sz w:val="24"/>
        </w:rPr>
        <w:t xml:space="preserve"> birželio 16</w:t>
      </w:r>
      <w:r w:rsidR="00A3642E">
        <w:rPr>
          <w:sz w:val="24"/>
        </w:rPr>
        <w:t xml:space="preserve"> </w:t>
      </w:r>
      <w:r w:rsidR="00A22A02">
        <w:rPr>
          <w:sz w:val="24"/>
        </w:rPr>
        <w:t>d</w:t>
      </w:r>
      <w:r>
        <w:rPr>
          <w:sz w:val="24"/>
        </w:rPr>
        <w:t>. Nr. T-</w:t>
      </w:r>
      <w:r w:rsidR="001758A4">
        <w:rPr>
          <w:sz w:val="24"/>
        </w:rPr>
        <w:t>145</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8461C" w:rsidRPr="002E4D7B">
        <w:rPr>
          <w:sz w:val="24"/>
          <w:szCs w:val="24"/>
        </w:rPr>
        <w:t xml:space="preserve">Panevėžio rajono </w:t>
      </w:r>
      <w:r w:rsidR="00B8461C">
        <w:rPr>
          <w:sz w:val="24"/>
          <w:szCs w:val="24"/>
        </w:rPr>
        <w:t xml:space="preserve">savivaldybės administracijos direktoriaus 2022 m. vasario 8 d. įsakymą Nr. A1-55 „Dėl turto pripažinimo netinkamu (negalimu) naudoti ir tolesnio jo panaudojimo“, </w:t>
      </w:r>
      <w:r w:rsidR="00D42CA7" w:rsidRPr="002E4D7B">
        <w:rPr>
          <w:sz w:val="24"/>
          <w:szCs w:val="24"/>
        </w:rPr>
        <w:t xml:space="preserve">Panevėžio rajono </w:t>
      </w:r>
      <w:r w:rsidR="00D42CA7">
        <w:rPr>
          <w:sz w:val="24"/>
          <w:szCs w:val="24"/>
        </w:rPr>
        <w:t>savivaldybės administracijos direktoriaus 2022 m. balandžio 11 d. įsakymą Nr. A1-117 „Dėl turto pripažinimo netinkamu (negalimu) naudoti ir tolesnio jo panaudojimo“,  Lietuvos Respublikos švietimo, mokslo ir sporto ministerijos 2022-04-19 raštą Nr. SR-1443 „Dėl valstybės turto nurašymo“</w:t>
      </w:r>
      <w:r w:rsidR="009150D5" w:rsidRPr="009150D5">
        <w:rPr>
          <w:sz w:val="24"/>
          <w:szCs w:val="24"/>
        </w:rPr>
        <w:t xml:space="preserve"> </w:t>
      </w:r>
      <w:r w:rsidR="00EC7C2B">
        <w:rPr>
          <w:sz w:val="24"/>
          <w:szCs w:val="24"/>
        </w:rPr>
        <w:t>S</w:t>
      </w:r>
      <w:r>
        <w:rPr>
          <w:sz w:val="24"/>
          <w:szCs w:val="24"/>
        </w:rPr>
        <w:t>avivaldybės taryba</w:t>
      </w:r>
      <w:r w:rsidR="00CE7D42">
        <w:rPr>
          <w:sz w:val="24"/>
          <w:szCs w:val="24"/>
        </w:rPr>
        <w:t xml:space="preserve">  </w:t>
      </w:r>
      <w:r w:rsidR="00F851DD">
        <w:rPr>
          <w:sz w:val="24"/>
          <w:szCs w:val="24"/>
        </w:rPr>
        <w:t>n u s p r e n d ž i a:</w:t>
      </w:r>
    </w:p>
    <w:p w:rsidR="00D42CA7" w:rsidRDefault="00F934DC" w:rsidP="00D42CA7">
      <w:pPr>
        <w:widowControl w:val="0"/>
        <w:tabs>
          <w:tab w:val="left" w:pos="720"/>
        </w:tabs>
        <w:jc w:val="both"/>
        <w:rPr>
          <w:sz w:val="24"/>
          <w:szCs w:val="24"/>
        </w:rPr>
      </w:pPr>
      <w:r>
        <w:rPr>
          <w:spacing w:val="-1"/>
          <w:sz w:val="24"/>
          <w:szCs w:val="24"/>
        </w:rPr>
        <w:tab/>
      </w:r>
      <w:r w:rsidR="00D42CA7">
        <w:rPr>
          <w:spacing w:val="-1"/>
          <w:sz w:val="24"/>
          <w:szCs w:val="24"/>
        </w:rPr>
        <w:t>1. Nurašyti ir likviduoti</w:t>
      </w:r>
      <w:r w:rsidR="00D42CA7">
        <w:rPr>
          <w:color w:val="000000"/>
          <w:sz w:val="24"/>
          <w:szCs w:val="24"/>
        </w:rPr>
        <w:t xml:space="preserve"> </w:t>
      </w:r>
      <w:r w:rsidR="00D42CA7">
        <w:rPr>
          <w:spacing w:val="-1"/>
          <w:sz w:val="24"/>
          <w:szCs w:val="24"/>
        </w:rPr>
        <w:t>pripažintą</w:t>
      </w:r>
      <w:r w:rsidR="00D42CA7" w:rsidRPr="00092DF7">
        <w:rPr>
          <w:color w:val="000000"/>
          <w:sz w:val="24"/>
          <w:szCs w:val="24"/>
        </w:rPr>
        <w:t xml:space="preserve"> </w:t>
      </w:r>
      <w:r w:rsidR="00D42CA7">
        <w:rPr>
          <w:color w:val="000000"/>
          <w:sz w:val="24"/>
          <w:szCs w:val="24"/>
        </w:rPr>
        <w:t xml:space="preserve">netinkamu (negalimu) naudoti dėl fizinio ir funkcinio nusidėvėjimo </w:t>
      </w:r>
      <w:r w:rsidR="00D42CA7">
        <w:rPr>
          <w:color w:val="000000"/>
          <w:spacing w:val="-1"/>
          <w:sz w:val="24"/>
          <w:szCs w:val="24"/>
        </w:rPr>
        <w:t>valstybei nuosavybės teise priklausantį</w:t>
      </w:r>
      <w:r w:rsidR="00D42CA7">
        <w:rPr>
          <w:sz w:val="24"/>
          <w:szCs w:val="24"/>
        </w:rPr>
        <w:t xml:space="preserve"> turtą (pridedama).</w:t>
      </w:r>
    </w:p>
    <w:p w:rsidR="00D42CA7" w:rsidRDefault="001842AA" w:rsidP="00D42CA7">
      <w:pPr>
        <w:widowControl w:val="0"/>
        <w:tabs>
          <w:tab w:val="left" w:pos="720"/>
        </w:tabs>
        <w:jc w:val="both"/>
        <w:rPr>
          <w:spacing w:val="-1"/>
          <w:sz w:val="24"/>
          <w:szCs w:val="24"/>
        </w:rPr>
      </w:pPr>
      <w:r>
        <w:rPr>
          <w:sz w:val="24"/>
          <w:szCs w:val="24"/>
        </w:rPr>
        <w:tab/>
      </w:r>
      <w:r w:rsidR="00D42CA7">
        <w:rPr>
          <w:spacing w:val="-1"/>
          <w:sz w:val="24"/>
          <w:szCs w:val="24"/>
        </w:rPr>
        <w:t>2</w:t>
      </w:r>
      <w:r w:rsidR="00D42CA7" w:rsidRPr="008245D7">
        <w:rPr>
          <w:spacing w:val="-1"/>
          <w:sz w:val="24"/>
          <w:szCs w:val="24"/>
        </w:rPr>
        <w:t>. Įgalioti</w:t>
      </w:r>
      <w:r w:rsidR="00D42CA7">
        <w:rPr>
          <w:spacing w:val="-1"/>
          <w:sz w:val="24"/>
          <w:szCs w:val="24"/>
        </w:rPr>
        <w:t xml:space="preserve"> </w:t>
      </w:r>
      <w:r w:rsidRPr="001842AA">
        <w:rPr>
          <w:sz w:val="24"/>
          <w:szCs w:val="24"/>
          <w:lang w:eastAsia="ru-RU"/>
        </w:rPr>
        <w:t xml:space="preserve">Informacinių technologijų skyriaus vedėją </w:t>
      </w:r>
      <w:r w:rsidRPr="001842AA">
        <w:rPr>
          <w:spacing w:val="-1"/>
          <w:sz w:val="24"/>
          <w:szCs w:val="24"/>
          <w:lang w:eastAsia="ru-RU"/>
        </w:rPr>
        <w:t>Svetlaną Jerpyliovą</w:t>
      </w:r>
      <w:r w:rsidRPr="001842AA">
        <w:rPr>
          <w:color w:val="000000"/>
          <w:sz w:val="24"/>
          <w:szCs w:val="24"/>
        </w:rPr>
        <w:t xml:space="preserve"> </w:t>
      </w:r>
      <w:r w:rsidR="00D42CA7" w:rsidRPr="008245D7">
        <w:rPr>
          <w:spacing w:val="-1"/>
          <w:sz w:val="24"/>
          <w:szCs w:val="24"/>
        </w:rPr>
        <w:t>šio sprendimo</w:t>
      </w:r>
      <w:r w:rsidR="00D42CA7">
        <w:rPr>
          <w:spacing w:val="-1"/>
          <w:sz w:val="24"/>
          <w:szCs w:val="24"/>
        </w:rPr>
        <w:t xml:space="preserve"> </w:t>
      </w:r>
      <w:r w:rsidR="00D71022">
        <w:rPr>
          <w:spacing w:val="-1"/>
          <w:sz w:val="24"/>
          <w:szCs w:val="24"/>
        </w:rPr>
        <w:t xml:space="preserve">             </w:t>
      </w:r>
      <w:r w:rsidR="00D42CA7">
        <w:rPr>
          <w:spacing w:val="-1"/>
          <w:sz w:val="24"/>
          <w:szCs w:val="24"/>
        </w:rPr>
        <w:t xml:space="preserve">1 punkte </w:t>
      </w:r>
      <w:r w:rsidR="00D42CA7" w:rsidRPr="008245D7">
        <w:rPr>
          <w:spacing w:val="-1"/>
          <w:sz w:val="24"/>
          <w:szCs w:val="24"/>
        </w:rPr>
        <w:t>nurodytą turtą</w:t>
      </w:r>
      <w:r w:rsidR="00D42CA7">
        <w:rPr>
          <w:spacing w:val="-1"/>
          <w:sz w:val="24"/>
          <w:szCs w:val="24"/>
        </w:rPr>
        <w:t xml:space="preserve"> </w:t>
      </w:r>
      <w:r w:rsidR="00D42CA7" w:rsidRPr="008245D7">
        <w:rPr>
          <w:spacing w:val="-1"/>
          <w:sz w:val="24"/>
          <w:szCs w:val="24"/>
        </w:rPr>
        <w:t>iki 20</w:t>
      </w:r>
      <w:r w:rsidR="00D42CA7">
        <w:rPr>
          <w:spacing w:val="-1"/>
          <w:sz w:val="24"/>
          <w:szCs w:val="24"/>
        </w:rPr>
        <w:t>22</w:t>
      </w:r>
      <w:r w:rsidR="00D42CA7" w:rsidRPr="008245D7">
        <w:rPr>
          <w:spacing w:val="-1"/>
          <w:sz w:val="24"/>
          <w:szCs w:val="24"/>
        </w:rPr>
        <w:t xml:space="preserve"> m.</w:t>
      </w:r>
      <w:r w:rsidR="00D42CA7">
        <w:rPr>
          <w:spacing w:val="-1"/>
          <w:sz w:val="24"/>
          <w:szCs w:val="24"/>
        </w:rPr>
        <w:t xml:space="preserve"> </w:t>
      </w:r>
      <w:r>
        <w:rPr>
          <w:spacing w:val="-1"/>
          <w:sz w:val="24"/>
          <w:szCs w:val="24"/>
        </w:rPr>
        <w:t>rugsėjo 30</w:t>
      </w:r>
      <w:r w:rsidR="00D42CA7">
        <w:rPr>
          <w:spacing w:val="-1"/>
          <w:sz w:val="24"/>
          <w:szCs w:val="24"/>
        </w:rPr>
        <w:t xml:space="preserve"> </w:t>
      </w:r>
      <w:r w:rsidR="00D42CA7" w:rsidRPr="008245D7">
        <w:rPr>
          <w:spacing w:val="-1"/>
          <w:sz w:val="24"/>
          <w:szCs w:val="24"/>
        </w:rPr>
        <w:t>d. likviduot</w:t>
      </w:r>
      <w:r w:rsidR="00D42CA7">
        <w:rPr>
          <w:spacing w:val="-1"/>
          <w:sz w:val="24"/>
          <w:szCs w:val="24"/>
        </w:rPr>
        <w:t xml:space="preserve">i teisės aktų nustatyta tvarka. </w:t>
      </w:r>
    </w:p>
    <w:p w:rsidR="00D42CA7" w:rsidRDefault="00D42CA7" w:rsidP="00D42CA7">
      <w:pPr>
        <w:ind w:left="30" w:firstLine="690"/>
        <w:jc w:val="both"/>
        <w:rPr>
          <w:spacing w:val="-1"/>
          <w:sz w:val="24"/>
          <w:szCs w:val="24"/>
        </w:rPr>
      </w:pPr>
    </w:p>
    <w:p w:rsidR="00D42CA7" w:rsidRDefault="00D42CA7" w:rsidP="00D42CA7">
      <w:pPr>
        <w:ind w:left="30" w:firstLine="690"/>
        <w:jc w:val="both"/>
        <w:rPr>
          <w:spacing w:val="-1"/>
          <w:sz w:val="24"/>
          <w:szCs w:val="24"/>
        </w:rPr>
      </w:pPr>
    </w:p>
    <w:p w:rsidR="001758A4" w:rsidRDefault="001758A4" w:rsidP="001758A4">
      <w:pPr>
        <w:widowControl w:val="0"/>
        <w:shd w:val="clear" w:color="auto" w:fill="FFFFFF"/>
        <w:tabs>
          <w:tab w:val="left" w:pos="1090"/>
        </w:tabs>
        <w:spacing w:line="274" w:lineRule="exact"/>
        <w:jc w:val="both"/>
        <w:rPr>
          <w:sz w:val="24"/>
          <w:szCs w:val="24"/>
        </w:rPr>
      </w:pPr>
      <w:r>
        <w:rPr>
          <w:sz w:val="24"/>
          <w:szCs w:val="24"/>
        </w:rPr>
        <w:t xml:space="preserve">Savivaldybės meras                                                                                            Povilas </w:t>
      </w:r>
      <w:proofErr w:type="spellStart"/>
      <w:r>
        <w:rPr>
          <w:sz w:val="24"/>
          <w:szCs w:val="24"/>
        </w:rPr>
        <w:t>Žagunis</w:t>
      </w:r>
      <w:proofErr w:type="spellEnd"/>
    </w:p>
    <w:p w:rsidR="001758A4" w:rsidRDefault="001758A4" w:rsidP="001758A4">
      <w:pPr>
        <w:widowControl w:val="0"/>
        <w:shd w:val="clear" w:color="auto" w:fill="FFFFFF"/>
        <w:tabs>
          <w:tab w:val="left" w:pos="1090"/>
        </w:tabs>
        <w:spacing w:line="274" w:lineRule="exact"/>
        <w:jc w:val="both"/>
        <w:rPr>
          <w:sz w:val="24"/>
          <w:szCs w:val="24"/>
        </w:rPr>
      </w:pPr>
    </w:p>
    <w:p w:rsidR="001A4A8E" w:rsidRPr="00752826" w:rsidRDefault="001A4A8E" w:rsidP="00D42CA7">
      <w:pPr>
        <w:widowControl w:val="0"/>
        <w:tabs>
          <w:tab w:val="left" w:pos="720"/>
        </w:tabs>
        <w:jc w:val="both"/>
        <w:rPr>
          <w:sz w:val="24"/>
          <w:szCs w:val="24"/>
        </w:rPr>
        <w:sectPr w:rsidR="001A4A8E" w:rsidRPr="00752826" w:rsidSect="001A4A8E">
          <w:headerReference w:type="default" r:id="rId9"/>
          <w:type w:val="continuous"/>
          <w:pgSz w:w="11905" w:h="16837" w:code="9"/>
          <w:pgMar w:top="1077" w:right="567" w:bottom="1134" w:left="1701" w:header="567" w:footer="567" w:gutter="0"/>
          <w:cols w:space="1296"/>
          <w:titlePg/>
          <w:docGrid w:linePitch="360"/>
        </w:sectPr>
      </w:pPr>
    </w:p>
    <w:p w:rsidR="001A4A8E" w:rsidRDefault="001A4A8E" w:rsidP="001A4A8E">
      <w:pPr>
        <w:ind w:left="30" w:firstLine="690"/>
        <w:jc w:val="both"/>
        <w:rPr>
          <w:color w:val="000000"/>
          <w:sz w:val="24"/>
          <w:szCs w:val="24"/>
        </w:rPr>
        <w:sectPr w:rsidR="001A4A8E" w:rsidSect="00857986">
          <w:type w:val="continuous"/>
          <w:pgSz w:w="11905" w:h="16837" w:code="9"/>
          <w:pgMar w:top="1077" w:right="567" w:bottom="1134" w:left="1701" w:header="567" w:footer="567" w:gutter="0"/>
          <w:cols w:space="1296"/>
          <w:titlePg/>
          <w:docGrid w:linePitch="360"/>
        </w:sectPr>
      </w:pPr>
    </w:p>
    <w:p w:rsidR="00966C16" w:rsidRDefault="00966C16" w:rsidP="001A4A8E">
      <w:pPr>
        <w:widowControl w:val="0"/>
        <w:tabs>
          <w:tab w:val="left" w:pos="720"/>
        </w:tabs>
        <w:jc w:val="both"/>
        <w:rPr>
          <w:spacing w:val="-1"/>
          <w:sz w:val="24"/>
          <w:szCs w:val="24"/>
        </w:rPr>
      </w:pPr>
    </w:p>
    <w:p w:rsidR="006F307F" w:rsidRDefault="006F307F" w:rsidP="000B53AB">
      <w:pPr>
        <w:ind w:left="30" w:firstLine="690"/>
        <w:jc w:val="both"/>
        <w:rPr>
          <w:spacing w:val="-1"/>
          <w:sz w:val="24"/>
          <w:szCs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D17DEB" w:rsidRPr="00205DF5" w:rsidRDefault="00D17DEB" w:rsidP="00D17DEB">
      <w:pPr>
        <w:jc w:val="both"/>
        <w:rPr>
          <w:sz w:val="24"/>
          <w:szCs w:val="24"/>
          <w:lang w:eastAsia="lt-LT"/>
        </w:rPr>
      </w:pPr>
      <w:bookmarkStart w:id="0" w:name="_GoBack"/>
      <w:bookmarkEnd w:id="0"/>
      <w:r>
        <w:rPr>
          <w:sz w:val="24"/>
          <w:szCs w:val="24"/>
        </w:rPr>
        <w:lastRenderedPageBreak/>
        <w:tab/>
      </w:r>
      <w:r>
        <w:rPr>
          <w:sz w:val="24"/>
          <w:szCs w:val="24"/>
        </w:rPr>
        <w:tab/>
      </w:r>
      <w:r>
        <w:rPr>
          <w:sz w:val="24"/>
          <w:szCs w:val="24"/>
        </w:rPr>
        <w:tab/>
      </w:r>
      <w:r>
        <w:rPr>
          <w:sz w:val="24"/>
          <w:szCs w:val="24"/>
        </w:rPr>
        <w:tab/>
      </w:r>
      <w:r w:rsidRPr="00205DF5">
        <w:rPr>
          <w:sz w:val="24"/>
          <w:szCs w:val="24"/>
        </w:rPr>
        <w:t>Panevėžio rajono savivaldybės tarybos</w:t>
      </w:r>
    </w:p>
    <w:p w:rsidR="00D17DEB" w:rsidRPr="00205DF5" w:rsidRDefault="00D17DEB" w:rsidP="00D17DEB">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202</w:t>
      </w:r>
      <w:r>
        <w:rPr>
          <w:kern w:val="3"/>
          <w:sz w:val="24"/>
          <w:szCs w:val="24"/>
          <w:lang w:eastAsia="lt-LT"/>
        </w:rPr>
        <w:t>2</w:t>
      </w:r>
      <w:r w:rsidRPr="00205DF5">
        <w:rPr>
          <w:kern w:val="3"/>
          <w:sz w:val="24"/>
          <w:szCs w:val="24"/>
          <w:lang w:eastAsia="lt-LT"/>
        </w:rPr>
        <w:t xml:space="preserve"> m. </w:t>
      </w:r>
      <w:r>
        <w:rPr>
          <w:kern w:val="3"/>
          <w:sz w:val="24"/>
          <w:szCs w:val="24"/>
          <w:lang w:eastAsia="lt-LT"/>
        </w:rPr>
        <w:t xml:space="preserve">birželio 16 </w:t>
      </w:r>
      <w:r w:rsidRPr="00205DF5">
        <w:rPr>
          <w:kern w:val="3"/>
          <w:sz w:val="24"/>
          <w:szCs w:val="24"/>
          <w:lang w:eastAsia="lt-LT"/>
        </w:rPr>
        <w:t>d. sprendimo Nr. T-</w:t>
      </w:r>
      <w:r w:rsidR="001758A4">
        <w:rPr>
          <w:kern w:val="3"/>
          <w:sz w:val="24"/>
          <w:szCs w:val="24"/>
          <w:lang w:eastAsia="lt-LT"/>
        </w:rPr>
        <w:t>145</w:t>
      </w:r>
    </w:p>
    <w:p w:rsidR="00D17DEB" w:rsidRPr="00B8461C" w:rsidRDefault="00B8461C" w:rsidP="00D17DEB">
      <w:pPr>
        <w:jc w:val="center"/>
        <w:rPr>
          <w:sz w:val="24"/>
          <w:szCs w:val="24"/>
        </w:rPr>
      </w:pPr>
      <w:r w:rsidRPr="00B8461C">
        <w:rPr>
          <w:sz w:val="24"/>
          <w:szCs w:val="24"/>
        </w:rPr>
        <w:t xml:space="preserve">                         priedas</w:t>
      </w:r>
    </w:p>
    <w:p w:rsidR="00D17DEB" w:rsidRDefault="00D17DEB" w:rsidP="00D17DEB">
      <w:pPr>
        <w:jc w:val="center"/>
        <w:rPr>
          <w:b/>
          <w:sz w:val="24"/>
          <w:szCs w:val="24"/>
        </w:rPr>
      </w:pPr>
    </w:p>
    <w:p w:rsidR="00D17DEB" w:rsidRDefault="00D17DEB" w:rsidP="00D17DEB">
      <w:pPr>
        <w:jc w:val="center"/>
        <w:rPr>
          <w:b/>
          <w:sz w:val="24"/>
          <w:szCs w:val="24"/>
        </w:rPr>
      </w:pPr>
    </w:p>
    <w:p w:rsidR="00D17DEB" w:rsidRPr="00D17DEB" w:rsidRDefault="00D17DEB" w:rsidP="00D17DEB">
      <w:pPr>
        <w:jc w:val="center"/>
        <w:rPr>
          <w:b/>
          <w:sz w:val="24"/>
          <w:szCs w:val="24"/>
        </w:rPr>
      </w:pPr>
      <w:r w:rsidRPr="00D17DEB">
        <w:rPr>
          <w:b/>
          <w:sz w:val="24"/>
          <w:szCs w:val="24"/>
        </w:rPr>
        <w:t>TRUMPALAIKIO TURTO SĄRAŠAS</w:t>
      </w:r>
    </w:p>
    <w:p w:rsidR="00D17DEB" w:rsidRPr="00D17DEB" w:rsidRDefault="00D17DEB" w:rsidP="00D17DEB">
      <w:pPr>
        <w:jc w:val="center"/>
        <w:rPr>
          <w:b/>
          <w:sz w:val="24"/>
          <w:szCs w:val="24"/>
        </w:rPr>
      </w:pPr>
    </w:p>
    <w:tbl>
      <w:tblPr>
        <w:tblW w:w="0" w:type="dxa"/>
        <w:tblInd w:w="-34" w:type="dxa"/>
        <w:tblLayout w:type="fixed"/>
        <w:tblLook w:val="04A0" w:firstRow="1" w:lastRow="0" w:firstColumn="1" w:lastColumn="0" w:noHBand="0" w:noVBand="1"/>
      </w:tblPr>
      <w:tblGrid>
        <w:gridCol w:w="590"/>
        <w:gridCol w:w="3813"/>
        <w:gridCol w:w="1100"/>
        <w:gridCol w:w="1513"/>
        <w:gridCol w:w="1308"/>
        <w:gridCol w:w="1466"/>
      </w:tblGrid>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jc w:val="center"/>
              <w:rPr>
                <w:color w:val="000000"/>
                <w:sz w:val="24"/>
                <w:szCs w:val="24"/>
                <w:lang w:eastAsia="lt-LT"/>
              </w:rPr>
            </w:pPr>
            <w:r w:rsidRPr="00D17DEB">
              <w:rPr>
                <w:sz w:val="24"/>
                <w:szCs w:val="24"/>
              </w:rPr>
              <w:t>Eil. Nr.</w:t>
            </w:r>
          </w:p>
        </w:tc>
        <w:tc>
          <w:tcPr>
            <w:tcW w:w="38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Turto pavadinimas</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Kiekis</w:t>
            </w:r>
          </w:p>
        </w:tc>
        <w:tc>
          <w:tcPr>
            <w:tcW w:w="1513" w:type="dxa"/>
            <w:tcBorders>
              <w:top w:val="single" w:sz="4" w:space="0" w:color="auto"/>
              <w:left w:val="single" w:sz="4" w:space="0" w:color="auto"/>
              <w:bottom w:val="single" w:sz="4" w:space="0" w:color="auto"/>
              <w:right w:val="single" w:sz="4" w:space="0" w:color="000000"/>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Vieneto kaina, Eur</w:t>
            </w:r>
          </w:p>
        </w:tc>
        <w:tc>
          <w:tcPr>
            <w:tcW w:w="1308" w:type="dxa"/>
            <w:tcBorders>
              <w:top w:val="single" w:sz="4" w:space="0" w:color="auto"/>
              <w:left w:val="nil"/>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Suma, Eur</w:t>
            </w:r>
          </w:p>
        </w:tc>
        <w:tc>
          <w:tcPr>
            <w:tcW w:w="1466" w:type="dxa"/>
            <w:tcBorders>
              <w:top w:val="single" w:sz="4" w:space="0" w:color="auto"/>
              <w:left w:val="single" w:sz="4" w:space="0" w:color="auto"/>
              <w:bottom w:val="single" w:sz="4" w:space="0" w:color="auto"/>
              <w:right w:val="single" w:sz="4" w:space="0" w:color="000000"/>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Įsigijimo data</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1.</w:t>
            </w:r>
          </w:p>
        </w:tc>
        <w:tc>
          <w:tcPr>
            <w:tcW w:w="3813"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rPr>
                <w:color w:val="000000"/>
                <w:sz w:val="24"/>
                <w:szCs w:val="24"/>
                <w:lang w:eastAsia="lt-LT"/>
              </w:rPr>
            </w:pPr>
            <w:r w:rsidRPr="00D17DEB">
              <w:rPr>
                <w:color w:val="000000"/>
                <w:sz w:val="24"/>
                <w:szCs w:val="24"/>
                <w:lang w:eastAsia="lt-LT"/>
              </w:rPr>
              <w:t>Lazerinis spausdintuvas „Minolta PagePro 1350E“</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118,59</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237,18</w:t>
            </w:r>
          </w:p>
        </w:tc>
        <w:tc>
          <w:tcPr>
            <w:tcW w:w="1466"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3813"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rPr>
                <w:color w:val="000000"/>
                <w:sz w:val="24"/>
                <w:szCs w:val="24"/>
                <w:lang w:eastAsia="lt-LT"/>
              </w:rPr>
            </w:pPr>
            <w:r w:rsidRPr="00D17DEB">
              <w:rPr>
                <w:color w:val="000000"/>
                <w:sz w:val="24"/>
                <w:szCs w:val="24"/>
                <w:lang w:eastAsia="lt-LT"/>
              </w:rPr>
              <w:t>Spalvinis skaitytuvas „Mustek Scanexpress 1248UB“</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30,07</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60,14</w:t>
            </w:r>
          </w:p>
        </w:tc>
        <w:tc>
          <w:tcPr>
            <w:tcW w:w="1466"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w:t>
            </w:r>
          </w:p>
        </w:tc>
        <w:tc>
          <w:tcPr>
            <w:tcW w:w="3813" w:type="dxa"/>
            <w:tcBorders>
              <w:top w:val="single" w:sz="4" w:space="0" w:color="auto"/>
              <w:left w:val="single" w:sz="4" w:space="0" w:color="auto"/>
              <w:bottom w:val="single" w:sz="4" w:space="0" w:color="auto"/>
              <w:right w:val="single" w:sz="4" w:space="0" w:color="auto"/>
            </w:tcBorders>
            <w:hideMark/>
          </w:tcPr>
          <w:p w:rsidR="00D17DEB" w:rsidRPr="00D17DEB" w:rsidRDefault="00D17DEB" w:rsidP="00D17DEB">
            <w:pPr>
              <w:rPr>
                <w:color w:val="000000"/>
                <w:sz w:val="24"/>
                <w:szCs w:val="24"/>
                <w:lang w:eastAsia="lt-LT"/>
              </w:rPr>
            </w:pPr>
            <w:r w:rsidRPr="00D17DEB">
              <w:rPr>
                <w:color w:val="000000"/>
                <w:sz w:val="24"/>
                <w:szCs w:val="24"/>
                <w:lang w:eastAsia="lt-LT"/>
              </w:rPr>
              <w:t>Tinklo komutatorius „Canyon CN-D05P“</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8,89</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26,67</w:t>
            </w:r>
          </w:p>
        </w:tc>
        <w:tc>
          <w:tcPr>
            <w:tcW w:w="1466" w:type="dxa"/>
            <w:tcBorders>
              <w:top w:val="single" w:sz="4" w:space="0" w:color="auto"/>
              <w:left w:val="single" w:sz="4" w:space="0" w:color="auto"/>
              <w:bottom w:val="single" w:sz="4" w:space="0" w:color="auto"/>
              <w:right w:val="single" w:sz="4" w:space="0" w:color="auto"/>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C23B62">
        <w:trPr>
          <w:trHeight w:val="13"/>
        </w:trPr>
        <w:tc>
          <w:tcPr>
            <w:tcW w:w="590" w:type="dxa"/>
            <w:tcBorders>
              <w:top w:val="single" w:sz="4" w:space="0" w:color="auto"/>
              <w:left w:val="single" w:sz="4" w:space="0" w:color="auto"/>
              <w:bottom w:val="single" w:sz="4" w:space="0" w:color="auto"/>
              <w:right w:val="single" w:sz="4" w:space="0" w:color="auto"/>
            </w:tcBorders>
          </w:tcPr>
          <w:p w:rsidR="00D17DEB" w:rsidRPr="00D17DEB" w:rsidRDefault="00D17DEB" w:rsidP="00D17DEB">
            <w:pPr>
              <w:rPr>
                <w:color w:val="000000"/>
                <w:sz w:val="24"/>
                <w:szCs w:val="24"/>
                <w:lang w:eastAsia="ru-RU"/>
              </w:rPr>
            </w:pPr>
          </w:p>
        </w:tc>
        <w:tc>
          <w:tcPr>
            <w:tcW w:w="38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rPr>
                <w:color w:val="000000"/>
                <w:sz w:val="24"/>
                <w:szCs w:val="24"/>
              </w:rPr>
            </w:pPr>
            <w:r w:rsidRPr="00D17DEB">
              <w:rPr>
                <w:color w:val="000000"/>
                <w:sz w:val="24"/>
                <w:szCs w:val="24"/>
              </w:rPr>
              <w:t>Iš viso:</w:t>
            </w:r>
          </w:p>
        </w:tc>
        <w:tc>
          <w:tcPr>
            <w:tcW w:w="1100"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rPr>
            </w:pPr>
            <w:r w:rsidRPr="00D17DEB">
              <w:rPr>
                <w:color w:val="000000"/>
                <w:sz w:val="24"/>
                <w:szCs w:val="24"/>
              </w:rPr>
              <w:t>X</w:t>
            </w:r>
          </w:p>
        </w:tc>
        <w:tc>
          <w:tcPr>
            <w:tcW w:w="1513"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rPr>
            </w:pPr>
            <w:r w:rsidRPr="00D17DEB">
              <w:rPr>
                <w:color w:val="000000"/>
                <w:sz w:val="24"/>
                <w:szCs w:val="24"/>
              </w:rPr>
              <w:t>X</w:t>
            </w:r>
          </w:p>
        </w:tc>
        <w:tc>
          <w:tcPr>
            <w:tcW w:w="1308"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sz w:val="24"/>
                <w:szCs w:val="24"/>
              </w:rPr>
            </w:pPr>
            <w:r w:rsidRPr="00D17DEB">
              <w:rPr>
                <w:color w:val="000000"/>
                <w:sz w:val="24"/>
                <w:szCs w:val="24"/>
              </w:rPr>
              <w:t>323,99</w:t>
            </w:r>
          </w:p>
        </w:tc>
        <w:tc>
          <w:tcPr>
            <w:tcW w:w="1466" w:type="dxa"/>
            <w:tcBorders>
              <w:top w:val="single" w:sz="4" w:space="0" w:color="auto"/>
              <w:left w:val="single" w:sz="4" w:space="0" w:color="auto"/>
              <w:bottom w:val="single" w:sz="4" w:space="0" w:color="auto"/>
              <w:right w:val="single" w:sz="4" w:space="0" w:color="auto"/>
            </w:tcBorders>
            <w:vAlign w:val="center"/>
            <w:hideMark/>
          </w:tcPr>
          <w:p w:rsidR="00D17DEB" w:rsidRPr="00D17DEB" w:rsidRDefault="00D17DEB" w:rsidP="00D17DEB">
            <w:pPr>
              <w:jc w:val="center"/>
              <w:rPr>
                <w:color w:val="000000"/>
              </w:rPr>
            </w:pPr>
            <w:r w:rsidRPr="00D17DEB">
              <w:rPr>
                <w:color w:val="000000"/>
                <w:sz w:val="24"/>
                <w:szCs w:val="24"/>
              </w:rPr>
              <w:t>X</w:t>
            </w:r>
          </w:p>
        </w:tc>
      </w:tr>
    </w:tbl>
    <w:p w:rsidR="00D17DEB" w:rsidRPr="00D17DEB" w:rsidRDefault="00D17DEB" w:rsidP="00D17DEB">
      <w:pPr>
        <w:ind w:firstLine="709"/>
        <w:jc w:val="center"/>
        <w:rPr>
          <w:sz w:val="24"/>
          <w:szCs w:val="24"/>
          <w:lang w:eastAsia="ru-RU"/>
        </w:rPr>
      </w:pPr>
    </w:p>
    <w:p w:rsidR="00D17DEB" w:rsidRPr="00D17DEB" w:rsidRDefault="00D17DEB" w:rsidP="00D17DEB">
      <w:pPr>
        <w:ind w:firstLine="709"/>
        <w:jc w:val="center"/>
        <w:rPr>
          <w:sz w:val="24"/>
          <w:szCs w:val="24"/>
          <w:lang w:eastAsia="ru-RU"/>
        </w:rPr>
      </w:pPr>
    </w:p>
    <w:p w:rsidR="00D17DEB" w:rsidRPr="00D17DEB" w:rsidRDefault="00D17DEB" w:rsidP="00D17DEB">
      <w:pPr>
        <w:jc w:val="center"/>
        <w:rPr>
          <w:b/>
          <w:sz w:val="24"/>
          <w:szCs w:val="24"/>
        </w:rPr>
      </w:pPr>
      <w:r w:rsidRPr="00D17DEB">
        <w:rPr>
          <w:b/>
          <w:sz w:val="24"/>
          <w:szCs w:val="24"/>
        </w:rPr>
        <w:t>ILGALAIKIO TURTO SĄRAŠAS</w:t>
      </w:r>
    </w:p>
    <w:p w:rsidR="00D17DEB" w:rsidRPr="00D17DEB" w:rsidRDefault="00D17DEB" w:rsidP="00D17DEB">
      <w:pPr>
        <w:ind w:firstLine="709"/>
        <w:jc w:val="both"/>
        <w:rPr>
          <w:sz w:val="24"/>
          <w:szCs w:val="24"/>
          <w:lang w:eastAsia="ru-RU"/>
        </w:rPr>
      </w:pPr>
    </w:p>
    <w:tbl>
      <w:tblPr>
        <w:tblW w:w="9781" w:type="dxa"/>
        <w:tblInd w:w="-34" w:type="dxa"/>
        <w:tblLayout w:type="fixed"/>
        <w:tblLook w:val="04A0" w:firstRow="1" w:lastRow="0" w:firstColumn="1" w:lastColumn="0" w:noHBand="0" w:noVBand="1"/>
      </w:tblPr>
      <w:tblGrid>
        <w:gridCol w:w="559"/>
        <w:gridCol w:w="3836"/>
        <w:gridCol w:w="1276"/>
        <w:gridCol w:w="1275"/>
        <w:gridCol w:w="1418"/>
        <w:gridCol w:w="1417"/>
      </w:tblGrid>
      <w:tr w:rsidR="00D17DEB" w:rsidRPr="00D17DEB" w:rsidTr="00535EF5">
        <w:trPr>
          <w:cantSplit/>
          <w:tblHeader/>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rPr>
            </w:pPr>
            <w:r w:rsidRPr="00D17DEB">
              <w:rPr>
                <w:sz w:val="24"/>
                <w:szCs w:val="24"/>
              </w:rPr>
              <w:t>Eil. Nr.</w:t>
            </w:r>
          </w:p>
        </w:tc>
        <w:tc>
          <w:tcPr>
            <w:tcW w:w="383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Turto pavadinimas</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Inventorinis numeris</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Vieneto įsigijimo vertė, Eur</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snapToGrid w:val="0"/>
              <w:ind w:left="-57" w:right="-57"/>
              <w:jc w:val="center"/>
              <w:rPr>
                <w:sz w:val="24"/>
                <w:szCs w:val="24"/>
              </w:rPr>
            </w:pPr>
            <w:r w:rsidRPr="00D17DEB">
              <w:rPr>
                <w:sz w:val="24"/>
                <w:szCs w:val="24"/>
              </w:rPr>
              <w:t>Vieneto likutinė vertė, Eur</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7DEB" w:rsidRPr="00D17DEB" w:rsidRDefault="00D17DEB" w:rsidP="00D17DEB">
            <w:pPr>
              <w:snapToGrid w:val="0"/>
              <w:ind w:left="-57" w:right="-57"/>
              <w:jc w:val="center"/>
              <w:rPr>
                <w:szCs w:val="24"/>
              </w:rPr>
            </w:pPr>
            <w:r w:rsidRPr="00D17DEB">
              <w:rPr>
                <w:color w:val="000000"/>
                <w:sz w:val="24"/>
                <w:szCs w:val="24"/>
                <w:lang w:eastAsia="lt-LT"/>
              </w:rPr>
              <w:t>Įsigijimo data</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1.</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A1400013</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2.</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A1400017</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3.</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0140420</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4.</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0410421</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D17DEB"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w:t>
            </w:r>
          </w:p>
        </w:tc>
        <w:tc>
          <w:tcPr>
            <w:tcW w:w="3836" w:type="dxa"/>
            <w:tcBorders>
              <w:top w:val="single" w:sz="4" w:space="0" w:color="000000"/>
              <w:left w:val="single" w:sz="4" w:space="0" w:color="000000"/>
              <w:bottom w:val="single" w:sz="4" w:space="0" w:color="000000"/>
              <w:right w:val="nil"/>
            </w:tcBorders>
            <w:hideMark/>
          </w:tcPr>
          <w:p w:rsidR="00D17DEB" w:rsidRPr="00D17DEB" w:rsidRDefault="00D17DEB" w:rsidP="00D17DEB">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0410422</w:t>
            </w:r>
          </w:p>
        </w:tc>
        <w:tc>
          <w:tcPr>
            <w:tcW w:w="1275"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hideMark/>
          </w:tcPr>
          <w:p w:rsidR="00D17DEB" w:rsidRPr="00D17DEB" w:rsidRDefault="00D17DEB" w:rsidP="00D17DEB">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D17DEB" w:rsidRPr="00D17DEB" w:rsidRDefault="00D17DEB" w:rsidP="00D17DEB">
            <w:pPr>
              <w:jc w:val="center"/>
              <w:rPr>
                <w:color w:val="000000"/>
                <w:sz w:val="24"/>
                <w:szCs w:val="24"/>
                <w:lang w:eastAsia="lt-LT"/>
              </w:rPr>
            </w:pPr>
            <w:r w:rsidRPr="00D17DEB">
              <w:rPr>
                <w:color w:val="000000"/>
                <w:sz w:val="24"/>
                <w:szCs w:val="24"/>
                <w:lang w:eastAsia="lt-LT"/>
              </w:rPr>
              <w:t>2008-05-15</w:t>
            </w:r>
          </w:p>
        </w:tc>
      </w:tr>
      <w:tr w:rsidR="00535EF5"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6.</w:t>
            </w:r>
          </w:p>
        </w:tc>
        <w:tc>
          <w:tcPr>
            <w:tcW w:w="3836" w:type="dxa"/>
            <w:tcBorders>
              <w:top w:val="single" w:sz="4" w:space="0" w:color="000000"/>
              <w:left w:val="single" w:sz="4" w:space="0" w:color="000000"/>
              <w:bottom w:val="single" w:sz="4" w:space="0" w:color="000000"/>
              <w:right w:val="nil"/>
            </w:tcBorders>
          </w:tcPr>
          <w:p w:rsidR="00535EF5" w:rsidRPr="00D17DEB" w:rsidRDefault="00535EF5" w:rsidP="00535EF5">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A1380059</w:t>
            </w:r>
          </w:p>
        </w:tc>
        <w:tc>
          <w:tcPr>
            <w:tcW w:w="1275"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535EF5" w:rsidRPr="00B8461C" w:rsidRDefault="00B8461C" w:rsidP="00535EF5">
            <w:pPr>
              <w:jc w:val="center"/>
              <w:rPr>
                <w:color w:val="000000"/>
                <w:sz w:val="24"/>
                <w:szCs w:val="24"/>
                <w:lang w:val="en-US" w:eastAsia="lt-LT"/>
              </w:rPr>
            </w:pPr>
            <w:r>
              <w:rPr>
                <w:color w:val="000000"/>
                <w:sz w:val="24"/>
                <w:szCs w:val="24"/>
                <w:lang w:val="en-US" w:eastAsia="lt-LT"/>
              </w:rPr>
              <w:t>2008-05-15</w:t>
            </w:r>
          </w:p>
        </w:tc>
      </w:tr>
      <w:tr w:rsidR="00535EF5" w:rsidRPr="00D17DEB" w:rsidTr="00535EF5">
        <w:trPr>
          <w:cantSplit/>
          <w:trHeight w:val="227"/>
        </w:trPr>
        <w:tc>
          <w:tcPr>
            <w:tcW w:w="559" w:type="dxa"/>
            <w:tcBorders>
              <w:top w:val="single" w:sz="4" w:space="0" w:color="000000"/>
              <w:left w:val="single" w:sz="4" w:space="0" w:color="000000"/>
              <w:bottom w:val="single" w:sz="4" w:space="0" w:color="000000"/>
              <w:right w:val="nil"/>
            </w:tcBorders>
            <w:vAlign w:val="center"/>
          </w:tcPr>
          <w:p w:rsidR="00535EF5" w:rsidRPr="00D17DEB" w:rsidRDefault="00535EF5" w:rsidP="00535EF5">
            <w:pPr>
              <w:jc w:val="center"/>
              <w:rPr>
                <w:color w:val="000000"/>
                <w:sz w:val="24"/>
                <w:szCs w:val="24"/>
                <w:lang w:eastAsia="lt-LT"/>
              </w:rPr>
            </w:pPr>
            <w:r>
              <w:rPr>
                <w:color w:val="000000"/>
                <w:sz w:val="24"/>
                <w:szCs w:val="24"/>
                <w:lang w:eastAsia="lt-LT"/>
              </w:rPr>
              <w:t>7.</w:t>
            </w:r>
          </w:p>
        </w:tc>
        <w:tc>
          <w:tcPr>
            <w:tcW w:w="3836" w:type="dxa"/>
            <w:tcBorders>
              <w:top w:val="single" w:sz="4" w:space="0" w:color="000000"/>
              <w:left w:val="single" w:sz="4" w:space="0" w:color="000000"/>
              <w:bottom w:val="single" w:sz="4" w:space="0" w:color="000000"/>
              <w:right w:val="nil"/>
            </w:tcBorders>
          </w:tcPr>
          <w:p w:rsidR="00535EF5" w:rsidRPr="00D17DEB" w:rsidRDefault="00535EF5" w:rsidP="00535EF5">
            <w:pPr>
              <w:rPr>
                <w:color w:val="000000"/>
                <w:sz w:val="24"/>
                <w:szCs w:val="24"/>
                <w:lang w:eastAsia="lt-LT"/>
              </w:rPr>
            </w:pPr>
            <w:r w:rsidRPr="00D17DEB">
              <w:rPr>
                <w:color w:val="000000"/>
                <w:sz w:val="24"/>
                <w:szCs w:val="24"/>
                <w:lang w:eastAsia="lt-LT"/>
              </w:rPr>
              <w:t>Asmeninis kompiuteris „Vector“ AK09.M8</w:t>
            </w:r>
          </w:p>
        </w:tc>
        <w:tc>
          <w:tcPr>
            <w:tcW w:w="1276" w:type="dxa"/>
            <w:tcBorders>
              <w:top w:val="single" w:sz="4" w:space="0" w:color="000000"/>
              <w:left w:val="single" w:sz="4" w:space="0" w:color="000000"/>
              <w:bottom w:val="single" w:sz="4" w:space="0" w:color="000000"/>
              <w:right w:val="nil"/>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A1380060</w:t>
            </w:r>
          </w:p>
        </w:tc>
        <w:tc>
          <w:tcPr>
            <w:tcW w:w="1275" w:type="dxa"/>
            <w:tcBorders>
              <w:top w:val="single" w:sz="4" w:space="0" w:color="000000"/>
              <w:left w:val="single" w:sz="4" w:space="0" w:color="000000"/>
              <w:bottom w:val="single" w:sz="4" w:space="0" w:color="000000"/>
              <w:right w:val="nil"/>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534.50</w:t>
            </w:r>
          </w:p>
        </w:tc>
        <w:tc>
          <w:tcPr>
            <w:tcW w:w="1418" w:type="dxa"/>
            <w:tcBorders>
              <w:top w:val="single" w:sz="4" w:space="0" w:color="000000"/>
              <w:left w:val="single" w:sz="4" w:space="0" w:color="000000"/>
              <w:bottom w:val="single" w:sz="4" w:space="0" w:color="000000"/>
              <w:right w:val="nil"/>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535EF5" w:rsidRPr="00D17DEB" w:rsidRDefault="00B8461C" w:rsidP="00535EF5">
            <w:pPr>
              <w:jc w:val="center"/>
              <w:rPr>
                <w:color w:val="000000"/>
                <w:sz w:val="24"/>
                <w:szCs w:val="24"/>
                <w:lang w:eastAsia="lt-LT"/>
              </w:rPr>
            </w:pPr>
            <w:r>
              <w:rPr>
                <w:color w:val="000000"/>
                <w:sz w:val="24"/>
                <w:szCs w:val="24"/>
                <w:lang w:eastAsia="lt-LT"/>
              </w:rPr>
              <w:t>2008-05-15</w:t>
            </w:r>
          </w:p>
        </w:tc>
      </w:tr>
      <w:tr w:rsidR="00535EF5" w:rsidRPr="00D17DEB" w:rsidTr="00535EF5">
        <w:trPr>
          <w:cantSplit/>
          <w:trHeight w:val="227"/>
        </w:trPr>
        <w:tc>
          <w:tcPr>
            <w:tcW w:w="559" w:type="dxa"/>
            <w:tcBorders>
              <w:top w:val="single" w:sz="4" w:space="0" w:color="000000"/>
              <w:left w:val="single" w:sz="4" w:space="0" w:color="000000"/>
              <w:bottom w:val="single" w:sz="4" w:space="0" w:color="000000"/>
              <w:right w:val="nil"/>
            </w:tcBorders>
          </w:tcPr>
          <w:p w:rsidR="00535EF5" w:rsidRPr="00D17DEB" w:rsidRDefault="00535EF5" w:rsidP="00535EF5">
            <w:pPr>
              <w:snapToGrid w:val="0"/>
              <w:ind w:right="-96"/>
            </w:pPr>
          </w:p>
        </w:tc>
        <w:tc>
          <w:tcPr>
            <w:tcW w:w="3836" w:type="dxa"/>
            <w:tcBorders>
              <w:top w:val="single" w:sz="4" w:space="0" w:color="000000"/>
              <w:left w:val="single" w:sz="4" w:space="0" w:color="000000"/>
              <w:bottom w:val="single" w:sz="4" w:space="0" w:color="000000"/>
              <w:right w:val="nil"/>
            </w:tcBorders>
            <w:hideMark/>
          </w:tcPr>
          <w:p w:rsidR="00535EF5" w:rsidRPr="00D17DEB" w:rsidRDefault="00535EF5" w:rsidP="00535EF5">
            <w:pPr>
              <w:rPr>
                <w:color w:val="000000"/>
                <w:sz w:val="24"/>
                <w:szCs w:val="24"/>
                <w:lang w:eastAsia="lt-LT"/>
              </w:rPr>
            </w:pPr>
            <w:r w:rsidRPr="00D17DEB">
              <w:rPr>
                <w:color w:val="000000"/>
                <w:sz w:val="24"/>
                <w:szCs w:val="24"/>
              </w:rPr>
              <w:t>Iš viso:</w:t>
            </w:r>
          </w:p>
        </w:tc>
        <w:tc>
          <w:tcPr>
            <w:tcW w:w="1276" w:type="dxa"/>
            <w:tcBorders>
              <w:top w:val="single" w:sz="4" w:space="0" w:color="000000"/>
              <w:left w:val="single" w:sz="4" w:space="0" w:color="000000"/>
              <w:bottom w:val="single" w:sz="4" w:space="0" w:color="000000"/>
              <w:right w:val="nil"/>
            </w:tcBorders>
            <w:vAlign w:val="center"/>
            <w:hideMark/>
          </w:tcPr>
          <w:p w:rsidR="00535EF5" w:rsidRPr="00D17DEB" w:rsidRDefault="00535EF5" w:rsidP="00535EF5">
            <w:pPr>
              <w:jc w:val="center"/>
              <w:rPr>
                <w:color w:val="000000"/>
                <w:sz w:val="24"/>
                <w:szCs w:val="24"/>
                <w:lang w:eastAsia="lt-LT"/>
              </w:rPr>
            </w:pPr>
            <w:r w:rsidRPr="00D17DEB">
              <w:rPr>
                <w:color w:val="000000"/>
                <w:sz w:val="24"/>
                <w:szCs w:val="24"/>
              </w:rPr>
              <w:t>X</w:t>
            </w:r>
          </w:p>
        </w:tc>
        <w:tc>
          <w:tcPr>
            <w:tcW w:w="1275" w:type="dxa"/>
            <w:tcBorders>
              <w:top w:val="single" w:sz="4" w:space="0" w:color="000000"/>
              <w:left w:val="single" w:sz="4" w:space="0" w:color="000000"/>
              <w:bottom w:val="single" w:sz="4" w:space="0" w:color="000000"/>
              <w:right w:val="nil"/>
            </w:tcBorders>
            <w:vAlign w:val="center"/>
            <w:hideMark/>
          </w:tcPr>
          <w:p w:rsidR="00535EF5" w:rsidRPr="00D17DEB" w:rsidRDefault="00B8461C" w:rsidP="00535EF5">
            <w:pPr>
              <w:jc w:val="center"/>
              <w:rPr>
                <w:color w:val="000000"/>
                <w:sz w:val="24"/>
                <w:szCs w:val="24"/>
                <w:lang w:eastAsia="lt-LT"/>
              </w:rPr>
            </w:pPr>
            <w:r>
              <w:rPr>
                <w:color w:val="000000"/>
                <w:sz w:val="24"/>
                <w:szCs w:val="24"/>
                <w:lang w:eastAsia="lt-LT"/>
              </w:rPr>
              <w:t>3741,50</w:t>
            </w:r>
          </w:p>
        </w:tc>
        <w:tc>
          <w:tcPr>
            <w:tcW w:w="1418" w:type="dxa"/>
            <w:tcBorders>
              <w:top w:val="single" w:sz="4" w:space="0" w:color="000000"/>
              <w:left w:val="single" w:sz="4" w:space="0" w:color="000000"/>
              <w:bottom w:val="single" w:sz="4" w:space="0" w:color="000000"/>
              <w:right w:val="nil"/>
            </w:tcBorders>
            <w:vAlign w:val="center"/>
            <w:hideMark/>
          </w:tcPr>
          <w:p w:rsidR="00535EF5" w:rsidRPr="00D17DEB" w:rsidRDefault="00535EF5" w:rsidP="00535EF5">
            <w:pPr>
              <w:jc w:val="center"/>
              <w:rPr>
                <w:color w:val="000000"/>
                <w:sz w:val="24"/>
                <w:szCs w:val="24"/>
                <w:lang w:eastAsia="lt-LT"/>
              </w:rPr>
            </w:pPr>
            <w:r w:rsidRPr="00D17DEB">
              <w:rPr>
                <w:color w:val="000000"/>
                <w:sz w:val="24"/>
                <w:szCs w:val="24"/>
                <w:lang w:eastAsia="lt-LT"/>
              </w:rPr>
              <w:t>0,00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35EF5" w:rsidRPr="00D17DEB" w:rsidRDefault="00535EF5" w:rsidP="00535EF5">
            <w:pPr>
              <w:jc w:val="center"/>
              <w:rPr>
                <w:color w:val="000000"/>
                <w:sz w:val="24"/>
                <w:szCs w:val="24"/>
                <w:lang w:eastAsia="lt-LT"/>
              </w:rPr>
            </w:pPr>
            <w:r w:rsidRPr="00D17DEB">
              <w:rPr>
                <w:color w:val="000000"/>
                <w:sz w:val="24"/>
                <w:szCs w:val="24"/>
              </w:rPr>
              <w:t>X</w:t>
            </w:r>
          </w:p>
        </w:tc>
      </w:tr>
    </w:tbl>
    <w:p w:rsidR="00D17DEB" w:rsidRPr="00D17DEB" w:rsidRDefault="00D17DEB" w:rsidP="00D17DEB">
      <w:pPr>
        <w:jc w:val="center"/>
        <w:rPr>
          <w:b/>
          <w:sz w:val="24"/>
          <w:szCs w:val="24"/>
        </w:rPr>
      </w:pPr>
      <w:r w:rsidRPr="00D17DEB">
        <w:rPr>
          <w:b/>
          <w:sz w:val="24"/>
          <w:szCs w:val="24"/>
        </w:rPr>
        <w:t>_________________</w:t>
      </w:r>
    </w:p>
    <w:p w:rsidR="00431087" w:rsidRDefault="00431087"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p w:rsidR="00D17DEB" w:rsidRDefault="00D17DEB" w:rsidP="00431087">
      <w:pPr>
        <w:jc w:val="center"/>
        <w:rPr>
          <w:sz w:val="24"/>
          <w:szCs w:val="24"/>
        </w:rPr>
      </w:pPr>
    </w:p>
    <w:sectPr w:rsidR="00D17DEB"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3C4" w:rsidRDefault="002C03C4" w:rsidP="005B17D5">
      <w:r>
        <w:separator/>
      </w:r>
    </w:p>
  </w:endnote>
  <w:endnote w:type="continuationSeparator" w:id="0">
    <w:p w:rsidR="002C03C4" w:rsidRDefault="002C03C4"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3C4" w:rsidRDefault="002C03C4" w:rsidP="005B17D5">
      <w:r>
        <w:separator/>
      </w:r>
    </w:p>
  </w:footnote>
  <w:footnote w:type="continuationSeparator" w:id="0">
    <w:p w:rsidR="002C03C4" w:rsidRDefault="002C03C4"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8E" w:rsidRDefault="001A4A8E">
    <w:pPr>
      <w:pStyle w:val="Antrats"/>
      <w:jc w:val="center"/>
    </w:pPr>
  </w:p>
  <w:p w:rsidR="001A4A8E" w:rsidRDefault="001A4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35E90"/>
    <w:rsid w:val="00040E83"/>
    <w:rsid w:val="00042E8A"/>
    <w:rsid w:val="00047FA6"/>
    <w:rsid w:val="000572C1"/>
    <w:rsid w:val="000607FA"/>
    <w:rsid w:val="00061B24"/>
    <w:rsid w:val="00075DD8"/>
    <w:rsid w:val="00083BB6"/>
    <w:rsid w:val="000938FE"/>
    <w:rsid w:val="000A5B0F"/>
    <w:rsid w:val="000B4705"/>
    <w:rsid w:val="000B53AB"/>
    <w:rsid w:val="000E22CC"/>
    <w:rsid w:val="00105135"/>
    <w:rsid w:val="001331E1"/>
    <w:rsid w:val="00137679"/>
    <w:rsid w:val="001456E1"/>
    <w:rsid w:val="001457AB"/>
    <w:rsid w:val="00146D51"/>
    <w:rsid w:val="00155721"/>
    <w:rsid w:val="00166617"/>
    <w:rsid w:val="001704D1"/>
    <w:rsid w:val="001758A4"/>
    <w:rsid w:val="00182CAC"/>
    <w:rsid w:val="00182FED"/>
    <w:rsid w:val="001842AA"/>
    <w:rsid w:val="00186530"/>
    <w:rsid w:val="00186E76"/>
    <w:rsid w:val="00196A92"/>
    <w:rsid w:val="00197F63"/>
    <w:rsid w:val="001A4A8E"/>
    <w:rsid w:val="001B13D2"/>
    <w:rsid w:val="001B7BE2"/>
    <w:rsid w:val="001D602E"/>
    <w:rsid w:val="001D6615"/>
    <w:rsid w:val="001E56A1"/>
    <w:rsid w:val="001E5C41"/>
    <w:rsid w:val="001E5CB2"/>
    <w:rsid w:val="001E632B"/>
    <w:rsid w:val="0020130D"/>
    <w:rsid w:val="00205DF5"/>
    <w:rsid w:val="002214B3"/>
    <w:rsid w:val="00230D53"/>
    <w:rsid w:val="00236D39"/>
    <w:rsid w:val="00255C2E"/>
    <w:rsid w:val="002623B5"/>
    <w:rsid w:val="002759E0"/>
    <w:rsid w:val="0028604B"/>
    <w:rsid w:val="00291797"/>
    <w:rsid w:val="002A3436"/>
    <w:rsid w:val="002B2F4E"/>
    <w:rsid w:val="002B6BE4"/>
    <w:rsid w:val="002C03C4"/>
    <w:rsid w:val="002C394C"/>
    <w:rsid w:val="002E5D55"/>
    <w:rsid w:val="002F5849"/>
    <w:rsid w:val="0030379E"/>
    <w:rsid w:val="003069EC"/>
    <w:rsid w:val="0032135B"/>
    <w:rsid w:val="0032232F"/>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6A44"/>
    <w:rsid w:val="003E0CD3"/>
    <w:rsid w:val="003F20AB"/>
    <w:rsid w:val="003F71B2"/>
    <w:rsid w:val="0040669F"/>
    <w:rsid w:val="00410EE6"/>
    <w:rsid w:val="004163F3"/>
    <w:rsid w:val="0042120C"/>
    <w:rsid w:val="00431087"/>
    <w:rsid w:val="00435051"/>
    <w:rsid w:val="00450C07"/>
    <w:rsid w:val="004535A9"/>
    <w:rsid w:val="00457E99"/>
    <w:rsid w:val="004605F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35EF5"/>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B17D5"/>
    <w:rsid w:val="005B263B"/>
    <w:rsid w:val="005D0AA7"/>
    <w:rsid w:val="005D79B2"/>
    <w:rsid w:val="005F55E4"/>
    <w:rsid w:val="005F6BA4"/>
    <w:rsid w:val="00600D49"/>
    <w:rsid w:val="00634905"/>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6B84"/>
    <w:rsid w:val="006F1F30"/>
    <w:rsid w:val="006F272B"/>
    <w:rsid w:val="006F307F"/>
    <w:rsid w:val="007010EE"/>
    <w:rsid w:val="00716072"/>
    <w:rsid w:val="00730F27"/>
    <w:rsid w:val="007404A9"/>
    <w:rsid w:val="00743FE4"/>
    <w:rsid w:val="0074696F"/>
    <w:rsid w:val="00752826"/>
    <w:rsid w:val="00756E52"/>
    <w:rsid w:val="00765438"/>
    <w:rsid w:val="00765F5F"/>
    <w:rsid w:val="00781F10"/>
    <w:rsid w:val="00787BDE"/>
    <w:rsid w:val="007902E3"/>
    <w:rsid w:val="00792F51"/>
    <w:rsid w:val="007956A6"/>
    <w:rsid w:val="007A4AA8"/>
    <w:rsid w:val="007A7F20"/>
    <w:rsid w:val="007B4865"/>
    <w:rsid w:val="007B5143"/>
    <w:rsid w:val="007D3F5B"/>
    <w:rsid w:val="007D5545"/>
    <w:rsid w:val="007D5E50"/>
    <w:rsid w:val="007E61EF"/>
    <w:rsid w:val="007F23E4"/>
    <w:rsid w:val="008031A0"/>
    <w:rsid w:val="008050C9"/>
    <w:rsid w:val="00813DFB"/>
    <w:rsid w:val="00814D85"/>
    <w:rsid w:val="0082452B"/>
    <w:rsid w:val="008245D7"/>
    <w:rsid w:val="00825E03"/>
    <w:rsid w:val="008272CD"/>
    <w:rsid w:val="00857986"/>
    <w:rsid w:val="008863D0"/>
    <w:rsid w:val="00886935"/>
    <w:rsid w:val="00887C0E"/>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502C7"/>
    <w:rsid w:val="009638DE"/>
    <w:rsid w:val="00966C16"/>
    <w:rsid w:val="00966DC3"/>
    <w:rsid w:val="0098107C"/>
    <w:rsid w:val="00984696"/>
    <w:rsid w:val="009B29F7"/>
    <w:rsid w:val="009C06EE"/>
    <w:rsid w:val="009C33B5"/>
    <w:rsid w:val="009C6B73"/>
    <w:rsid w:val="009D2C7B"/>
    <w:rsid w:val="009F7EFB"/>
    <w:rsid w:val="00A00F7C"/>
    <w:rsid w:val="00A048BA"/>
    <w:rsid w:val="00A0576F"/>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AE1CFE"/>
    <w:rsid w:val="00B22F65"/>
    <w:rsid w:val="00B23A17"/>
    <w:rsid w:val="00B27DE2"/>
    <w:rsid w:val="00B37449"/>
    <w:rsid w:val="00B46A58"/>
    <w:rsid w:val="00B46C5F"/>
    <w:rsid w:val="00B607F6"/>
    <w:rsid w:val="00B7114B"/>
    <w:rsid w:val="00B72D91"/>
    <w:rsid w:val="00B7644C"/>
    <w:rsid w:val="00B8461C"/>
    <w:rsid w:val="00B86458"/>
    <w:rsid w:val="00BB4457"/>
    <w:rsid w:val="00BB49D7"/>
    <w:rsid w:val="00BC13D5"/>
    <w:rsid w:val="00BE1A98"/>
    <w:rsid w:val="00BE3504"/>
    <w:rsid w:val="00BE6D2D"/>
    <w:rsid w:val="00C11462"/>
    <w:rsid w:val="00C14695"/>
    <w:rsid w:val="00C173A5"/>
    <w:rsid w:val="00C25AC4"/>
    <w:rsid w:val="00C27FC2"/>
    <w:rsid w:val="00C30F8C"/>
    <w:rsid w:val="00C4650A"/>
    <w:rsid w:val="00C50763"/>
    <w:rsid w:val="00C53377"/>
    <w:rsid w:val="00C81B91"/>
    <w:rsid w:val="00C91F9A"/>
    <w:rsid w:val="00C95951"/>
    <w:rsid w:val="00CA5708"/>
    <w:rsid w:val="00CB4776"/>
    <w:rsid w:val="00CD5076"/>
    <w:rsid w:val="00CE3D0D"/>
    <w:rsid w:val="00CE4959"/>
    <w:rsid w:val="00CE4D7D"/>
    <w:rsid w:val="00CE7D42"/>
    <w:rsid w:val="00CF19A3"/>
    <w:rsid w:val="00D17DEB"/>
    <w:rsid w:val="00D22A49"/>
    <w:rsid w:val="00D25C34"/>
    <w:rsid w:val="00D32682"/>
    <w:rsid w:val="00D42CA7"/>
    <w:rsid w:val="00D526A4"/>
    <w:rsid w:val="00D60E7F"/>
    <w:rsid w:val="00D63340"/>
    <w:rsid w:val="00D66005"/>
    <w:rsid w:val="00D71022"/>
    <w:rsid w:val="00D733FA"/>
    <w:rsid w:val="00D94DB6"/>
    <w:rsid w:val="00DA7BE2"/>
    <w:rsid w:val="00DB5D9F"/>
    <w:rsid w:val="00DB69FA"/>
    <w:rsid w:val="00DF0018"/>
    <w:rsid w:val="00DF367E"/>
    <w:rsid w:val="00DF41C7"/>
    <w:rsid w:val="00DF4583"/>
    <w:rsid w:val="00E0061A"/>
    <w:rsid w:val="00E13D63"/>
    <w:rsid w:val="00E228EE"/>
    <w:rsid w:val="00E34094"/>
    <w:rsid w:val="00E41D97"/>
    <w:rsid w:val="00E434DD"/>
    <w:rsid w:val="00E61D0D"/>
    <w:rsid w:val="00E8401A"/>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41725"/>
    <w:rsid w:val="00F422CC"/>
    <w:rsid w:val="00F44CF3"/>
    <w:rsid w:val="00F542E0"/>
    <w:rsid w:val="00F575BF"/>
    <w:rsid w:val="00F612BB"/>
    <w:rsid w:val="00F67836"/>
    <w:rsid w:val="00F76C4C"/>
    <w:rsid w:val="00F8307D"/>
    <w:rsid w:val="00F851DD"/>
    <w:rsid w:val="00F934DC"/>
    <w:rsid w:val="00F972BE"/>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0112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3D89-4F27-4718-83D1-AFF81429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2101</Words>
  <Characters>1198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2</cp:revision>
  <cp:lastPrinted>2022-06-16T10:57:00Z</cp:lastPrinted>
  <dcterms:created xsi:type="dcterms:W3CDTF">2022-06-16T10:58:00Z</dcterms:created>
  <dcterms:modified xsi:type="dcterms:W3CDTF">2022-06-16T10:58:00Z</dcterms:modified>
</cp:coreProperties>
</file>