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710F2" w14:textId="77777777" w:rsidR="00FA0AD6" w:rsidRDefault="006C1055">
      <w:pPr>
        <w:pStyle w:val="Header"/>
        <w:jc w:val="center"/>
      </w:pPr>
      <w:r>
        <w:rPr>
          <w:noProof/>
          <w:lang w:eastAsia="lt-LT"/>
        </w:rPr>
        <w:drawing>
          <wp:inline distT="0" distB="0" distL="0" distR="0" wp14:anchorId="298C391B" wp14:editId="03778D04">
            <wp:extent cx="540385" cy="65214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52145"/>
                    </a:xfrm>
                    <a:prstGeom prst="rect">
                      <a:avLst/>
                    </a:prstGeom>
                    <a:solidFill>
                      <a:srgbClr val="FFFFFF"/>
                    </a:solidFill>
                    <a:ln>
                      <a:noFill/>
                    </a:ln>
                  </pic:spPr>
                </pic:pic>
              </a:graphicData>
            </a:graphic>
          </wp:inline>
        </w:drawing>
      </w:r>
      <w:r w:rsidR="00902B9E">
        <w:t xml:space="preserve">                 </w:t>
      </w:r>
    </w:p>
    <w:p w14:paraId="3CF0566B" w14:textId="7E8AFC1E" w:rsidR="00386A99" w:rsidRDefault="00902B9E">
      <w:pPr>
        <w:pStyle w:val="Header"/>
        <w:jc w:val="center"/>
      </w:pPr>
      <w:r>
        <w:t xml:space="preserve">                    </w:t>
      </w:r>
    </w:p>
    <w:p w14:paraId="30DF523B" w14:textId="77777777" w:rsidR="00386A99" w:rsidRDefault="00386A99">
      <w:pPr>
        <w:pStyle w:val="Header"/>
        <w:jc w:val="center"/>
        <w:rPr>
          <w:b/>
          <w:sz w:val="28"/>
        </w:rPr>
      </w:pPr>
      <w:r>
        <w:rPr>
          <w:b/>
          <w:sz w:val="28"/>
        </w:rPr>
        <w:t xml:space="preserve">PANEVĖŽIO RAJONO SAVIVALDYBĖS TARYBA </w:t>
      </w:r>
    </w:p>
    <w:p w14:paraId="02626326" w14:textId="77777777" w:rsidR="00386A99" w:rsidRPr="00D7100C" w:rsidRDefault="00386A99">
      <w:pPr>
        <w:pStyle w:val="Header"/>
        <w:jc w:val="center"/>
        <w:rPr>
          <w:sz w:val="24"/>
          <w:szCs w:val="24"/>
        </w:rPr>
      </w:pPr>
    </w:p>
    <w:p w14:paraId="138267BF" w14:textId="77777777" w:rsidR="00902B9E" w:rsidRPr="00902B9E" w:rsidRDefault="00902B9E" w:rsidP="00902B9E">
      <w:pPr>
        <w:tabs>
          <w:tab w:val="center" w:pos="4153"/>
          <w:tab w:val="right" w:pos="8306"/>
        </w:tabs>
        <w:jc w:val="center"/>
      </w:pPr>
      <w:r w:rsidRPr="00902B9E">
        <w:rPr>
          <w:b/>
          <w:sz w:val="28"/>
        </w:rPr>
        <w:t>SPRENDIMAS</w:t>
      </w:r>
    </w:p>
    <w:p w14:paraId="13D88511" w14:textId="2554BE0E" w:rsidR="00F67E88" w:rsidRPr="00F67E88" w:rsidRDefault="00F67E88" w:rsidP="00F67E88">
      <w:pPr>
        <w:jc w:val="center"/>
        <w:rPr>
          <w:b/>
          <w:bCs/>
          <w:sz w:val="24"/>
          <w:szCs w:val="24"/>
          <w:lang w:eastAsia="en-US"/>
        </w:rPr>
      </w:pPr>
      <w:r w:rsidRPr="00F67E88">
        <w:rPr>
          <w:b/>
          <w:bCs/>
          <w:sz w:val="24"/>
          <w:szCs w:val="24"/>
        </w:rPr>
        <w:t>DĖL MAGISTRALINIŲ DUJOTIEKIŲ IR UŽDARYMO ĮTAISŲ BEI KITOS SUSIJUSIOS INFRASTRUKTŪROS PANEVĖŽIO R. SAV., PANEVĖŽIO SEN., PALIŪNIŠKIO K. V. INŽINERINĖS INFRASTRUKTŪROS VYSTYMO SPECIALIOJO PLANO RENGIMO</w:t>
      </w:r>
    </w:p>
    <w:p w14:paraId="0F1D89AF" w14:textId="77777777" w:rsidR="00322A07" w:rsidRPr="00487B8C" w:rsidRDefault="00322A07" w:rsidP="00322A07">
      <w:pPr>
        <w:jc w:val="center"/>
        <w:rPr>
          <w:sz w:val="24"/>
        </w:rPr>
      </w:pPr>
    </w:p>
    <w:p w14:paraId="7B37B053" w14:textId="1CDAB4BC" w:rsidR="00322A07" w:rsidRPr="00322A07" w:rsidRDefault="003D2E0D" w:rsidP="00322A07">
      <w:pPr>
        <w:jc w:val="center"/>
        <w:rPr>
          <w:sz w:val="24"/>
        </w:rPr>
      </w:pPr>
      <w:r>
        <w:rPr>
          <w:sz w:val="24"/>
        </w:rPr>
        <w:t>202</w:t>
      </w:r>
      <w:r w:rsidR="00795E90">
        <w:rPr>
          <w:sz w:val="24"/>
        </w:rPr>
        <w:t>2</w:t>
      </w:r>
      <w:r w:rsidR="00261D74" w:rsidRPr="00322A07">
        <w:rPr>
          <w:sz w:val="24"/>
        </w:rPr>
        <w:t xml:space="preserve"> </w:t>
      </w:r>
      <w:r w:rsidR="00322A07" w:rsidRPr="00322A07">
        <w:rPr>
          <w:sz w:val="24"/>
        </w:rPr>
        <w:t xml:space="preserve">m. </w:t>
      </w:r>
      <w:r w:rsidR="00267E01" w:rsidRPr="00FA0AD6">
        <w:rPr>
          <w:sz w:val="24"/>
        </w:rPr>
        <w:t>gegužės</w:t>
      </w:r>
      <w:r w:rsidR="00261D74" w:rsidRPr="00FA0AD6">
        <w:rPr>
          <w:sz w:val="24"/>
        </w:rPr>
        <w:t xml:space="preserve"> </w:t>
      </w:r>
      <w:r w:rsidR="00FC2F76" w:rsidRPr="00FA0AD6">
        <w:rPr>
          <w:sz w:val="24"/>
        </w:rPr>
        <w:t>5</w:t>
      </w:r>
      <w:r w:rsidR="00261D74" w:rsidRPr="00FA0AD6">
        <w:rPr>
          <w:sz w:val="24"/>
        </w:rPr>
        <w:t xml:space="preserve"> </w:t>
      </w:r>
      <w:r w:rsidR="00322A07" w:rsidRPr="00FA0AD6">
        <w:rPr>
          <w:sz w:val="24"/>
        </w:rPr>
        <w:t xml:space="preserve">d. Nr. </w:t>
      </w:r>
      <w:r w:rsidR="00FA0AD6" w:rsidRPr="00FA0AD6">
        <w:rPr>
          <w:sz w:val="24"/>
          <w:szCs w:val="24"/>
        </w:rPr>
        <w:t>T-11</w:t>
      </w:r>
      <w:r w:rsidR="00035ED0">
        <w:rPr>
          <w:sz w:val="24"/>
          <w:szCs w:val="24"/>
        </w:rPr>
        <w:t>4</w:t>
      </w:r>
    </w:p>
    <w:p w14:paraId="2274515F" w14:textId="77777777" w:rsidR="00322A07" w:rsidRPr="00322A07" w:rsidRDefault="00322A07" w:rsidP="00322A07">
      <w:pPr>
        <w:jc w:val="center"/>
        <w:rPr>
          <w:sz w:val="24"/>
        </w:rPr>
      </w:pPr>
      <w:r w:rsidRPr="00322A07">
        <w:rPr>
          <w:sz w:val="24"/>
        </w:rPr>
        <w:t>Panevėžys</w:t>
      </w:r>
    </w:p>
    <w:p w14:paraId="63626EAB" w14:textId="77777777" w:rsidR="00322A07" w:rsidRPr="00487B8C" w:rsidRDefault="00322A07" w:rsidP="00D7100C">
      <w:pPr>
        <w:rPr>
          <w:sz w:val="24"/>
        </w:rPr>
      </w:pPr>
    </w:p>
    <w:p w14:paraId="523C890F" w14:textId="1DC9075E" w:rsidR="00322A07" w:rsidRPr="00B32ED3" w:rsidRDefault="00322A07" w:rsidP="00BF54D4">
      <w:pPr>
        <w:spacing w:line="276" w:lineRule="auto"/>
        <w:ind w:firstLine="534"/>
        <w:jc w:val="both"/>
        <w:rPr>
          <w:sz w:val="24"/>
        </w:rPr>
      </w:pPr>
      <w:r w:rsidRPr="00322A07">
        <w:rPr>
          <w:sz w:val="24"/>
        </w:rPr>
        <w:t xml:space="preserve">Vadovaudamasi </w:t>
      </w:r>
      <w:r w:rsidR="00487B8C">
        <w:rPr>
          <w:sz w:val="24"/>
        </w:rPr>
        <w:t xml:space="preserve">Lietuvos Respublikos vietos savivaldos įstatymo </w:t>
      </w:r>
      <w:r w:rsidR="003D2E0D">
        <w:rPr>
          <w:sz w:val="24"/>
        </w:rPr>
        <w:t>1</w:t>
      </w:r>
      <w:r w:rsidR="00261D74">
        <w:rPr>
          <w:sz w:val="24"/>
        </w:rPr>
        <w:t xml:space="preserve">6 </w:t>
      </w:r>
      <w:r w:rsidR="00487B8C">
        <w:rPr>
          <w:sz w:val="24"/>
        </w:rPr>
        <w:t xml:space="preserve">straipsnio </w:t>
      </w:r>
      <w:r w:rsidR="00287BC2">
        <w:rPr>
          <w:sz w:val="24"/>
        </w:rPr>
        <w:t xml:space="preserve">3 dalies </w:t>
      </w:r>
      <w:r w:rsidR="00287BC2">
        <w:rPr>
          <w:sz w:val="24"/>
        </w:rPr>
        <w:br/>
      </w:r>
      <w:r w:rsidR="003D2E0D">
        <w:rPr>
          <w:sz w:val="24"/>
        </w:rPr>
        <w:t xml:space="preserve">8 </w:t>
      </w:r>
      <w:r w:rsidR="00487B8C">
        <w:rPr>
          <w:sz w:val="24"/>
        </w:rPr>
        <w:t>punktu</w:t>
      </w:r>
      <w:r w:rsidR="00C366A6">
        <w:rPr>
          <w:sz w:val="24"/>
        </w:rPr>
        <w:t xml:space="preserve">, Lietuvos Respublikos </w:t>
      </w:r>
      <w:r w:rsidR="003D2E0D">
        <w:rPr>
          <w:sz w:val="24"/>
        </w:rPr>
        <w:t>teritorijų planavimo įstatymo 6 straipsnio 2 ir 3 dalimis</w:t>
      </w:r>
      <w:r w:rsidR="00A0090B">
        <w:rPr>
          <w:sz w:val="24"/>
        </w:rPr>
        <w:t xml:space="preserve">, </w:t>
      </w:r>
      <w:r w:rsidR="003D2E0D">
        <w:rPr>
          <w:sz w:val="24"/>
        </w:rPr>
        <w:t>20 straipsnio 4 dalimi, 21 straipsnio 2 dalies 2 punktu, 30 straipsnio 2 dalimi, Pasiūlymų teikimo dėl teritorijų planavimo proceso inicijavimo tvarkos aprašu, patvirtintu</w:t>
      </w:r>
      <w:r w:rsidR="00A0090B">
        <w:rPr>
          <w:sz w:val="24"/>
        </w:rPr>
        <w:t xml:space="preserve"> Lietuvos Respublikos Vyriausybės </w:t>
      </w:r>
      <w:r w:rsidR="00287BC2">
        <w:rPr>
          <w:sz w:val="24"/>
        </w:rPr>
        <w:br/>
      </w:r>
      <w:r w:rsidR="003D2E0D">
        <w:rPr>
          <w:sz w:val="24"/>
        </w:rPr>
        <w:t>2013 m. gruodžio 18</w:t>
      </w:r>
      <w:r w:rsidR="00271C5B">
        <w:rPr>
          <w:sz w:val="24"/>
        </w:rPr>
        <w:t xml:space="preserve"> </w:t>
      </w:r>
      <w:r w:rsidR="00A0090B">
        <w:rPr>
          <w:sz w:val="24"/>
        </w:rPr>
        <w:t>d. nutarimu Nr.</w:t>
      </w:r>
      <w:r w:rsidR="006A786E">
        <w:rPr>
          <w:sz w:val="24"/>
        </w:rPr>
        <w:t xml:space="preserve"> </w:t>
      </w:r>
      <w:r w:rsidR="00A0090B">
        <w:rPr>
          <w:sz w:val="24"/>
        </w:rPr>
        <w:t>1</w:t>
      </w:r>
      <w:r w:rsidR="003D2E0D">
        <w:rPr>
          <w:sz w:val="24"/>
        </w:rPr>
        <w:t>265</w:t>
      </w:r>
      <w:r w:rsidR="006A786E">
        <w:rPr>
          <w:sz w:val="24"/>
        </w:rPr>
        <w:t xml:space="preserve"> „Dėl </w:t>
      </w:r>
      <w:r w:rsidR="003D2E0D">
        <w:rPr>
          <w:sz w:val="24"/>
        </w:rPr>
        <w:t>Pasiūlymų teikimo dėl teritorijų planavimo proceso inicijavimo tvarkos aprašo patvirtinimo</w:t>
      </w:r>
      <w:r w:rsidR="00BF39D2">
        <w:rPr>
          <w:sz w:val="24"/>
        </w:rPr>
        <w:t>“</w:t>
      </w:r>
      <w:r w:rsidR="00546A10">
        <w:rPr>
          <w:sz w:val="24"/>
        </w:rPr>
        <w:t xml:space="preserve">, </w:t>
      </w:r>
      <w:r w:rsidR="003D2E0D">
        <w:rPr>
          <w:sz w:val="24"/>
        </w:rPr>
        <w:t>Inžinerinės infrastruktūros vystymo (elektros, dujų ir naftos tiekimo tinklų) planų rengimo taisyklių, patvirtintų Lietuvos Respublikos energetikos ministro</w:t>
      </w:r>
      <w:r w:rsidR="00FA2C0F">
        <w:rPr>
          <w:sz w:val="24"/>
        </w:rPr>
        <w:t xml:space="preserve"> ir Lietuvos Respublikos </w:t>
      </w:r>
      <w:r w:rsidR="00FA2C0F" w:rsidRPr="00267E01">
        <w:rPr>
          <w:sz w:val="24"/>
          <w:szCs w:val="24"/>
        </w:rPr>
        <w:t>aplinkos ministro 2011 m. sausio 24 d. įsakymu Nr. 1-10/D1-61 „Dėl Inžinerinės infrastruktūros vystymo (elektros, dujų ir naftos tiekimo tinklų) planų rengimo taisyklių patvirtinimo“</w:t>
      </w:r>
      <w:r w:rsidR="00546A10" w:rsidRPr="00267E01">
        <w:rPr>
          <w:sz w:val="24"/>
          <w:szCs w:val="24"/>
        </w:rPr>
        <w:t>,</w:t>
      </w:r>
      <w:r w:rsidR="00FA2C0F" w:rsidRPr="00267E01">
        <w:rPr>
          <w:sz w:val="24"/>
          <w:szCs w:val="24"/>
        </w:rPr>
        <w:t>10.2, 11 ir 16.2 punktais, atsižvelgdama</w:t>
      </w:r>
      <w:r w:rsidR="00546A10" w:rsidRPr="00267E01">
        <w:rPr>
          <w:sz w:val="24"/>
          <w:szCs w:val="24"/>
        </w:rPr>
        <w:t xml:space="preserve"> </w:t>
      </w:r>
      <w:r w:rsidR="00FA2C0F" w:rsidRPr="00267E01">
        <w:rPr>
          <w:sz w:val="24"/>
          <w:szCs w:val="24"/>
        </w:rPr>
        <w:t xml:space="preserve">į </w:t>
      </w:r>
      <w:r w:rsidR="00267E01" w:rsidRPr="00267E01">
        <w:rPr>
          <w:rStyle w:val="spantextlistdetailblock"/>
          <w:sz w:val="24"/>
          <w:szCs w:val="24"/>
        </w:rPr>
        <w:t xml:space="preserve">AB </w:t>
      </w:r>
      <w:r w:rsidR="00186824">
        <w:rPr>
          <w:rStyle w:val="spantextlistdetailblock"/>
          <w:sz w:val="24"/>
          <w:szCs w:val="24"/>
        </w:rPr>
        <w:t>„</w:t>
      </w:r>
      <w:r w:rsidR="00267E01" w:rsidRPr="00267E01">
        <w:rPr>
          <w:rStyle w:val="spantextlistdetailblock"/>
          <w:sz w:val="24"/>
          <w:szCs w:val="24"/>
        </w:rPr>
        <w:t>Amber Grid</w:t>
      </w:r>
      <w:r w:rsidR="00186824">
        <w:rPr>
          <w:rStyle w:val="spantextlistdetailblock"/>
          <w:sz w:val="24"/>
          <w:szCs w:val="24"/>
        </w:rPr>
        <w:t>“</w:t>
      </w:r>
      <w:r w:rsidR="00FA2C0F" w:rsidRPr="00267E01">
        <w:rPr>
          <w:sz w:val="24"/>
          <w:szCs w:val="24"/>
        </w:rPr>
        <w:t xml:space="preserve"> 202</w:t>
      </w:r>
      <w:r w:rsidR="00267E01" w:rsidRPr="00267E01">
        <w:rPr>
          <w:sz w:val="24"/>
          <w:szCs w:val="24"/>
        </w:rPr>
        <w:t>2</w:t>
      </w:r>
      <w:r w:rsidR="00FA2C0F" w:rsidRPr="00267E01">
        <w:rPr>
          <w:sz w:val="24"/>
          <w:szCs w:val="24"/>
        </w:rPr>
        <w:t>-</w:t>
      </w:r>
      <w:r w:rsidR="00267E01" w:rsidRPr="00267E01">
        <w:rPr>
          <w:sz w:val="24"/>
          <w:szCs w:val="24"/>
        </w:rPr>
        <w:t>03</w:t>
      </w:r>
      <w:r w:rsidR="00FA2C0F" w:rsidRPr="00267E01">
        <w:rPr>
          <w:sz w:val="24"/>
          <w:szCs w:val="24"/>
        </w:rPr>
        <w:t>-</w:t>
      </w:r>
      <w:r w:rsidR="002140C2" w:rsidRPr="00267E01">
        <w:rPr>
          <w:sz w:val="24"/>
          <w:szCs w:val="24"/>
        </w:rPr>
        <w:t>2</w:t>
      </w:r>
      <w:r w:rsidR="00267E01" w:rsidRPr="00267E01">
        <w:rPr>
          <w:sz w:val="24"/>
          <w:szCs w:val="24"/>
        </w:rPr>
        <w:t>2</w:t>
      </w:r>
      <w:r w:rsidR="00FA2C0F" w:rsidRPr="00267E01">
        <w:rPr>
          <w:sz w:val="24"/>
          <w:szCs w:val="24"/>
        </w:rPr>
        <w:t xml:space="preserve"> prašymą, </w:t>
      </w:r>
      <w:r w:rsidRPr="00267E01">
        <w:rPr>
          <w:sz w:val="24"/>
          <w:szCs w:val="24"/>
        </w:rPr>
        <w:t>Savivaldybės taryba n u s p r e n d ž i a:</w:t>
      </w:r>
    </w:p>
    <w:p w14:paraId="7762F6B6" w14:textId="442C7106" w:rsidR="00902B9E" w:rsidRPr="00F67E88" w:rsidRDefault="00BF39D2" w:rsidP="00BF54D4">
      <w:pPr>
        <w:spacing w:line="276" w:lineRule="auto"/>
        <w:ind w:firstLine="534"/>
        <w:jc w:val="both"/>
        <w:rPr>
          <w:sz w:val="24"/>
          <w:szCs w:val="24"/>
          <w:lang w:eastAsia="en-US"/>
        </w:rPr>
      </w:pPr>
      <w:r w:rsidRPr="00F67E88">
        <w:rPr>
          <w:sz w:val="24"/>
          <w:szCs w:val="24"/>
        </w:rPr>
        <w:t xml:space="preserve">1. </w:t>
      </w:r>
      <w:r w:rsidR="00FA2C0F" w:rsidRPr="00F67E88">
        <w:rPr>
          <w:sz w:val="24"/>
          <w:szCs w:val="24"/>
        </w:rPr>
        <w:t>Pradė</w:t>
      </w:r>
      <w:r w:rsidR="00322A07" w:rsidRPr="00F67E88">
        <w:rPr>
          <w:sz w:val="24"/>
          <w:szCs w:val="24"/>
        </w:rPr>
        <w:t xml:space="preserve">ti </w:t>
      </w:r>
      <w:r w:rsidR="00FA2C0F" w:rsidRPr="00F67E88">
        <w:rPr>
          <w:sz w:val="24"/>
          <w:szCs w:val="24"/>
        </w:rPr>
        <w:t xml:space="preserve">rengti </w:t>
      </w:r>
      <w:r w:rsidR="00F67E88" w:rsidRPr="00F67E88">
        <w:rPr>
          <w:sz w:val="24"/>
          <w:szCs w:val="24"/>
        </w:rPr>
        <w:t>Magistralinių dujotiekių ir uždarymo įtaisų bei kitos susijusios</w:t>
      </w:r>
      <w:r w:rsidR="00F67E88">
        <w:rPr>
          <w:sz w:val="24"/>
          <w:szCs w:val="24"/>
        </w:rPr>
        <w:t xml:space="preserve"> </w:t>
      </w:r>
      <w:r w:rsidR="00F67E88" w:rsidRPr="00F67E88">
        <w:rPr>
          <w:sz w:val="24"/>
          <w:szCs w:val="24"/>
        </w:rPr>
        <w:t xml:space="preserve">infrastruktūros Panevėžio r. sav., Panevėžio sen., Paliūniškio k. v. inžinerinės infrastruktūros vystymo </w:t>
      </w:r>
      <w:r w:rsidR="00FA2C0F" w:rsidRPr="00F67E88">
        <w:rPr>
          <w:sz w:val="24"/>
          <w:szCs w:val="24"/>
        </w:rPr>
        <w:t>specialųjį planą.</w:t>
      </w:r>
      <w:r w:rsidR="00F67E88" w:rsidRPr="00F67E88">
        <w:rPr>
          <w:sz w:val="24"/>
          <w:szCs w:val="24"/>
        </w:rPr>
        <w:t xml:space="preserve"> </w:t>
      </w:r>
    </w:p>
    <w:p w14:paraId="2A9FA465" w14:textId="77777777" w:rsidR="00C366A6" w:rsidRDefault="00BF39D2" w:rsidP="00BF54D4">
      <w:pPr>
        <w:spacing w:line="276" w:lineRule="auto"/>
        <w:ind w:firstLine="534"/>
        <w:jc w:val="both"/>
        <w:rPr>
          <w:sz w:val="24"/>
        </w:rPr>
      </w:pPr>
      <w:r>
        <w:rPr>
          <w:sz w:val="24"/>
        </w:rPr>
        <w:t xml:space="preserve">2. </w:t>
      </w:r>
      <w:r w:rsidR="00FA2C0F">
        <w:rPr>
          <w:sz w:val="24"/>
        </w:rPr>
        <w:t>Nustatyti šiuos planavimo tikslus:</w:t>
      </w:r>
    </w:p>
    <w:p w14:paraId="6DEA250A" w14:textId="1CBBE310" w:rsidR="003E3F84" w:rsidRPr="00F51D2B" w:rsidRDefault="00FA2C0F" w:rsidP="00BF54D4">
      <w:pPr>
        <w:spacing w:line="276" w:lineRule="auto"/>
        <w:ind w:firstLine="534"/>
        <w:jc w:val="both"/>
        <w:rPr>
          <w:sz w:val="24"/>
          <w:szCs w:val="24"/>
        </w:rPr>
      </w:pPr>
      <w:r w:rsidRPr="003E3F84">
        <w:rPr>
          <w:sz w:val="24"/>
          <w:szCs w:val="24"/>
        </w:rPr>
        <w:t xml:space="preserve">2.1. </w:t>
      </w:r>
      <w:r w:rsidR="00186824">
        <w:rPr>
          <w:bCs/>
          <w:sz w:val="24"/>
          <w:szCs w:val="24"/>
        </w:rPr>
        <w:t>p</w:t>
      </w:r>
      <w:r w:rsidR="003E3F84" w:rsidRPr="003E3F84">
        <w:rPr>
          <w:bCs/>
          <w:sz w:val="24"/>
          <w:szCs w:val="24"/>
        </w:rPr>
        <w:t>arengti</w:t>
      </w:r>
      <w:r w:rsidR="003E3F84" w:rsidRPr="003E3F84">
        <w:rPr>
          <w:sz w:val="24"/>
          <w:szCs w:val="24"/>
        </w:rPr>
        <w:t xml:space="preserve"> Specialiojo plano sprendinius </w:t>
      </w:r>
      <w:r w:rsidR="003E3F84" w:rsidRPr="003E3F84">
        <w:rPr>
          <w:rStyle w:val="fontstyle01"/>
          <w:rFonts w:ascii="Times New Roman" w:hAnsi="Times New Roman" w:cs="Times New Roman"/>
        </w:rPr>
        <w:t>Dujų perdavimo sistemos operatyvaus technologinio valdymo</w:t>
      </w:r>
      <w:r w:rsidR="003E3F84" w:rsidRPr="003E3F84">
        <w:rPr>
          <w:color w:val="000000"/>
          <w:sz w:val="24"/>
          <w:szCs w:val="24"/>
        </w:rPr>
        <w:t xml:space="preserve"> </w:t>
      </w:r>
      <w:r w:rsidR="003E3F84" w:rsidRPr="003E3F84">
        <w:rPr>
          <w:rStyle w:val="fontstyle01"/>
          <w:rFonts w:ascii="Times New Roman" w:hAnsi="Times New Roman" w:cs="Times New Roman"/>
        </w:rPr>
        <w:t>diegimo</w:t>
      </w:r>
      <w:r w:rsidR="003E3F84" w:rsidRPr="003E3F84">
        <w:rPr>
          <w:sz w:val="24"/>
          <w:szCs w:val="24"/>
        </w:rPr>
        <w:t xml:space="preserve"> projekto įgyvendinimui (magistralinio dujotiekio uždarymo įtaisus iškeliant į naują vietą);</w:t>
      </w:r>
    </w:p>
    <w:p w14:paraId="17AD755E" w14:textId="49BD1A53" w:rsidR="003E3F84" w:rsidRPr="00F51D2B" w:rsidRDefault="008E6AD7" w:rsidP="00BF54D4">
      <w:pPr>
        <w:spacing w:line="276" w:lineRule="auto"/>
        <w:ind w:firstLine="534"/>
        <w:jc w:val="both"/>
        <w:rPr>
          <w:sz w:val="24"/>
          <w:szCs w:val="24"/>
        </w:rPr>
      </w:pPr>
      <w:r w:rsidRPr="00F51D2B">
        <w:rPr>
          <w:sz w:val="24"/>
          <w:szCs w:val="24"/>
        </w:rPr>
        <w:t xml:space="preserve">2.2. </w:t>
      </w:r>
      <w:r w:rsidR="00186824">
        <w:rPr>
          <w:sz w:val="24"/>
          <w:szCs w:val="24"/>
        </w:rPr>
        <w:t>n</w:t>
      </w:r>
      <w:r w:rsidR="003E3F84" w:rsidRPr="00F51D2B">
        <w:rPr>
          <w:sz w:val="24"/>
          <w:szCs w:val="24"/>
        </w:rPr>
        <w:t xml:space="preserve">ustatyti teritorijas, žemės juostas ar plotus, reikalingus </w:t>
      </w:r>
      <w:r w:rsidR="003E3F84" w:rsidRPr="009B64C1">
        <w:rPr>
          <w:sz w:val="24"/>
          <w:szCs w:val="24"/>
        </w:rPr>
        <w:t>esam</w:t>
      </w:r>
      <w:r w:rsidR="009B64C1" w:rsidRPr="009B64C1">
        <w:rPr>
          <w:sz w:val="24"/>
          <w:szCs w:val="24"/>
        </w:rPr>
        <w:t>o</w:t>
      </w:r>
      <w:r w:rsidR="003E3F84" w:rsidRPr="009B64C1">
        <w:rPr>
          <w:sz w:val="24"/>
          <w:szCs w:val="24"/>
        </w:rPr>
        <w:t xml:space="preserve"> </w:t>
      </w:r>
      <w:r w:rsidR="00F51D2B" w:rsidRPr="009B64C1">
        <w:rPr>
          <w:sz w:val="24"/>
          <w:szCs w:val="24"/>
        </w:rPr>
        <w:t>magistralinio dujotiekio</w:t>
      </w:r>
      <w:r w:rsidR="003E3F84" w:rsidRPr="00F51D2B">
        <w:rPr>
          <w:sz w:val="24"/>
          <w:szCs w:val="24"/>
        </w:rPr>
        <w:t xml:space="preserve"> rekonstravimo darbams (įskaitant rezervuojamas teritorijas uždarymo įtaisų aikštelėms, reikalingų inžinerinių tinklų prijungimui, privažiavimo keliui prie rekonstruotų uždarymo įtaisų) atlikti, </w:t>
      </w:r>
      <w:r w:rsidR="009B64C1" w:rsidRPr="009B64C1">
        <w:rPr>
          <w:sz w:val="24"/>
          <w:szCs w:val="24"/>
        </w:rPr>
        <w:t>numat</w:t>
      </w:r>
      <w:r w:rsidR="003E3F84" w:rsidRPr="009B64C1">
        <w:rPr>
          <w:sz w:val="24"/>
          <w:szCs w:val="24"/>
        </w:rPr>
        <w:t>ant racionalų</w:t>
      </w:r>
      <w:r w:rsidR="003E3F84" w:rsidRPr="00F51D2B">
        <w:rPr>
          <w:sz w:val="24"/>
          <w:szCs w:val="24"/>
        </w:rPr>
        <w:t xml:space="preserve"> žemės naudojimą objekto rekonstravimo ir</w:t>
      </w:r>
      <w:r w:rsidR="009B64C1">
        <w:rPr>
          <w:sz w:val="24"/>
          <w:szCs w:val="24"/>
        </w:rPr>
        <w:t xml:space="preserve"> </w:t>
      </w:r>
      <w:r w:rsidR="003E3F84" w:rsidRPr="00F51D2B">
        <w:rPr>
          <w:sz w:val="24"/>
          <w:szCs w:val="24"/>
        </w:rPr>
        <w:t>/</w:t>
      </w:r>
      <w:r w:rsidR="009B64C1">
        <w:rPr>
          <w:sz w:val="24"/>
          <w:szCs w:val="24"/>
        </w:rPr>
        <w:t xml:space="preserve"> </w:t>
      </w:r>
      <w:r w:rsidR="003E3F84" w:rsidRPr="00F51D2B">
        <w:rPr>
          <w:sz w:val="24"/>
          <w:szCs w:val="24"/>
        </w:rPr>
        <w:t>ar eksploatacijos metu;</w:t>
      </w:r>
    </w:p>
    <w:p w14:paraId="2E8DD168" w14:textId="57B23594" w:rsidR="008E6AD7" w:rsidRPr="00F51D2B" w:rsidRDefault="00F51D2B" w:rsidP="00BF54D4">
      <w:pPr>
        <w:tabs>
          <w:tab w:val="left" w:pos="567"/>
        </w:tabs>
        <w:suppressAutoHyphens w:val="0"/>
        <w:spacing w:line="276" w:lineRule="auto"/>
        <w:jc w:val="both"/>
        <w:rPr>
          <w:sz w:val="24"/>
          <w:szCs w:val="24"/>
        </w:rPr>
      </w:pPr>
      <w:r w:rsidRPr="00F51D2B">
        <w:rPr>
          <w:sz w:val="24"/>
          <w:szCs w:val="24"/>
        </w:rPr>
        <w:tab/>
      </w:r>
      <w:r w:rsidR="008E6AD7" w:rsidRPr="00F51D2B">
        <w:rPr>
          <w:sz w:val="24"/>
          <w:szCs w:val="24"/>
        </w:rPr>
        <w:t xml:space="preserve">2.3. </w:t>
      </w:r>
      <w:r w:rsidR="00186824">
        <w:rPr>
          <w:sz w:val="24"/>
          <w:szCs w:val="24"/>
        </w:rPr>
        <w:t>n</w:t>
      </w:r>
      <w:r w:rsidRPr="00F51D2B">
        <w:rPr>
          <w:sz w:val="24"/>
          <w:szCs w:val="24"/>
        </w:rPr>
        <w:t>umatyti (pakeisti (naujas ir (arba) papildomas ir (arba) panaikinti) teritorijas, kuriose taikomos specialiosios žemės naudojimo sąlygos, suprojektuoti ir nustatyti reikalingus servitutus (inžineriniams tinklams, privažiavimo keliui prie rekonstruotų uždarymo įtaisų), teritorijos naudojimo, tvarkymo, apsaugos ir veiklos plėtojimo toje teritorijoje sąlygas ir kitus reikalavimus.</w:t>
      </w:r>
    </w:p>
    <w:p w14:paraId="15F531CC" w14:textId="31253810" w:rsidR="002A6BCE" w:rsidRPr="00BF39D2" w:rsidRDefault="00A0090B" w:rsidP="00BF54D4">
      <w:pPr>
        <w:spacing w:line="276" w:lineRule="auto"/>
        <w:ind w:firstLine="534"/>
        <w:jc w:val="both"/>
        <w:rPr>
          <w:sz w:val="24"/>
          <w:szCs w:val="24"/>
        </w:rPr>
      </w:pPr>
      <w:r w:rsidRPr="00F51D2B">
        <w:rPr>
          <w:sz w:val="24"/>
          <w:szCs w:val="24"/>
        </w:rPr>
        <w:t>Šis sprendimas gali būti skundžiamas Lietuvos Respublikos administracinių bylų teisenos įstatymo ar Lietuvos Respublikos civilinio kodekso proceso nustatyta tvarka.</w:t>
      </w:r>
    </w:p>
    <w:p w14:paraId="18936688" w14:textId="2E3660FD" w:rsidR="009B64C1" w:rsidRDefault="009B64C1" w:rsidP="00853E9D">
      <w:pPr>
        <w:jc w:val="both"/>
        <w:rPr>
          <w:sz w:val="24"/>
          <w:szCs w:val="24"/>
        </w:rPr>
      </w:pPr>
      <w:bookmarkStart w:id="0" w:name="part_b61395c143334b898624aa1e3687e67a"/>
      <w:bookmarkEnd w:id="0"/>
    </w:p>
    <w:p w14:paraId="7733A2D9" w14:textId="12FB4FFA" w:rsidR="00FA0AD6" w:rsidRDefault="00FA0AD6" w:rsidP="00853E9D">
      <w:pPr>
        <w:jc w:val="both"/>
        <w:rPr>
          <w:sz w:val="24"/>
          <w:szCs w:val="24"/>
        </w:rPr>
      </w:pPr>
    </w:p>
    <w:p w14:paraId="4E37E816" w14:textId="4439F579" w:rsidR="00FA0AD6" w:rsidRPr="00853E9D" w:rsidRDefault="00FA0AD6" w:rsidP="00853E9D">
      <w:pPr>
        <w:jc w:val="both"/>
        <w:rPr>
          <w:sz w:val="24"/>
          <w:szCs w:val="24"/>
        </w:rPr>
      </w:pPr>
      <w:r w:rsidRPr="00005EA9">
        <w:rPr>
          <w:sz w:val="24"/>
        </w:rPr>
        <w:t>Savivaldybės meras</w:t>
      </w:r>
      <w:r w:rsidRPr="00005EA9">
        <w:rPr>
          <w:sz w:val="24"/>
        </w:rPr>
        <w:tab/>
      </w:r>
      <w:r w:rsidRPr="00005EA9">
        <w:rPr>
          <w:sz w:val="24"/>
        </w:rPr>
        <w:tab/>
      </w:r>
      <w:r>
        <w:rPr>
          <w:sz w:val="24"/>
        </w:rPr>
        <w:t xml:space="preserve">                           </w:t>
      </w:r>
      <w:r w:rsidRPr="00005EA9">
        <w:rPr>
          <w:sz w:val="24"/>
        </w:rPr>
        <w:tab/>
        <w:t xml:space="preserve">  </w:t>
      </w:r>
      <w:r w:rsidRPr="00005EA9">
        <w:rPr>
          <w:sz w:val="24"/>
        </w:rPr>
        <w:tab/>
        <w:t xml:space="preserve">               </w:t>
      </w:r>
      <w:r>
        <w:rPr>
          <w:sz w:val="24"/>
        </w:rPr>
        <w:t xml:space="preserve"> </w:t>
      </w:r>
      <w:r>
        <w:rPr>
          <w:sz w:val="24"/>
        </w:rPr>
        <w:tab/>
      </w:r>
      <w:r w:rsidRPr="00005EA9">
        <w:rPr>
          <w:sz w:val="24"/>
        </w:rPr>
        <w:t xml:space="preserve">             Povilas </w:t>
      </w:r>
      <w:proofErr w:type="spellStart"/>
      <w:r w:rsidRPr="00005EA9">
        <w:rPr>
          <w:sz w:val="24"/>
        </w:rPr>
        <w:t>Žagunis</w:t>
      </w:r>
      <w:proofErr w:type="spellEnd"/>
    </w:p>
    <w:sectPr w:rsidR="00FA0AD6" w:rsidRPr="00853E9D" w:rsidSect="00902B9E">
      <w:headerReference w:type="default" r:id="rId9"/>
      <w:pgSz w:w="11906" w:h="16820"/>
      <w:pgMar w:top="1190" w:right="567" w:bottom="1134" w:left="1701" w:header="1134" w:footer="68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83ED0" w14:textId="77777777" w:rsidR="00E1017D" w:rsidRDefault="00E1017D">
      <w:r>
        <w:separator/>
      </w:r>
    </w:p>
  </w:endnote>
  <w:endnote w:type="continuationSeparator" w:id="0">
    <w:p w14:paraId="4869BF3E" w14:textId="77777777" w:rsidR="00E1017D" w:rsidRDefault="00E10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ndale Sans UI">
    <w:altName w:val="Calibri"/>
    <w:charset w:val="BA"/>
    <w:family w:val="auto"/>
    <w:pitch w:val="variable"/>
  </w:font>
  <w:font w:name="Calibri">
    <w:panose1 w:val="020F0502020204030204"/>
    <w:charset w:val="BA"/>
    <w:family w:val="swiss"/>
    <w:pitch w:val="variable"/>
    <w:sig w:usb0="E4002EFF" w:usb1="C000247B" w:usb2="00000009" w:usb3="00000000" w:csb0="000001FF" w:csb1="00000000"/>
  </w:font>
  <w:font w:name="Calibri-Bold">
    <w:altName w:val="Calibr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C172A" w14:textId="77777777" w:rsidR="00E1017D" w:rsidRDefault="00E1017D">
      <w:r>
        <w:separator/>
      </w:r>
    </w:p>
  </w:footnote>
  <w:footnote w:type="continuationSeparator" w:id="0">
    <w:p w14:paraId="370666E1" w14:textId="77777777" w:rsidR="00E1017D" w:rsidRDefault="00E10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0934" w14:textId="77777777" w:rsidR="00C0169E" w:rsidRPr="00902B9E" w:rsidRDefault="00902B9E" w:rsidP="00902B9E">
    <w:pPr>
      <w:pStyle w:val="Header"/>
      <w:ind w:firstLine="13"/>
      <w:jc w:val="right"/>
      <w:rPr>
        <w:b/>
        <w:sz w:val="24"/>
        <w:szCs w:val="24"/>
      </w:rPr>
    </w:pPr>
    <w:r>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5C10"/>
    <w:multiLevelType w:val="multilevel"/>
    <w:tmpl w:val="708AF62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6D54314"/>
    <w:multiLevelType w:val="hybridMultilevel"/>
    <w:tmpl w:val="D318B890"/>
    <w:lvl w:ilvl="0" w:tplc="0610FE86">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 w15:restartNumberingAfterBreak="0">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4DB3B94"/>
    <w:multiLevelType w:val="hybridMultilevel"/>
    <w:tmpl w:val="6356342C"/>
    <w:lvl w:ilvl="0" w:tplc="0610FE86">
      <w:start w:val="1"/>
      <w:numFmt w:val="decimal"/>
      <w:lvlText w:val="%1."/>
      <w:lvlJc w:val="left"/>
      <w:pPr>
        <w:ind w:left="5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23106B"/>
    <w:multiLevelType w:val="hybridMultilevel"/>
    <w:tmpl w:val="24FC3E9E"/>
    <w:lvl w:ilvl="0" w:tplc="0427000F">
      <w:start w:val="1"/>
      <w:numFmt w:val="decimal"/>
      <w:lvlText w:val="%1."/>
      <w:lvlJc w:val="left"/>
      <w:pPr>
        <w:ind w:left="1254" w:hanging="360"/>
      </w:pPr>
    </w:lvl>
    <w:lvl w:ilvl="1" w:tplc="04270019" w:tentative="1">
      <w:start w:val="1"/>
      <w:numFmt w:val="lowerLetter"/>
      <w:lvlText w:val="%2."/>
      <w:lvlJc w:val="left"/>
      <w:pPr>
        <w:ind w:left="1974" w:hanging="360"/>
      </w:pPr>
    </w:lvl>
    <w:lvl w:ilvl="2" w:tplc="0427001B" w:tentative="1">
      <w:start w:val="1"/>
      <w:numFmt w:val="lowerRoman"/>
      <w:lvlText w:val="%3."/>
      <w:lvlJc w:val="right"/>
      <w:pPr>
        <w:ind w:left="2694" w:hanging="180"/>
      </w:pPr>
    </w:lvl>
    <w:lvl w:ilvl="3" w:tplc="0427000F" w:tentative="1">
      <w:start w:val="1"/>
      <w:numFmt w:val="decimal"/>
      <w:lvlText w:val="%4."/>
      <w:lvlJc w:val="left"/>
      <w:pPr>
        <w:ind w:left="3414" w:hanging="360"/>
      </w:pPr>
    </w:lvl>
    <w:lvl w:ilvl="4" w:tplc="04270019" w:tentative="1">
      <w:start w:val="1"/>
      <w:numFmt w:val="lowerLetter"/>
      <w:lvlText w:val="%5."/>
      <w:lvlJc w:val="left"/>
      <w:pPr>
        <w:ind w:left="4134" w:hanging="360"/>
      </w:pPr>
    </w:lvl>
    <w:lvl w:ilvl="5" w:tplc="0427001B" w:tentative="1">
      <w:start w:val="1"/>
      <w:numFmt w:val="lowerRoman"/>
      <w:lvlText w:val="%6."/>
      <w:lvlJc w:val="right"/>
      <w:pPr>
        <w:ind w:left="4854" w:hanging="180"/>
      </w:pPr>
    </w:lvl>
    <w:lvl w:ilvl="6" w:tplc="0427000F" w:tentative="1">
      <w:start w:val="1"/>
      <w:numFmt w:val="decimal"/>
      <w:lvlText w:val="%7."/>
      <w:lvlJc w:val="left"/>
      <w:pPr>
        <w:ind w:left="5574" w:hanging="360"/>
      </w:pPr>
    </w:lvl>
    <w:lvl w:ilvl="7" w:tplc="04270019" w:tentative="1">
      <w:start w:val="1"/>
      <w:numFmt w:val="lowerLetter"/>
      <w:lvlText w:val="%8."/>
      <w:lvlJc w:val="left"/>
      <w:pPr>
        <w:ind w:left="6294" w:hanging="360"/>
      </w:pPr>
    </w:lvl>
    <w:lvl w:ilvl="8" w:tplc="0427001B" w:tentative="1">
      <w:start w:val="1"/>
      <w:numFmt w:val="lowerRoman"/>
      <w:lvlText w:val="%9."/>
      <w:lvlJc w:val="right"/>
      <w:pPr>
        <w:ind w:left="7014" w:hanging="180"/>
      </w:pPr>
    </w:lvl>
  </w:abstractNum>
  <w:abstractNum w:abstractNumId="7" w15:restartNumberingAfterBreak="0">
    <w:nsid w:val="60AC6F99"/>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805439002">
    <w:abstractNumId w:val="3"/>
  </w:num>
  <w:num w:numId="2" w16cid:durableId="1593659972">
    <w:abstractNumId w:val="4"/>
  </w:num>
  <w:num w:numId="3" w16cid:durableId="760876659">
    <w:abstractNumId w:val="2"/>
  </w:num>
  <w:num w:numId="4" w16cid:durableId="1454323555">
    <w:abstractNumId w:val="7"/>
  </w:num>
  <w:num w:numId="5" w16cid:durableId="1086730179">
    <w:abstractNumId w:val="6"/>
  </w:num>
  <w:num w:numId="6" w16cid:durableId="1358777665">
    <w:abstractNumId w:val="1"/>
  </w:num>
  <w:num w:numId="7" w16cid:durableId="989595582">
    <w:abstractNumId w:val="5"/>
  </w:num>
  <w:num w:numId="8" w16cid:durableId="2049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083"/>
    <w:rsid w:val="000005DE"/>
    <w:rsid w:val="00001617"/>
    <w:rsid w:val="0000723E"/>
    <w:rsid w:val="000134D4"/>
    <w:rsid w:val="00035ED0"/>
    <w:rsid w:val="00041979"/>
    <w:rsid w:val="000672E7"/>
    <w:rsid w:val="000674AB"/>
    <w:rsid w:val="00091CF7"/>
    <w:rsid w:val="000A34F6"/>
    <w:rsid w:val="000A7F54"/>
    <w:rsid w:val="000B5F5A"/>
    <w:rsid w:val="000C1B6F"/>
    <w:rsid w:val="000C2A30"/>
    <w:rsid w:val="000C4AE7"/>
    <w:rsid w:val="000C5DD2"/>
    <w:rsid w:val="000D10D9"/>
    <w:rsid w:val="000E2176"/>
    <w:rsid w:val="000F03A4"/>
    <w:rsid w:val="0010662C"/>
    <w:rsid w:val="001102E9"/>
    <w:rsid w:val="001244AA"/>
    <w:rsid w:val="00145171"/>
    <w:rsid w:val="001470B6"/>
    <w:rsid w:val="0015116B"/>
    <w:rsid w:val="00152D59"/>
    <w:rsid w:val="00186824"/>
    <w:rsid w:val="001A678A"/>
    <w:rsid w:val="001D62BF"/>
    <w:rsid w:val="001E25DD"/>
    <w:rsid w:val="001F7B5D"/>
    <w:rsid w:val="00205761"/>
    <w:rsid w:val="00210EF7"/>
    <w:rsid w:val="002140C2"/>
    <w:rsid w:val="00222ACF"/>
    <w:rsid w:val="00227DCA"/>
    <w:rsid w:val="00231072"/>
    <w:rsid w:val="00231D67"/>
    <w:rsid w:val="002336EE"/>
    <w:rsid w:val="002413A6"/>
    <w:rsid w:val="002511D0"/>
    <w:rsid w:val="00256161"/>
    <w:rsid w:val="00257870"/>
    <w:rsid w:val="002614A5"/>
    <w:rsid w:val="00261D74"/>
    <w:rsid w:val="00265AC4"/>
    <w:rsid w:val="00267E01"/>
    <w:rsid w:val="00271C5B"/>
    <w:rsid w:val="0027607C"/>
    <w:rsid w:val="00281C0E"/>
    <w:rsid w:val="00283D0F"/>
    <w:rsid w:val="00287BC2"/>
    <w:rsid w:val="00296D1D"/>
    <w:rsid w:val="002A6BCE"/>
    <w:rsid w:val="002B058A"/>
    <w:rsid w:val="002B46D7"/>
    <w:rsid w:val="002B6302"/>
    <w:rsid w:val="002D2071"/>
    <w:rsid w:val="002E3DA1"/>
    <w:rsid w:val="002F3B9A"/>
    <w:rsid w:val="002F7EDE"/>
    <w:rsid w:val="0030408F"/>
    <w:rsid w:val="003046F8"/>
    <w:rsid w:val="00322A07"/>
    <w:rsid w:val="003333B6"/>
    <w:rsid w:val="00333D88"/>
    <w:rsid w:val="003345AF"/>
    <w:rsid w:val="00343979"/>
    <w:rsid w:val="00351051"/>
    <w:rsid w:val="003554B5"/>
    <w:rsid w:val="003557A8"/>
    <w:rsid w:val="00362AC5"/>
    <w:rsid w:val="00363C53"/>
    <w:rsid w:val="00367E8F"/>
    <w:rsid w:val="003869C2"/>
    <w:rsid w:val="00386A99"/>
    <w:rsid w:val="00386BF2"/>
    <w:rsid w:val="003A1A45"/>
    <w:rsid w:val="003A4637"/>
    <w:rsid w:val="003C4FF3"/>
    <w:rsid w:val="003D2668"/>
    <w:rsid w:val="003D2E0D"/>
    <w:rsid w:val="003E3F84"/>
    <w:rsid w:val="003F4722"/>
    <w:rsid w:val="00407047"/>
    <w:rsid w:val="00407A9F"/>
    <w:rsid w:val="00441488"/>
    <w:rsid w:val="004612AA"/>
    <w:rsid w:val="00465312"/>
    <w:rsid w:val="004737DA"/>
    <w:rsid w:val="00475D92"/>
    <w:rsid w:val="00484C29"/>
    <w:rsid w:val="00487B8C"/>
    <w:rsid w:val="0049222F"/>
    <w:rsid w:val="004A1447"/>
    <w:rsid w:val="004B4160"/>
    <w:rsid w:val="004B6089"/>
    <w:rsid w:val="004D5A52"/>
    <w:rsid w:val="004E5484"/>
    <w:rsid w:val="004E6F3B"/>
    <w:rsid w:val="004E746C"/>
    <w:rsid w:val="00536EE9"/>
    <w:rsid w:val="00546A10"/>
    <w:rsid w:val="00547820"/>
    <w:rsid w:val="005609E2"/>
    <w:rsid w:val="005720C9"/>
    <w:rsid w:val="005D617D"/>
    <w:rsid w:val="0060389C"/>
    <w:rsid w:val="00610ADE"/>
    <w:rsid w:val="0064129C"/>
    <w:rsid w:val="00646A2A"/>
    <w:rsid w:val="00662083"/>
    <w:rsid w:val="006900F0"/>
    <w:rsid w:val="00690C1C"/>
    <w:rsid w:val="006A1C88"/>
    <w:rsid w:val="006A45DB"/>
    <w:rsid w:val="006A786E"/>
    <w:rsid w:val="006C1055"/>
    <w:rsid w:val="006D3E59"/>
    <w:rsid w:val="006D7D15"/>
    <w:rsid w:val="006E2F96"/>
    <w:rsid w:val="006F2F19"/>
    <w:rsid w:val="007057D5"/>
    <w:rsid w:val="00707412"/>
    <w:rsid w:val="007235F0"/>
    <w:rsid w:val="00724A1D"/>
    <w:rsid w:val="0073030C"/>
    <w:rsid w:val="0074474F"/>
    <w:rsid w:val="00745BE7"/>
    <w:rsid w:val="007466D6"/>
    <w:rsid w:val="0075093D"/>
    <w:rsid w:val="007519B1"/>
    <w:rsid w:val="007537B3"/>
    <w:rsid w:val="00754CC0"/>
    <w:rsid w:val="00757500"/>
    <w:rsid w:val="00762CA0"/>
    <w:rsid w:val="007708CB"/>
    <w:rsid w:val="0078126C"/>
    <w:rsid w:val="007851A9"/>
    <w:rsid w:val="00795E90"/>
    <w:rsid w:val="007C0072"/>
    <w:rsid w:val="007C316D"/>
    <w:rsid w:val="007C5FE0"/>
    <w:rsid w:val="007D4D90"/>
    <w:rsid w:val="007D6507"/>
    <w:rsid w:val="007E52DD"/>
    <w:rsid w:val="007F1292"/>
    <w:rsid w:val="007F792A"/>
    <w:rsid w:val="0080739E"/>
    <w:rsid w:val="00847117"/>
    <w:rsid w:val="00853E9D"/>
    <w:rsid w:val="00863906"/>
    <w:rsid w:val="0087180F"/>
    <w:rsid w:val="008B6F83"/>
    <w:rsid w:val="008D32C3"/>
    <w:rsid w:val="008D72EA"/>
    <w:rsid w:val="008E08D7"/>
    <w:rsid w:val="008E6AD7"/>
    <w:rsid w:val="009012EE"/>
    <w:rsid w:val="00902B9E"/>
    <w:rsid w:val="00907C4A"/>
    <w:rsid w:val="00910AE7"/>
    <w:rsid w:val="00911BF0"/>
    <w:rsid w:val="00913888"/>
    <w:rsid w:val="009159FF"/>
    <w:rsid w:val="00915AC2"/>
    <w:rsid w:val="00930CD6"/>
    <w:rsid w:val="00944129"/>
    <w:rsid w:val="009A7E72"/>
    <w:rsid w:val="009B64C1"/>
    <w:rsid w:val="009B6EE0"/>
    <w:rsid w:val="009C0426"/>
    <w:rsid w:val="009C4CA4"/>
    <w:rsid w:val="009E03AB"/>
    <w:rsid w:val="00A0090B"/>
    <w:rsid w:val="00A012B1"/>
    <w:rsid w:val="00A13B54"/>
    <w:rsid w:val="00A3715B"/>
    <w:rsid w:val="00A447F0"/>
    <w:rsid w:val="00A53B8B"/>
    <w:rsid w:val="00A565F8"/>
    <w:rsid w:val="00A56D5B"/>
    <w:rsid w:val="00A868B6"/>
    <w:rsid w:val="00A87697"/>
    <w:rsid w:val="00A938D8"/>
    <w:rsid w:val="00A93DB6"/>
    <w:rsid w:val="00AA354F"/>
    <w:rsid w:val="00AA527A"/>
    <w:rsid w:val="00AB4733"/>
    <w:rsid w:val="00AC21B0"/>
    <w:rsid w:val="00AC55FD"/>
    <w:rsid w:val="00AC681F"/>
    <w:rsid w:val="00AD6CCC"/>
    <w:rsid w:val="00AE3C49"/>
    <w:rsid w:val="00AF0109"/>
    <w:rsid w:val="00AF7133"/>
    <w:rsid w:val="00B01C29"/>
    <w:rsid w:val="00B169C8"/>
    <w:rsid w:val="00B20FCC"/>
    <w:rsid w:val="00B30004"/>
    <w:rsid w:val="00B32ED3"/>
    <w:rsid w:val="00B6397A"/>
    <w:rsid w:val="00B74156"/>
    <w:rsid w:val="00B80162"/>
    <w:rsid w:val="00B812F5"/>
    <w:rsid w:val="00B8517E"/>
    <w:rsid w:val="00B86046"/>
    <w:rsid w:val="00B902C7"/>
    <w:rsid w:val="00B93A93"/>
    <w:rsid w:val="00BD0608"/>
    <w:rsid w:val="00BE0201"/>
    <w:rsid w:val="00BE6E4D"/>
    <w:rsid w:val="00BF39D2"/>
    <w:rsid w:val="00BF520C"/>
    <w:rsid w:val="00BF54D4"/>
    <w:rsid w:val="00C0169E"/>
    <w:rsid w:val="00C21248"/>
    <w:rsid w:val="00C255BD"/>
    <w:rsid w:val="00C259A5"/>
    <w:rsid w:val="00C366A6"/>
    <w:rsid w:val="00C71E70"/>
    <w:rsid w:val="00CB3C3D"/>
    <w:rsid w:val="00CC21A6"/>
    <w:rsid w:val="00CC31E0"/>
    <w:rsid w:val="00CE6B32"/>
    <w:rsid w:val="00CF419F"/>
    <w:rsid w:val="00D04ED2"/>
    <w:rsid w:val="00D06FE2"/>
    <w:rsid w:val="00D3420D"/>
    <w:rsid w:val="00D345F6"/>
    <w:rsid w:val="00D35ACB"/>
    <w:rsid w:val="00D35FD9"/>
    <w:rsid w:val="00D4135B"/>
    <w:rsid w:val="00D42F9C"/>
    <w:rsid w:val="00D47B95"/>
    <w:rsid w:val="00D63820"/>
    <w:rsid w:val="00D67211"/>
    <w:rsid w:val="00D70B2F"/>
    <w:rsid w:val="00D7100C"/>
    <w:rsid w:val="00D755EC"/>
    <w:rsid w:val="00D76928"/>
    <w:rsid w:val="00D80141"/>
    <w:rsid w:val="00D801C1"/>
    <w:rsid w:val="00D8050E"/>
    <w:rsid w:val="00D84F5B"/>
    <w:rsid w:val="00DA1A39"/>
    <w:rsid w:val="00DB06C2"/>
    <w:rsid w:val="00DB1053"/>
    <w:rsid w:val="00DB11C2"/>
    <w:rsid w:val="00DC44D7"/>
    <w:rsid w:val="00E019B3"/>
    <w:rsid w:val="00E1017D"/>
    <w:rsid w:val="00E41B5F"/>
    <w:rsid w:val="00E43466"/>
    <w:rsid w:val="00E62588"/>
    <w:rsid w:val="00E66F69"/>
    <w:rsid w:val="00E82389"/>
    <w:rsid w:val="00E9188B"/>
    <w:rsid w:val="00E94928"/>
    <w:rsid w:val="00EC5208"/>
    <w:rsid w:val="00EC64B1"/>
    <w:rsid w:val="00F16F52"/>
    <w:rsid w:val="00F20FD8"/>
    <w:rsid w:val="00F21753"/>
    <w:rsid w:val="00F32E7C"/>
    <w:rsid w:val="00F50DBE"/>
    <w:rsid w:val="00F51D2B"/>
    <w:rsid w:val="00F57CFB"/>
    <w:rsid w:val="00F67E88"/>
    <w:rsid w:val="00F8656E"/>
    <w:rsid w:val="00F9575D"/>
    <w:rsid w:val="00F95D76"/>
    <w:rsid w:val="00F97368"/>
    <w:rsid w:val="00FA0AD6"/>
    <w:rsid w:val="00FA2C0F"/>
    <w:rsid w:val="00FB2BBA"/>
    <w:rsid w:val="00FB3B23"/>
    <w:rsid w:val="00FC2F76"/>
    <w:rsid w:val="00FC4015"/>
    <w:rsid w:val="00FD0058"/>
    <w:rsid w:val="00FF15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0AA3494"/>
  <w15:docId w15:val="{B52DDDF9-9DA1-4ABA-B1C6-BBFB71B9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7F0"/>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paragraph" w:customStyle="1" w:styleId="Default">
    <w:name w:val="Default"/>
    <w:rsid w:val="00B01C29"/>
    <w:pPr>
      <w:autoSpaceDE w:val="0"/>
      <w:autoSpaceDN w:val="0"/>
      <w:adjustRightInd w:val="0"/>
    </w:pPr>
    <w:rPr>
      <w:color w:val="000000"/>
      <w:sz w:val="24"/>
      <w:szCs w:val="24"/>
    </w:rPr>
  </w:style>
  <w:style w:type="character" w:customStyle="1" w:styleId="apple-converted-space">
    <w:name w:val="apple-converted-space"/>
    <w:basedOn w:val="DefaultParagraphFont"/>
    <w:rsid w:val="00343979"/>
  </w:style>
  <w:style w:type="character" w:customStyle="1" w:styleId="markedcontent">
    <w:name w:val="markedcontent"/>
    <w:basedOn w:val="DefaultParagraphFont"/>
    <w:rsid w:val="002140C2"/>
  </w:style>
  <w:style w:type="character" w:customStyle="1" w:styleId="spantextlistdetailblock">
    <w:name w:val="spantextlistdetailblock"/>
    <w:basedOn w:val="DefaultParagraphFont"/>
    <w:rsid w:val="00267E01"/>
  </w:style>
  <w:style w:type="paragraph" w:styleId="ListParagraph">
    <w:name w:val="List Paragraph"/>
    <w:basedOn w:val="Normal"/>
    <w:uiPriority w:val="34"/>
    <w:qFormat/>
    <w:rsid w:val="00267E01"/>
    <w:pPr>
      <w:widowControl w:val="0"/>
      <w:ind w:left="720"/>
      <w:contextualSpacing/>
    </w:pPr>
    <w:rPr>
      <w:rFonts w:ascii="Andale Sans UI" w:eastAsia="Andale Sans UI" w:hAnsi="Andale Sans UI" w:cs="Andale Sans UI"/>
      <w:sz w:val="24"/>
      <w:lang w:eastAsia="en-US"/>
    </w:rPr>
  </w:style>
  <w:style w:type="character" w:customStyle="1" w:styleId="fontstyle01">
    <w:name w:val="fontstyle01"/>
    <w:basedOn w:val="DefaultParagraphFont"/>
    <w:rsid w:val="005720C9"/>
    <w:rPr>
      <w:rFonts w:ascii="Calibri" w:hAnsi="Calibri" w:cs="Calibri" w:hint="default"/>
      <w:b w:val="0"/>
      <w:bCs w:val="0"/>
      <w:i w:val="0"/>
      <w:iCs w:val="0"/>
      <w:color w:val="000000"/>
      <w:sz w:val="24"/>
      <w:szCs w:val="24"/>
    </w:rPr>
  </w:style>
  <w:style w:type="character" w:customStyle="1" w:styleId="fontstyle21">
    <w:name w:val="fontstyle21"/>
    <w:basedOn w:val="DefaultParagraphFont"/>
    <w:rsid w:val="005720C9"/>
    <w:rPr>
      <w:rFonts w:ascii="Calibri-Bold" w:hAnsi="Calibri-Bold"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789109">
      <w:bodyDiv w:val="1"/>
      <w:marLeft w:val="0"/>
      <w:marRight w:val="0"/>
      <w:marTop w:val="0"/>
      <w:marBottom w:val="0"/>
      <w:divBdr>
        <w:top w:val="none" w:sz="0" w:space="0" w:color="auto"/>
        <w:left w:val="none" w:sz="0" w:space="0" w:color="auto"/>
        <w:bottom w:val="none" w:sz="0" w:space="0" w:color="auto"/>
        <w:right w:val="none" w:sz="0" w:space="0" w:color="auto"/>
      </w:divBdr>
    </w:div>
    <w:div w:id="1655839722">
      <w:bodyDiv w:val="1"/>
      <w:marLeft w:val="0"/>
      <w:marRight w:val="0"/>
      <w:marTop w:val="0"/>
      <w:marBottom w:val="0"/>
      <w:divBdr>
        <w:top w:val="none" w:sz="0" w:space="0" w:color="auto"/>
        <w:left w:val="none" w:sz="0" w:space="0" w:color="auto"/>
        <w:bottom w:val="none" w:sz="0" w:space="0" w:color="auto"/>
        <w:right w:val="none" w:sz="0" w:space="0" w:color="auto"/>
      </w:divBdr>
    </w:div>
    <w:div w:id="1862280997">
      <w:bodyDiv w:val="1"/>
      <w:marLeft w:val="0"/>
      <w:marRight w:val="0"/>
      <w:marTop w:val="0"/>
      <w:marBottom w:val="0"/>
      <w:divBdr>
        <w:top w:val="none" w:sz="0" w:space="0" w:color="auto"/>
        <w:left w:val="none" w:sz="0" w:space="0" w:color="auto"/>
        <w:bottom w:val="none" w:sz="0" w:space="0" w:color="auto"/>
        <w:right w:val="none" w:sz="0" w:space="0" w:color="auto"/>
      </w:divBdr>
    </w:div>
    <w:div w:id="205357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A8A03-07A8-4A2E-982E-A534D83F0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1792</Words>
  <Characters>1023</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Donatas Malinauskas</cp:lastModifiedBy>
  <cp:revision>3</cp:revision>
  <cp:lastPrinted>2022-04-21T08:10:00Z</cp:lastPrinted>
  <dcterms:created xsi:type="dcterms:W3CDTF">2022-05-04T08:38:00Z</dcterms:created>
  <dcterms:modified xsi:type="dcterms:W3CDTF">2022-05-04T12:58:00Z</dcterms:modified>
</cp:coreProperties>
</file>