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CA5FE" w14:textId="52D0B3E6" w:rsidR="00FE2095" w:rsidRPr="004239F0" w:rsidRDefault="00AC357B" w:rsidP="004239F0">
      <w:pPr>
        <w:jc w:val="center"/>
        <w:rPr>
          <w:b/>
          <w:sz w:val="24"/>
          <w:szCs w:val="24"/>
        </w:rPr>
      </w:pPr>
      <w:r w:rsidRPr="004239F0">
        <w:rPr>
          <w:b/>
          <w:sz w:val="24"/>
          <w:szCs w:val="24"/>
        </w:rPr>
        <w:t>DĖL PANEVĖŽIO RAJONO SAVIVALDYBĖS BIUDŽETO SUDARYMO</w:t>
      </w:r>
      <w:r w:rsidR="00125D3B">
        <w:rPr>
          <w:b/>
          <w:sz w:val="24"/>
          <w:szCs w:val="24"/>
        </w:rPr>
        <w:t>,</w:t>
      </w:r>
      <w:r w:rsidRPr="004239F0">
        <w:rPr>
          <w:b/>
          <w:sz w:val="24"/>
          <w:szCs w:val="24"/>
        </w:rPr>
        <w:t xml:space="preserve"> VYKDYMO IR ATSKAITOMYBĖS TVARKOS APRAŠO PATVIRTINIMO</w:t>
      </w:r>
    </w:p>
    <w:p w14:paraId="6DA8BB91" w14:textId="77777777" w:rsidR="00FE2095" w:rsidRPr="004239F0" w:rsidRDefault="00FE2095" w:rsidP="004239F0">
      <w:pPr>
        <w:jc w:val="center"/>
        <w:rPr>
          <w:b/>
          <w:sz w:val="24"/>
          <w:szCs w:val="24"/>
        </w:rPr>
      </w:pPr>
    </w:p>
    <w:p w14:paraId="7D308FA6" w14:textId="77777777" w:rsidR="00FE2095" w:rsidRPr="00BC4BF8" w:rsidRDefault="00FE2095" w:rsidP="00FE2095">
      <w:pPr>
        <w:rPr>
          <w:sz w:val="24"/>
          <w:szCs w:val="24"/>
        </w:rPr>
      </w:pPr>
    </w:p>
    <w:p w14:paraId="4B03DBC0" w14:textId="2E0C9683" w:rsidR="00FE2095" w:rsidRPr="00BC4BF8" w:rsidRDefault="00FE2095" w:rsidP="00FE2095">
      <w:pPr>
        <w:jc w:val="center"/>
        <w:rPr>
          <w:sz w:val="24"/>
          <w:szCs w:val="24"/>
        </w:rPr>
      </w:pPr>
      <w:r w:rsidRPr="00BC4BF8">
        <w:rPr>
          <w:sz w:val="24"/>
          <w:szCs w:val="24"/>
        </w:rPr>
        <w:t>20</w:t>
      </w:r>
      <w:r w:rsidR="00125D3B">
        <w:rPr>
          <w:sz w:val="24"/>
          <w:szCs w:val="24"/>
        </w:rPr>
        <w:t>22</w:t>
      </w:r>
      <w:r w:rsidRPr="00BC4BF8">
        <w:rPr>
          <w:sz w:val="24"/>
          <w:szCs w:val="24"/>
        </w:rPr>
        <w:t xml:space="preserve"> m. </w:t>
      </w:r>
      <w:r w:rsidR="00125D3B">
        <w:rPr>
          <w:sz w:val="24"/>
          <w:szCs w:val="24"/>
        </w:rPr>
        <w:t>gegužės 5</w:t>
      </w:r>
      <w:r w:rsidRPr="00BC4BF8">
        <w:rPr>
          <w:sz w:val="24"/>
          <w:szCs w:val="24"/>
        </w:rPr>
        <w:t xml:space="preserve"> d. Nr.</w:t>
      </w:r>
      <w:r w:rsidR="007B608E">
        <w:rPr>
          <w:sz w:val="24"/>
          <w:szCs w:val="24"/>
        </w:rPr>
        <w:t xml:space="preserve"> T-</w:t>
      </w:r>
      <w:r w:rsidR="00F66A60">
        <w:rPr>
          <w:sz w:val="24"/>
          <w:szCs w:val="24"/>
        </w:rPr>
        <w:t>96</w:t>
      </w:r>
      <w:r w:rsidRPr="00BC4BF8">
        <w:rPr>
          <w:sz w:val="24"/>
          <w:szCs w:val="24"/>
        </w:rPr>
        <w:t xml:space="preserve"> </w:t>
      </w:r>
    </w:p>
    <w:p w14:paraId="6E1225BF" w14:textId="77777777" w:rsidR="00FE2095" w:rsidRPr="00BC4BF8" w:rsidRDefault="00FE2095" w:rsidP="00FE2095">
      <w:pPr>
        <w:jc w:val="center"/>
        <w:rPr>
          <w:sz w:val="24"/>
          <w:szCs w:val="24"/>
        </w:rPr>
      </w:pPr>
      <w:r w:rsidRPr="00BC4BF8">
        <w:rPr>
          <w:sz w:val="24"/>
          <w:szCs w:val="24"/>
        </w:rPr>
        <w:t>Panevėžys</w:t>
      </w:r>
    </w:p>
    <w:p w14:paraId="493EF7CA" w14:textId="77777777" w:rsidR="00FE2095" w:rsidRDefault="00FE2095" w:rsidP="00D97CF2">
      <w:pPr>
        <w:jc w:val="both"/>
        <w:rPr>
          <w:sz w:val="24"/>
          <w:szCs w:val="24"/>
        </w:rPr>
      </w:pPr>
    </w:p>
    <w:p w14:paraId="0FB4CD56" w14:textId="77777777" w:rsidR="00365C79" w:rsidRPr="00BC4BF8" w:rsidRDefault="00365C79" w:rsidP="00D97CF2">
      <w:pPr>
        <w:jc w:val="both"/>
        <w:rPr>
          <w:sz w:val="24"/>
          <w:szCs w:val="24"/>
        </w:rPr>
      </w:pPr>
    </w:p>
    <w:p w14:paraId="263624A0" w14:textId="4515CCA4" w:rsidR="00FE2095" w:rsidRPr="00B01C9B" w:rsidRDefault="006B24CB" w:rsidP="00D97CF2">
      <w:pPr>
        <w:ind w:firstLine="720"/>
        <w:jc w:val="both"/>
        <w:rPr>
          <w:sz w:val="24"/>
          <w:szCs w:val="24"/>
        </w:rPr>
      </w:pPr>
      <w:r>
        <w:rPr>
          <w:sz w:val="24"/>
          <w:szCs w:val="24"/>
        </w:rPr>
        <w:t xml:space="preserve">Vadovaudamasi Lietuvos Respublikos vietos savivaldos įstatymo </w:t>
      </w:r>
      <w:r w:rsidR="00B01C9B">
        <w:rPr>
          <w:sz w:val="24"/>
          <w:szCs w:val="24"/>
        </w:rPr>
        <w:t xml:space="preserve">16 straipsnio 4 dalimi ir </w:t>
      </w:r>
      <w:r>
        <w:rPr>
          <w:sz w:val="24"/>
          <w:szCs w:val="24"/>
        </w:rPr>
        <w:t>1</w:t>
      </w:r>
      <w:r w:rsidR="00EC62CD">
        <w:rPr>
          <w:sz w:val="24"/>
          <w:szCs w:val="24"/>
        </w:rPr>
        <w:t>8</w:t>
      </w:r>
      <w:r>
        <w:rPr>
          <w:sz w:val="24"/>
          <w:szCs w:val="24"/>
        </w:rPr>
        <w:t xml:space="preserve"> straipsnio </w:t>
      </w:r>
      <w:r w:rsidR="00EC62CD">
        <w:rPr>
          <w:sz w:val="24"/>
          <w:szCs w:val="24"/>
        </w:rPr>
        <w:t>1</w:t>
      </w:r>
      <w:r>
        <w:rPr>
          <w:sz w:val="24"/>
          <w:szCs w:val="24"/>
        </w:rPr>
        <w:t xml:space="preserve"> dal</w:t>
      </w:r>
      <w:r w:rsidR="00EC62CD">
        <w:rPr>
          <w:sz w:val="24"/>
          <w:szCs w:val="24"/>
        </w:rPr>
        <w:t>imi</w:t>
      </w:r>
      <w:r w:rsidR="00EC62CD" w:rsidRPr="005C1897">
        <w:rPr>
          <w:sz w:val="24"/>
          <w:szCs w:val="24"/>
        </w:rPr>
        <w:t>,</w:t>
      </w:r>
      <w:r w:rsidR="005C1897" w:rsidRPr="005C1897">
        <w:rPr>
          <w:sz w:val="24"/>
          <w:szCs w:val="24"/>
        </w:rPr>
        <w:t xml:space="preserve"> </w:t>
      </w:r>
      <w:r w:rsidR="005C1897" w:rsidRPr="005C1897">
        <w:rPr>
          <w:color w:val="000000"/>
          <w:sz w:val="24"/>
          <w:szCs w:val="24"/>
        </w:rPr>
        <w:t>Lietuvos Respublikos biudžeto sandaros įstatymo 26 straipsnio 1 dalimi</w:t>
      </w:r>
      <w:r w:rsidR="005C1897">
        <w:rPr>
          <w:color w:val="000000"/>
          <w:sz w:val="24"/>
          <w:szCs w:val="24"/>
        </w:rPr>
        <w:t>,</w:t>
      </w:r>
      <w:r w:rsidR="00EC62CD" w:rsidRPr="005C1897">
        <w:rPr>
          <w:sz w:val="24"/>
          <w:szCs w:val="24"/>
        </w:rPr>
        <w:t xml:space="preserve"> </w:t>
      </w:r>
      <w:r w:rsidR="00B01C9B" w:rsidRPr="005C1897">
        <w:rPr>
          <w:color w:val="000000"/>
          <w:sz w:val="24"/>
          <w:szCs w:val="24"/>
        </w:rPr>
        <w:t>Lietuvos</w:t>
      </w:r>
      <w:r w:rsidR="00B01C9B" w:rsidRPr="00B01C9B">
        <w:rPr>
          <w:color w:val="000000"/>
          <w:sz w:val="24"/>
          <w:szCs w:val="24"/>
        </w:rPr>
        <w:t xml:space="preserve">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w:t>
      </w:r>
      <w:r w:rsidR="00CC455F" w:rsidRPr="00B01C9B">
        <w:rPr>
          <w:sz w:val="24"/>
          <w:szCs w:val="24"/>
        </w:rPr>
        <w:t>,</w:t>
      </w:r>
      <w:r w:rsidRPr="00B01C9B">
        <w:rPr>
          <w:sz w:val="24"/>
          <w:szCs w:val="24"/>
        </w:rPr>
        <w:t xml:space="preserve"> Savivaldybės taryba n u s p r e n d ž i a:</w:t>
      </w:r>
    </w:p>
    <w:p w14:paraId="12EBDD86" w14:textId="07CD52BA" w:rsidR="00125D3B" w:rsidRDefault="00125D3B" w:rsidP="00125D3B">
      <w:pPr>
        <w:ind w:firstLine="720"/>
        <w:jc w:val="both"/>
        <w:rPr>
          <w:bCs/>
          <w:sz w:val="24"/>
          <w:szCs w:val="24"/>
        </w:rPr>
      </w:pPr>
      <w:r>
        <w:rPr>
          <w:bCs/>
          <w:sz w:val="24"/>
          <w:szCs w:val="24"/>
          <w:lang w:eastAsia="he-IL" w:bidi="he-IL"/>
        </w:rPr>
        <w:t>1. Patvirtinti Panevėžio rajono savivaldybės biudžeto sudarymo, vykdymo ir atskaitomybės</w:t>
      </w:r>
      <w:r>
        <w:rPr>
          <w:bCs/>
          <w:color w:val="000000"/>
          <w:sz w:val="24"/>
          <w:szCs w:val="24"/>
          <w:lang w:eastAsia="he-IL" w:bidi="he-IL"/>
        </w:rPr>
        <w:t xml:space="preserve"> tvarkos aprašą (pridedama).</w:t>
      </w:r>
    </w:p>
    <w:p w14:paraId="6CF21996" w14:textId="77777777" w:rsidR="00A73A5F" w:rsidRDefault="00125D3B" w:rsidP="00125D3B">
      <w:pPr>
        <w:ind w:firstLine="720"/>
        <w:jc w:val="both"/>
        <w:rPr>
          <w:bCs/>
          <w:sz w:val="24"/>
          <w:szCs w:val="24"/>
        </w:rPr>
      </w:pPr>
      <w:r>
        <w:rPr>
          <w:bCs/>
          <w:sz w:val="24"/>
          <w:szCs w:val="24"/>
        </w:rPr>
        <w:t>2. Pripažinti netekusi</w:t>
      </w:r>
      <w:r w:rsidR="00A73A5F">
        <w:rPr>
          <w:bCs/>
          <w:sz w:val="24"/>
          <w:szCs w:val="24"/>
        </w:rPr>
        <w:t>ais</w:t>
      </w:r>
      <w:r>
        <w:rPr>
          <w:bCs/>
          <w:sz w:val="24"/>
          <w:szCs w:val="24"/>
        </w:rPr>
        <w:t xml:space="preserve"> galios</w:t>
      </w:r>
      <w:r w:rsidR="00A73A5F">
        <w:rPr>
          <w:bCs/>
          <w:sz w:val="24"/>
          <w:szCs w:val="24"/>
        </w:rPr>
        <w:t>:</w:t>
      </w:r>
    </w:p>
    <w:p w14:paraId="686C043F" w14:textId="4483304F" w:rsidR="00125D3B" w:rsidRDefault="00A73A5F" w:rsidP="00125D3B">
      <w:pPr>
        <w:ind w:firstLine="720"/>
        <w:jc w:val="both"/>
        <w:rPr>
          <w:bCs/>
          <w:color w:val="000000"/>
          <w:sz w:val="24"/>
          <w:szCs w:val="24"/>
          <w:lang w:eastAsia="he-IL" w:bidi="he-IL"/>
        </w:rPr>
      </w:pPr>
      <w:r>
        <w:rPr>
          <w:bCs/>
          <w:sz w:val="24"/>
          <w:szCs w:val="24"/>
        </w:rPr>
        <w:t>2.1.</w:t>
      </w:r>
      <w:r w:rsidR="00125D3B">
        <w:rPr>
          <w:bCs/>
          <w:sz w:val="24"/>
          <w:szCs w:val="24"/>
        </w:rPr>
        <w:t xml:space="preserve"> Panevėžio rajono savivaldybės tarybos 2015 m. rugpjūčio 20 d. sprendimą Nr. T-</w:t>
      </w:r>
      <w:r w:rsidR="008A6341">
        <w:rPr>
          <w:bCs/>
          <w:sz w:val="24"/>
          <w:szCs w:val="24"/>
        </w:rPr>
        <w:t>161</w:t>
      </w:r>
      <w:r w:rsidR="00125D3B">
        <w:rPr>
          <w:bCs/>
          <w:sz w:val="24"/>
          <w:szCs w:val="24"/>
        </w:rPr>
        <w:t xml:space="preserve"> „Dėl </w:t>
      </w:r>
      <w:r w:rsidR="008A6341">
        <w:rPr>
          <w:bCs/>
          <w:sz w:val="24"/>
          <w:szCs w:val="24"/>
          <w:lang w:eastAsia="he-IL" w:bidi="he-IL"/>
        </w:rPr>
        <w:t xml:space="preserve">Panevėžio rajono savivaldybės biudžeto sudarymo ir vykdymo, asignavimų administravimo ir atskaitomybės </w:t>
      </w:r>
      <w:r w:rsidR="00125D3B">
        <w:rPr>
          <w:bCs/>
          <w:color w:val="000000"/>
          <w:sz w:val="24"/>
          <w:szCs w:val="24"/>
          <w:lang w:eastAsia="he-IL" w:bidi="he-IL"/>
        </w:rPr>
        <w:t>tvarkos aprašo</w:t>
      </w:r>
      <w:r w:rsidR="009D2DFD">
        <w:rPr>
          <w:bCs/>
          <w:color w:val="000000"/>
          <w:sz w:val="24"/>
          <w:szCs w:val="24"/>
          <w:lang w:eastAsia="he-IL" w:bidi="he-IL"/>
        </w:rPr>
        <w:t xml:space="preserve"> patvirtinimo</w:t>
      </w:r>
      <w:r w:rsidR="00125D3B">
        <w:rPr>
          <w:bCs/>
          <w:color w:val="000000"/>
          <w:sz w:val="24"/>
          <w:szCs w:val="24"/>
          <w:lang w:eastAsia="he-IL" w:bidi="he-IL"/>
        </w:rPr>
        <w:t>“ su visais pakeitimais</w:t>
      </w:r>
      <w:r>
        <w:rPr>
          <w:bCs/>
          <w:color w:val="000000"/>
          <w:sz w:val="24"/>
          <w:szCs w:val="24"/>
          <w:lang w:eastAsia="he-IL" w:bidi="he-IL"/>
        </w:rPr>
        <w:t>;</w:t>
      </w:r>
    </w:p>
    <w:p w14:paraId="2AB93565" w14:textId="782A8F13" w:rsidR="00CF5B5C" w:rsidRDefault="00A73A5F" w:rsidP="00125D3B">
      <w:pPr>
        <w:ind w:firstLine="720"/>
        <w:jc w:val="both"/>
        <w:rPr>
          <w:bCs/>
          <w:color w:val="000000"/>
          <w:sz w:val="24"/>
          <w:szCs w:val="24"/>
          <w:lang w:eastAsia="he-IL" w:bidi="he-IL"/>
        </w:rPr>
      </w:pPr>
      <w:r>
        <w:rPr>
          <w:bCs/>
          <w:color w:val="000000"/>
          <w:sz w:val="24"/>
          <w:szCs w:val="24"/>
          <w:lang w:eastAsia="he-IL" w:bidi="he-IL"/>
        </w:rPr>
        <w:t xml:space="preserve">2.2. </w:t>
      </w:r>
      <w:r w:rsidR="00CF5B5C">
        <w:rPr>
          <w:bCs/>
          <w:color w:val="000000"/>
          <w:sz w:val="24"/>
          <w:szCs w:val="24"/>
          <w:lang w:eastAsia="he-IL" w:bidi="he-IL"/>
        </w:rPr>
        <w:t>Panevėžio rajono savivaldybės tarybos 2014 m. sausio 23 d. sprendimą Nr. T-2 „Dėl Panevėžio rajono savivaldybės biudžeto apyvartinių lėšų naudojimo tvarkos</w:t>
      </w:r>
      <w:r w:rsidR="009D2DFD">
        <w:rPr>
          <w:bCs/>
          <w:color w:val="000000"/>
          <w:sz w:val="24"/>
          <w:szCs w:val="24"/>
          <w:lang w:eastAsia="he-IL" w:bidi="he-IL"/>
        </w:rPr>
        <w:t xml:space="preserve"> patvirtinimo</w:t>
      </w:r>
      <w:r w:rsidR="00CF5B5C">
        <w:rPr>
          <w:bCs/>
          <w:color w:val="000000"/>
          <w:sz w:val="24"/>
          <w:szCs w:val="24"/>
          <w:lang w:eastAsia="he-IL" w:bidi="he-IL"/>
        </w:rPr>
        <w:t>“ su visais pakeitimais.</w:t>
      </w:r>
    </w:p>
    <w:p w14:paraId="5CFCDBC5" w14:textId="3ADA70A4" w:rsidR="00E118B6" w:rsidRDefault="00E118B6" w:rsidP="00E118B6">
      <w:pPr>
        <w:jc w:val="both"/>
        <w:rPr>
          <w:bCs/>
          <w:color w:val="000000"/>
          <w:sz w:val="24"/>
          <w:szCs w:val="24"/>
          <w:lang w:eastAsia="he-IL" w:bidi="he-IL"/>
        </w:rPr>
      </w:pPr>
    </w:p>
    <w:p w14:paraId="692021E9" w14:textId="5033BC9F" w:rsidR="00E118B6" w:rsidRDefault="00E118B6" w:rsidP="00E118B6">
      <w:pPr>
        <w:jc w:val="both"/>
        <w:rPr>
          <w:bCs/>
          <w:color w:val="000000"/>
          <w:sz w:val="24"/>
          <w:szCs w:val="24"/>
          <w:lang w:eastAsia="he-IL" w:bidi="he-IL"/>
        </w:rPr>
      </w:pPr>
    </w:p>
    <w:p w14:paraId="6BD8128D" w14:textId="650EBEF1" w:rsidR="00E118B6" w:rsidRPr="00BC4BF8" w:rsidRDefault="00E118B6" w:rsidP="00E118B6">
      <w:pPr>
        <w:jc w:val="both"/>
        <w:rPr>
          <w:sz w:val="24"/>
          <w:szCs w:val="24"/>
        </w:rPr>
      </w:pPr>
      <w:r>
        <w:rPr>
          <w:bCs/>
          <w:color w:val="000000"/>
          <w:sz w:val="24"/>
          <w:szCs w:val="24"/>
          <w:lang w:eastAsia="he-IL" w:bidi="he-IL"/>
        </w:rPr>
        <w:t>Savivaldybės meras</w:t>
      </w:r>
      <w:r>
        <w:rPr>
          <w:bCs/>
          <w:color w:val="000000"/>
          <w:sz w:val="24"/>
          <w:szCs w:val="24"/>
          <w:lang w:eastAsia="he-IL" w:bidi="he-IL"/>
        </w:rPr>
        <w:tab/>
      </w:r>
      <w:r>
        <w:rPr>
          <w:bCs/>
          <w:color w:val="000000"/>
          <w:sz w:val="24"/>
          <w:szCs w:val="24"/>
          <w:lang w:eastAsia="he-IL" w:bidi="he-IL"/>
        </w:rPr>
        <w:tab/>
      </w:r>
      <w:r>
        <w:rPr>
          <w:bCs/>
          <w:color w:val="000000"/>
          <w:sz w:val="24"/>
          <w:szCs w:val="24"/>
          <w:lang w:eastAsia="he-IL" w:bidi="he-IL"/>
        </w:rPr>
        <w:tab/>
      </w:r>
      <w:r>
        <w:rPr>
          <w:bCs/>
          <w:color w:val="000000"/>
          <w:sz w:val="24"/>
          <w:szCs w:val="24"/>
          <w:lang w:eastAsia="he-IL" w:bidi="he-IL"/>
        </w:rPr>
        <w:tab/>
      </w:r>
      <w:r>
        <w:rPr>
          <w:bCs/>
          <w:color w:val="000000"/>
          <w:sz w:val="24"/>
          <w:szCs w:val="24"/>
          <w:lang w:eastAsia="he-IL" w:bidi="he-IL"/>
        </w:rPr>
        <w:tab/>
        <w:t xml:space="preserve">       Povilas </w:t>
      </w:r>
      <w:proofErr w:type="spellStart"/>
      <w:r>
        <w:rPr>
          <w:bCs/>
          <w:color w:val="000000"/>
          <w:sz w:val="24"/>
          <w:szCs w:val="24"/>
          <w:lang w:eastAsia="he-IL" w:bidi="he-IL"/>
        </w:rPr>
        <w:t>Žagunis</w:t>
      </w:r>
      <w:proofErr w:type="spellEnd"/>
    </w:p>
    <w:p w14:paraId="40E723D6" w14:textId="77777777" w:rsidR="009650D9" w:rsidRPr="009650D9" w:rsidRDefault="009650D9" w:rsidP="00365C79">
      <w:pPr>
        <w:ind w:firstLine="720"/>
        <w:jc w:val="both"/>
        <w:rPr>
          <w:rFonts w:eastAsia="Lucida Sans Unicode" w:cs="Tahoma"/>
          <w:kern w:val="1"/>
          <w:sz w:val="24"/>
          <w:szCs w:val="24"/>
        </w:rPr>
      </w:pPr>
    </w:p>
    <w:p w14:paraId="7E56B2C3" w14:textId="77777777" w:rsidR="00AC55A7" w:rsidRDefault="002269EB" w:rsidP="00471D3B">
      <w:pPr>
        <w:pStyle w:val="Sraopastraipa"/>
        <w:tabs>
          <w:tab w:val="left" w:pos="3915"/>
        </w:tabs>
        <w:ind w:left="0"/>
        <w:jc w:val="both"/>
        <w:rPr>
          <w:rFonts w:ascii="Times New Roman" w:hAnsi="Times New Roman"/>
          <w:sz w:val="24"/>
          <w:szCs w:val="24"/>
        </w:rPr>
      </w:pPr>
      <w:r>
        <w:rPr>
          <w:sz w:val="24"/>
          <w:szCs w:val="24"/>
        </w:rPr>
        <w:t xml:space="preserve">          </w:t>
      </w:r>
      <w:r w:rsidR="00471D3B">
        <w:rPr>
          <w:rFonts w:ascii="Times New Roman" w:hAnsi="Times New Roman"/>
          <w:sz w:val="24"/>
          <w:szCs w:val="24"/>
        </w:rPr>
        <w:tab/>
      </w:r>
    </w:p>
    <w:p w14:paraId="5F14E3DD" w14:textId="77777777" w:rsidR="00AC55A7" w:rsidRDefault="009E1285" w:rsidP="009E1285">
      <w:pPr>
        <w:pStyle w:val="Sraopastraipa"/>
        <w:tabs>
          <w:tab w:val="left" w:pos="9150"/>
        </w:tabs>
        <w:ind w:left="0"/>
        <w:jc w:val="both"/>
        <w:rPr>
          <w:rFonts w:ascii="Times New Roman" w:hAnsi="Times New Roman"/>
          <w:sz w:val="24"/>
          <w:szCs w:val="24"/>
        </w:rPr>
      </w:pPr>
      <w:r>
        <w:rPr>
          <w:rFonts w:ascii="Times New Roman" w:hAnsi="Times New Roman"/>
          <w:sz w:val="24"/>
          <w:szCs w:val="24"/>
        </w:rPr>
        <w:tab/>
      </w:r>
    </w:p>
    <w:p w14:paraId="3F768D65" w14:textId="77777777" w:rsidR="00AC55A7" w:rsidRDefault="00AC55A7" w:rsidP="007B608E">
      <w:pPr>
        <w:pStyle w:val="Sraopastraipa"/>
        <w:tabs>
          <w:tab w:val="left" w:pos="851"/>
        </w:tabs>
        <w:ind w:left="0"/>
        <w:jc w:val="both"/>
        <w:rPr>
          <w:rFonts w:ascii="Times New Roman" w:hAnsi="Times New Roman"/>
          <w:sz w:val="24"/>
          <w:szCs w:val="24"/>
        </w:rPr>
      </w:pPr>
    </w:p>
    <w:p w14:paraId="421B3C0D" w14:textId="77777777" w:rsidR="00AC55A7" w:rsidRDefault="00AC55A7" w:rsidP="007B608E">
      <w:pPr>
        <w:pStyle w:val="Sraopastraipa"/>
        <w:tabs>
          <w:tab w:val="left" w:pos="851"/>
        </w:tabs>
        <w:ind w:left="0"/>
        <w:jc w:val="both"/>
        <w:rPr>
          <w:rFonts w:ascii="Times New Roman" w:hAnsi="Times New Roman"/>
          <w:sz w:val="24"/>
          <w:szCs w:val="24"/>
        </w:rPr>
      </w:pPr>
    </w:p>
    <w:p w14:paraId="29DB88D4" w14:textId="77777777" w:rsidR="00AC357B" w:rsidRDefault="00AC357B" w:rsidP="007B608E">
      <w:pPr>
        <w:pStyle w:val="Sraopastraipa"/>
        <w:tabs>
          <w:tab w:val="left" w:pos="851"/>
        </w:tabs>
        <w:ind w:left="0"/>
        <w:jc w:val="both"/>
        <w:rPr>
          <w:rFonts w:ascii="Times New Roman" w:hAnsi="Times New Roman"/>
          <w:sz w:val="24"/>
          <w:szCs w:val="24"/>
        </w:rPr>
      </w:pPr>
    </w:p>
    <w:p w14:paraId="661CF924" w14:textId="77777777" w:rsidR="00AC357B" w:rsidRDefault="00AC357B" w:rsidP="007B608E">
      <w:pPr>
        <w:pStyle w:val="Sraopastraipa"/>
        <w:tabs>
          <w:tab w:val="left" w:pos="851"/>
        </w:tabs>
        <w:ind w:left="0"/>
        <w:jc w:val="both"/>
        <w:rPr>
          <w:rFonts w:ascii="Times New Roman" w:hAnsi="Times New Roman"/>
          <w:sz w:val="24"/>
          <w:szCs w:val="24"/>
        </w:rPr>
      </w:pPr>
    </w:p>
    <w:p w14:paraId="008EC8E7" w14:textId="77777777" w:rsidR="00AC357B" w:rsidRDefault="00AC357B" w:rsidP="007B608E">
      <w:pPr>
        <w:pStyle w:val="Sraopastraipa"/>
        <w:tabs>
          <w:tab w:val="left" w:pos="851"/>
        </w:tabs>
        <w:ind w:left="0"/>
        <w:jc w:val="both"/>
        <w:rPr>
          <w:rFonts w:ascii="Times New Roman" w:hAnsi="Times New Roman"/>
          <w:sz w:val="24"/>
          <w:szCs w:val="24"/>
        </w:rPr>
      </w:pPr>
    </w:p>
    <w:p w14:paraId="00BDEBD6" w14:textId="77777777" w:rsidR="00AC357B" w:rsidRDefault="00AC357B" w:rsidP="007B608E">
      <w:pPr>
        <w:pStyle w:val="Sraopastraipa"/>
        <w:tabs>
          <w:tab w:val="left" w:pos="851"/>
        </w:tabs>
        <w:ind w:left="0"/>
        <w:jc w:val="both"/>
        <w:rPr>
          <w:rFonts w:ascii="Times New Roman" w:hAnsi="Times New Roman"/>
          <w:sz w:val="24"/>
          <w:szCs w:val="24"/>
        </w:rPr>
      </w:pPr>
    </w:p>
    <w:p w14:paraId="110D20C7" w14:textId="77777777" w:rsidR="00AC357B" w:rsidRDefault="00AC357B" w:rsidP="007B608E">
      <w:pPr>
        <w:pStyle w:val="Sraopastraipa"/>
        <w:tabs>
          <w:tab w:val="left" w:pos="851"/>
        </w:tabs>
        <w:ind w:left="0"/>
        <w:jc w:val="both"/>
        <w:rPr>
          <w:rFonts w:ascii="Times New Roman" w:hAnsi="Times New Roman"/>
          <w:sz w:val="24"/>
          <w:szCs w:val="24"/>
        </w:rPr>
      </w:pPr>
    </w:p>
    <w:p w14:paraId="3FAF1B77" w14:textId="77777777" w:rsidR="00AC357B" w:rsidRDefault="00AC357B" w:rsidP="007B608E">
      <w:pPr>
        <w:pStyle w:val="Sraopastraipa"/>
        <w:tabs>
          <w:tab w:val="left" w:pos="851"/>
        </w:tabs>
        <w:ind w:left="0"/>
        <w:jc w:val="both"/>
        <w:rPr>
          <w:rFonts w:ascii="Times New Roman" w:hAnsi="Times New Roman"/>
          <w:sz w:val="24"/>
          <w:szCs w:val="24"/>
        </w:rPr>
      </w:pPr>
    </w:p>
    <w:p w14:paraId="3BBD7305" w14:textId="77777777" w:rsidR="007167E8" w:rsidRDefault="007167E8" w:rsidP="00411FBF">
      <w:pPr>
        <w:pStyle w:val="Sraopastraipa"/>
        <w:tabs>
          <w:tab w:val="left" w:pos="1980"/>
        </w:tabs>
        <w:ind w:left="0"/>
        <w:jc w:val="both"/>
        <w:rPr>
          <w:rFonts w:ascii="Times New Roman" w:hAnsi="Times New Roman"/>
          <w:sz w:val="24"/>
          <w:szCs w:val="24"/>
        </w:rPr>
      </w:pPr>
    </w:p>
    <w:p w14:paraId="6DF24D3F" w14:textId="77777777" w:rsidR="007D5F77" w:rsidRDefault="007D5F77" w:rsidP="00411FBF">
      <w:pPr>
        <w:pStyle w:val="Sraopastraipa"/>
        <w:tabs>
          <w:tab w:val="left" w:pos="1980"/>
        </w:tabs>
        <w:ind w:left="0"/>
        <w:jc w:val="both"/>
        <w:rPr>
          <w:rFonts w:ascii="Times New Roman" w:hAnsi="Times New Roman"/>
          <w:sz w:val="24"/>
          <w:szCs w:val="24"/>
        </w:rPr>
      </w:pPr>
    </w:p>
    <w:p w14:paraId="038A6034" w14:textId="77777777" w:rsidR="007D5F77" w:rsidRDefault="007D5F77" w:rsidP="00411FBF">
      <w:pPr>
        <w:pStyle w:val="Sraopastraipa"/>
        <w:tabs>
          <w:tab w:val="left" w:pos="1980"/>
        </w:tabs>
        <w:ind w:left="0"/>
        <w:jc w:val="both"/>
        <w:rPr>
          <w:rFonts w:ascii="Times New Roman" w:hAnsi="Times New Roman"/>
          <w:sz w:val="24"/>
          <w:szCs w:val="24"/>
        </w:rPr>
      </w:pPr>
    </w:p>
    <w:p w14:paraId="62D724ED" w14:textId="77777777" w:rsidR="00367D9A" w:rsidRDefault="00367D9A" w:rsidP="00FC7E65">
      <w:pPr>
        <w:rPr>
          <w:sz w:val="24"/>
        </w:rPr>
      </w:pPr>
    </w:p>
    <w:sectPr w:rsidR="00367D9A" w:rsidSect="00383B1B">
      <w:headerReference w:type="first" r:id="rId8"/>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2258" w14:textId="77777777" w:rsidR="00265EA5" w:rsidRDefault="00265EA5">
      <w:r>
        <w:separator/>
      </w:r>
    </w:p>
  </w:endnote>
  <w:endnote w:type="continuationSeparator" w:id="0">
    <w:p w14:paraId="57D5443A" w14:textId="77777777" w:rsidR="00265EA5" w:rsidRDefault="0026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CF2B7" w14:textId="77777777" w:rsidR="00265EA5" w:rsidRDefault="00265EA5">
      <w:r>
        <w:separator/>
      </w:r>
    </w:p>
  </w:footnote>
  <w:footnote w:type="continuationSeparator" w:id="0">
    <w:p w14:paraId="5877AF9D" w14:textId="77777777" w:rsidR="00265EA5" w:rsidRDefault="0026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2029" w14:textId="77777777" w:rsidR="000B0255" w:rsidRDefault="000B0255" w:rsidP="00E4508B">
    <w:pPr>
      <w:pStyle w:val="Antrats"/>
      <w:jc w:val="center"/>
    </w:pPr>
    <w:r>
      <w:object w:dxaOrig="729" w:dyaOrig="864" w14:anchorId="69D9E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713267603" r:id="rId2"/>
      </w:object>
    </w:r>
  </w:p>
  <w:p w14:paraId="59D586E8" w14:textId="3F41F527" w:rsidR="007B608E" w:rsidRPr="00365C79" w:rsidRDefault="000B0255" w:rsidP="00E4508B">
    <w:pPr>
      <w:pStyle w:val="Antrats"/>
      <w:jc w:val="center"/>
      <w:rPr>
        <w:b/>
        <w:sz w:val="24"/>
        <w:szCs w:val="24"/>
      </w:rPr>
    </w:pPr>
    <w:r>
      <w:tab/>
    </w:r>
    <w:r w:rsidR="00365C79">
      <w:tab/>
    </w:r>
    <w:r w:rsidRPr="00365C79">
      <w:rPr>
        <w:b/>
        <w:sz w:val="24"/>
        <w:szCs w:val="24"/>
      </w:rPr>
      <w:t xml:space="preserve">                                                                                                                                                  </w:t>
    </w:r>
  </w:p>
  <w:p w14:paraId="6FA54D17" w14:textId="77777777" w:rsidR="000B0255" w:rsidRDefault="000B0255" w:rsidP="00E4508B">
    <w:pPr>
      <w:pStyle w:val="Antrats"/>
      <w:jc w:val="center"/>
      <w:rPr>
        <w:b/>
        <w:sz w:val="28"/>
      </w:rPr>
    </w:pPr>
    <w:r>
      <w:rPr>
        <w:b/>
        <w:sz w:val="28"/>
      </w:rPr>
      <w:t>PANEVĖŽIO RAJONO SAVIVALDYBĖS TARYBA</w:t>
    </w:r>
  </w:p>
  <w:p w14:paraId="338B7141" w14:textId="77777777" w:rsidR="000B0255" w:rsidRDefault="000B0255" w:rsidP="00E4508B">
    <w:pPr>
      <w:pStyle w:val="Antrats"/>
      <w:jc w:val="center"/>
      <w:rPr>
        <w:b/>
        <w:sz w:val="28"/>
      </w:rPr>
    </w:pPr>
  </w:p>
  <w:p w14:paraId="078494DF" w14:textId="77777777" w:rsidR="000B0255" w:rsidRPr="00765586" w:rsidRDefault="000B0255" w:rsidP="00365C79">
    <w:pPr>
      <w:pStyle w:val="Antrats"/>
      <w:jc w:val="center"/>
      <w:rPr>
        <w:sz w:val="24"/>
        <w:szCs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3"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676158229">
    <w:abstractNumId w:val="5"/>
  </w:num>
  <w:num w:numId="2" w16cid:durableId="1573388531">
    <w:abstractNumId w:val="3"/>
  </w:num>
  <w:num w:numId="3" w16cid:durableId="3361348">
    <w:abstractNumId w:val="8"/>
  </w:num>
  <w:num w:numId="4" w16cid:durableId="2016881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9328105">
    <w:abstractNumId w:val="1"/>
  </w:num>
  <w:num w:numId="6" w16cid:durableId="648175980">
    <w:abstractNumId w:val="0"/>
  </w:num>
  <w:num w:numId="7" w16cid:durableId="1928952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580694">
    <w:abstractNumId w:val="7"/>
  </w:num>
  <w:num w:numId="9" w16cid:durableId="300043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5CDF"/>
    <w:rsid w:val="000061F6"/>
    <w:rsid w:val="00013608"/>
    <w:rsid w:val="00015EED"/>
    <w:rsid w:val="00016522"/>
    <w:rsid w:val="00034180"/>
    <w:rsid w:val="00044AFC"/>
    <w:rsid w:val="0004685A"/>
    <w:rsid w:val="00053113"/>
    <w:rsid w:val="00057EED"/>
    <w:rsid w:val="000626A8"/>
    <w:rsid w:val="00065F82"/>
    <w:rsid w:val="00092D7B"/>
    <w:rsid w:val="000A16B4"/>
    <w:rsid w:val="000B0255"/>
    <w:rsid w:val="000B67F7"/>
    <w:rsid w:val="000C08C9"/>
    <w:rsid w:val="000C56C4"/>
    <w:rsid w:val="000C63ED"/>
    <w:rsid w:val="000D3FBF"/>
    <w:rsid w:val="000D5DF5"/>
    <w:rsid w:val="000F2AA5"/>
    <w:rsid w:val="000F58E1"/>
    <w:rsid w:val="000F68D5"/>
    <w:rsid w:val="0010367C"/>
    <w:rsid w:val="00105D42"/>
    <w:rsid w:val="001068F0"/>
    <w:rsid w:val="001126FD"/>
    <w:rsid w:val="001239F3"/>
    <w:rsid w:val="00123B31"/>
    <w:rsid w:val="00125D3B"/>
    <w:rsid w:val="001372E0"/>
    <w:rsid w:val="00161F35"/>
    <w:rsid w:val="001746A6"/>
    <w:rsid w:val="001824F5"/>
    <w:rsid w:val="0018651C"/>
    <w:rsid w:val="00187F07"/>
    <w:rsid w:val="001914B8"/>
    <w:rsid w:val="001B4599"/>
    <w:rsid w:val="001B594C"/>
    <w:rsid w:val="001C21EB"/>
    <w:rsid w:val="001D160C"/>
    <w:rsid w:val="001D1629"/>
    <w:rsid w:val="002001F3"/>
    <w:rsid w:val="002019FC"/>
    <w:rsid w:val="00201A20"/>
    <w:rsid w:val="00201D50"/>
    <w:rsid w:val="00206A68"/>
    <w:rsid w:val="00212501"/>
    <w:rsid w:val="00212BC3"/>
    <w:rsid w:val="00213D5F"/>
    <w:rsid w:val="002269EB"/>
    <w:rsid w:val="0023687A"/>
    <w:rsid w:val="002416C7"/>
    <w:rsid w:val="00241AB4"/>
    <w:rsid w:val="002446B0"/>
    <w:rsid w:val="0025513A"/>
    <w:rsid w:val="00255E5B"/>
    <w:rsid w:val="002613DC"/>
    <w:rsid w:val="00265646"/>
    <w:rsid w:val="00265EA5"/>
    <w:rsid w:val="00270E3C"/>
    <w:rsid w:val="002726A9"/>
    <w:rsid w:val="00281D45"/>
    <w:rsid w:val="00286195"/>
    <w:rsid w:val="00286AC1"/>
    <w:rsid w:val="00291AEF"/>
    <w:rsid w:val="00295FFE"/>
    <w:rsid w:val="002A5ADE"/>
    <w:rsid w:val="002A5EC3"/>
    <w:rsid w:val="002A60E9"/>
    <w:rsid w:val="002B1024"/>
    <w:rsid w:val="002B49C2"/>
    <w:rsid w:val="002B786E"/>
    <w:rsid w:val="002C234C"/>
    <w:rsid w:val="002D7004"/>
    <w:rsid w:val="002E2C14"/>
    <w:rsid w:val="002E68C3"/>
    <w:rsid w:val="002F2C7B"/>
    <w:rsid w:val="002F48D3"/>
    <w:rsid w:val="003002DC"/>
    <w:rsid w:val="00321495"/>
    <w:rsid w:val="003243CF"/>
    <w:rsid w:val="0033427E"/>
    <w:rsid w:val="00336783"/>
    <w:rsid w:val="00341EA3"/>
    <w:rsid w:val="00341EF5"/>
    <w:rsid w:val="00350E5D"/>
    <w:rsid w:val="003543E9"/>
    <w:rsid w:val="00365C79"/>
    <w:rsid w:val="0036726D"/>
    <w:rsid w:val="00367D9A"/>
    <w:rsid w:val="00375030"/>
    <w:rsid w:val="00382020"/>
    <w:rsid w:val="00383B1B"/>
    <w:rsid w:val="0038487F"/>
    <w:rsid w:val="00387F42"/>
    <w:rsid w:val="00392A10"/>
    <w:rsid w:val="003A17AC"/>
    <w:rsid w:val="003A17FE"/>
    <w:rsid w:val="003A5B83"/>
    <w:rsid w:val="003B4268"/>
    <w:rsid w:val="003B6A54"/>
    <w:rsid w:val="003C47B3"/>
    <w:rsid w:val="003C7409"/>
    <w:rsid w:val="003E05B7"/>
    <w:rsid w:val="003E2071"/>
    <w:rsid w:val="003E3264"/>
    <w:rsid w:val="003E69F2"/>
    <w:rsid w:val="003E7EFA"/>
    <w:rsid w:val="003F0C5F"/>
    <w:rsid w:val="003F47D3"/>
    <w:rsid w:val="00401375"/>
    <w:rsid w:val="0040279F"/>
    <w:rsid w:val="00411FBF"/>
    <w:rsid w:val="004128C6"/>
    <w:rsid w:val="004129AF"/>
    <w:rsid w:val="00413FC8"/>
    <w:rsid w:val="0041585B"/>
    <w:rsid w:val="004163F5"/>
    <w:rsid w:val="00423271"/>
    <w:rsid w:val="004239F0"/>
    <w:rsid w:val="004256CB"/>
    <w:rsid w:val="0043511D"/>
    <w:rsid w:val="00443ACB"/>
    <w:rsid w:val="00446697"/>
    <w:rsid w:val="00452624"/>
    <w:rsid w:val="00453979"/>
    <w:rsid w:val="00454C80"/>
    <w:rsid w:val="00461953"/>
    <w:rsid w:val="00462DB5"/>
    <w:rsid w:val="00464F73"/>
    <w:rsid w:val="00465FD2"/>
    <w:rsid w:val="00471D3B"/>
    <w:rsid w:val="0048146B"/>
    <w:rsid w:val="00484069"/>
    <w:rsid w:val="0049385F"/>
    <w:rsid w:val="00494D23"/>
    <w:rsid w:val="004958A6"/>
    <w:rsid w:val="004A0C41"/>
    <w:rsid w:val="004A766D"/>
    <w:rsid w:val="004D1B52"/>
    <w:rsid w:val="004D3136"/>
    <w:rsid w:val="004D41B5"/>
    <w:rsid w:val="004E36B1"/>
    <w:rsid w:val="004F2F01"/>
    <w:rsid w:val="004F501D"/>
    <w:rsid w:val="004F5FF5"/>
    <w:rsid w:val="00504261"/>
    <w:rsid w:val="0051661F"/>
    <w:rsid w:val="00520790"/>
    <w:rsid w:val="005214AB"/>
    <w:rsid w:val="00527CB9"/>
    <w:rsid w:val="00536AC2"/>
    <w:rsid w:val="00537A11"/>
    <w:rsid w:val="00537E70"/>
    <w:rsid w:val="00540692"/>
    <w:rsid w:val="00546B39"/>
    <w:rsid w:val="00557014"/>
    <w:rsid w:val="005622DC"/>
    <w:rsid w:val="00573601"/>
    <w:rsid w:val="005769B4"/>
    <w:rsid w:val="00580B5F"/>
    <w:rsid w:val="005814F2"/>
    <w:rsid w:val="0058373C"/>
    <w:rsid w:val="005A2825"/>
    <w:rsid w:val="005A7052"/>
    <w:rsid w:val="005A757A"/>
    <w:rsid w:val="005B1520"/>
    <w:rsid w:val="005C02BC"/>
    <w:rsid w:val="005C1897"/>
    <w:rsid w:val="005C1E36"/>
    <w:rsid w:val="005C420B"/>
    <w:rsid w:val="005C45A8"/>
    <w:rsid w:val="005C5D9F"/>
    <w:rsid w:val="005D1E2F"/>
    <w:rsid w:val="005D538D"/>
    <w:rsid w:val="005D577A"/>
    <w:rsid w:val="005E11B0"/>
    <w:rsid w:val="005E4523"/>
    <w:rsid w:val="005E5908"/>
    <w:rsid w:val="00602CA8"/>
    <w:rsid w:val="0060562F"/>
    <w:rsid w:val="00620B22"/>
    <w:rsid w:val="00630563"/>
    <w:rsid w:val="00643171"/>
    <w:rsid w:val="006439FD"/>
    <w:rsid w:val="006473F7"/>
    <w:rsid w:val="0065443D"/>
    <w:rsid w:val="00656ECA"/>
    <w:rsid w:val="00672073"/>
    <w:rsid w:val="006745A8"/>
    <w:rsid w:val="00676A5E"/>
    <w:rsid w:val="00691516"/>
    <w:rsid w:val="0069777E"/>
    <w:rsid w:val="006A35F2"/>
    <w:rsid w:val="006A5A2F"/>
    <w:rsid w:val="006A74C0"/>
    <w:rsid w:val="006B22A9"/>
    <w:rsid w:val="006B24CB"/>
    <w:rsid w:val="006B2848"/>
    <w:rsid w:val="006B2E2E"/>
    <w:rsid w:val="006B36F1"/>
    <w:rsid w:val="006C4B61"/>
    <w:rsid w:val="006C67E0"/>
    <w:rsid w:val="006D09AE"/>
    <w:rsid w:val="006D2FF1"/>
    <w:rsid w:val="006E01D7"/>
    <w:rsid w:val="006E3D38"/>
    <w:rsid w:val="006F534C"/>
    <w:rsid w:val="0070015E"/>
    <w:rsid w:val="00712153"/>
    <w:rsid w:val="00715A1B"/>
    <w:rsid w:val="007167E8"/>
    <w:rsid w:val="00717C35"/>
    <w:rsid w:val="00721E71"/>
    <w:rsid w:val="00722D5C"/>
    <w:rsid w:val="00723CB6"/>
    <w:rsid w:val="00737F57"/>
    <w:rsid w:val="007425BF"/>
    <w:rsid w:val="007454B7"/>
    <w:rsid w:val="00751162"/>
    <w:rsid w:val="007550A0"/>
    <w:rsid w:val="007563EC"/>
    <w:rsid w:val="007569E8"/>
    <w:rsid w:val="00765586"/>
    <w:rsid w:val="00777F21"/>
    <w:rsid w:val="00784F12"/>
    <w:rsid w:val="007862A0"/>
    <w:rsid w:val="0079201B"/>
    <w:rsid w:val="007A222F"/>
    <w:rsid w:val="007A3377"/>
    <w:rsid w:val="007A64F0"/>
    <w:rsid w:val="007A703B"/>
    <w:rsid w:val="007B4ED5"/>
    <w:rsid w:val="007B608E"/>
    <w:rsid w:val="007C2128"/>
    <w:rsid w:val="007C6CE1"/>
    <w:rsid w:val="007C78F4"/>
    <w:rsid w:val="007D0842"/>
    <w:rsid w:val="007D5F77"/>
    <w:rsid w:val="007E5D34"/>
    <w:rsid w:val="007E7D71"/>
    <w:rsid w:val="007F03CC"/>
    <w:rsid w:val="007F0570"/>
    <w:rsid w:val="007F391E"/>
    <w:rsid w:val="00805F52"/>
    <w:rsid w:val="0080721A"/>
    <w:rsid w:val="00813932"/>
    <w:rsid w:val="008163FD"/>
    <w:rsid w:val="00832372"/>
    <w:rsid w:val="00832DF3"/>
    <w:rsid w:val="00834668"/>
    <w:rsid w:val="00844D9C"/>
    <w:rsid w:val="00845DDC"/>
    <w:rsid w:val="00853A88"/>
    <w:rsid w:val="008549D5"/>
    <w:rsid w:val="00863083"/>
    <w:rsid w:val="0087307F"/>
    <w:rsid w:val="00885445"/>
    <w:rsid w:val="00885CB3"/>
    <w:rsid w:val="00886560"/>
    <w:rsid w:val="00890816"/>
    <w:rsid w:val="008918D8"/>
    <w:rsid w:val="00896047"/>
    <w:rsid w:val="008A2EFA"/>
    <w:rsid w:val="008A6341"/>
    <w:rsid w:val="008B27C1"/>
    <w:rsid w:val="008B4780"/>
    <w:rsid w:val="008D23A9"/>
    <w:rsid w:val="008D259A"/>
    <w:rsid w:val="008E1047"/>
    <w:rsid w:val="008E16A1"/>
    <w:rsid w:val="008E5669"/>
    <w:rsid w:val="008E6E32"/>
    <w:rsid w:val="008F2571"/>
    <w:rsid w:val="00903E00"/>
    <w:rsid w:val="00904855"/>
    <w:rsid w:val="00904DDB"/>
    <w:rsid w:val="00911060"/>
    <w:rsid w:val="00912AA9"/>
    <w:rsid w:val="00921736"/>
    <w:rsid w:val="00923600"/>
    <w:rsid w:val="00924287"/>
    <w:rsid w:val="00934EDD"/>
    <w:rsid w:val="0093570E"/>
    <w:rsid w:val="0093738C"/>
    <w:rsid w:val="00940E2B"/>
    <w:rsid w:val="00944631"/>
    <w:rsid w:val="0094496A"/>
    <w:rsid w:val="00953CC6"/>
    <w:rsid w:val="00953E9A"/>
    <w:rsid w:val="00956BDB"/>
    <w:rsid w:val="009576B8"/>
    <w:rsid w:val="00964180"/>
    <w:rsid w:val="009650D9"/>
    <w:rsid w:val="00971ACB"/>
    <w:rsid w:val="009773E1"/>
    <w:rsid w:val="00984523"/>
    <w:rsid w:val="00987343"/>
    <w:rsid w:val="00987B30"/>
    <w:rsid w:val="00987FCF"/>
    <w:rsid w:val="009A111F"/>
    <w:rsid w:val="009A498B"/>
    <w:rsid w:val="009A6D6D"/>
    <w:rsid w:val="009B2592"/>
    <w:rsid w:val="009B3AE9"/>
    <w:rsid w:val="009B5CBF"/>
    <w:rsid w:val="009C07CF"/>
    <w:rsid w:val="009C2A9C"/>
    <w:rsid w:val="009C4371"/>
    <w:rsid w:val="009C4648"/>
    <w:rsid w:val="009C5B44"/>
    <w:rsid w:val="009D19E2"/>
    <w:rsid w:val="009D2DFD"/>
    <w:rsid w:val="009E1285"/>
    <w:rsid w:val="009E3725"/>
    <w:rsid w:val="00A052B3"/>
    <w:rsid w:val="00A054F8"/>
    <w:rsid w:val="00A15E2E"/>
    <w:rsid w:val="00A23873"/>
    <w:rsid w:val="00A26BE0"/>
    <w:rsid w:val="00A31426"/>
    <w:rsid w:val="00A3339D"/>
    <w:rsid w:val="00A44047"/>
    <w:rsid w:val="00A44F30"/>
    <w:rsid w:val="00A51E14"/>
    <w:rsid w:val="00A552D2"/>
    <w:rsid w:val="00A71CEF"/>
    <w:rsid w:val="00A73A5F"/>
    <w:rsid w:val="00A87CFF"/>
    <w:rsid w:val="00A9002D"/>
    <w:rsid w:val="00A94FCC"/>
    <w:rsid w:val="00AA0CCC"/>
    <w:rsid w:val="00AA3C75"/>
    <w:rsid w:val="00AB2DCB"/>
    <w:rsid w:val="00AC357B"/>
    <w:rsid w:val="00AC55A7"/>
    <w:rsid w:val="00AE0F90"/>
    <w:rsid w:val="00AF3940"/>
    <w:rsid w:val="00B01C9B"/>
    <w:rsid w:val="00B15401"/>
    <w:rsid w:val="00B2197A"/>
    <w:rsid w:val="00B24645"/>
    <w:rsid w:val="00B2494C"/>
    <w:rsid w:val="00B276C5"/>
    <w:rsid w:val="00B31015"/>
    <w:rsid w:val="00B4463E"/>
    <w:rsid w:val="00B5409E"/>
    <w:rsid w:val="00B62E2C"/>
    <w:rsid w:val="00B64B85"/>
    <w:rsid w:val="00B65DD8"/>
    <w:rsid w:val="00B708CD"/>
    <w:rsid w:val="00B7367C"/>
    <w:rsid w:val="00B74D49"/>
    <w:rsid w:val="00B822A1"/>
    <w:rsid w:val="00B85774"/>
    <w:rsid w:val="00B94508"/>
    <w:rsid w:val="00BA105B"/>
    <w:rsid w:val="00BA13E4"/>
    <w:rsid w:val="00BA66BE"/>
    <w:rsid w:val="00BB0698"/>
    <w:rsid w:val="00BB296A"/>
    <w:rsid w:val="00BB4076"/>
    <w:rsid w:val="00BB6D63"/>
    <w:rsid w:val="00BC2C60"/>
    <w:rsid w:val="00BC4BF8"/>
    <w:rsid w:val="00BC4FC9"/>
    <w:rsid w:val="00BD3CA8"/>
    <w:rsid w:val="00BE0F82"/>
    <w:rsid w:val="00BE42DA"/>
    <w:rsid w:val="00BF75BB"/>
    <w:rsid w:val="00C07BD2"/>
    <w:rsid w:val="00C10191"/>
    <w:rsid w:val="00C1184C"/>
    <w:rsid w:val="00C12891"/>
    <w:rsid w:val="00C17281"/>
    <w:rsid w:val="00C206BB"/>
    <w:rsid w:val="00C2079B"/>
    <w:rsid w:val="00C25F05"/>
    <w:rsid w:val="00C271A3"/>
    <w:rsid w:val="00C2778A"/>
    <w:rsid w:val="00C30226"/>
    <w:rsid w:val="00C37B59"/>
    <w:rsid w:val="00C40B80"/>
    <w:rsid w:val="00C4422A"/>
    <w:rsid w:val="00C45286"/>
    <w:rsid w:val="00C51DFE"/>
    <w:rsid w:val="00C56E19"/>
    <w:rsid w:val="00C82C1F"/>
    <w:rsid w:val="00C84D41"/>
    <w:rsid w:val="00C90792"/>
    <w:rsid w:val="00C91600"/>
    <w:rsid w:val="00CA1A4C"/>
    <w:rsid w:val="00CA23A7"/>
    <w:rsid w:val="00CA4266"/>
    <w:rsid w:val="00CA5738"/>
    <w:rsid w:val="00CB164A"/>
    <w:rsid w:val="00CB36D4"/>
    <w:rsid w:val="00CB489B"/>
    <w:rsid w:val="00CB5F75"/>
    <w:rsid w:val="00CC11D9"/>
    <w:rsid w:val="00CC282C"/>
    <w:rsid w:val="00CC2F25"/>
    <w:rsid w:val="00CC455F"/>
    <w:rsid w:val="00CD2395"/>
    <w:rsid w:val="00CE0DC4"/>
    <w:rsid w:val="00CE5980"/>
    <w:rsid w:val="00CF5B5C"/>
    <w:rsid w:val="00D03C86"/>
    <w:rsid w:val="00D04ADC"/>
    <w:rsid w:val="00D10FD9"/>
    <w:rsid w:val="00D1492E"/>
    <w:rsid w:val="00D22EC3"/>
    <w:rsid w:val="00D23524"/>
    <w:rsid w:val="00D271C3"/>
    <w:rsid w:val="00D353A4"/>
    <w:rsid w:val="00D41780"/>
    <w:rsid w:val="00D53762"/>
    <w:rsid w:val="00D55F93"/>
    <w:rsid w:val="00D608F8"/>
    <w:rsid w:val="00D651A9"/>
    <w:rsid w:val="00D832A8"/>
    <w:rsid w:val="00D85DA6"/>
    <w:rsid w:val="00D96C95"/>
    <w:rsid w:val="00D979AE"/>
    <w:rsid w:val="00D97CF2"/>
    <w:rsid w:val="00DB09A6"/>
    <w:rsid w:val="00DB5121"/>
    <w:rsid w:val="00DB7B90"/>
    <w:rsid w:val="00DC6236"/>
    <w:rsid w:val="00DD6698"/>
    <w:rsid w:val="00DE06DC"/>
    <w:rsid w:val="00DE3413"/>
    <w:rsid w:val="00DE513E"/>
    <w:rsid w:val="00E030FD"/>
    <w:rsid w:val="00E04C57"/>
    <w:rsid w:val="00E10F83"/>
    <w:rsid w:val="00E118B6"/>
    <w:rsid w:val="00E12CE4"/>
    <w:rsid w:val="00E16FA5"/>
    <w:rsid w:val="00E17BE4"/>
    <w:rsid w:val="00E21D35"/>
    <w:rsid w:val="00E27607"/>
    <w:rsid w:val="00E332DE"/>
    <w:rsid w:val="00E41720"/>
    <w:rsid w:val="00E4508B"/>
    <w:rsid w:val="00E54717"/>
    <w:rsid w:val="00E63231"/>
    <w:rsid w:val="00E6671F"/>
    <w:rsid w:val="00E7271D"/>
    <w:rsid w:val="00E807A7"/>
    <w:rsid w:val="00E826B3"/>
    <w:rsid w:val="00E90B56"/>
    <w:rsid w:val="00E9312E"/>
    <w:rsid w:val="00EA03F3"/>
    <w:rsid w:val="00EA15D6"/>
    <w:rsid w:val="00EA661D"/>
    <w:rsid w:val="00EB0F84"/>
    <w:rsid w:val="00EB218C"/>
    <w:rsid w:val="00EB2CDE"/>
    <w:rsid w:val="00EC1D37"/>
    <w:rsid w:val="00EC3889"/>
    <w:rsid w:val="00EC62CD"/>
    <w:rsid w:val="00ED24A6"/>
    <w:rsid w:val="00ED6F20"/>
    <w:rsid w:val="00EE0210"/>
    <w:rsid w:val="00EF2ABE"/>
    <w:rsid w:val="00EF55F5"/>
    <w:rsid w:val="00EF7D26"/>
    <w:rsid w:val="00F078BD"/>
    <w:rsid w:val="00F108AF"/>
    <w:rsid w:val="00F21445"/>
    <w:rsid w:val="00F3300E"/>
    <w:rsid w:val="00F35E9A"/>
    <w:rsid w:val="00F427CC"/>
    <w:rsid w:val="00F42CF4"/>
    <w:rsid w:val="00F458A6"/>
    <w:rsid w:val="00F463E2"/>
    <w:rsid w:val="00F53ECF"/>
    <w:rsid w:val="00F66A60"/>
    <w:rsid w:val="00F77835"/>
    <w:rsid w:val="00F81113"/>
    <w:rsid w:val="00F94806"/>
    <w:rsid w:val="00F96535"/>
    <w:rsid w:val="00F976B0"/>
    <w:rsid w:val="00FA4C1E"/>
    <w:rsid w:val="00FA4C87"/>
    <w:rsid w:val="00FA7DD1"/>
    <w:rsid w:val="00FB51CE"/>
    <w:rsid w:val="00FB539F"/>
    <w:rsid w:val="00FB6A39"/>
    <w:rsid w:val="00FC15DE"/>
    <w:rsid w:val="00FC22CD"/>
    <w:rsid w:val="00FC30E1"/>
    <w:rsid w:val="00FC7E65"/>
    <w:rsid w:val="00FD1FDC"/>
    <w:rsid w:val="00FD535B"/>
    <w:rsid w:val="00FE2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AF07DC"/>
  <w15:docId w15:val="{F882FC78-5DAA-43E1-84F9-EDA72151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styleId="3paprastojilentel">
    <w:name w:val="Plain Table 3"/>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4277">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215970366">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3381F-E4A6-4BDD-ACB5-59DA777F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859</Words>
  <Characters>490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Sarune Drobuzaite</cp:lastModifiedBy>
  <cp:revision>19</cp:revision>
  <cp:lastPrinted>2022-05-04T12:21:00Z</cp:lastPrinted>
  <dcterms:created xsi:type="dcterms:W3CDTF">2022-04-20T11:07:00Z</dcterms:created>
  <dcterms:modified xsi:type="dcterms:W3CDTF">2022-05-05T11:54:00Z</dcterms:modified>
</cp:coreProperties>
</file>