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1B05F3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05F3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1B05F3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1B05F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1B05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1B05F3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05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</w:t>
      </w:r>
      <w:r w:rsidR="009230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</w:t>
      </w:r>
    </w:p>
    <w:p w:rsidR="00071AE9" w:rsidRPr="001B05F3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1B05F3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PANEVĖŽIO RAJONO </w:t>
      </w:r>
      <w:proofErr w:type="gramStart"/>
      <w:r w:rsidRPr="001B05F3">
        <w:rPr>
          <w:rFonts w:ascii="Times New Roman" w:eastAsia="Times New Roman" w:hAnsi="Times New Roman"/>
          <w:b/>
          <w:sz w:val="28"/>
          <w:szCs w:val="20"/>
          <w:lang w:eastAsia="ar-SA"/>
        </w:rPr>
        <w:t>SAVIVALDYBĖS TARYBA</w:t>
      </w:r>
      <w:proofErr w:type="gramEnd"/>
    </w:p>
    <w:p w:rsidR="00EB213B" w:rsidRPr="001B05F3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Pr="001B05F3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1B05F3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EE6412" w:rsidRPr="001B05F3" w:rsidRDefault="009F460F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05F3">
        <w:rPr>
          <w:rFonts w:ascii="Times New Roman" w:hAnsi="Times New Roman"/>
          <w:b/>
          <w:sz w:val="24"/>
          <w:szCs w:val="24"/>
        </w:rPr>
        <w:t xml:space="preserve">DĖL PANEVĖŽIO RAJONO </w:t>
      </w:r>
      <w:proofErr w:type="gramStart"/>
      <w:r w:rsidRPr="001B05F3">
        <w:rPr>
          <w:rFonts w:ascii="Times New Roman" w:hAnsi="Times New Roman"/>
          <w:b/>
          <w:sz w:val="24"/>
          <w:szCs w:val="24"/>
        </w:rPr>
        <w:t>SAVIVALDYBĖS TARYBOS</w:t>
      </w:r>
      <w:proofErr w:type="gramEnd"/>
      <w:r w:rsidRPr="001B05F3">
        <w:rPr>
          <w:rFonts w:ascii="Times New Roman" w:hAnsi="Times New Roman"/>
          <w:b/>
          <w:sz w:val="24"/>
          <w:szCs w:val="24"/>
        </w:rPr>
        <w:t xml:space="preserve"> 2019 M. RUGSĖJO 26 D. SPRENDIMO NR. T-196 „DĖL MOKESČIO UŽ VAIKŲ IŠLAIKYMĄ PANEVĖŽIO RAJONO UGDYMO ĮSTAIGOSE, VYKDANČIOSE IKIMOKYKLINIO IR PRIEŠMOKYKLINIO UGDYMO PROGRAMAS, TVARKOS APRAŠO PATVIRTINIMO“ PAKEITIMO</w:t>
      </w:r>
    </w:p>
    <w:p w:rsidR="009F460F" w:rsidRPr="001B05F3" w:rsidRDefault="009F460F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1B05F3" w:rsidRDefault="0043192B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05F3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D63AE" w:rsidRPr="001B05F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1B05F3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9230AA">
        <w:rPr>
          <w:rFonts w:ascii="Times New Roman" w:eastAsia="Times New Roman" w:hAnsi="Times New Roman"/>
          <w:sz w:val="24"/>
          <w:szCs w:val="24"/>
          <w:lang w:eastAsia="ar-SA"/>
        </w:rPr>
        <w:t xml:space="preserve">kovo 31 </w:t>
      </w:r>
      <w:r w:rsidR="00794EB4" w:rsidRPr="001B05F3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EB213B" w:rsidRPr="001B05F3">
        <w:rPr>
          <w:rFonts w:ascii="Times New Roman" w:eastAsia="Times New Roman" w:hAnsi="Times New Roman"/>
          <w:sz w:val="24"/>
          <w:szCs w:val="24"/>
          <w:lang w:eastAsia="ar-SA"/>
        </w:rPr>
        <w:t xml:space="preserve">. Nr. </w:t>
      </w:r>
      <w:r w:rsidR="009230AA" w:rsidRPr="009230AA">
        <w:rPr>
          <w:rFonts w:ascii="Times New Roman" w:hAnsi="Times New Roman"/>
          <w:bCs/>
          <w:szCs w:val="24"/>
        </w:rPr>
        <w:t>T-64</w:t>
      </w:r>
    </w:p>
    <w:p w:rsidR="00071AE9" w:rsidRPr="001B05F3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05F3">
        <w:rPr>
          <w:rFonts w:ascii="Times New Roman" w:eastAsia="Times New Roman" w:hAnsi="Times New Roman"/>
          <w:sz w:val="24"/>
          <w:szCs w:val="24"/>
          <w:lang w:eastAsia="ar-SA"/>
        </w:rPr>
        <w:t>Panevėžys</w:t>
      </w:r>
    </w:p>
    <w:p w:rsidR="00EB213B" w:rsidRPr="001B05F3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1B05F3" w:rsidRDefault="00816941" w:rsidP="0043192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B05F3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 w:rsidRPr="001B05F3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 w:rsidRPr="001B05F3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</w:t>
      </w:r>
      <w:r w:rsidRPr="001B05F3"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</w:t>
      </w:r>
      <w:proofErr w:type="gramStart"/>
      <w:r w:rsidR="00F42792" w:rsidRPr="001B05F3">
        <w:rPr>
          <w:rFonts w:ascii="Times New Roman" w:hAnsi="Times New Roman"/>
          <w:color w:val="000000"/>
          <w:sz w:val="24"/>
          <w:szCs w:val="24"/>
          <w:lang w:eastAsia="ar-SA"/>
        </w:rPr>
        <w:t>savivaldybės taryba</w:t>
      </w:r>
      <w:proofErr w:type="gramEnd"/>
      <w:r w:rsidR="00F42792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B05F3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E24EE6" w:rsidRPr="001B05F3" w:rsidRDefault="009F66AC" w:rsidP="009F66AC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8F27C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 </w:t>
      </w:r>
      <w:r w:rsidR="00FF66C6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F5721A" w:rsidRPr="001B05F3">
        <w:rPr>
          <w:rFonts w:ascii="Times New Roman" w:hAnsi="Times New Roman"/>
          <w:color w:val="000000"/>
          <w:sz w:val="24"/>
          <w:szCs w:val="24"/>
          <w:lang w:eastAsia="ar-SA"/>
        </w:rPr>
        <w:t>Mokesčio už vaikų išlaikymą Panevėžio rajono ugdymo įstaigose, vykdančiose ikimokyklinio ir priešmokyklinio ugdymo programas, tvarkos aprašo</w:t>
      </w:r>
      <w:r w:rsidRPr="009F66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 dalies „</w:t>
      </w:r>
      <w:r w:rsidRPr="009F66AC">
        <w:rPr>
          <w:rFonts w:ascii="Times New Roman" w:hAnsi="Times New Roman"/>
          <w:sz w:val="24"/>
          <w:szCs w:val="24"/>
        </w:rPr>
        <w:t>Mokesčio dydis</w:t>
      </w:r>
      <w:r>
        <w:rPr>
          <w:rFonts w:ascii="Times New Roman" w:hAnsi="Times New Roman"/>
          <w:sz w:val="24"/>
          <w:szCs w:val="24"/>
        </w:rPr>
        <w:t>“</w:t>
      </w:r>
      <w:r w:rsidR="008B0BBC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8B0BBC" w:rsidRPr="001B05F3">
        <w:rPr>
          <w:rFonts w:ascii="Times New Roman" w:hAnsi="Times New Roman"/>
          <w:smallCaps/>
          <w:color w:val="000000"/>
          <w:sz w:val="24"/>
          <w:szCs w:val="24"/>
          <w:lang w:eastAsia="ar-SA"/>
        </w:rPr>
        <w:t>3.</w:t>
      </w:r>
      <w:r w:rsidR="00FC5107" w:rsidRPr="001B05F3">
        <w:rPr>
          <w:rFonts w:ascii="Times New Roman" w:hAnsi="Times New Roman"/>
          <w:smallCaps/>
          <w:color w:val="000000"/>
          <w:sz w:val="24"/>
          <w:szCs w:val="24"/>
          <w:lang w:eastAsia="ar-SA"/>
        </w:rPr>
        <w:t>1</w:t>
      </w:r>
      <w:r w:rsidR="008B0BBC" w:rsidRPr="001B05F3">
        <w:rPr>
          <w:rFonts w:ascii="Times New Roman" w:hAnsi="Times New Roman"/>
          <w:smallCaps/>
          <w:color w:val="000000"/>
          <w:sz w:val="24"/>
          <w:szCs w:val="24"/>
          <w:lang w:eastAsia="ar-SA"/>
        </w:rPr>
        <w:t xml:space="preserve"> </w:t>
      </w:r>
      <w:r w:rsidR="008B0BBC" w:rsidRPr="001B05F3">
        <w:rPr>
          <w:rFonts w:ascii="Times New Roman" w:hAnsi="Times New Roman"/>
          <w:color w:val="000000"/>
          <w:sz w:val="24"/>
          <w:szCs w:val="24"/>
          <w:lang w:eastAsia="ar-SA"/>
        </w:rPr>
        <w:t>papunktį</w:t>
      </w:r>
      <w:r w:rsidR="00221C84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patvirtintą </w:t>
      </w:r>
      <w:r w:rsidR="00221C84" w:rsidRPr="001B05F3">
        <w:rPr>
          <w:rFonts w:ascii="Times New Roman" w:hAnsi="Times New Roman"/>
          <w:sz w:val="24"/>
          <w:szCs w:val="24"/>
        </w:rPr>
        <w:t xml:space="preserve">Panevėžio rajono </w:t>
      </w:r>
      <w:proofErr w:type="gramStart"/>
      <w:r w:rsidR="00221C84" w:rsidRPr="001B05F3">
        <w:rPr>
          <w:rFonts w:ascii="Times New Roman" w:hAnsi="Times New Roman"/>
          <w:sz w:val="24"/>
          <w:szCs w:val="24"/>
        </w:rPr>
        <w:t>savivaldybės tarybos</w:t>
      </w:r>
      <w:proofErr w:type="gramEnd"/>
      <w:r w:rsidR="00FC5107" w:rsidRPr="001B05F3">
        <w:rPr>
          <w:rFonts w:ascii="Times New Roman" w:hAnsi="Times New Roman"/>
          <w:sz w:val="24"/>
          <w:szCs w:val="24"/>
        </w:rPr>
        <w:t xml:space="preserve"> 2019 m. rugsėjo 26 d. sprendimu</w:t>
      </w:r>
      <w:r w:rsidR="00221C84" w:rsidRPr="001B05F3">
        <w:rPr>
          <w:rFonts w:ascii="Times New Roman" w:hAnsi="Times New Roman"/>
          <w:sz w:val="24"/>
          <w:szCs w:val="24"/>
        </w:rPr>
        <w:t xml:space="preserve"> Nr. T-196 </w:t>
      </w:r>
      <w:r w:rsidR="00EC5BAB" w:rsidRPr="001B05F3">
        <w:rPr>
          <w:rFonts w:ascii="Times New Roman" w:hAnsi="Times New Roman"/>
          <w:sz w:val="24"/>
          <w:szCs w:val="24"/>
        </w:rPr>
        <w:t>„Dėl M</w:t>
      </w:r>
      <w:r w:rsidR="00221C84" w:rsidRPr="001B05F3">
        <w:rPr>
          <w:rFonts w:ascii="Times New Roman" w:hAnsi="Times New Roman"/>
          <w:sz w:val="24"/>
          <w:szCs w:val="24"/>
        </w:rPr>
        <w:t>okesčio už vaikų išlaikymą Panevėžio rajono ugdymo įstaigose, vykdančiose ikimokyklinio ir priešmokyklinio ugdymo programas, tvarkos aprašo patvirtinimo“</w:t>
      </w:r>
      <w:r w:rsidR="005128C0">
        <w:rPr>
          <w:rFonts w:ascii="Times New Roman" w:hAnsi="Times New Roman"/>
          <w:sz w:val="24"/>
          <w:szCs w:val="24"/>
        </w:rPr>
        <w:t>,</w:t>
      </w:r>
      <w:r w:rsidR="00221C84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33E20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ir </w:t>
      </w:r>
      <w:r w:rsidR="00BC72AE" w:rsidRPr="001B05F3">
        <w:rPr>
          <w:rFonts w:ascii="Times New Roman" w:hAnsi="Times New Roman"/>
          <w:color w:val="000000"/>
          <w:sz w:val="24"/>
          <w:szCs w:val="24"/>
          <w:lang w:eastAsia="ar-SA"/>
        </w:rPr>
        <w:t>jį</w:t>
      </w:r>
      <w:r w:rsidR="00E24EE6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33E20" w:rsidRPr="001B05F3">
        <w:rPr>
          <w:rFonts w:ascii="Times New Roman" w:hAnsi="Times New Roman"/>
          <w:color w:val="000000"/>
          <w:sz w:val="24"/>
          <w:szCs w:val="24"/>
          <w:lang w:eastAsia="ar-SA"/>
        </w:rPr>
        <w:t>išdėstyti taip</w:t>
      </w:r>
      <w:r w:rsidR="00FF66C6" w:rsidRPr="001B05F3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FC5107" w:rsidRPr="001B05F3" w:rsidRDefault="008D7094" w:rsidP="00FC51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„</w:t>
      </w:r>
      <w:r w:rsidR="00FC5107" w:rsidRPr="001B05F3">
        <w:rPr>
          <w:rFonts w:ascii="Times New Roman" w:eastAsia="Times New Roman" w:hAnsi="Times New Roman"/>
          <w:sz w:val="24"/>
          <w:szCs w:val="24"/>
          <w:lang w:eastAsia="ar-SA"/>
        </w:rPr>
        <w:t>3.1. vienos dienos mokestis maisto produktams įsigyti: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275"/>
        <w:gridCol w:w="1560"/>
        <w:gridCol w:w="1275"/>
        <w:gridCol w:w="1701"/>
      </w:tblGrid>
      <w:tr w:rsidR="00FC5107" w:rsidRPr="001B05F3" w:rsidTr="00330091">
        <w:trPr>
          <w:cantSplit/>
          <w:trHeight w:val="50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F3">
              <w:rPr>
                <w:rFonts w:ascii="Times New Roman" w:hAnsi="Times New Roman"/>
                <w:sz w:val="24"/>
                <w:szCs w:val="24"/>
              </w:rPr>
              <w:t xml:space="preserve">Vieno maitinimo išlaidos, </w:t>
            </w:r>
            <w:proofErr w:type="spellStart"/>
            <w:r w:rsidRPr="001B05F3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F3">
              <w:rPr>
                <w:rFonts w:ascii="Times New Roman" w:hAnsi="Times New Roman"/>
                <w:sz w:val="24"/>
                <w:szCs w:val="24"/>
              </w:rPr>
              <w:t xml:space="preserve">Dviejų maitinimų išlaidos, </w:t>
            </w:r>
            <w:proofErr w:type="spellStart"/>
            <w:r w:rsidRPr="001B05F3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F3">
              <w:rPr>
                <w:rFonts w:ascii="Times New Roman" w:hAnsi="Times New Roman"/>
                <w:sz w:val="24"/>
                <w:szCs w:val="24"/>
              </w:rPr>
              <w:t>Trijų maitinimų</w:t>
            </w:r>
          </w:p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5F3">
              <w:rPr>
                <w:rFonts w:ascii="Times New Roman" w:hAnsi="Times New Roman"/>
                <w:sz w:val="24"/>
                <w:szCs w:val="24"/>
              </w:rPr>
              <w:t xml:space="preserve">išlaidos, </w:t>
            </w:r>
            <w:proofErr w:type="spellStart"/>
            <w:r w:rsidRPr="001B05F3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FC5107" w:rsidRPr="001B05F3" w:rsidTr="00330091">
        <w:trPr>
          <w:cantSplit/>
          <w:trHeight w:val="6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Maitinimas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Pusryčiai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Pietūs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Vakarienė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Pusryčiai ir pietūs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Pietūs ir vakarienė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Pusryčiai, pietūs ir vakarienė</w:t>
            </w:r>
          </w:p>
        </w:tc>
      </w:tr>
      <w:tr w:rsidR="00FC5107" w:rsidRPr="001B05F3" w:rsidTr="00330091">
        <w:trPr>
          <w:cantSplit/>
          <w:trHeight w:val="5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4–7 metų vaikų maitinimas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3,00</w:t>
            </w:r>
          </w:p>
        </w:tc>
      </w:tr>
      <w:tr w:rsidR="00FC5107" w:rsidRPr="001B05F3" w:rsidTr="00330091">
        <w:trPr>
          <w:trHeight w:val="4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107" w:rsidRPr="001B05F3" w:rsidRDefault="00FC5107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1–3 metų vaikų maitinimas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FD11B2" w:rsidP="00330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1,1</w:t>
            </w:r>
            <w:r w:rsidR="00FC5107" w:rsidRPr="001B05F3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107" w:rsidRPr="001B05F3" w:rsidRDefault="008F27C9" w:rsidP="0033009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2,50</w:t>
            </w:r>
          </w:p>
        </w:tc>
      </w:tr>
    </w:tbl>
    <w:p w:rsidR="00FC5107" w:rsidRDefault="009F66AC" w:rsidP="009F66A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</w:t>
      </w:r>
      <w:r w:rsidR="008F27C9">
        <w:rPr>
          <w:rFonts w:ascii="Times New Roman" w:hAnsi="Times New Roman"/>
          <w:color w:val="000000"/>
          <w:sz w:val="24"/>
          <w:szCs w:val="24"/>
          <w:lang w:eastAsia="ar-SA"/>
        </w:rPr>
        <w:t>2. Papildyti</w:t>
      </w:r>
      <w:r w:rsidR="008F27C9" w:rsidRPr="001B05F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9F66AC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dalį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66A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M</w:t>
      </w:r>
      <w:r w:rsidRPr="009F66AC">
        <w:rPr>
          <w:rFonts w:ascii="Times New Roman" w:hAnsi="Times New Roman"/>
          <w:sz w:val="24"/>
          <w:szCs w:val="24"/>
        </w:rPr>
        <w:t>okesčio lengvatų taikymas</w:t>
      </w:r>
      <w:r w:rsidR="00462D9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C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6.6 papunkčiu </w:t>
      </w:r>
      <w:r w:rsidR="008F27C9" w:rsidRPr="001B05F3">
        <w:rPr>
          <w:rFonts w:ascii="Times New Roman" w:hAnsi="Times New Roman"/>
          <w:color w:val="000000"/>
          <w:sz w:val="24"/>
          <w:szCs w:val="24"/>
          <w:lang w:eastAsia="ar-SA"/>
        </w:rPr>
        <w:t>ir jį išdėstyti taip:</w:t>
      </w:r>
    </w:p>
    <w:p w:rsidR="008F27C9" w:rsidRPr="008F27C9" w:rsidRDefault="008F27C9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„6.6. </w:t>
      </w:r>
      <w:r w:rsidRPr="008F27C9">
        <w:rPr>
          <w:rFonts w:ascii="Times New Roman" w:hAnsi="Times New Roman"/>
          <w:color w:val="000000"/>
          <w:sz w:val="24"/>
          <w:szCs w:val="24"/>
        </w:rPr>
        <w:t>už vaikus iš šeimų,</w:t>
      </w:r>
      <w:r w:rsidR="00F824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2441" w:rsidRPr="006C7AB8">
        <w:rPr>
          <w:rFonts w:ascii="Times New Roman" w:eastAsia="Times New Roman" w:hAnsi="Times New Roman"/>
          <w:sz w:val="24"/>
          <w:szCs w:val="24"/>
        </w:rPr>
        <w:t>kurios pabėgo iš Ukrainos dėl karo padėties</w:t>
      </w:r>
      <w:r w:rsidR="003E0852">
        <w:rPr>
          <w:rFonts w:ascii="Times New Roman" w:eastAsia="Times New Roman" w:hAnsi="Times New Roman"/>
          <w:sz w:val="24"/>
          <w:szCs w:val="24"/>
        </w:rPr>
        <w:t xml:space="preserve"> (pasirašius Mokymo sutartį)</w:t>
      </w:r>
      <w:r w:rsidR="00F82441">
        <w:rPr>
          <w:rFonts w:ascii="Times New Roman" w:eastAsia="Times New Roman" w:hAnsi="Times New Roman"/>
          <w:sz w:val="24"/>
          <w:szCs w:val="24"/>
        </w:rPr>
        <w:t>.</w:t>
      </w:r>
      <w:r w:rsidR="00462D9C">
        <w:rPr>
          <w:rFonts w:ascii="Times New Roman" w:eastAsia="Times New Roman" w:hAnsi="Times New Roman"/>
          <w:sz w:val="24"/>
          <w:szCs w:val="24"/>
        </w:rPr>
        <w:t>“.</w:t>
      </w:r>
    </w:p>
    <w:p w:rsidR="00816941" w:rsidRPr="001B05F3" w:rsidRDefault="009F66AC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816941" w:rsidRPr="001B05F3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816941" w:rsidRDefault="00816941" w:rsidP="0081694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CF1F66" w:rsidRDefault="00CF1F66" w:rsidP="0081694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724AD5" w:rsidRPr="00CF1F66" w:rsidRDefault="00CF1F66" w:rsidP="00CF1F66">
      <w:pPr>
        <w:tabs>
          <w:tab w:val="right" w:pos="9639"/>
        </w:tabs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F1F66">
        <w:rPr>
          <w:rFonts w:ascii="Times New Roman" w:hAnsi="Times New Roman"/>
          <w:sz w:val="24"/>
          <w:szCs w:val="24"/>
        </w:rPr>
        <w:t>Savivaldybės meras</w:t>
      </w:r>
      <w:r w:rsidRPr="00CF1F66"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 w:rsidRPr="00CF1F66">
        <w:rPr>
          <w:rFonts w:ascii="Times New Roman" w:hAnsi="Times New Roman"/>
          <w:sz w:val="24"/>
          <w:szCs w:val="24"/>
        </w:rPr>
        <w:t>Žagunis</w:t>
      </w:r>
      <w:bookmarkStart w:id="0" w:name="_GoBack"/>
      <w:bookmarkEnd w:id="0"/>
      <w:proofErr w:type="spellEnd"/>
    </w:p>
    <w:sectPr w:rsidR="00724AD5" w:rsidRPr="00CF1F66" w:rsidSect="00E32339">
      <w:pgSz w:w="11906" w:h="16838"/>
      <w:pgMar w:top="1276" w:right="851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12090"/>
    <w:rsid w:val="000508AD"/>
    <w:rsid w:val="0005313C"/>
    <w:rsid w:val="00071AE9"/>
    <w:rsid w:val="00073860"/>
    <w:rsid w:val="00074BCA"/>
    <w:rsid w:val="000C0FB8"/>
    <w:rsid w:val="000D0DEF"/>
    <w:rsid w:val="000F549D"/>
    <w:rsid w:val="00154585"/>
    <w:rsid w:val="00170E04"/>
    <w:rsid w:val="0018179A"/>
    <w:rsid w:val="00197EDC"/>
    <w:rsid w:val="001B05F3"/>
    <w:rsid w:val="001B0FF4"/>
    <w:rsid w:val="001D1F16"/>
    <w:rsid w:val="001E3F5E"/>
    <w:rsid w:val="001E75BA"/>
    <w:rsid w:val="001F6B67"/>
    <w:rsid w:val="002071FA"/>
    <w:rsid w:val="002124BF"/>
    <w:rsid w:val="00221C84"/>
    <w:rsid w:val="0022218A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500A8"/>
    <w:rsid w:val="003655CC"/>
    <w:rsid w:val="00365E2B"/>
    <w:rsid w:val="0037263E"/>
    <w:rsid w:val="00380EE6"/>
    <w:rsid w:val="00384A87"/>
    <w:rsid w:val="003944F7"/>
    <w:rsid w:val="003C6429"/>
    <w:rsid w:val="003D140F"/>
    <w:rsid w:val="003E0852"/>
    <w:rsid w:val="00410171"/>
    <w:rsid w:val="0043192B"/>
    <w:rsid w:val="0043481D"/>
    <w:rsid w:val="0045410C"/>
    <w:rsid w:val="00462D9C"/>
    <w:rsid w:val="0048470D"/>
    <w:rsid w:val="004A5E78"/>
    <w:rsid w:val="004A764B"/>
    <w:rsid w:val="004B0550"/>
    <w:rsid w:val="004D0674"/>
    <w:rsid w:val="004D0A87"/>
    <w:rsid w:val="004D7BE4"/>
    <w:rsid w:val="004D7FE2"/>
    <w:rsid w:val="004E5724"/>
    <w:rsid w:val="004F470A"/>
    <w:rsid w:val="005128C0"/>
    <w:rsid w:val="00515811"/>
    <w:rsid w:val="00532A1A"/>
    <w:rsid w:val="00534802"/>
    <w:rsid w:val="00557493"/>
    <w:rsid w:val="00560B47"/>
    <w:rsid w:val="00566E30"/>
    <w:rsid w:val="005821B0"/>
    <w:rsid w:val="005844B0"/>
    <w:rsid w:val="00587675"/>
    <w:rsid w:val="005A1352"/>
    <w:rsid w:val="005A2D25"/>
    <w:rsid w:val="005F24AD"/>
    <w:rsid w:val="00624084"/>
    <w:rsid w:val="00633222"/>
    <w:rsid w:val="00640892"/>
    <w:rsid w:val="00640FCF"/>
    <w:rsid w:val="006477E4"/>
    <w:rsid w:val="00650B1B"/>
    <w:rsid w:val="0066145B"/>
    <w:rsid w:val="00676087"/>
    <w:rsid w:val="00680F02"/>
    <w:rsid w:val="00684978"/>
    <w:rsid w:val="00691D22"/>
    <w:rsid w:val="006964E8"/>
    <w:rsid w:val="006A2F6A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61804"/>
    <w:rsid w:val="007942CF"/>
    <w:rsid w:val="00794EB4"/>
    <w:rsid w:val="007C136D"/>
    <w:rsid w:val="007D4A67"/>
    <w:rsid w:val="007E2B8F"/>
    <w:rsid w:val="007E38C8"/>
    <w:rsid w:val="007E727A"/>
    <w:rsid w:val="007F35A0"/>
    <w:rsid w:val="007F7296"/>
    <w:rsid w:val="008050DB"/>
    <w:rsid w:val="00816941"/>
    <w:rsid w:val="00837E03"/>
    <w:rsid w:val="008513CC"/>
    <w:rsid w:val="0085727D"/>
    <w:rsid w:val="0086033B"/>
    <w:rsid w:val="008A7E26"/>
    <w:rsid w:val="008B0BBC"/>
    <w:rsid w:val="008D1478"/>
    <w:rsid w:val="008D63AE"/>
    <w:rsid w:val="008D7094"/>
    <w:rsid w:val="008F27C9"/>
    <w:rsid w:val="008F33C6"/>
    <w:rsid w:val="008F661D"/>
    <w:rsid w:val="00904107"/>
    <w:rsid w:val="00904862"/>
    <w:rsid w:val="00910C82"/>
    <w:rsid w:val="009230AA"/>
    <w:rsid w:val="009315DF"/>
    <w:rsid w:val="009338E2"/>
    <w:rsid w:val="0094230C"/>
    <w:rsid w:val="009523F0"/>
    <w:rsid w:val="00957367"/>
    <w:rsid w:val="00970DF6"/>
    <w:rsid w:val="009768F6"/>
    <w:rsid w:val="00985B1F"/>
    <w:rsid w:val="009A6EF4"/>
    <w:rsid w:val="009B299A"/>
    <w:rsid w:val="009B57EA"/>
    <w:rsid w:val="009E4562"/>
    <w:rsid w:val="009F460F"/>
    <w:rsid w:val="009F66AC"/>
    <w:rsid w:val="009F78A5"/>
    <w:rsid w:val="00A071D7"/>
    <w:rsid w:val="00A11EA3"/>
    <w:rsid w:val="00A14876"/>
    <w:rsid w:val="00A326E3"/>
    <w:rsid w:val="00A63D8F"/>
    <w:rsid w:val="00A65E26"/>
    <w:rsid w:val="00A66D82"/>
    <w:rsid w:val="00A93200"/>
    <w:rsid w:val="00AA22EC"/>
    <w:rsid w:val="00AB7444"/>
    <w:rsid w:val="00AD0685"/>
    <w:rsid w:val="00AD3D54"/>
    <w:rsid w:val="00AE031B"/>
    <w:rsid w:val="00AE11A1"/>
    <w:rsid w:val="00AE2082"/>
    <w:rsid w:val="00AE39BC"/>
    <w:rsid w:val="00B01471"/>
    <w:rsid w:val="00B55C5D"/>
    <w:rsid w:val="00BB30D5"/>
    <w:rsid w:val="00BC21DB"/>
    <w:rsid w:val="00BC2CCC"/>
    <w:rsid w:val="00BC72AE"/>
    <w:rsid w:val="00BC7890"/>
    <w:rsid w:val="00BE1E3B"/>
    <w:rsid w:val="00BF6CE2"/>
    <w:rsid w:val="00BF715B"/>
    <w:rsid w:val="00C14AB1"/>
    <w:rsid w:val="00C25367"/>
    <w:rsid w:val="00C456BD"/>
    <w:rsid w:val="00C57969"/>
    <w:rsid w:val="00C736A7"/>
    <w:rsid w:val="00C9028B"/>
    <w:rsid w:val="00CA4EA5"/>
    <w:rsid w:val="00CB0EC5"/>
    <w:rsid w:val="00CC69D0"/>
    <w:rsid w:val="00CC7C73"/>
    <w:rsid w:val="00CD3031"/>
    <w:rsid w:val="00CD3C8C"/>
    <w:rsid w:val="00CE06B2"/>
    <w:rsid w:val="00CF0C0F"/>
    <w:rsid w:val="00CF1F66"/>
    <w:rsid w:val="00D333BE"/>
    <w:rsid w:val="00D33E20"/>
    <w:rsid w:val="00D7294C"/>
    <w:rsid w:val="00D8749D"/>
    <w:rsid w:val="00D9181A"/>
    <w:rsid w:val="00DA6695"/>
    <w:rsid w:val="00DB6325"/>
    <w:rsid w:val="00DD1E5F"/>
    <w:rsid w:val="00DD5A63"/>
    <w:rsid w:val="00DD7D15"/>
    <w:rsid w:val="00DE260D"/>
    <w:rsid w:val="00DE6A54"/>
    <w:rsid w:val="00DF2663"/>
    <w:rsid w:val="00E04608"/>
    <w:rsid w:val="00E11414"/>
    <w:rsid w:val="00E24EE6"/>
    <w:rsid w:val="00E31873"/>
    <w:rsid w:val="00E32339"/>
    <w:rsid w:val="00E327CF"/>
    <w:rsid w:val="00E36B6E"/>
    <w:rsid w:val="00E42785"/>
    <w:rsid w:val="00E46401"/>
    <w:rsid w:val="00E549F9"/>
    <w:rsid w:val="00E615C2"/>
    <w:rsid w:val="00E7786B"/>
    <w:rsid w:val="00E922FA"/>
    <w:rsid w:val="00E95A5A"/>
    <w:rsid w:val="00EA6EFD"/>
    <w:rsid w:val="00EB213B"/>
    <w:rsid w:val="00EC5BAB"/>
    <w:rsid w:val="00ED0B35"/>
    <w:rsid w:val="00EE6135"/>
    <w:rsid w:val="00EE6412"/>
    <w:rsid w:val="00EE6839"/>
    <w:rsid w:val="00EE7059"/>
    <w:rsid w:val="00F237E0"/>
    <w:rsid w:val="00F42792"/>
    <w:rsid w:val="00F54F4D"/>
    <w:rsid w:val="00F556A4"/>
    <w:rsid w:val="00F5721A"/>
    <w:rsid w:val="00F82441"/>
    <w:rsid w:val="00F92A2F"/>
    <w:rsid w:val="00FA491B"/>
    <w:rsid w:val="00FB7370"/>
    <w:rsid w:val="00FC5107"/>
    <w:rsid w:val="00FD0331"/>
    <w:rsid w:val="00FD11B2"/>
    <w:rsid w:val="00FD4AAD"/>
    <w:rsid w:val="00FE6988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2441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link w:val="BetarpDiagrama"/>
    <w:uiPriority w:val="1"/>
    <w:qFormat/>
    <w:rsid w:val="0048470D"/>
    <w:rPr>
      <w:sz w:val="22"/>
      <w:szCs w:val="22"/>
      <w:lang w:eastAsia="en-US"/>
    </w:rPr>
  </w:style>
  <w:style w:type="table" w:styleId="Lentelstinklelis">
    <w:name w:val="Table Grid"/>
    <w:basedOn w:val="prastojilentel"/>
    <w:rsid w:val="00A93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A93200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93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Salvinija Motiejauskiene</cp:lastModifiedBy>
  <cp:revision>4</cp:revision>
  <cp:lastPrinted>2022-03-31T05:38:00Z</cp:lastPrinted>
  <dcterms:created xsi:type="dcterms:W3CDTF">2022-03-31T05:34:00Z</dcterms:created>
  <dcterms:modified xsi:type="dcterms:W3CDTF">2022-03-31T05:38:00Z</dcterms:modified>
</cp:coreProperties>
</file>