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91" w:rsidRDefault="00A57192" w:rsidP="00B72D91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69252E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</w:t>
      </w:r>
      <w:r w:rsidR="00CF1AC6">
        <w:rPr>
          <w:b/>
          <w:bCs/>
          <w:sz w:val="24"/>
          <w:szCs w:val="24"/>
        </w:rPr>
        <w:t xml:space="preserve">AB „PANEVĖŽIO ENERGIJA“ 2021 M. FAKTIŠKAI ĮVYKDYTOS INVESTICIJOS </w:t>
      </w:r>
      <w:r w:rsidR="00E84507">
        <w:rPr>
          <w:b/>
          <w:bCs/>
          <w:sz w:val="24"/>
          <w:szCs w:val="24"/>
        </w:rPr>
        <w:t xml:space="preserve">PANEVĖŽIO RAJONE </w:t>
      </w:r>
      <w:r w:rsidR="001C5E9A">
        <w:rPr>
          <w:b/>
          <w:bCs/>
          <w:sz w:val="24"/>
          <w:szCs w:val="24"/>
        </w:rPr>
        <w:t>DERINIMO</w:t>
      </w:r>
      <w:r w:rsidR="003069EC">
        <w:rPr>
          <w:b/>
          <w:sz w:val="24"/>
        </w:rPr>
        <w:t xml:space="preserve"> </w:t>
      </w:r>
    </w:p>
    <w:p w:rsidR="00A57192" w:rsidRPr="00F851DD" w:rsidRDefault="00A57192">
      <w:pPr>
        <w:jc w:val="center"/>
        <w:rPr>
          <w:sz w:val="24"/>
          <w:szCs w:val="24"/>
        </w:rPr>
      </w:pPr>
    </w:p>
    <w:p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B72D91">
        <w:rPr>
          <w:sz w:val="24"/>
        </w:rPr>
        <w:t>2</w:t>
      </w:r>
      <w:r>
        <w:rPr>
          <w:sz w:val="24"/>
        </w:rPr>
        <w:t xml:space="preserve"> m. </w:t>
      </w:r>
      <w:r w:rsidR="00197F63">
        <w:rPr>
          <w:sz w:val="24"/>
        </w:rPr>
        <w:t>gegužės 5</w:t>
      </w:r>
      <w:r w:rsidR="00A3642E">
        <w:rPr>
          <w:sz w:val="24"/>
        </w:rPr>
        <w:t xml:space="preserve"> </w:t>
      </w:r>
      <w:r w:rsidR="00A22A02">
        <w:rPr>
          <w:sz w:val="24"/>
        </w:rPr>
        <w:t>d</w:t>
      </w:r>
      <w:r>
        <w:rPr>
          <w:sz w:val="24"/>
        </w:rPr>
        <w:t>. Nr. T-</w:t>
      </w:r>
      <w:r w:rsidR="00961312">
        <w:rPr>
          <w:sz w:val="24"/>
        </w:rPr>
        <w:t>10</w:t>
      </w:r>
      <w:r w:rsidR="005C5A5B">
        <w:rPr>
          <w:sz w:val="24"/>
        </w:rPr>
        <w:t>0</w:t>
      </w:r>
    </w:p>
    <w:p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:rsidR="00A57192" w:rsidRDefault="00A57192" w:rsidP="00C91F9A">
      <w:pPr>
        <w:jc w:val="both"/>
        <w:rPr>
          <w:sz w:val="24"/>
        </w:rPr>
      </w:pPr>
    </w:p>
    <w:p w:rsidR="001C5E9A" w:rsidRPr="0028782E" w:rsidRDefault="001C5E9A" w:rsidP="001C5E9A">
      <w:pPr>
        <w:ind w:firstLine="1134"/>
        <w:jc w:val="both"/>
        <w:rPr>
          <w:sz w:val="24"/>
          <w:szCs w:val="24"/>
        </w:rPr>
      </w:pPr>
      <w:r w:rsidRPr="0028782E">
        <w:rPr>
          <w:sz w:val="24"/>
          <w:szCs w:val="24"/>
        </w:rPr>
        <w:t xml:space="preserve">Vadovaudamasi </w:t>
      </w:r>
      <w:r w:rsidR="00E84507" w:rsidRPr="0028782E">
        <w:rPr>
          <w:sz w:val="24"/>
          <w:szCs w:val="24"/>
        </w:rPr>
        <w:t xml:space="preserve">Lietuvos Respublikos vietos savivaldos įstatymo 16 straipsnio 4 dalimi,  </w:t>
      </w:r>
      <w:r w:rsidRPr="0028782E">
        <w:rPr>
          <w:sz w:val="24"/>
          <w:szCs w:val="24"/>
        </w:rPr>
        <w:t>Lietuvos Respublikos šilumos ūkio įstatymo 35 straipsniu</w:t>
      </w:r>
      <w:r w:rsidR="00E84507" w:rsidRPr="0028782E">
        <w:rPr>
          <w:sz w:val="24"/>
          <w:szCs w:val="24"/>
        </w:rPr>
        <w:t>, Šilumos tiekėjų, nepriklausomų šilumos gamintojų, geriamojo vandens tiekėjų ir nuotekų tvarkytojų, paviršinių nuotekų tvarkytojų investicijų vertinimo ir derinimo V</w:t>
      </w:r>
      <w:r w:rsidR="00E84507" w:rsidRPr="0028782E">
        <w:rPr>
          <w:rFonts w:cs="Arial"/>
          <w:sz w:val="24"/>
          <w:szCs w:val="24"/>
          <w:lang w:eastAsia="lt-LT"/>
        </w:rPr>
        <w:t xml:space="preserve">alstybinėje energetikos reguliavimo taryboje tvarkos aprašo, patvirtinto  </w:t>
      </w:r>
      <w:r w:rsidR="003C6A6F">
        <w:rPr>
          <w:rFonts w:cs="Arial"/>
          <w:sz w:val="24"/>
          <w:szCs w:val="24"/>
          <w:lang w:eastAsia="lt-LT"/>
        </w:rPr>
        <w:t xml:space="preserve">  </w:t>
      </w:r>
      <w:r w:rsidR="00E84507" w:rsidRPr="0028782E">
        <w:rPr>
          <w:rFonts w:cs="Arial"/>
          <w:sz w:val="24"/>
          <w:szCs w:val="24"/>
          <w:lang w:eastAsia="lt-LT"/>
        </w:rPr>
        <w:t>2019 m. balandžio 1 d. nutarimu Nr. O3E-93 „</w:t>
      </w:r>
      <w:r w:rsidR="00E84507" w:rsidRPr="0028782E">
        <w:rPr>
          <w:sz w:val="24"/>
          <w:szCs w:val="24"/>
        </w:rPr>
        <w:t xml:space="preserve">Dėl </w:t>
      </w:r>
      <w:r w:rsidR="00E84507" w:rsidRPr="0028782E">
        <w:rPr>
          <w:rFonts w:cs="Arial"/>
          <w:sz w:val="24"/>
          <w:szCs w:val="24"/>
          <w:lang w:eastAsia="lt-LT"/>
        </w:rPr>
        <w:t>Šilumos tiekėjų, nepriklausomų šilumos gamintojų, geriamojo vandens tiekėjų ir nuotekų tvarkytojų, paviršinių nuotekų tvarkytojų investicijų vertinimo ir derinimo Valstybinėje energetikos reguliavimo taryboje tvarkos aprašo patvirtinimo“  7.7 punktu</w:t>
      </w:r>
      <w:r w:rsidRPr="0028782E">
        <w:rPr>
          <w:sz w:val="24"/>
          <w:szCs w:val="24"/>
        </w:rPr>
        <w:t xml:space="preserve"> </w:t>
      </w:r>
      <w:r w:rsidR="00E84507" w:rsidRPr="0028782E">
        <w:rPr>
          <w:sz w:val="24"/>
          <w:szCs w:val="24"/>
        </w:rPr>
        <w:t>bei atsižvelgdama į AB „Panevėžio energija“ 2022 m. balandžio 22</w:t>
      </w:r>
      <w:r w:rsidR="003F47DF">
        <w:rPr>
          <w:sz w:val="24"/>
          <w:szCs w:val="24"/>
        </w:rPr>
        <w:t xml:space="preserve"> </w:t>
      </w:r>
      <w:r w:rsidR="00E84507" w:rsidRPr="0028782E">
        <w:rPr>
          <w:sz w:val="24"/>
          <w:szCs w:val="24"/>
        </w:rPr>
        <w:t>d. raštą Nr. S22-010-0430 „Dėl investicijų derinimo“</w:t>
      </w:r>
      <w:r w:rsidRPr="0028782E">
        <w:rPr>
          <w:sz w:val="24"/>
          <w:szCs w:val="24"/>
        </w:rPr>
        <w:t>, Panevėžio rajono savivaldybės taryba n u s p r e n d ž i a:</w:t>
      </w:r>
    </w:p>
    <w:p w:rsidR="00966C16" w:rsidRDefault="003B01F4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C5E9A" w:rsidRPr="0028782E">
        <w:rPr>
          <w:sz w:val="24"/>
          <w:szCs w:val="24"/>
        </w:rPr>
        <w:t xml:space="preserve">Suderinti </w:t>
      </w:r>
      <w:r w:rsidR="00D16F5D" w:rsidRPr="0028782E">
        <w:rPr>
          <w:sz w:val="24"/>
          <w:szCs w:val="24"/>
        </w:rPr>
        <w:t>AB „Panevėžio energija“</w:t>
      </w:r>
      <w:r>
        <w:rPr>
          <w:sz w:val="24"/>
          <w:szCs w:val="24"/>
        </w:rPr>
        <w:t xml:space="preserve"> </w:t>
      </w:r>
      <w:r w:rsidR="00D16F5D" w:rsidRPr="0028782E">
        <w:rPr>
          <w:sz w:val="24"/>
          <w:szCs w:val="24"/>
        </w:rPr>
        <w:t xml:space="preserve">2021 metais faktiškai įvykdytas investicijas Panevėžio rajone </w:t>
      </w:r>
      <w:r w:rsidR="001C5E9A" w:rsidRPr="0028782E">
        <w:rPr>
          <w:sz w:val="24"/>
          <w:szCs w:val="24"/>
        </w:rPr>
        <w:t>(pridedama</w:t>
      </w:r>
      <w:r w:rsidR="00D16F5D" w:rsidRPr="0028782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B01F4" w:rsidRDefault="003B01F4" w:rsidP="003B01F4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C6A6F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734AD2">
        <w:rPr>
          <w:sz w:val="24"/>
          <w:szCs w:val="24"/>
        </w:rPr>
        <w:t>ripažinti netekusiu galios</w:t>
      </w:r>
      <w:r>
        <w:rPr>
          <w:sz w:val="24"/>
          <w:szCs w:val="24"/>
        </w:rPr>
        <w:t xml:space="preserve"> Panevėžio rajono savivaldybės tarybos 2017 m. </w:t>
      </w:r>
      <w:r w:rsidR="003C6A6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birželio 22 d. sprendimą  Nr. T-127 „Dėl</w:t>
      </w:r>
      <w:r w:rsidRPr="003B01F4">
        <w:rPr>
          <w:sz w:val="24"/>
          <w:szCs w:val="24"/>
        </w:rPr>
        <w:t xml:space="preserve"> </w:t>
      </w:r>
      <w:r w:rsidRPr="0028782E">
        <w:rPr>
          <w:sz w:val="24"/>
          <w:szCs w:val="24"/>
        </w:rPr>
        <w:t>AB „Panevėžio energija“</w:t>
      </w:r>
      <w:r>
        <w:rPr>
          <w:sz w:val="24"/>
          <w:szCs w:val="24"/>
        </w:rPr>
        <w:t xml:space="preserve"> </w:t>
      </w:r>
      <w:r w:rsidRPr="0028782E">
        <w:rPr>
          <w:sz w:val="24"/>
          <w:szCs w:val="24"/>
        </w:rPr>
        <w:t>2021 m</w:t>
      </w:r>
      <w:r>
        <w:rPr>
          <w:sz w:val="24"/>
          <w:szCs w:val="24"/>
        </w:rPr>
        <w:t xml:space="preserve">. planuojamų </w:t>
      </w:r>
      <w:r w:rsidRPr="0028782E">
        <w:rPr>
          <w:sz w:val="24"/>
          <w:szCs w:val="24"/>
        </w:rPr>
        <w:t>investicij</w:t>
      </w:r>
      <w:r>
        <w:rPr>
          <w:sz w:val="24"/>
          <w:szCs w:val="24"/>
        </w:rPr>
        <w:t>ų</w:t>
      </w:r>
      <w:r w:rsidRPr="0028782E">
        <w:rPr>
          <w:sz w:val="24"/>
          <w:szCs w:val="24"/>
        </w:rPr>
        <w:t xml:space="preserve"> Panevėžio rajone </w:t>
      </w:r>
      <w:r>
        <w:rPr>
          <w:sz w:val="24"/>
          <w:szCs w:val="24"/>
        </w:rPr>
        <w:t>derinimo“.</w:t>
      </w:r>
    </w:p>
    <w:p w:rsidR="003B01F4" w:rsidRDefault="003B01F4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1312" w:rsidRDefault="00961312" w:rsidP="00961312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61312" w:rsidRDefault="00961312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3B01F4" w:rsidRPr="0028782E" w:rsidRDefault="003B01F4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Pr="0028782E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8C2A92" w:rsidRDefault="008C2A92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8C2A92" w:rsidRDefault="008C2A92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150D5" w:rsidRDefault="009150D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150D5" w:rsidRDefault="009150D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150D5" w:rsidRDefault="009150D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150D5" w:rsidRDefault="009150D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150D5" w:rsidRDefault="009150D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431087" w:rsidRPr="00984696" w:rsidRDefault="00431087" w:rsidP="00431087">
      <w:pPr>
        <w:jc w:val="center"/>
        <w:rPr>
          <w:sz w:val="24"/>
          <w:szCs w:val="24"/>
        </w:rPr>
      </w:pPr>
    </w:p>
    <w:p w:rsidR="00431087" w:rsidRPr="00984696" w:rsidRDefault="00431087" w:rsidP="00431087">
      <w:pPr>
        <w:jc w:val="center"/>
        <w:rPr>
          <w:sz w:val="24"/>
          <w:szCs w:val="24"/>
        </w:rPr>
      </w:pPr>
    </w:p>
    <w:p w:rsidR="00431087" w:rsidRDefault="00431087" w:rsidP="00431087">
      <w:pPr>
        <w:jc w:val="center"/>
        <w:rPr>
          <w:sz w:val="24"/>
          <w:szCs w:val="24"/>
        </w:rPr>
      </w:pPr>
    </w:p>
    <w:p w:rsidR="00D16F5D" w:rsidRDefault="00D16F5D" w:rsidP="00431087">
      <w:pPr>
        <w:jc w:val="center"/>
        <w:rPr>
          <w:sz w:val="24"/>
          <w:szCs w:val="24"/>
        </w:rPr>
      </w:pPr>
    </w:p>
    <w:p w:rsidR="00D16F5D" w:rsidRDefault="00D16F5D" w:rsidP="00431087">
      <w:pPr>
        <w:jc w:val="center"/>
        <w:rPr>
          <w:sz w:val="24"/>
          <w:szCs w:val="24"/>
        </w:rPr>
      </w:pPr>
    </w:p>
    <w:p w:rsidR="00D16F5D" w:rsidRDefault="00D16F5D" w:rsidP="00431087">
      <w:pPr>
        <w:jc w:val="center"/>
        <w:rPr>
          <w:sz w:val="24"/>
          <w:szCs w:val="24"/>
        </w:rPr>
      </w:pPr>
    </w:p>
    <w:p w:rsidR="00D16F5D" w:rsidRDefault="00D16F5D" w:rsidP="00431087">
      <w:pPr>
        <w:jc w:val="center"/>
        <w:rPr>
          <w:sz w:val="24"/>
          <w:szCs w:val="24"/>
        </w:rPr>
      </w:pPr>
    </w:p>
    <w:p w:rsidR="00D16F5D" w:rsidRDefault="00D16F5D" w:rsidP="00431087">
      <w:pPr>
        <w:jc w:val="center"/>
        <w:rPr>
          <w:sz w:val="24"/>
          <w:szCs w:val="24"/>
        </w:rPr>
      </w:pPr>
    </w:p>
    <w:p w:rsidR="00D16F5D" w:rsidRDefault="00D16F5D" w:rsidP="00431087">
      <w:pPr>
        <w:jc w:val="center"/>
        <w:rPr>
          <w:sz w:val="24"/>
          <w:szCs w:val="24"/>
        </w:rPr>
      </w:pPr>
    </w:p>
    <w:p w:rsidR="00D16F5D" w:rsidRDefault="00D16F5D" w:rsidP="00431087">
      <w:pPr>
        <w:jc w:val="center"/>
        <w:rPr>
          <w:sz w:val="24"/>
          <w:szCs w:val="24"/>
        </w:rPr>
      </w:pPr>
    </w:p>
    <w:p w:rsidR="00D16F5D" w:rsidRPr="009B2F22" w:rsidRDefault="00D16F5D" w:rsidP="00D16F5D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lastRenderedPageBreak/>
        <w:t>Panevėžio rajono savivaldybės tarybos</w:t>
      </w:r>
    </w:p>
    <w:p w:rsidR="00D16F5D" w:rsidRDefault="00D16F5D" w:rsidP="00D16F5D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9B2F22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 5 d. sprendimo</w:t>
      </w:r>
      <w:r w:rsidRPr="009B2F22">
        <w:rPr>
          <w:sz w:val="24"/>
          <w:szCs w:val="24"/>
        </w:rPr>
        <w:t xml:space="preserve"> Nr. T-</w:t>
      </w:r>
      <w:r w:rsidR="00961312">
        <w:rPr>
          <w:sz w:val="24"/>
          <w:szCs w:val="24"/>
        </w:rPr>
        <w:t>10</w:t>
      </w:r>
      <w:r w:rsidR="005C5A5B">
        <w:rPr>
          <w:sz w:val="24"/>
          <w:szCs w:val="24"/>
        </w:rPr>
        <w:t>0</w:t>
      </w:r>
      <w:bookmarkStart w:id="0" w:name="_GoBack"/>
      <w:bookmarkEnd w:id="0"/>
    </w:p>
    <w:p w:rsidR="00D16F5D" w:rsidRDefault="00D16F5D" w:rsidP="00D16F5D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priedas </w:t>
      </w:r>
    </w:p>
    <w:p w:rsidR="00D16F5D" w:rsidRDefault="00D16F5D" w:rsidP="00D16F5D">
      <w:pPr>
        <w:pStyle w:val="Standard"/>
        <w:ind w:left="4320" w:firstLine="720"/>
        <w:rPr>
          <w:sz w:val="24"/>
          <w:szCs w:val="24"/>
        </w:rPr>
      </w:pPr>
    </w:p>
    <w:p w:rsidR="00D16F5D" w:rsidRDefault="00D16F5D" w:rsidP="00D16F5D">
      <w:pPr>
        <w:pStyle w:val="Standard"/>
        <w:ind w:left="4320" w:firstLine="720"/>
        <w:rPr>
          <w:sz w:val="24"/>
          <w:szCs w:val="24"/>
        </w:rPr>
      </w:pPr>
    </w:p>
    <w:p w:rsidR="00D16F5D" w:rsidRDefault="00D16F5D" w:rsidP="00D16F5D">
      <w:pPr>
        <w:pStyle w:val="Standard"/>
        <w:jc w:val="center"/>
        <w:rPr>
          <w:b/>
          <w:sz w:val="24"/>
          <w:szCs w:val="24"/>
        </w:rPr>
      </w:pPr>
      <w:r w:rsidRPr="000B076C">
        <w:rPr>
          <w:b/>
          <w:sz w:val="24"/>
          <w:szCs w:val="24"/>
        </w:rPr>
        <w:t xml:space="preserve">AB „PANEVĖŽIO ENERGIJA“ 2021 M. </w:t>
      </w:r>
      <w:r>
        <w:rPr>
          <w:b/>
          <w:sz w:val="24"/>
          <w:szCs w:val="24"/>
        </w:rPr>
        <w:t xml:space="preserve"> FAKTIŠKAI ĮVYKDYTOS </w:t>
      </w:r>
      <w:r w:rsidRPr="000B076C">
        <w:rPr>
          <w:b/>
          <w:sz w:val="24"/>
          <w:szCs w:val="24"/>
        </w:rPr>
        <w:t>INVESTICIJOS PANEVĖŽIO RAJONE</w:t>
      </w:r>
    </w:p>
    <w:p w:rsidR="00D16F5D" w:rsidRDefault="00D16F5D" w:rsidP="00D16F5D">
      <w:pPr>
        <w:pStyle w:val="Standard"/>
        <w:jc w:val="center"/>
        <w:rPr>
          <w:b/>
          <w:sz w:val="24"/>
          <w:szCs w:val="24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34"/>
        <w:gridCol w:w="1030"/>
        <w:gridCol w:w="1308"/>
        <w:gridCol w:w="1376"/>
        <w:gridCol w:w="1030"/>
        <w:gridCol w:w="1719"/>
      </w:tblGrid>
      <w:tr w:rsidR="00D16F5D" w:rsidRPr="00065ABB" w:rsidTr="00AA2E14">
        <w:tc>
          <w:tcPr>
            <w:tcW w:w="1683" w:type="dxa"/>
            <w:shd w:val="clear" w:color="auto" w:fill="auto"/>
          </w:tcPr>
          <w:p w:rsidR="00D16F5D" w:rsidRPr="00065ABB" w:rsidRDefault="00D16F5D" w:rsidP="00AA2E14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065ABB">
              <w:rPr>
                <w:b/>
                <w:sz w:val="24"/>
                <w:szCs w:val="24"/>
              </w:rPr>
              <w:t>Investicijos pavadinimas</w:t>
            </w:r>
          </w:p>
        </w:tc>
        <w:tc>
          <w:tcPr>
            <w:tcW w:w="1879" w:type="dxa"/>
            <w:shd w:val="clear" w:color="auto" w:fill="auto"/>
          </w:tcPr>
          <w:p w:rsidR="00D16F5D" w:rsidRPr="00065ABB" w:rsidRDefault="00D16F5D" w:rsidP="00AA2E14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Investicijos įgyvendinimo metai</w:t>
            </w:r>
          </w:p>
        </w:tc>
        <w:tc>
          <w:tcPr>
            <w:tcW w:w="1030" w:type="dxa"/>
            <w:shd w:val="clear" w:color="auto" w:fill="auto"/>
          </w:tcPr>
          <w:p w:rsidR="00D16F5D" w:rsidRPr="00065ABB" w:rsidRDefault="00D16F5D" w:rsidP="00AA2E14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065ABB">
              <w:rPr>
                <w:b/>
                <w:sz w:val="24"/>
                <w:szCs w:val="24"/>
              </w:rPr>
              <w:t>Šilumos tinklų ilgis</w:t>
            </w:r>
          </w:p>
          <w:p w:rsidR="00D16F5D" w:rsidRPr="00065ABB" w:rsidRDefault="00D16F5D" w:rsidP="00AA2E14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065ABB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243" w:type="dxa"/>
            <w:shd w:val="clear" w:color="auto" w:fill="auto"/>
          </w:tcPr>
          <w:p w:rsidR="00D16F5D" w:rsidRPr="00065ABB" w:rsidRDefault="00D16F5D" w:rsidP="00AA2E14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065ABB">
              <w:rPr>
                <w:b/>
                <w:sz w:val="24"/>
                <w:szCs w:val="24"/>
              </w:rPr>
              <w:t xml:space="preserve">Vamzdžių skersmuo </w:t>
            </w:r>
          </w:p>
          <w:p w:rsidR="00D16F5D" w:rsidRPr="00065ABB" w:rsidRDefault="00D16F5D" w:rsidP="00AA2E14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065ABB">
              <w:rPr>
                <w:b/>
                <w:sz w:val="24"/>
                <w:szCs w:val="24"/>
              </w:rPr>
              <w:t>mm</w:t>
            </w:r>
          </w:p>
        </w:tc>
        <w:tc>
          <w:tcPr>
            <w:tcW w:w="1296" w:type="dxa"/>
            <w:shd w:val="clear" w:color="auto" w:fill="auto"/>
          </w:tcPr>
          <w:p w:rsidR="00D16F5D" w:rsidRPr="00065ABB" w:rsidRDefault="00D16F5D" w:rsidP="00AA2E14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065ABB">
              <w:rPr>
                <w:b/>
                <w:sz w:val="24"/>
                <w:szCs w:val="24"/>
              </w:rPr>
              <w:t>Investicij</w:t>
            </w:r>
            <w:r>
              <w:rPr>
                <w:b/>
                <w:sz w:val="24"/>
                <w:szCs w:val="24"/>
              </w:rPr>
              <w:t>os</w:t>
            </w:r>
            <w:r w:rsidRPr="00065ABB">
              <w:rPr>
                <w:b/>
                <w:sz w:val="24"/>
                <w:szCs w:val="24"/>
              </w:rPr>
              <w:t xml:space="preserve"> vertė</w:t>
            </w:r>
          </w:p>
          <w:p w:rsidR="00D16F5D" w:rsidRPr="00065ABB" w:rsidRDefault="00D16F5D" w:rsidP="00AA2E14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065ABB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030" w:type="dxa"/>
            <w:shd w:val="clear" w:color="auto" w:fill="auto"/>
          </w:tcPr>
          <w:p w:rsidR="00D16F5D" w:rsidRPr="00065ABB" w:rsidRDefault="00D16F5D" w:rsidP="00AA2E14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065ABB">
              <w:rPr>
                <w:b/>
                <w:sz w:val="24"/>
                <w:szCs w:val="24"/>
              </w:rPr>
              <w:t>Lėšų pobūdis</w:t>
            </w:r>
          </w:p>
        </w:tc>
        <w:tc>
          <w:tcPr>
            <w:tcW w:w="1719" w:type="dxa"/>
            <w:shd w:val="clear" w:color="auto" w:fill="auto"/>
          </w:tcPr>
          <w:p w:rsidR="00D16F5D" w:rsidRPr="00065ABB" w:rsidRDefault="00D16F5D" w:rsidP="00AA2E14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065ABB">
              <w:rPr>
                <w:b/>
                <w:sz w:val="24"/>
                <w:szCs w:val="24"/>
              </w:rPr>
              <w:t>Sutaupymai po rekonstravimo MWh per metus</w:t>
            </w:r>
          </w:p>
        </w:tc>
      </w:tr>
      <w:tr w:rsidR="00D16F5D" w:rsidRPr="00065ABB" w:rsidTr="00AA2E14">
        <w:tc>
          <w:tcPr>
            <w:tcW w:w="1683" w:type="dxa"/>
            <w:shd w:val="clear" w:color="auto" w:fill="auto"/>
          </w:tcPr>
          <w:p w:rsidR="00D16F5D" w:rsidRPr="00065ABB" w:rsidRDefault="00D16F5D" w:rsidP="003C6A6F">
            <w:pPr>
              <w:pStyle w:val="Standard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Pr="00065ABB">
              <w:rPr>
                <w:sz w:val="24"/>
                <w:szCs w:val="24"/>
              </w:rPr>
              <w:t>ilumos tinklų</w:t>
            </w:r>
            <w:r>
              <w:rPr>
                <w:sz w:val="24"/>
                <w:szCs w:val="24"/>
              </w:rPr>
              <w:t xml:space="preserve"> su atšakomis Liūdynės kaime </w:t>
            </w:r>
            <w:r w:rsidRPr="00065ABB">
              <w:rPr>
                <w:sz w:val="24"/>
                <w:szCs w:val="24"/>
              </w:rPr>
              <w:t xml:space="preserve"> rekonstravimas </w:t>
            </w:r>
          </w:p>
        </w:tc>
        <w:tc>
          <w:tcPr>
            <w:tcW w:w="1879" w:type="dxa"/>
            <w:shd w:val="clear" w:color="auto" w:fill="auto"/>
          </w:tcPr>
          <w:p w:rsidR="00D16F5D" w:rsidRPr="00D16F5D" w:rsidRDefault="00D16F5D" w:rsidP="00AA2E14">
            <w:pPr>
              <w:pStyle w:val="Standard"/>
              <w:jc w:val="center"/>
              <w:rPr>
                <w:sz w:val="24"/>
                <w:szCs w:val="24"/>
              </w:rPr>
            </w:pPr>
            <w:r w:rsidRPr="00D16F5D">
              <w:rPr>
                <w:sz w:val="24"/>
                <w:szCs w:val="24"/>
              </w:rPr>
              <w:t>2021</w:t>
            </w:r>
          </w:p>
        </w:tc>
        <w:tc>
          <w:tcPr>
            <w:tcW w:w="1030" w:type="dxa"/>
            <w:shd w:val="clear" w:color="auto" w:fill="auto"/>
          </w:tcPr>
          <w:p w:rsidR="00D16F5D" w:rsidRPr="00065ABB" w:rsidRDefault="00D16F5D" w:rsidP="00D16F5D">
            <w:pPr>
              <w:pStyle w:val="Standard"/>
              <w:jc w:val="center"/>
              <w:rPr>
                <w:sz w:val="24"/>
                <w:szCs w:val="24"/>
              </w:rPr>
            </w:pPr>
            <w:r w:rsidRPr="00065AB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1243" w:type="dxa"/>
            <w:shd w:val="clear" w:color="auto" w:fill="auto"/>
          </w:tcPr>
          <w:p w:rsidR="00D16F5D" w:rsidRPr="00065ABB" w:rsidRDefault="00D16F5D" w:rsidP="00AA2E14">
            <w:pPr>
              <w:jc w:val="both"/>
              <w:rPr>
                <w:sz w:val="24"/>
                <w:szCs w:val="24"/>
              </w:rPr>
            </w:pPr>
            <w:r w:rsidRPr="00065ABB">
              <w:rPr>
                <w:sz w:val="24"/>
                <w:szCs w:val="24"/>
              </w:rPr>
              <w:t>2D</w:t>
            </w:r>
            <w:r>
              <w:rPr>
                <w:sz w:val="24"/>
                <w:szCs w:val="24"/>
              </w:rPr>
              <w:t>25/110</w:t>
            </w:r>
            <w:r w:rsidRPr="00065ABB">
              <w:rPr>
                <w:sz w:val="24"/>
                <w:szCs w:val="24"/>
              </w:rPr>
              <w:t>÷</w:t>
            </w:r>
          </w:p>
          <w:p w:rsidR="00D16F5D" w:rsidRPr="00065ABB" w:rsidRDefault="00D16F5D" w:rsidP="00D16F5D">
            <w:pPr>
              <w:jc w:val="both"/>
              <w:rPr>
                <w:sz w:val="24"/>
                <w:szCs w:val="24"/>
              </w:rPr>
            </w:pPr>
            <w:r w:rsidRPr="00065ABB">
              <w:rPr>
                <w:sz w:val="24"/>
                <w:szCs w:val="24"/>
              </w:rPr>
              <w:t>2D1</w:t>
            </w:r>
            <w:r>
              <w:rPr>
                <w:sz w:val="24"/>
                <w:szCs w:val="24"/>
              </w:rPr>
              <w:t>00/225</w:t>
            </w:r>
          </w:p>
        </w:tc>
        <w:tc>
          <w:tcPr>
            <w:tcW w:w="1296" w:type="dxa"/>
            <w:shd w:val="clear" w:color="auto" w:fill="auto"/>
          </w:tcPr>
          <w:p w:rsidR="00D16F5D" w:rsidRPr="00065ABB" w:rsidRDefault="00D16F5D" w:rsidP="00AA2E1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030" w:type="dxa"/>
            <w:shd w:val="clear" w:color="auto" w:fill="auto"/>
          </w:tcPr>
          <w:p w:rsidR="00D16F5D" w:rsidRPr="00065ABB" w:rsidRDefault="00D16F5D" w:rsidP="00AA2E14">
            <w:pPr>
              <w:rPr>
                <w:sz w:val="24"/>
                <w:szCs w:val="24"/>
              </w:rPr>
            </w:pPr>
            <w:r w:rsidRPr="00065ABB">
              <w:rPr>
                <w:sz w:val="24"/>
                <w:szCs w:val="24"/>
              </w:rPr>
              <w:t>bendro-vės lėšos</w:t>
            </w:r>
          </w:p>
        </w:tc>
        <w:tc>
          <w:tcPr>
            <w:tcW w:w="1719" w:type="dxa"/>
            <w:shd w:val="clear" w:color="auto" w:fill="auto"/>
          </w:tcPr>
          <w:p w:rsidR="00D16F5D" w:rsidRPr="00065ABB" w:rsidRDefault="00D16F5D" w:rsidP="00D16F5D">
            <w:pPr>
              <w:pStyle w:val="Standard"/>
              <w:jc w:val="center"/>
              <w:rPr>
                <w:sz w:val="24"/>
                <w:szCs w:val="24"/>
              </w:rPr>
            </w:pPr>
            <w:r w:rsidRPr="00065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065ABB">
              <w:rPr>
                <w:sz w:val="24"/>
                <w:szCs w:val="24"/>
              </w:rPr>
              <w:t>0</w:t>
            </w:r>
          </w:p>
        </w:tc>
      </w:tr>
    </w:tbl>
    <w:p w:rsidR="00D16F5D" w:rsidRPr="00984696" w:rsidRDefault="00D16F5D" w:rsidP="0043108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</w:p>
    <w:sectPr w:rsidR="00D16F5D" w:rsidRPr="00984696" w:rsidSect="00FD7793">
      <w:headerReference w:type="default" r:id="rId9"/>
      <w:type w:val="continuous"/>
      <w:pgSz w:w="11905" w:h="16837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56B" w:rsidRDefault="002D256B" w:rsidP="005B17D5">
      <w:r>
        <w:separator/>
      </w:r>
    </w:p>
  </w:endnote>
  <w:endnote w:type="continuationSeparator" w:id="0">
    <w:p w:rsidR="002D256B" w:rsidRDefault="002D256B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56B" w:rsidRDefault="002D256B" w:rsidP="005B17D5">
      <w:r>
        <w:separator/>
      </w:r>
    </w:p>
  </w:footnote>
  <w:footnote w:type="continuationSeparator" w:id="0">
    <w:p w:rsidR="002D256B" w:rsidRDefault="002D256B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63" w:rsidRDefault="00197F63">
    <w:pPr>
      <w:pStyle w:val="Antrats"/>
      <w:jc w:val="center"/>
    </w:pPr>
  </w:p>
  <w:p w:rsidR="00197F63" w:rsidRDefault="00197F6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18"/>
    <w:rsid w:val="00000251"/>
    <w:rsid w:val="00006910"/>
    <w:rsid w:val="00011B8F"/>
    <w:rsid w:val="00032DA0"/>
    <w:rsid w:val="00035E90"/>
    <w:rsid w:val="00040E83"/>
    <w:rsid w:val="00042E8A"/>
    <w:rsid w:val="00047FA6"/>
    <w:rsid w:val="000572C1"/>
    <w:rsid w:val="00061B24"/>
    <w:rsid w:val="00075DD8"/>
    <w:rsid w:val="00083BB6"/>
    <w:rsid w:val="000938FE"/>
    <w:rsid w:val="000A5B0F"/>
    <w:rsid w:val="000B4705"/>
    <w:rsid w:val="000B53AB"/>
    <w:rsid w:val="000C3AEA"/>
    <w:rsid w:val="000E22CC"/>
    <w:rsid w:val="00105135"/>
    <w:rsid w:val="001331E1"/>
    <w:rsid w:val="00137679"/>
    <w:rsid w:val="001457AB"/>
    <w:rsid w:val="00146D51"/>
    <w:rsid w:val="00155721"/>
    <w:rsid w:val="00166617"/>
    <w:rsid w:val="001704D1"/>
    <w:rsid w:val="00182CAC"/>
    <w:rsid w:val="00182FED"/>
    <w:rsid w:val="00186530"/>
    <w:rsid w:val="00186E76"/>
    <w:rsid w:val="00196A92"/>
    <w:rsid w:val="00197F63"/>
    <w:rsid w:val="001A4A8E"/>
    <w:rsid w:val="001B13D2"/>
    <w:rsid w:val="001B7BE2"/>
    <w:rsid w:val="001C5E9A"/>
    <w:rsid w:val="001D4C95"/>
    <w:rsid w:val="001D6615"/>
    <w:rsid w:val="001E56A1"/>
    <w:rsid w:val="001E5C41"/>
    <w:rsid w:val="001E5CB2"/>
    <w:rsid w:val="001E632B"/>
    <w:rsid w:val="0020130D"/>
    <w:rsid w:val="00205DF5"/>
    <w:rsid w:val="00230D53"/>
    <w:rsid w:val="00236D39"/>
    <w:rsid w:val="00255C2E"/>
    <w:rsid w:val="002623B5"/>
    <w:rsid w:val="002759E0"/>
    <w:rsid w:val="0028604B"/>
    <w:rsid w:val="0028782E"/>
    <w:rsid w:val="00291797"/>
    <w:rsid w:val="002A3436"/>
    <w:rsid w:val="002B6BE4"/>
    <w:rsid w:val="002C394C"/>
    <w:rsid w:val="002D256B"/>
    <w:rsid w:val="002E5D55"/>
    <w:rsid w:val="002F5849"/>
    <w:rsid w:val="0030379E"/>
    <w:rsid w:val="003069EC"/>
    <w:rsid w:val="00312E5B"/>
    <w:rsid w:val="0032135B"/>
    <w:rsid w:val="0032232F"/>
    <w:rsid w:val="00327FC2"/>
    <w:rsid w:val="003329A9"/>
    <w:rsid w:val="003366CF"/>
    <w:rsid w:val="00357063"/>
    <w:rsid w:val="00364FBE"/>
    <w:rsid w:val="00367534"/>
    <w:rsid w:val="0037017F"/>
    <w:rsid w:val="00370CF2"/>
    <w:rsid w:val="00381BF0"/>
    <w:rsid w:val="00387B27"/>
    <w:rsid w:val="00391428"/>
    <w:rsid w:val="00395370"/>
    <w:rsid w:val="00397ED0"/>
    <w:rsid w:val="003A2475"/>
    <w:rsid w:val="003A28C7"/>
    <w:rsid w:val="003A2AF6"/>
    <w:rsid w:val="003B01F4"/>
    <w:rsid w:val="003B6A44"/>
    <w:rsid w:val="003C6A6F"/>
    <w:rsid w:val="003E0CD3"/>
    <w:rsid w:val="003F20AB"/>
    <w:rsid w:val="003F47DF"/>
    <w:rsid w:val="003F71B2"/>
    <w:rsid w:val="0040669F"/>
    <w:rsid w:val="00410EE6"/>
    <w:rsid w:val="004163F3"/>
    <w:rsid w:val="0042120C"/>
    <w:rsid w:val="00431087"/>
    <w:rsid w:val="00435051"/>
    <w:rsid w:val="00450C07"/>
    <w:rsid w:val="004535A9"/>
    <w:rsid w:val="00457E99"/>
    <w:rsid w:val="004605F8"/>
    <w:rsid w:val="00464598"/>
    <w:rsid w:val="00475D6F"/>
    <w:rsid w:val="004A5284"/>
    <w:rsid w:val="004B1123"/>
    <w:rsid w:val="004C679F"/>
    <w:rsid w:val="004D146E"/>
    <w:rsid w:val="004D3ADE"/>
    <w:rsid w:val="004E5D7E"/>
    <w:rsid w:val="004E69EE"/>
    <w:rsid w:val="004F1D5B"/>
    <w:rsid w:val="00500C3D"/>
    <w:rsid w:val="005031F2"/>
    <w:rsid w:val="00513DB7"/>
    <w:rsid w:val="00523AD4"/>
    <w:rsid w:val="00525596"/>
    <w:rsid w:val="00546B98"/>
    <w:rsid w:val="00551C5F"/>
    <w:rsid w:val="0055216D"/>
    <w:rsid w:val="005527D0"/>
    <w:rsid w:val="005565C1"/>
    <w:rsid w:val="00560BC1"/>
    <w:rsid w:val="00563497"/>
    <w:rsid w:val="00565CCF"/>
    <w:rsid w:val="00571284"/>
    <w:rsid w:val="005841B0"/>
    <w:rsid w:val="00586AC6"/>
    <w:rsid w:val="00592FD5"/>
    <w:rsid w:val="0059682D"/>
    <w:rsid w:val="00596ED2"/>
    <w:rsid w:val="005B17D5"/>
    <w:rsid w:val="005B263B"/>
    <w:rsid w:val="005C5A5B"/>
    <w:rsid w:val="005D0AA7"/>
    <w:rsid w:val="005D79B2"/>
    <w:rsid w:val="005F55E4"/>
    <w:rsid w:val="005F6BA4"/>
    <w:rsid w:val="00600D49"/>
    <w:rsid w:val="00620A21"/>
    <w:rsid w:val="00634905"/>
    <w:rsid w:val="006375B4"/>
    <w:rsid w:val="0064765C"/>
    <w:rsid w:val="00666799"/>
    <w:rsid w:val="00673E1B"/>
    <w:rsid w:val="00676D4D"/>
    <w:rsid w:val="006776FE"/>
    <w:rsid w:val="006779BA"/>
    <w:rsid w:val="0068392D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161C"/>
    <w:rsid w:val="006C2913"/>
    <w:rsid w:val="006C6A4A"/>
    <w:rsid w:val="006D204E"/>
    <w:rsid w:val="006E6B84"/>
    <w:rsid w:val="006F1F30"/>
    <w:rsid w:val="006F272B"/>
    <w:rsid w:val="006F307F"/>
    <w:rsid w:val="007010EE"/>
    <w:rsid w:val="00716072"/>
    <w:rsid w:val="007404A9"/>
    <w:rsid w:val="00743FE4"/>
    <w:rsid w:val="0074696F"/>
    <w:rsid w:val="00752826"/>
    <w:rsid w:val="00756E52"/>
    <w:rsid w:val="00765438"/>
    <w:rsid w:val="00765F5F"/>
    <w:rsid w:val="00781F10"/>
    <w:rsid w:val="00782B38"/>
    <w:rsid w:val="00787BDE"/>
    <w:rsid w:val="007902E3"/>
    <w:rsid w:val="00792F51"/>
    <w:rsid w:val="007956A6"/>
    <w:rsid w:val="007A4AA8"/>
    <w:rsid w:val="007A7F20"/>
    <w:rsid w:val="007B4865"/>
    <w:rsid w:val="007B5143"/>
    <w:rsid w:val="007D3F5B"/>
    <w:rsid w:val="007D5545"/>
    <w:rsid w:val="007D5E50"/>
    <w:rsid w:val="007E61EF"/>
    <w:rsid w:val="007F1FEF"/>
    <w:rsid w:val="007F23E4"/>
    <w:rsid w:val="008031A0"/>
    <w:rsid w:val="008050C9"/>
    <w:rsid w:val="00813DFB"/>
    <w:rsid w:val="00814D85"/>
    <w:rsid w:val="0082452B"/>
    <w:rsid w:val="008245D7"/>
    <w:rsid w:val="00825E03"/>
    <w:rsid w:val="008272CD"/>
    <w:rsid w:val="00857986"/>
    <w:rsid w:val="008863D0"/>
    <w:rsid w:val="00886935"/>
    <w:rsid w:val="00887C0E"/>
    <w:rsid w:val="00897F59"/>
    <w:rsid w:val="008A0286"/>
    <w:rsid w:val="008A46D1"/>
    <w:rsid w:val="008B1424"/>
    <w:rsid w:val="008B17DB"/>
    <w:rsid w:val="008B2CD6"/>
    <w:rsid w:val="008B5271"/>
    <w:rsid w:val="008C2A92"/>
    <w:rsid w:val="008D1BE3"/>
    <w:rsid w:val="008D1D2C"/>
    <w:rsid w:val="008D4DC5"/>
    <w:rsid w:val="008D522F"/>
    <w:rsid w:val="008D6DC1"/>
    <w:rsid w:val="008D7219"/>
    <w:rsid w:val="008E3927"/>
    <w:rsid w:val="00903204"/>
    <w:rsid w:val="00907FD1"/>
    <w:rsid w:val="009118B0"/>
    <w:rsid w:val="00911A9D"/>
    <w:rsid w:val="009150D5"/>
    <w:rsid w:val="00915D15"/>
    <w:rsid w:val="00916DAA"/>
    <w:rsid w:val="00937561"/>
    <w:rsid w:val="009430FE"/>
    <w:rsid w:val="009469C1"/>
    <w:rsid w:val="009502C7"/>
    <w:rsid w:val="00961312"/>
    <w:rsid w:val="009638DE"/>
    <w:rsid w:val="00966C16"/>
    <w:rsid w:val="00966DC3"/>
    <w:rsid w:val="0098107C"/>
    <w:rsid w:val="00984696"/>
    <w:rsid w:val="009B29F7"/>
    <w:rsid w:val="009C06EE"/>
    <w:rsid w:val="009C33B5"/>
    <w:rsid w:val="009C6B73"/>
    <w:rsid w:val="009D2C7B"/>
    <w:rsid w:val="009F7EFB"/>
    <w:rsid w:val="00A00F7C"/>
    <w:rsid w:val="00A048BA"/>
    <w:rsid w:val="00A1296B"/>
    <w:rsid w:val="00A22A02"/>
    <w:rsid w:val="00A24479"/>
    <w:rsid w:val="00A3235E"/>
    <w:rsid w:val="00A3642E"/>
    <w:rsid w:val="00A375E0"/>
    <w:rsid w:val="00A41549"/>
    <w:rsid w:val="00A57192"/>
    <w:rsid w:val="00A57607"/>
    <w:rsid w:val="00A60042"/>
    <w:rsid w:val="00A61712"/>
    <w:rsid w:val="00A96B33"/>
    <w:rsid w:val="00AB22D3"/>
    <w:rsid w:val="00AB7AD6"/>
    <w:rsid w:val="00AC590B"/>
    <w:rsid w:val="00AC7B77"/>
    <w:rsid w:val="00AD176E"/>
    <w:rsid w:val="00AD272B"/>
    <w:rsid w:val="00AD491E"/>
    <w:rsid w:val="00AE1CFE"/>
    <w:rsid w:val="00B22F65"/>
    <w:rsid w:val="00B23A17"/>
    <w:rsid w:val="00B27DE2"/>
    <w:rsid w:val="00B37449"/>
    <w:rsid w:val="00B46A58"/>
    <w:rsid w:val="00B46C5F"/>
    <w:rsid w:val="00B607F6"/>
    <w:rsid w:val="00B7114B"/>
    <w:rsid w:val="00B72D91"/>
    <w:rsid w:val="00B7644C"/>
    <w:rsid w:val="00B86458"/>
    <w:rsid w:val="00BB4457"/>
    <w:rsid w:val="00BB49D7"/>
    <w:rsid w:val="00BC13D5"/>
    <w:rsid w:val="00BE1A98"/>
    <w:rsid w:val="00BE3504"/>
    <w:rsid w:val="00BE6D2D"/>
    <w:rsid w:val="00C11462"/>
    <w:rsid w:val="00C14695"/>
    <w:rsid w:val="00C173A5"/>
    <w:rsid w:val="00C25AC4"/>
    <w:rsid w:val="00C27FC2"/>
    <w:rsid w:val="00C30F8C"/>
    <w:rsid w:val="00C408D3"/>
    <w:rsid w:val="00C4650A"/>
    <w:rsid w:val="00C50763"/>
    <w:rsid w:val="00C53377"/>
    <w:rsid w:val="00C81B91"/>
    <w:rsid w:val="00C91F9A"/>
    <w:rsid w:val="00C95951"/>
    <w:rsid w:val="00CA5708"/>
    <w:rsid w:val="00CB4776"/>
    <w:rsid w:val="00CD5076"/>
    <w:rsid w:val="00CE3D0D"/>
    <w:rsid w:val="00CE4959"/>
    <w:rsid w:val="00CE4D7D"/>
    <w:rsid w:val="00CE7D42"/>
    <w:rsid w:val="00CF19A3"/>
    <w:rsid w:val="00CF1AC6"/>
    <w:rsid w:val="00D16F5D"/>
    <w:rsid w:val="00D22A49"/>
    <w:rsid w:val="00D25C34"/>
    <w:rsid w:val="00D32682"/>
    <w:rsid w:val="00D526A4"/>
    <w:rsid w:val="00D60E7F"/>
    <w:rsid w:val="00D63340"/>
    <w:rsid w:val="00D66005"/>
    <w:rsid w:val="00D733FA"/>
    <w:rsid w:val="00D94DB6"/>
    <w:rsid w:val="00DA7BE2"/>
    <w:rsid w:val="00DB5D9F"/>
    <w:rsid w:val="00DB69FA"/>
    <w:rsid w:val="00DD1F6A"/>
    <w:rsid w:val="00DF0018"/>
    <w:rsid w:val="00DF367E"/>
    <w:rsid w:val="00DF41C7"/>
    <w:rsid w:val="00DF4583"/>
    <w:rsid w:val="00E0061A"/>
    <w:rsid w:val="00E13D63"/>
    <w:rsid w:val="00E228EE"/>
    <w:rsid w:val="00E34094"/>
    <w:rsid w:val="00E41D97"/>
    <w:rsid w:val="00E434DD"/>
    <w:rsid w:val="00E61D0D"/>
    <w:rsid w:val="00E8401A"/>
    <w:rsid w:val="00E84507"/>
    <w:rsid w:val="00E8592C"/>
    <w:rsid w:val="00EB1837"/>
    <w:rsid w:val="00EB331D"/>
    <w:rsid w:val="00EC2963"/>
    <w:rsid w:val="00EC6548"/>
    <w:rsid w:val="00EC7C2B"/>
    <w:rsid w:val="00ED354C"/>
    <w:rsid w:val="00ED7E6F"/>
    <w:rsid w:val="00EE487D"/>
    <w:rsid w:val="00EF030D"/>
    <w:rsid w:val="00EF5092"/>
    <w:rsid w:val="00F10F57"/>
    <w:rsid w:val="00F17388"/>
    <w:rsid w:val="00F26E56"/>
    <w:rsid w:val="00F321F5"/>
    <w:rsid w:val="00F35485"/>
    <w:rsid w:val="00F41725"/>
    <w:rsid w:val="00F422CC"/>
    <w:rsid w:val="00F44CF3"/>
    <w:rsid w:val="00F542E0"/>
    <w:rsid w:val="00F575BF"/>
    <w:rsid w:val="00F612BB"/>
    <w:rsid w:val="00F67836"/>
    <w:rsid w:val="00F76C4C"/>
    <w:rsid w:val="00F8307D"/>
    <w:rsid w:val="00F851DD"/>
    <w:rsid w:val="00F934DC"/>
    <w:rsid w:val="00F972BE"/>
    <w:rsid w:val="00FC0A1D"/>
    <w:rsid w:val="00FC1A90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6B73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E4672-BCEB-42A4-A04F-CFA8D385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4</cp:revision>
  <cp:lastPrinted>2022-05-04T13:11:00Z</cp:lastPrinted>
  <dcterms:created xsi:type="dcterms:W3CDTF">2022-05-04T05:09:00Z</dcterms:created>
  <dcterms:modified xsi:type="dcterms:W3CDTF">2022-05-04T13:11:00Z</dcterms:modified>
</cp:coreProperties>
</file>