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6DE" w:rsidRDefault="008F76DE" w:rsidP="008F76DE">
      <w:pPr>
        <w:spacing w:after="0"/>
        <w:ind w:left="3888" w:firstLine="1296"/>
        <w:jc w:val="both"/>
        <w:rPr>
          <w:rFonts w:ascii="Times New Roman" w:hAnsi="Times New Roman" w:cs="Times New Roman"/>
          <w:sz w:val="24"/>
          <w:szCs w:val="24"/>
        </w:rPr>
      </w:pPr>
      <w:r>
        <w:rPr>
          <w:rFonts w:ascii="Times New Roman" w:hAnsi="Times New Roman" w:cs="Times New Roman"/>
          <w:sz w:val="24"/>
          <w:szCs w:val="24"/>
        </w:rPr>
        <w:t>PATVIRTINTA</w:t>
      </w:r>
    </w:p>
    <w:p w:rsidR="008F76DE" w:rsidRDefault="008F76DE" w:rsidP="008F76D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Panevėžio rajono savivaldybės tarybos</w:t>
      </w:r>
    </w:p>
    <w:p w:rsidR="008F76DE" w:rsidRDefault="008F76DE" w:rsidP="008F76D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F19AD">
        <w:rPr>
          <w:rFonts w:ascii="Times New Roman" w:hAnsi="Times New Roman" w:cs="Times New Roman"/>
          <w:sz w:val="24"/>
          <w:szCs w:val="24"/>
        </w:rPr>
        <w:t>2021 m. gruodžio</w:t>
      </w:r>
      <w:r w:rsidR="00B77EAD">
        <w:rPr>
          <w:rFonts w:ascii="Times New Roman" w:hAnsi="Times New Roman" w:cs="Times New Roman"/>
          <w:sz w:val="24"/>
          <w:szCs w:val="24"/>
        </w:rPr>
        <w:t xml:space="preserve"> </w:t>
      </w:r>
      <w:r w:rsidR="006F19AD">
        <w:rPr>
          <w:rFonts w:ascii="Times New Roman" w:hAnsi="Times New Roman" w:cs="Times New Roman"/>
          <w:sz w:val="24"/>
          <w:szCs w:val="24"/>
        </w:rPr>
        <w:t xml:space="preserve">2 </w:t>
      </w:r>
      <w:r>
        <w:rPr>
          <w:rFonts w:ascii="Times New Roman" w:hAnsi="Times New Roman" w:cs="Times New Roman"/>
          <w:sz w:val="24"/>
          <w:szCs w:val="24"/>
        </w:rPr>
        <w:t>d. sprendimu Nr. T-</w:t>
      </w:r>
      <w:r w:rsidR="007D1671">
        <w:rPr>
          <w:rFonts w:ascii="Times New Roman" w:hAnsi="Times New Roman" w:cs="Times New Roman"/>
          <w:sz w:val="24"/>
          <w:szCs w:val="24"/>
        </w:rPr>
        <w:t>230</w:t>
      </w:r>
      <w:bookmarkStart w:id="0" w:name="_GoBack"/>
      <w:bookmarkEnd w:id="0"/>
    </w:p>
    <w:p w:rsidR="008F76DE" w:rsidRPr="00CA03F4" w:rsidRDefault="008F76DE" w:rsidP="008F76DE">
      <w:pPr>
        <w:spacing w:after="0"/>
        <w:rPr>
          <w:rFonts w:ascii="Times New Roman" w:hAnsi="Times New Roman" w:cs="Times New Roman"/>
          <w:sz w:val="24"/>
          <w:szCs w:val="24"/>
        </w:rPr>
      </w:pPr>
    </w:p>
    <w:p w:rsidR="002E7E19" w:rsidRPr="00CA03F4" w:rsidRDefault="00CA03F4" w:rsidP="006104E5">
      <w:pPr>
        <w:spacing w:after="0"/>
        <w:jc w:val="center"/>
        <w:rPr>
          <w:rFonts w:ascii="Times New Roman" w:hAnsi="Times New Roman" w:cs="Times New Roman"/>
          <w:b/>
          <w:sz w:val="24"/>
          <w:szCs w:val="24"/>
        </w:rPr>
      </w:pPr>
      <w:r w:rsidRPr="00CA03F4">
        <w:rPr>
          <w:rFonts w:ascii="Times New Roman" w:hAnsi="Times New Roman" w:cs="Times New Roman"/>
          <w:b/>
          <w:sz w:val="24"/>
          <w:szCs w:val="24"/>
        </w:rPr>
        <w:t>PANEVĖŽIO RAJONO PEDAGOGINĖS PSICHOLOGINĖS TARNYBOS IR PANEVĖŽIO RAJONO ŠVIETIMO CENTRO REORGANIZAVIMO SĄLYGŲ APRAŠAS</w:t>
      </w:r>
    </w:p>
    <w:p w:rsidR="00CA03F4" w:rsidRPr="00CA03F4" w:rsidRDefault="00CA03F4" w:rsidP="006104E5">
      <w:pPr>
        <w:spacing w:after="0"/>
        <w:jc w:val="center"/>
        <w:rPr>
          <w:rFonts w:ascii="Times New Roman" w:hAnsi="Times New Roman" w:cs="Times New Roman"/>
          <w:sz w:val="24"/>
          <w:szCs w:val="24"/>
        </w:rPr>
      </w:pPr>
    </w:p>
    <w:p w:rsidR="00047162" w:rsidRPr="00BA617E" w:rsidRDefault="00047162" w:rsidP="006104E5">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 SKYRIUS</w:t>
      </w:r>
    </w:p>
    <w:p w:rsidR="00047162" w:rsidRPr="00BA617E" w:rsidRDefault="00047162" w:rsidP="006104E5">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BENDROSIOS NUOSTATOS</w:t>
      </w:r>
    </w:p>
    <w:p w:rsidR="00047162" w:rsidRPr="00BA617E" w:rsidRDefault="006104E5" w:rsidP="0004716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7416AD" w:rsidRPr="00BA617E">
        <w:rPr>
          <w:rFonts w:ascii="Times New Roman" w:hAnsi="Times New Roman" w:cs="Times New Roman"/>
          <w:sz w:val="24"/>
          <w:szCs w:val="24"/>
        </w:rPr>
        <w:t xml:space="preserve">1. </w:t>
      </w:r>
      <w:r w:rsidR="004C138E" w:rsidRPr="00BA617E">
        <w:rPr>
          <w:rFonts w:ascii="Times New Roman" w:hAnsi="Times New Roman" w:cs="Times New Roman"/>
          <w:sz w:val="24"/>
          <w:szCs w:val="24"/>
        </w:rPr>
        <w:t xml:space="preserve">Panevėžio rajono pedagoginės psichologinės tarnybos </w:t>
      </w:r>
      <w:r w:rsidR="007416AD" w:rsidRPr="00BA617E">
        <w:rPr>
          <w:rFonts w:ascii="Times New Roman" w:hAnsi="Times New Roman" w:cs="Times New Roman"/>
          <w:sz w:val="24"/>
          <w:szCs w:val="24"/>
        </w:rPr>
        <w:t xml:space="preserve">reorganizavimo, prijungiant prie </w:t>
      </w:r>
      <w:r w:rsidR="004C138E" w:rsidRPr="00BA617E">
        <w:rPr>
          <w:rFonts w:ascii="Times New Roman" w:hAnsi="Times New Roman" w:cs="Times New Roman"/>
          <w:sz w:val="24"/>
          <w:szCs w:val="24"/>
        </w:rPr>
        <w:t>Panevėžio rajono švietimo centro</w:t>
      </w:r>
      <w:r w:rsidR="007416AD" w:rsidRPr="00BA617E">
        <w:rPr>
          <w:rFonts w:ascii="Times New Roman" w:hAnsi="Times New Roman" w:cs="Times New Roman"/>
          <w:sz w:val="24"/>
          <w:szCs w:val="24"/>
        </w:rPr>
        <w:t xml:space="preserve">, sąlygų aprašas </w:t>
      </w:r>
      <w:r w:rsidR="00047162" w:rsidRPr="00BA617E">
        <w:rPr>
          <w:rFonts w:ascii="Times New Roman" w:hAnsi="Times New Roman" w:cs="Times New Roman"/>
          <w:sz w:val="24"/>
          <w:szCs w:val="24"/>
        </w:rPr>
        <w:t>(toliau – aprašas)</w:t>
      </w:r>
      <w:r w:rsidR="007416AD"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nustato biudžetinės įstaigos, kurios st</w:t>
      </w:r>
      <w:r w:rsidR="007416AD" w:rsidRPr="00BA617E">
        <w:rPr>
          <w:rFonts w:ascii="Times New Roman" w:hAnsi="Times New Roman" w:cs="Times New Roman"/>
          <w:sz w:val="24"/>
          <w:szCs w:val="24"/>
        </w:rPr>
        <w:t>eigėja ir savininkė yra Panevėžio</w:t>
      </w:r>
      <w:r w:rsidR="00047162" w:rsidRPr="00BA617E">
        <w:rPr>
          <w:rFonts w:ascii="Times New Roman" w:hAnsi="Times New Roman" w:cs="Times New Roman"/>
          <w:sz w:val="24"/>
          <w:szCs w:val="24"/>
        </w:rPr>
        <w:t xml:space="preserve"> rajono savivaldy</w:t>
      </w:r>
      <w:r w:rsidR="00C01E40" w:rsidRPr="00BA617E">
        <w:rPr>
          <w:rFonts w:ascii="Times New Roman" w:hAnsi="Times New Roman" w:cs="Times New Roman"/>
          <w:sz w:val="24"/>
          <w:szCs w:val="24"/>
        </w:rPr>
        <w:t>bė,</w:t>
      </w:r>
      <w:r w:rsidR="007416AD" w:rsidRPr="00BA617E">
        <w:rPr>
          <w:rFonts w:ascii="Times New Roman" w:hAnsi="Times New Roman" w:cs="Times New Roman"/>
          <w:sz w:val="24"/>
          <w:szCs w:val="24"/>
        </w:rPr>
        <w:t xml:space="preserve"> </w:t>
      </w:r>
      <w:r w:rsidR="004C138E" w:rsidRPr="00BA617E">
        <w:rPr>
          <w:rFonts w:ascii="Times New Roman" w:hAnsi="Times New Roman" w:cs="Times New Roman"/>
          <w:sz w:val="24"/>
          <w:szCs w:val="24"/>
        </w:rPr>
        <w:t xml:space="preserve">Panevėžio rajono pedagoginės psichologinės tarnybos </w:t>
      </w:r>
      <w:r w:rsidR="00047162" w:rsidRPr="00BA617E">
        <w:rPr>
          <w:rFonts w:ascii="Times New Roman" w:hAnsi="Times New Roman" w:cs="Times New Roman"/>
          <w:sz w:val="24"/>
          <w:szCs w:val="24"/>
        </w:rPr>
        <w:t>reorganizavi</w:t>
      </w:r>
      <w:r w:rsidR="007416AD" w:rsidRPr="00BA617E">
        <w:rPr>
          <w:rFonts w:ascii="Times New Roman" w:hAnsi="Times New Roman" w:cs="Times New Roman"/>
          <w:sz w:val="24"/>
          <w:szCs w:val="24"/>
        </w:rPr>
        <w:t xml:space="preserve">mą, prijungiant prie </w:t>
      </w:r>
      <w:r w:rsidR="004C138E" w:rsidRPr="00BA617E">
        <w:rPr>
          <w:rFonts w:ascii="Times New Roman" w:hAnsi="Times New Roman" w:cs="Times New Roman"/>
          <w:sz w:val="24"/>
          <w:szCs w:val="24"/>
        </w:rPr>
        <w:t>Panevėžio rajono švietimo centro</w:t>
      </w:r>
      <w:r w:rsidR="007416AD" w:rsidRPr="00BA617E">
        <w:rPr>
          <w:rFonts w:ascii="Times New Roman" w:hAnsi="Times New Roman" w:cs="Times New Roman"/>
          <w:sz w:val="24"/>
          <w:szCs w:val="24"/>
        </w:rPr>
        <w:t>, po reorganizavimo veiksianti įstaiga –</w:t>
      </w:r>
      <w:r w:rsidR="00047162" w:rsidRPr="00BA617E">
        <w:rPr>
          <w:rFonts w:ascii="Times New Roman" w:hAnsi="Times New Roman" w:cs="Times New Roman"/>
          <w:sz w:val="24"/>
          <w:szCs w:val="24"/>
        </w:rPr>
        <w:t xml:space="preserve"> </w:t>
      </w:r>
      <w:r w:rsidR="004C138E" w:rsidRPr="00595223">
        <w:rPr>
          <w:rFonts w:ascii="Times New Roman" w:hAnsi="Times New Roman" w:cs="Times New Roman"/>
          <w:sz w:val="24"/>
          <w:szCs w:val="24"/>
        </w:rPr>
        <w:t>Panevėžio rajono švietimo centra</w:t>
      </w:r>
      <w:r w:rsidR="004C138E" w:rsidRPr="00595223">
        <w:rPr>
          <w:rFonts w:ascii="Times New Roman" w:hAnsi="Times New Roman" w:cs="Times New Roman"/>
          <w:strike/>
          <w:sz w:val="24"/>
          <w:szCs w:val="24"/>
        </w:rPr>
        <w:t>s</w:t>
      </w:r>
      <w:r w:rsidR="0071629E">
        <w:rPr>
          <w:rFonts w:ascii="Times New Roman" w:eastAsia="Calibri" w:hAnsi="Times New Roman" w:cs="Times New Roman"/>
          <w:sz w:val="24"/>
          <w:szCs w:val="24"/>
          <w:lang w:eastAsia="lt-LT"/>
        </w:rPr>
        <w:t>,</w:t>
      </w:r>
      <w:r w:rsidR="00640166" w:rsidRPr="00BA617E">
        <w:rPr>
          <w:rFonts w:ascii="Times New Roman" w:eastAsia="Calibri" w:hAnsi="Times New Roman" w:cs="Times New Roman"/>
          <w:sz w:val="24"/>
          <w:szCs w:val="24"/>
          <w:lang w:eastAsia="lt-LT"/>
        </w:rPr>
        <w:t xml:space="preserve"> turintis </w:t>
      </w:r>
      <w:r w:rsidR="00E95F5D">
        <w:rPr>
          <w:rFonts w:ascii="Times New Roman" w:eastAsia="Calibri" w:hAnsi="Times New Roman" w:cs="Times New Roman"/>
          <w:sz w:val="24"/>
          <w:szCs w:val="24"/>
          <w:lang w:eastAsia="lt-LT"/>
        </w:rPr>
        <w:t>p</w:t>
      </w:r>
      <w:r w:rsidR="00640166" w:rsidRPr="00BA617E">
        <w:rPr>
          <w:rFonts w:ascii="Times New Roman" w:eastAsia="Calibri" w:hAnsi="Times New Roman" w:cs="Times New Roman"/>
          <w:sz w:val="24"/>
          <w:szCs w:val="24"/>
          <w:lang w:eastAsia="lt-LT"/>
        </w:rPr>
        <w:t>edagoginės psichologinės tarnybos padalinį</w:t>
      </w:r>
      <w:r w:rsidR="007416AD" w:rsidRPr="00BA617E">
        <w:rPr>
          <w:rFonts w:ascii="Times New Roman" w:hAnsi="Times New Roman" w:cs="Times New Roman"/>
          <w:sz w:val="24"/>
          <w:szCs w:val="24"/>
          <w:lang w:eastAsia="lt-LT"/>
        </w:rPr>
        <w:t>.</w:t>
      </w:r>
    </w:p>
    <w:p w:rsidR="00D3424D" w:rsidRPr="00BA617E" w:rsidRDefault="007416AD" w:rsidP="000608C6">
      <w:pPr>
        <w:spacing w:after="0"/>
        <w:jc w:val="both"/>
        <w:rPr>
          <w:rFonts w:ascii="Times New Roman" w:eastAsia="Calibri" w:hAnsi="Times New Roman" w:cs="Times New Roman"/>
          <w:sz w:val="24"/>
          <w:szCs w:val="24"/>
          <w:lang w:eastAsia="lt-LT"/>
        </w:rPr>
      </w:pPr>
      <w:r w:rsidRPr="00BA617E">
        <w:rPr>
          <w:rFonts w:ascii="Times New Roman" w:hAnsi="Times New Roman" w:cs="Times New Roman"/>
          <w:sz w:val="24"/>
          <w:szCs w:val="24"/>
        </w:rPr>
        <w:tab/>
      </w:r>
      <w:r w:rsidR="00047162" w:rsidRPr="006F19AD">
        <w:rPr>
          <w:rFonts w:ascii="Times New Roman" w:hAnsi="Times New Roman" w:cs="Times New Roman"/>
          <w:sz w:val="24"/>
          <w:szCs w:val="24"/>
        </w:rPr>
        <w:t xml:space="preserve">2. </w:t>
      </w:r>
      <w:r w:rsidR="00D728D2" w:rsidRPr="006F19AD">
        <w:rPr>
          <w:rFonts w:ascii="Times New Roman" w:hAnsi="Times New Roman" w:cs="Times New Roman"/>
          <w:sz w:val="24"/>
          <w:szCs w:val="24"/>
        </w:rPr>
        <w:t xml:space="preserve">Šis aprašas parengtas vadovaujantis </w:t>
      </w:r>
      <w:r w:rsidR="00D728D2" w:rsidRPr="006F19AD">
        <w:rPr>
          <w:rFonts w:ascii="Times New Roman" w:hAnsi="Times New Roman" w:cs="Times New Roman"/>
          <w:sz w:val="24"/>
          <w:szCs w:val="24"/>
          <w:lang w:eastAsia="lt-LT"/>
        </w:rPr>
        <w:t>Lietuvos Respublikos civilinio kodekso</w:t>
      </w:r>
      <w:r w:rsidR="004807E2" w:rsidRPr="006F19AD">
        <w:rPr>
          <w:rFonts w:ascii="Times New Roman" w:hAnsi="Times New Roman" w:cs="Times New Roman"/>
          <w:sz w:val="24"/>
          <w:szCs w:val="24"/>
          <w:lang w:eastAsia="lt-LT"/>
        </w:rPr>
        <w:br/>
      </w:r>
      <w:r w:rsidR="00D728D2" w:rsidRPr="006F19AD">
        <w:rPr>
          <w:rFonts w:ascii="Times New Roman" w:hAnsi="Times New Roman" w:cs="Times New Roman"/>
          <w:sz w:val="24"/>
          <w:szCs w:val="24"/>
          <w:lang w:eastAsia="lt-LT"/>
        </w:rPr>
        <w:t>2.95 straipsnio 2 dalimi, 2.97 straipsnio 3 dalimi,</w:t>
      </w:r>
      <w:r w:rsidR="003F04F5" w:rsidRPr="006F19AD">
        <w:rPr>
          <w:rFonts w:ascii="Times New Roman" w:hAnsi="Times New Roman" w:cs="Times New Roman"/>
          <w:sz w:val="24"/>
          <w:szCs w:val="24"/>
          <w:lang w:eastAsia="lt-LT"/>
        </w:rPr>
        <w:t xml:space="preserve"> 2.99 straipsniu, </w:t>
      </w:r>
      <w:r w:rsidR="00D728D2" w:rsidRPr="006F19AD">
        <w:rPr>
          <w:rFonts w:ascii="Times New Roman" w:hAnsi="Times New Roman" w:cs="Times New Roman"/>
          <w:sz w:val="24"/>
          <w:szCs w:val="24"/>
          <w:lang w:eastAsia="lt-LT"/>
        </w:rPr>
        <w:t xml:space="preserve">Lietuvos Respublikos biudžetinių įstaigų įstatymo 14 straipsnio </w:t>
      </w:r>
      <w:r w:rsidR="003F04F5" w:rsidRPr="006F19AD">
        <w:rPr>
          <w:rFonts w:ascii="Times New Roman" w:hAnsi="Times New Roman" w:cs="Times New Roman"/>
          <w:sz w:val="24"/>
          <w:szCs w:val="24"/>
          <w:lang w:eastAsia="lt-LT"/>
        </w:rPr>
        <w:t>6 dalimi</w:t>
      </w:r>
      <w:r w:rsidR="000608C6" w:rsidRPr="006F19AD">
        <w:rPr>
          <w:rFonts w:ascii="Times New Roman" w:hAnsi="Times New Roman" w:cs="Times New Roman"/>
          <w:sz w:val="24"/>
          <w:szCs w:val="24"/>
          <w:lang w:eastAsia="lt-LT"/>
        </w:rPr>
        <w:t>,</w:t>
      </w:r>
      <w:r w:rsidR="000608C6" w:rsidRPr="006F19AD">
        <w:rPr>
          <w:rFonts w:ascii="Times New Roman" w:eastAsia="Calibri" w:hAnsi="Times New Roman" w:cs="Times New Roman"/>
          <w:sz w:val="24"/>
          <w:szCs w:val="24"/>
          <w:lang w:eastAsia="lt-LT"/>
        </w:rPr>
        <w:t xml:space="preserve"> Švietimo pagalbos įstaigų steigimo, reorganizavimo, likvidavimo ir pertvarkymo kriterijų sąrašo, patvirtintų Lietuvos Respublikos Vyriausybės 2011 m. liepos 13 d. nutarimu Nr. 883 „Dėl Švietimo pagalbos įstaigų steigimo, reorganizavimo, likvidavimo ir pertvarkymo kriterijų sąrašo patvirtinimo“ 4, 7, 12 ir 13 punktais.</w:t>
      </w:r>
      <w:r w:rsidR="000608C6" w:rsidRPr="00BA617E">
        <w:rPr>
          <w:rFonts w:ascii="Times New Roman" w:eastAsia="Calibri" w:hAnsi="Times New Roman" w:cs="Times New Roman"/>
          <w:sz w:val="24"/>
          <w:szCs w:val="24"/>
          <w:lang w:eastAsia="lt-LT"/>
        </w:rPr>
        <w:t xml:space="preserve"> </w:t>
      </w:r>
    </w:p>
    <w:p w:rsidR="000608C6" w:rsidRPr="00BA617E" w:rsidRDefault="000608C6" w:rsidP="000608C6">
      <w:pPr>
        <w:spacing w:after="0"/>
        <w:jc w:val="both"/>
        <w:rPr>
          <w:rFonts w:ascii="Times New Roman" w:hAnsi="Times New Roman" w:cs="Times New Roman"/>
          <w:sz w:val="24"/>
          <w:szCs w:val="24"/>
        </w:rPr>
      </w:pPr>
    </w:p>
    <w:p w:rsidR="00D728D2" w:rsidRPr="00BA617E" w:rsidRDefault="00D728D2" w:rsidP="00D3424D">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II SKYRIUS</w:t>
      </w:r>
    </w:p>
    <w:p w:rsidR="00D728D2" w:rsidRPr="00BA617E" w:rsidRDefault="00D728D2" w:rsidP="00D3424D">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REORGANIZAVIME DALYVAUJANČIŲ ĮSTAIGŲ DUOMENYS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 Reorganizuojamas juridinis asmuo:</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3.1. įstaigos pavadinimas –</w:t>
      </w:r>
      <w:r w:rsidR="00D3424D" w:rsidRPr="00BA617E">
        <w:rPr>
          <w:rFonts w:ascii="Times New Roman" w:hAnsi="Times New Roman" w:cs="Times New Roman"/>
          <w:sz w:val="24"/>
          <w:szCs w:val="24"/>
        </w:rPr>
        <w:t xml:space="preserve"> </w:t>
      </w:r>
      <w:r w:rsidR="00257E79"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257E79" w:rsidRPr="00BA617E">
        <w:rPr>
          <w:rFonts w:ascii="Times New Roman" w:hAnsi="Times New Roman" w:cs="Times New Roman"/>
          <w:sz w:val="24"/>
          <w:szCs w:val="24"/>
        </w:rPr>
        <w:t>edagoginė</w:t>
      </w:r>
      <w:r w:rsidR="004C138E" w:rsidRPr="00BA617E">
        <w:rPr>
          <w:rFonts w:ascii="Times New Roman" w:hAnsi="Times New Roman" w:cs="Times New Roman"/>
          <w:sz w:val="24"/>
          <w:szCs w:val="24"/>
        </w:rPr>
        <w:t xml:space="preserve"> psichologinė tarnyba</w:t>
      </w:r>
      <w:r w:rsidR="00D728D2" w:rsidRPr="00BA617E">
        <w:rPr>
          <w:rFonts w:ascii="Times New Roman" w:hAnsi="Times New Roman" w:cs="Times New Roman"/>
          <w:sz w:val="24"/>
          <w:szCs w:val="24"/>
        </w:rPr>
        <w:t>;</w:t>
      </w:r>
    </w:p>
    <w:p w:rsidR="00D728D2" w:rsidRPr="00BA617E" w:rsidRDefault="00991C7F" w:rsidP="007255F8">
      <w:pPr>
        <w:pStyle w:val="Betarp"/>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3.</w:t>
      </w:r>
      <w:r w:rsidR="00D728D2" w:rsidRPr="00BA617E">
        <w:rPr>
          <w:rFonts w:ascii="Times New Roman" w:hAnsi="Times New Roman" w:cs="Times New Roman"/>
          <w:sz w:val="24"/>
          <w:szCs w:val="24"/>
        </w:rPr>
        <w:t>2. teisinė forma – biudžetinė įstaiga;</w:t>
      </w:r>
    </w:p>
    <w:p w:rsidR="00D728D2" w:rsidRPr="00BA617E" w:rsidRDefault="00D728D2" w:rsidP="007255F8">
      <w:pPr>
        <w:pStyle w:val="Betarp"/>
        <w:ind w:firstLine="1296"/>
        <w:rPr>
          <w:rFonts w:ascii="Times New Roman" w:eastAsia="Calibri" w:hAnsi="Times New Roman" w:cs="Times New Roman"/>
          <w:sz w:val="24"/>
          <w:szCs w:val="24"/>
          <w:lang w:val="pt-BR"/>
        </w:rPr>
      </w:pPr>
      <w:r w:rsidRPr="00BA617E">
        <w:rPr>
          <w:rFonts w:ascii="Times New Roman" w:hAnsi="Times New Roman" w:cs="Times New Roman"/>
          <w:sz w:val="24"/>
          <w:szCs w:val="24"/>
        </w:rPr>
        <w:t>3.</w:t>
      </w:r>
      <w:r w:rsidR="00D3424D" w:rsidRPr="00BA617E">
        <w:rPr>
          <w:rFonts w:ascii="Times New Roman" w:hAnsi="Times New Roman" w:cs="Times New Roman"/>
          <w:sz w:val="24"/>
          <w:szCs w:val="24"/>
        </w:rPr>
        <w:t>3. įstaigos buveinė –</w:t>
      </w:r>
      <w:r w:rsidR="0071629E">
        <w:rPr>
          <w:rFonts w:ascii="Times New Roman" w:hAnsi="Times New Roman" w:cs="Times New Roman"/>
          <w:sz w:val="24"/>
          <w:szCs w:val="24"/>
        </w:rPr>
        <w:t xml:space="preserve"> </w:t>
      </w:r>
      <w:r w:rsidR="000608C6" w:rsidRPr="00BA617E">
        <w:rPr>
          <w:rFonts w:ascii="Times New Roman" w:eastAsia="Calibri" w:hAnsi="Times New Roman" w:cs="Times New Roman"/>
          <w:sz w:val="24"/>
          <w:szCs w:val="24"/>
          <w:lang w:val="pt-BR"/>
        </w:rPr>
        <w:t xml:space="preserve">Vasario </w:t>
      </w:r>
      <w:r w:rsidR="0071629E">
        <w:rPr>
          <w:rFonts w:ascii="Times New Roman" w:eastAsia="Calibri" w:hAnsi="Times New Roman" w:cs="Times New Roman"/>
          <w:sz w:val="24"/>
          <w:szCs w:val="24"/>
          <w:lang w:val="pt-BR"/>
        </w:rPr>
        <w:t>16</w:t>
      </w:r>
      <w:r w:rsidR="000608C6" w:rsidRPr="00BA617E">
        <w:rPr>
          <w:rFonts w:ascii="Times New Roman" w:eastAsia="Calibri" w:hAnsi="Times New Roman" w:cs="Times New Roman"/>
          <w:sz w:val="24"/>
          <w:szCs w:val="24"/>
          <w:lang w:val="pt-BR"/>
        </w:rPr>
        <w:t>-osios</w:t>
      </w:r>
      <w:r w:rsidR="00924906" w:rsidRPr="00BA617E">
        <w:rPr>
          <w:rFonts w:ascii="Times New Roman" w:eastAsia="Calibri" w:hAnsi="Times New Roman" w:cs="Times New Roman"/>
          <w:sz w:val="24"/>
          <w:szCs w:val="24"/>
          <w:lang w:val="pt-BR"/>
        </w:rPr>
        <w:t xml:space="preserve"> g. </w:t>
      </w:r>
      <w:r w:rsidR="000608C6" w:rsidRPr="00BA617E">
        <w:rPr>
          <w:rFonts w:ascii="Times New Roman" w:eastAsia="Calibri" w:hAnsi="Times New Roman" w:cs="Times New Roman"/>
          <w:sz w:val="24"/>
          <w:szCs w:val="24"/>
          <w:lang w:val="pt-BR"/>
        </w:rPr>
        <w:t>27</w:t>
      </w:r>
      <w:r w:rsidR="0071629E">
        <w:rPr>
          <w:rFonts w:ascii="Times New Roman" w:hAnsi="Times New Roman" w:cs="Times New Roman"/>
          <w:sz w:val="24"/>
          <w:szCs w:val="24"/>
        </w:rPr>
        <w:t>,</w:t>
      </w:r>
      <w:r w:rsidR="00595223">
        <w:rPr>
          <w:rFonts w:ascii="Times New Roman" w:hAnsi="Times New Roman" w:cs="Times New Roman"/>
          <w:sz w:val="24"/>
          <w:szCs w:val="24"/>
        </w:rPr>
        <w:t xml:space="preserve"> </w:t>
      </w:r>
      <w:r w:rsidR="00595223">
        <w:rPr>
          <w:rFonts w:ascii="Times New Roman" w:eastAsia="Calibri" w:hAnsi="Times New Roman" w:cs="Times New Roman"/>
          <w:sz w:val="24"/>
          <w:szCs w:val="24"/>
        </w:rPr>
        <w:t>LT-</w:t>
      </w:r>
      <w:r w:rsidR="0071629E" w:rsidRPr="0071629E">
        <w:rPr>
          <w:rFonts w:ascii="Times New Roman" w:eastAsia="Calibri" w:hAnsi="Times New Roman" w:cs="Times New Roman"/>
          <w:sz w:val="24"/>
          <w:szCs w:val="24"/>
          <w:lang w:val="pt-BR"/>
        </w:rPr>
        <w:t xml:space="preserve"> </w:t>
      </w:r>
      <w:r w:rsidR="0071629E" w:rsidRPr="00BA617E">
        <w:rPr>
          <w:rFonts w:ascii="Times New Roman" w:eastAsia="Calibri" w:hAnsi="Times New Roman" w:cs="Times New Roman"/>
          <w:sz w:val="24"/>
          <w:szCs w:val="24"/>
          <w:lang w:val="pt-BR"/>
        </w:rPr>
        <w:t>35185 Panevėžys</w:t>
      </w:r>
    </w:p>
    <w:p w:rsidR="00D728D2" w:rsidRPr="00BA617E" w:rsidRDefault="00991C7F" w:rsidP="007255F8">
      <w:pPr>
        <w:pStyle w:val="Betarp"/>
        <w:rPr>
          <w:rFonts w:ascii="Times New Roman" w:hAnsi="Times New Roman" w:cs="Times New Roman"/>
          <w:sz w:val="24"/>
          <w:szCs w:val="24"/>
        </w:rPr>
      </w:pPr>
      <w:r w:rsidRPr="00BA617E">
        <w:rPr>
          <w:rFonts w:ascii="Times New Roman" w:hAnsi="Times New Roman" w:cs="Times New Roman"/>
          <w:sz w:val="24"/>
          <w:szCs w:val="24"/>
        </w:rPr>
        <w:tab/>
      </w:r>
      <w:r w:rsidR="00D728D2" w:rsidRPr="00BA617E">
        <w:rPr>
          <w:rFonts w:ascii="Times New Roman" w:hAnsi="Times New Roman" w:cs="Times New Roman"/>
          <w:sz w:val="24"/>
          <w:szCs w:val="24"/>
        </w:rPr>
        <w:t>3</w:t>
      </w:r>
      <w:r w:rsidR="004453F9" w:rsidRPr="00BA617E">
        <w:rPr>
          <w:rFonts w:ascii="Times New Roman" w:hAnsi="Times New Roman" w:cs="Times New Roman"/>
          <w:sz w:val="24"/>
          <w:szCs w:val="24"/>
        </w:rPr>
        <w:t>.4. įstaigos kodas –</w:t>
      </w:r>
      <w:r w:rsidR="000608C6" w:rsidRPr="00BA617E">
        <w:rPr>
          <w:rFonts w:ascii="Times New Roman" w:hAnsi="Times New Roman" w:cs="Times New Roman"/>
          <w:sz w:val="24"/>
          <w:szCs w:val="24"/>
        </w:rPr>
        <w:t>300019936</w:t>
      </w:r>
      <w:r w:rsidR="00D728D2"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trike/>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3.</w:t>
      </w:r>
      <w:r w:rsidR="00011041" w:rsidRPr="00BA617E">
        <w:rPr>
          <w:rFonts w:ascii="Times New Roman" w:hAnsi="Times New Roman" w:cs="Times New Roman"/>
          <w:sz w:val="24"/>
          <w:szCs w:val="24"/>
        </w:rPr>
        <w:t>5. registras –</w:t>
      </w:r>
      <w:r w:rsidR="00C05232" w:rsidRPr="00BA617E">
        <w:rPr>
          <w:rFonts w:ascii="Times New Roman" w:hAnsi="Times New Roman" w:cs="Times New Roman"/>
          <w:color w:val="FF0000"/>
          <w:sz w:val="24"/>
          <w:szCs w:val="24"/>
        </w:rPr>
        <w:t xml:space="preserve"> </w:t>
      </w:r>
      <w:r w:rsidR="008A0784" w:rsidRPr="00BA617E">
        <w:rPr>
          <w:rFonts w:ascii="Times New Roman" w:hAnsi="Times New Roman" w:cs="Times New Roman"/>
          <w:sz w:val="24"/>
          <w:szCs w:val="24"/>
        </w:rPr>
        <w:t>J</w:t>
      </w:r>
      <w:r w:rsidR="007C02A4" w:rsidRPr="00BA617E">
        <w:rPr>
          <w:rFonts w:ascii="Times New Roman" w:hAnsi="Times New Roman" w:cs="Times New Roman"/>
          <w:sz w:val="24"/>
          <w:szCs w:val="24"/>
        </w:rPr>
        <w:t>uridinių asmenų registras.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 R</w:t>
      </w:r>
      <w:r w:rsidR="00D728D2" w:rsidRPr="00BA617E">
        <w:rPr>
          <w:rFonts w:ascii="Times New Roman" w:hAnsi="Times New Roman" w:cs="Times New Roman"/>
          <w:sz w:val="24"/>
          <w:szCs w:val="24"/>
        </w:rPr>
        <w:t>eorganizavime dalyvaujantis juridinis asmuo:</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4453F9" w:rsidRPr="00BA617E">
        <w:rPr>
          <w:rFonts w:ascii="Times New Roman" w:hAnsi="Times New Roman" w:cs="Times New Roman"/>
          <w:sz w:val="24"/>
          <w:szCs w:val="24"/>
        </w:rPr>
        <w:t xml:space="preserve">1. pavadinimas – </w:t>
      </w:r>
      <w:r w:rsidR="004C138E" w:rsidRPr="00BA617E">
        <w:rPr>
          <w:rFonts w:ascii="Times New Roman" w:hAnsi="Times New Roman" w:cs="Times New Roman"/>
          <w:sz w:val="24"/>
          <w:szCs w:val="24"/>
        </w:rPr>
        <w:t>Panevėžio rajono švietimo centras</w:t>
      </w:r>
      <w:r w:rsidR="004453F9"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D728D2" w:rsidRPr="00BA617E">
        <w:rPr>
          <w:rFonts w:ascii="Times New Roman" w:hAnsi="Times New Roman" w:cs="Times New Roman"/>
          <w:sz w:val="24"/>
          <w:szCs w:val="24"/>
        </w:rPr>
        <w:t>.2. teisinė forma – biudžetinė įstaiga;</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D728D2" w:rsidRPr="00BA617E">
        <w:rPr>
          <w:rFonts w:ascii="Times New Roman" w:hAnsi="Times New Roman" w:cs="Times New Roman"/>
          <w:sz w:val="24"/>
          <w:szCs w:val="24"/>
        </w:rPr>
        <w:t>3. įstaigos buveinė –</w:t>
      </w:r>
      <w:r w:rsidR="00623264" w:rsidRPr="00BA617E">
        <w:rPr>
          <w:rFonts w:ascii="Times New Roman" w:hAnsi="Times New Roman" w:cs="Times New Roman"/>
          <w:sz w:val="24"/>
          <w:szCs w:val="24"/>
        </w:rPr>
        <w:t xml:space="preserve"> </w:t>
      </w:r>
      <w:r w:rsidR="00595223">
        <w:rPr>
          <w:rFonts w:ascii="Times New Roman" w:eastAsia="Calibri" w:hAnsi="Times New Roman" w:cs="Times New Roman"/>
          <w:sz w:val="24"/>
          <w:szCs w:val="24"/>
        </w:rPr>
        <w:t>Vasario 16-osios g. 27</w:t>
      </w:r>
      <w:r w:rsidR="00595223" w:rsidRPr="00826109">
        <w:rPr>
          <w:rFonts w:ascii="Times New Roman" w:eastAsia="Calibri" w:hAnsi="Times New Roman" w:cs="Times New Roman"/>
          <w:sz w:val="24"/>
          <w:szCs w:val="24"/>
        </w:rPr>
        <w:t xml:space="preserve">, </w:t>
      </w:r>
      <w:r w:rsidR="00595223">
        <w:rPr>
          <w:rFonts w:ascii="Times New Roman" w:eastAsia="Calibri" w:hAnsi="Times New Roman" w:cs="Times New Roman"/>
          <w:sz w:val="24"/>
          <w:szCs w:val="24"/>
        </w:rPr>
        <w:t>LT-35185 Panevėžys;</w:t>
      </w:r>
    </w:p>
    <w:p w:rsidR="00D728D2" w:rsidRPr="00BA617E" w:rsidRDefault="00991C7F" w:rsidP="00D728D2">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4453F9" w:rsidRPr="00BA617E">
        <w:rPr>
          <w:rFonts w:ascii="Times New Roman" w:hAnsi="Times New Roman" w:cs="Times New Roman"/>
          <w:sz w:val="24"/>
          <w:szCs w:val="24"/>
        </w:rPr>
        <w:t>4. įstaigos kodas –</w:t>
      </w:r>
      <w:r w:rsidR="00343A3C" w:rsidRPr="00BA617E">
        <w:rPr>
          <w:rFonts w:ascii="Times New Roman" w:hAnsi="Times New Roman" w:cs="Times New Roman"/>
          <w:color w:val="000000"/>
          <w:sz w:val="24"/>
          <w:szCs w:val="24"/>
        </w:rPr>
        <w:t>195271084</w:t>
      </w:r>
      <w:r w:rsidR="00D728D2" w:rsidRPr="00BA617E">
        <w:rPr>
          <w:rFonts w:ascii="Times New Roman" w:hAnsi="Times New Roman" w:cs="Times New Roman"/>
          <w:sz w:val="24"/>
          <w:szCs w:val="24"/>
        </w:rPr>
        <w:t>;</w:t>
      </w:r>
    </w:p>
    <w:p w:rsidR="00D728D2" w:rsidRPr="00BA617E" w:rsidRDefault="00991C7F" w:rsidP="00D728D2">
      <w:pPr>
        <w:spacing w:after="0"/>
        <w:jc w:val="both"/>
        <w:rPr>
          <w:rFonts w:ascii="Times New Roman" w:hAnsi="Times New Roman" w:cs="Times New Roman"/>
          <w:strike/>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4</w:t>
      </w:r>
      <w:r w:rsidR="00011041" w:rsidRPr="00BA617E">
        <w:rPr>
          <w:rFonts w:ascii="Times New Roman" w:hAnsi="Times New Roman" w:cs="Times New Roman"/>
          <w:sz w:val="24"/>
          <w:szCs w:val="24"/>
        </w:rPr>
        <w:t>.5. registras</w:t>
      </w:r>
      <w:r w:rsidR="008A0784" w:rsidRPr="00BA617E">
        <w:rPr>
          <w:rFonts w:ascii="Times New Roman" w:hAnsi="Times New Roman" w:cs="Times New Roman"/>
          <w:sz w:val="24"/>
          <w:szCs w:val="24"/>
        </w:rPr>
        <w:t xml:space="preserve"> – J</w:t>
      </w:r>
      <w:r w:rsidR="00011041" w:rsidRPr="00BA617E">
        <w:rPr>
          <w:rFonts w:ascii="Times New Roman" w:hAnsi="Times New Roman" w:cs="Times New Roman"/>
          <w:sz w:val="24"/>
          <w:szCs w:val="24"/>
        </w:rPr>
        <w:t>uridinių asmenų registras.</w:t>
      </w:r>
    </w:p>
    <w:p w:rsidR="00D728D2" w:rsidRPr="00BA617E" w:rsidRDefault="00D728D2" w:rsidP="00047162">
      <w:pPr>
        <w:spacing w:after="0"/>
        <w:jc w:val="both"/>
        <w:rPr>
          <w:rFonts w:ascii="Times New Roman" w:hAnsi="Times New Roman" w:cs="Times New Roman"/>
          <w:sz w:val="24"/>
          <w:szCs w:val="24"/>
        </w:rPr>
      </w:pPr>
    </w:p>
    <w:p w:rsidR="00047162" w:rsidRPr="00BA617E" w:rsidRDefault="00047162" w:rsidP="004453F9">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III SKYRIUS</w:t>
      </w:r>
    </w:p>
    <w:p w:rsidR="00047162" w:rsidRPr="00BA617E" w:rsidRDefault="00047162" w:rsidP="0099773C">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REORGANIZAVIMO BŪDAS, TIKSLAS, PAGRINDIMAS IR PO REORGANIZAVIMO</w:t>
      </w:r>
      <w:r w:rsidR="0099773C" w:rsidRPr="00BA617E">
        <w:rPr>
          <w:rFonts w:ascii="Times New Roman" w:hAnsi="Times New Roman" w:cs="Times New Roman"/>
          <w:b/>
          <w:sz w:val="24"/>
          <w:szCs w:val="24"/>
        </w:rPr>
        <w:t xml:space="preserve"> </w:t>
      </w:r>
      <w:r w:rsidRPr="00BA617E">
        <w:rPr>
          <w:rFonts w:ascii="Times New Roman" w:hAnsi="Times New Roman" w:cs="Times New Roman"/>
          <w:b/>
          <w:sz w:val="24"/>
          <w:szCs w:val="24"/>
        </w:rPr>
        <w:t>VEIKSIANČIOS ĮSTAIGOS TEISES IR PAREIGAS ĮGYVENDINANTI INSTITUCIJA</w:t>
      </w:r>
    </w:p>
    <w:p w:rsidR="00734B70" w:rsidRPr="00BA617E" w:rsidRDefault="00991C7F" w:rsidP="00734B70">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5</w:t>
      </w:r>
      <w:r w:rsidR="00047162" w:rsidRPr="00BA617E">
        <w:rPr>
          <w:rFonts w:ascii="Times New Roman" w:hAnsi="Times New Roman" w:cs="Times New Roman"/>
          <w:sz w:val="24"/>
          <w:szCs w:val="24"/>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343A3C" w:rsidRPr="00BA617E">
        <w:rPr>
          <w:rFonts w:ascii="Times New Roman" w:hAnsi="Times New Roman" w:cs="Times New Roman"/>
          <w:sz w:val="24"/>
          <w:szCs w:val="24"/>
        </w:rPr>
        <w:t>edagoginė psichologinė</w:t>
      </w:r>
      <w:r w:rsidR="004C138E" w:rsidRPr="00BA617E">
        <w:rPr>
          <w:rFonts w:ascii="Times New Roman" w:hAnsi="Times New Roman" w:cs="Times New Roman"/>
          <w:sz w:val="24"/>
          <w:szCs w:val="24"/>
        </w:rPr>
        <w:t xml:space="preserve"> tarnyba </w:t>
      </w:r>
      <w:r w:rsidR="00047162" w:rsidRPr="00BA617E">
        <w:rPr>
          <w:rFonts w:ascii="Times New Roman" w:hAnsi="Times New Roman" w:cs="Times New Roman"/>
          <w:sz w:val="24"/>
          <w:szCs w:val="24"/>
        </w:rPr>
        <w:t>reorganizuojam</w:t>
      </w:r>
      <w:r w:rsidR="00A50BD1" w:rsidRPr="00BA617E">
        <w:rPr>
          <w:rFonts w:ascii="Times New Roman" w:hAnsi="Times New Roman" w:cs="Times New Roman"/>
          <w:sz w:val="24"/>
          <w:szCs w:val="24"/>
        </w:rPr>
        <w:t>a</w:t>
      </w:r>
      <w:r w:rsidR="00047162" w:rsidRPr="00BA617E">
        <w:rPr>
          <w:rFonts w:ascii="Times New Roman" w:hAnsi="Times New Roman" w:cs="Times New Roman"/>
          <w:sz w:val="24"/>
          <w:szCs w:val="24"/>
        </w:rPr>
        <w:t xml:space="preserve"> prijungimo būdu, j</w:t>
      </w:r>
      <w:r w:rsidR="00A50BD1" w:rsidRPr="00BA617E">
        <w:rPr>
          <w:rFonts w:ascii="Times New Roman" w:hAnsi="Times New Roman" w:cs="Times New Roman"/>
          <w:sz w:val="24"/>
          <w:szCs w:val="24"/>
        </w:rPr>
        <w:t>ą</w:t>
      </w:r>
      <w:r w:rsidR="00F53C8A"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prijungiant pr</w:t>
      </w:r>
      <w:r w:rsidR="00F53C8A" w:rsidRPr="00BA617E">
        <w:rPr>
          <w:rFonts w:ascii="Times New Roman" w:hAnsi="Times New Roman" w:cs="Times New Roman"/>
          <w:sz w:val="24"/>
          <w:szCs w:val="24"/>
        </w:rPr>
        <w:t>ie reorganizavime dalyvaujančio</w:t>
      </w:r>
      <w:r w:rsidR="00047162" w:rsidRPr="00BA617E">
        <w:rPr>
          <w:rFonts w:ascii="Times New Roman" w:hAnsi="Times New Roman" w:cs="Times New Roman"/>
          <w:sz w:val="24"/>
          <w:szCs w:val="24"/>
        </w:rPr>
        <w:t xml:space="preserve"> juridinio asmens </w:t>
      </w:r>
      <w:r w:rsidR="004C138E" w:rsidRPr="00BA617E">
        <w:rPr>
          <w:rFonts w:ascii="Times New Roman" w:hAnsi="Times New Roman" w:cs="Times New Roman"/>
          <w:sz w:val="24"/>
          <w:szCs w:val="24"/>
        </w:rPr>
        <w:t>Panevėžio rajono švietimo centro</w:t>
      </w:r>
      <w:r w:rsidR="00734B70" w:rsidRPr="00BA617E">
        <w:rPr>
          <w:rFonts w:ascii="Times New Roman" w:hAnsi="Times New Roman" w:cs="Times New Roman"/>
          <w:sz w:val="24"/>
          <w:szCs w:val="24"/>
        </w:rPr>
        <w:t>.</w:t>
      </w:r>
    </w:p>
    <w:p w:rsidR="006F19AD" w:rsidRPr="00595223" w:rsidRDefault="00991C7F" w:rsidP="006F19AD">
      <w:pPr>
        <w:pStyle w:val="Betarp"/>
        <w:ind w:firstLine="72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6</w:t>
      </w:r>
      <w:r w:rsidR="00047162" w:rsidRPr="00BA617E">
        <w:rPr>
          <w:rFonts w:ascii="Times New Roman" w:hAnsi="Times New Roman" w:cs="Times New Roman"/>
          <w:sz w:val="24"/>
          <w:szCs w:val="24"/>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 xml:space="preserve">edagoginė psichologinė tarnyba </w:t>
      </w:r>
      <w:r w:rsidR="00A50BD1" w:rsidRPr="006F19AD">
        <w:rPr>
          <w:rFonts w:ascii="Times New Roman" w:hAnsi="Times New Roman" w:cs="Times New Roman"/>
          <w:sz w:val="24"/>
          <w:szCs w:val="24"/>
        </w:rPr>
        <w:t>202</w:t>
      </w:r>
      <w:r w:rsidR="004C138E" w:rsidRPr="006F19AD">
        <w:rPr>
          <w:rFonts w:ascii="Times New Roman" w:hAnsi="Times New Roman" w:cs="Times New Roman"/>
          <w:sz w:val="24"/>
          <w:szCs w:val="24"/>
        </w:rPr>
        <w:t>2</w:t>
      </w:r>
      <w:r w:rsidR="00047162" w:rsidRPr="006F19AD">
        <w:rPr>
          <w:rFonts w:ascii="Times New Roman" w:hAnsi="Times New Roman" w:cs="Times New Roman"/>
          <w:sz w:val="24"/>
          <w:szCs w:val="24"/>
        </w:rPr>
        <w:t xml:space="preserve"> m. rugpj</w:t>
      </w:r>
      <w:r w:rsidR="00C01E40" w:rsidRPr="006F19AD">
        <w:rPr>
          <w:rFonts w:ascii="Times New Roman" w:hAnsi="Times New Roman" w:cs="Times New Roman"/>
          <w:sz w:val="24"/>
          <w:szCs w:val="24"/>
        </w:rPr>
        <w:t>ūčio 31 d.</w:t>
      </w:r>
      <w:r w:rsidR="00047162" w:rsidRPr="00BA617E">
        <w:rPr>
          <w:rFonts w:ascii="Times New Roman" w:hAnsi="Times New Roman" w:cs="Times New Roman"/>
          <w:sz w:val="24"/>
          <w:szCs w:val="24"/>
        </w:rPr>
        <w:t xml:space="preserve"> baigia savo veiklą</w:t>
      </w:r>
      <w:r w:rsidR="00734B70" w:rsidRPr="00BA617E">
        <w:rPr>
          <w:rFonts w:ascii="Times New Roman" w:hAnsi="Times New Roman" w:cs="Times New Roman"/>
          <w:sz w:val="24"/>
          <w:szCs w:val="24"/>
        </w:rPr>
        <w:t xml:space="preserve"> </w:t>
      </w:r>
      <w:r w:rsidR="00047162" w:rsidRPr="00BA617E">
        <w:rPr>
          <w:rFonts w:ascii="Times New Roman" w:hAnsi="Times New Roman" w:cs="Times New Roman"/>
          <w:sz w:val="24"/>
          <w:szCs w:val="24"/>
        </w:rPr>
        <w:t xml:space="preserve">kaip juridinis asmuo ir tampa </w:t>
      </w:r>
      <w:r w:rsidR="004C138E" w:rsidRPr="00BA617E">
        <w:rPr>
          <w:rFonts w:ascii="Times New Roman" w:hAnsi="Times New Roman" w:cs="Times New Roman"/>
          <w:sz w:val="24"/>
          <w:szCs w:val="24"/>
        </w:rPr>
        <w:t xml:space="preserve">Panevėžio rajono švietimo centro </w:t>
      </w:r>
      <w:r w:rsidR="00C01E40" w:rsidRPr="00BA617E">
        <w:rPr>
          <w:rFonts w:ascii="Times New Roman" w:hAnsi="Times New Roman" w:cs="Times New Roman"/>
          <w:sz w:val="24"/>
          <w:szCs w:val="24"/>
          <w:lang w:eastAsia="lt-LT"/>
        </w:rPr>
        <w:t>teritoriniu</w:t>
      </w:r>
      <w:r w:rsidR="00734B70" w:rsidRPr="00BA617E">
        <w:rPr>
          <w:rFonts w:ascii="Times New Roman" w:hAnsi="Times New Roman" w:cs="Times New Roman"/>
          <w:sz w:val="24"/>
          <w:szCs w:val="24"/>
          <w:lang w:eastAsia="lt-LT"/>
        </w:rPr>
        <w:t xml:space="preserve"> struktūrin</w:t>
      </w:r>
      <w:r w:rsidR="00595223">
        <w:rPr>
          <w:rFonts w:ascii="Times New Roman" w:hAnsi="Times New Roman" w:cs="Times New Roman"/>
          <w:sz w:val="24"/>
          <w:szCs w:val="24"/>
          <w:lang w:eastAsia="lt-LT"/>
        </w:rPr>
        <w:t xml:space="preserve">iu padaliniu. </w:t>
      </w:r>
    </w:p>
    <w:p w:rsidR="00047162" w:rsidRPr="00BA617E" w:rsidRDefault="00991C7F" w:rsidP="00734B70">
      <w:pPr>
        <w:spacing w:after="0"/>
        <w:jc w:val="both"/>
        <w:rPr>
          <w:rFonts w:ascii="Times New Roman" w:hAnsi="Times New Roman" w:cs="Times New Roman"/>
          <w:sz w:val="24"/>
          <w:szCs w:val="24"/>
        </w:rPr>
      </w:pPr>
      <w:r w:rsidRPr="00BA617E">
        <w:rPr>
          <w:rFonts w:ascii="Times New Roman" w:hAnsi="Times New Roman" w:cs="Times New Roman"/>
          <w:sz w:val="24"/>
          <w:szCs w:val="24"/>
        </w:rPr>
        <w:tab/>
      </w:r>
      <w:r w:rsidR="00A03352" w:rsidRPr="00BA617E">
        <w:rPr>
          <w:rFonts w:ascii="Times New Roman" w:hAnsi="Times New Roman" w:cs="Times New Roman"/>
          <w:sz w:val="24"/>
          <w:szCs w:val="24"/>
        </w:rPr>
        <w:t>7</w:t>
      </w:r>
      <w:r w:rsidR="00047162" w:rsidRPr="00BA617E">
        <w:rPr>
          <w:rFonts w:ascii="Times New Roman" w:hAnsi="Times New Roman" w:cs="Times New Roman"/>
          <w:sz w:val="24"/>
          <w:szCs w:val="24"/>
        </w:rPr>
        <w:t xml:space="preserve">. </w:t>
      </w:r>
      <w:r w:rsidR="00734B70" w:rsidRPr="00BA617E">
        <w:rPr>
          <w:rFonts w:ascii="Times New Roman" w:hAnsi="Times New Roman" w:cs="Times New Roman"/>
          <w:sz w:val="24"/>
          <w:szCs w:val="24"/>
          <w:lang w:eastAsia="lt-LT"/>
        </w:rPr>
        <w:t xml:space="preserve">Reorganizavimo tikslai – optimizuoti valdymą, </w:t>
      </w:r>
      <w:r w:rsidR="00194FAC" w:rsidRPr="00BA617E">
        <w:rPr>
          <w:rFonts w:ascii="Times New Roman" w:hAnsi="Times New Roman" w:cs="Times New Roman"/>
          <w:sz w:val="24"/>
          <w:szCs w:val="24"/>
          <w:lang w:eastAsia="lt-LT"/>
        </w:rPr>
        <w:t xml:space="preserve">sudarant vadybines prielaidas reorganizuojamos įstaigos veiklą organizuoti taip, kad optimaliausiais žmogiškais, finansiniais bei materialiniais ištekliais būtų užtikrintas priskirtų funkcijų ir uždavinių įgyvendinimas, siekiant užtikrinti geresnį specialiosios pedagoginės ir psichologinės pagalbos mokiniui teikimą bei efektyvesnį savivaldybės biudžeto lėšų panaudojimą. </w:t>
      </w:r>
    </w:p>
    <w:p w:rsidR="004C138E" w:rsidRPr="00BA617E" w:rsidRDefault="00A03352" w:rsidP="004C138E">
      <w:pPr>
        <w:pStyle w:val="Antrats"/>
        <w:tabs>
          <w:tab w:val="clear" w:pos="4153"/>
          <w:tab w:val="clear" w:pos="8306"/>
          <w:tab w:val="right" w:pos="0"/>
        </w:tabs>
        <w:jc w:val="both"/>
        <w:rPr>
          <w:sz w:val="24"/>
          <w:szCs w:val="24"/>
        </w:rPr>
      </w:pPr>
      <w:r w:rsidRPr="00BA617E">
        <w:rPr>
          <w:sz w:val="24"/>
          <w:szCs w:val="24"/>
        </w:rPr>
        <w:lastRenderedPageBreak/>
        <w:tab/>
        <w:t>8</w:t>
      </w:r>
      <w:r w:rsidR="00047162" w:rsidRPr="00BA617E">
        <w:rPr>
          <w:sz w:val="24"/>
          <w:szCs w:val="24"/>
        </w:rPr>
        <w:t xml:space="preserve">. Reorganizavimas vykdomas atsižvelgiant į </w:t>
      </w:r>
      <w:r w:rsidR="00734B70" w:rsidRPr="00BA617E">
        <w:rPr>
          <w:sz w:val="24"/>
          <w:szCs w:val="24"/>
        </w:rPr>
        <w:t xml:space="preserve">Panevėžio rajono savivaldybės tarybos </w:t>
      </w:r>
      <w:r w:rsidR="007D1F90" w:rsidRPr="00BA617E">
        <w:rPr>
          <w:sz w:val="24"/>
          <w:szCs w:val="24"/>
        </w:rPr>
        <w:t xml:space="preserve">2021 m. </w:t>
      </w:r>
      <w:r w:rsidR="00CB3A65" w:rsidRPr="00BA617E">
        <w:rPr>
          <w:sz w:val="24"/>
          <w:szCs w:val="24"/>
        </w:rPr>
        <w:t>lapkričio 4</w:t>
      </w:r>
      <w:r w:rsidR="00734B70" w:rsidRPr="00BA617E">
        <w:rPr>
          <w:sz w:val="24"/>
          <w:szCs w:val="24"/>
        </w:rPr>
        <w:t xml:space="preserve"> d</w:t>
      </w:r>
      <w:r w:rsidR="00660A1B" w:rsidRPr="00BA617E">
        <w:rPr>
          <w:sz w:val="24"/>
          <w:szCs w:val="24"/>
        </w:rPr>
        <w:t>.</w:t>
      </w:r>
      <w:r w:rsidR="00734B70" w:rsidRPr="00BA617E">
        <w:rPr>
          <w:sz w:val="24"/>
          <w:szCs w:val="24"/>
        </w:rPr>
        <w:t xml:space="preserve"> sprendimą </w:t>
      </w:r>
      <w:r w:rsidR="007602F3" w:rsidRPr="00BA617E">
        <w:rPr>
          <w:sz w:val="24"/>
          <w:szCs w:val="24"/>
        </w:rPr>
        <w:t>Nr. T-</w:t>
      </w:r>
      <w:r w:rsidR="00257E79" w:rsidRPr="00BA617E">
        <w:rPr>
          <w:sz w:val="24"/>
          <w:szCs w:val="24"/>
        </w:rPr>
        <w:t>211</w:t>
      </w:r>
      <w:r w:rsidR="00734B70" w:rsidRPr="00BA617E">
        <w:rPr>
          <w:sz w:val="24"/>
          <w:szCs w:val="24"/>
        </w:rPr>
        <w:t xml:space="preserve"> </w:t>
      </w:r>
      <w:r w:rsidR="00734B70" w:rsidRPr="00BA617E">
        <w:rPr>
          <w:bCs/>
          <w:sz w:val="24"/>
          <w:szCs w:val="24"/>
        </w:rPr>
        <w:t>„Dėl</w:t>
      </w:r>
      <w:r w:rsidR="00734B70" w:rsidRPr="00BA617E">
        <w:rPr>
          <w:sz w:val="24"/>
          <w:szCs w:val="24"/>
        </w:rPr>
        <w:t xml:space="preserve"> </w:t>
      </w:r>
      <w:r w:rsidR="00734B70" w:rsidRPr="00BA617E">
        <w:rPr>
          <w:bCs/>
          <w:sz w:val="24"/>
          <w:szCs w:val="24"/>
          <w:lang w:eastAsia="lt-LT"/>
        </w:rPr>
        <w:t xml:space="preserve">sutikimo reorganizuoti </w:t>
      </w:r>
      <w:r w:rsidR="004C138E" w:rsidRPr="00BA617E">
        <w:rPr>
          <w:sz w:val="24"/>
          <w:szCs w:val="24"/>
        </w:rPr>
        <w:t xml:space="preserve">Panevėžio rajono </w:t>
      </w:r>
      <w:r w:rsidR="0071629E">
        <w:rPr>
          <w:sz w:val="24"/>
          <w:szCs w:val="24"/>
        </w:rPr>
        <w:t>p</w:t>
      </w:r>
      <w:r w:rsidR="00343A3C" w:rsidRPr="00BA617E">
        <w:rPr>
          <w:sz w:val="24"/>
          <w:szCs w:val="24"/>
        </w:rPr>
        <w:t>edagoginę psichologinę</w:t>
      </w:r>
      <w:r w:rsidR="004C138E" w:rsidRPr="00BA617E">
        <w:rPr>
          <w:sz w:val="24"/>
          <w:szCs w:val="24"/>
        </w:rPr>
        <w:t xml:space="preserve"> tarnybą“. </w:t>
      </w:r>
    </w:p>
    <w:p w:rsidR="00047162" w:rsidRPr="00BA617E" w:rsidRDefault="00A03352" w:rsidP="004C138E">
      <w:pPr>
        <w:pStyle w:val="Antrats"/>
        <w:tabs>
          <w:tab w:val="clear" w:pos="4153"/>
          <w:tab w:val="clear" w:pos="8306"/>
          <w:tab w:val="right" w:pos="0"/>
        </w:tabs>
        <w:jc w:val="both"/>
        <w:rPr>
          <w:sz w:val="24"/>
          <w:szCs w:val="24"/>
          <w:lang w:eastAsia="lt-LT"/>
        </w:rPr>
      </w:pPr>
      <w:r w:rsidRPr="00BA617E">
        <w:rPr>
          <w:sz w:val="24"/>
          <w:szCs w:val="24"/>
        </w:rPr>
        <w:tab/>
        <w:t>9</w:t>
      </w:r>
      <w:r w:rsidR="00047162" w:rsidRPr="00BA617E">
        <w:rPr>
          <w:sz w:val="24"/>
          <w:szCs w:val="24"/>
        </w:rPr>
        <w:t xml:space="preserve">. </w:t>
      </w:r>
      <w:r w:rsidR="00734B70" w:rsidRPr="00BA617E">
        <w:rPr>
          <w:sz w:val="24"/>
          <w:szCs w:val="24"/>
          <w:lang w:eastAsia="lt-LT"/>
        </w:rPr>
        <w:t xml:space="preserve">Po reorganizacijos veiksiančios biudžetinės įstaigos savininko teises ir pareigas įgyvendins </w:t>
      </w:r>
      <w:r w:rsidR="00734B70" w:rsidRPr="00BA617E">
        <w:rPr>
          <w:sz w:val="24"/>
          <w:szCs w:val="24"/>
        </w:rPr>
        <w:t xml:space="preserve">Panevėžio </w:t>
      </w:r>
      <w:r w:rsidR="00734B70" w:rsidRPr="00BA617E">
        <w:rPr>
          <w:sz w:val="24"/>
          <w:szCs w:val="24"/>
          <w:lang w:eastAsia="lt-LT"/>
        </w:rPr>
        <w:t>rajono savivaldybės taryba.</w:t>
      </w:r>
    </w:p>
    <w:p w:rsidR="00734B70" w:rsidRPr="00BA617E" w:rsidRDefault="00734B70" w:rsidP="00734B70">
      <w:pPr>
        <w:spacing w:after="0"/>
        <w:jc w:val="both"/>
        <w:rPr>
          <w:rFonts w:ascii="Times New Roman" w:hAnsi="Times New Roman" w:cs="Times New Roman"/>
          <w:sz w:val="24"/>
          <w:szCs w:val="24"/>
        </w:rPr>
      </w:pPr>
    </w:p>
    <w:p w:rsidR="00047162" w:rsidRPr="00BA617E" w:rsidRDefault="00047162" w:rsidP="00734B70">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IV SKYRIUS</w:t>
      </w:r>
    </w:p>
    <w:p w:rsidR="00011041" w:rsidRPr="00BA617E" w:rsidRDefault="00047162" w:rsidP="004807E2">
      <w:pPr>
        <w:spacing w:after="0"/>
        <w:jc w:val="center"/>
        <w:rPr>
          <w:rFonts w:ascii="Times New Roman" w:hAnsi="Times New Roman" w:cs="Times New Roman"/>
          <w:b/>
          <w:sz w:val="24"/>
          <w:szCs w:val="24"/>
        </w:rPr>
      </w:pPr>
      <w:r w:rsidRPr="00BA617E">
        <w:rPr>
          <w:rFonts w:ascii="Times New Roman" w:hAnsi="Times New Roman" w:cs="Times New Roman"/>
          <w:b/>
          <w:sz w:val="24"/>
          <w:szCs w:val="24"/>
        </w:rPr>
        <w:t>REORGANIZAVIMO ETAPAI IR LAIKAS</w:t>
      </w:r>
    </w:p>
    <w:p w:rsidR="00821611" w:rsidRPr="00BA617E" w:rsidRDefault="00011041" w:rsidP="008A0784">
      <w:pPr>
        <w:spacing w:after="0"/>
        <w:jc w:val="both"/>
        <w:rPr>
          <w:rFonts w:ascii="Times New Roman" w:hAnsi="Times New Roman" w:cs="Times New Roman"/>
          <w:sz w:val="24"/>
          <w:szCs w:val="24"/>
          <w:lang w:eastAsia="lt-LT"/>
        </w:rPr>
      </w:pPr>
      <w:r w:rsidRPr="00BA617E">
        <w:rPr>
          <w:rFonts w:ascii="Times New Roman" w:hAnsi="Times New Roman" w:cs="Times New Roman"/>
          <w:sz w:val="24"/>
          <w:szCs w:val="24"/>
          <w:lang w:eastAsia="lt-LT"/>
        </w:rPr>
        <w:tab/>
      </w:r>
      <w:r w:rsidR="00A03352" w:rsidRPr="00BA617E">
        <w:rPr>
          <w:rFonts w:ascii="Times New Roman" w:hAnsi="Times New Roman" w:cs="Times New Roman"/>
          <w:sz w:val="24"/>
          <w:szCs w:val="24"/>
          <w:lang w:eastAsia="lt-LT"/>
        </w:rPr>
        <w:t>10</w:t>
      </w:r>
      <w:r w:rsidR="00821611" w:rsidRPr="00BA617E">
        <w:rPr>
          <w:rFonts w:ascii="Times New Roman" w:eastAsia="Times New Roman" w:hAnsi="Times New Roman" w:cs="Times New Roman"/>
          <w:color w:val="000000"/>
          <w:sz w:val="24"/>
          <w:szCs w:val="24"/>
          <w:lang w:eastAsia="lt-LT"/>
        </w:rPr>
        <w:t>. Pasibaigus reorga</w:t>
      </w:r>
      <w:r w:rsidR="008A0784" w:rsidRPr="00BA617E">
        <w:rPr>
          <w:rFonts w:ascii="Times New Roman" w:eastAsia="Times New Roman" w:hAnsi="Times New Roman" w:cs="Times New Roman"/>
          <w:color w:val="000000"/>
          <w:sz w:val="24"/>
          <w:szCs w:val="24"/>
          <w:lang w:eastAsia="lt-LT"/>
        </w:rPr>
        <w:t xml:space="preserve">nizavimui, baigiasi </w:t>
      </w:r>
      <w:r w:rsidR="004C138E"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edagoginės psichologinės tarnyb</w:t>
      </w:r>
      <w:r w:rsidR="002E7E19" w:rsidRPr="00BA617E">
        <w:rPr>
          <w:rFonts w:ascii="Times New Roman" w:hAnsi="Times New Roman" w:cs="Times New Roman"/>
          <w:sz w:val="24"/>
          <w:szCs w:val="24"/>
        </w:rPr>
        <w:t>os</w:t>
      </w:r>
      <w:r w:rsidR="0003067C" w:rsidRPr="00BA617E">
        <w:rPr>
          <w:rFonts w:ascii="Times New Roman" w:hAnsi="Times New Roman" w:cs="Times New Roman"/>
          <w:sz w:val="24"/>
          <w:szCs w:val="24"/>
        </w:rPr>
        <w:t xml:space="preserve"> </w:t>
      </w:r>
      <w:r w:rsidR="00821611" w:rsidRPr="00BA617E">
        <w:rPr>
          <w:rFonts w:ascii="Times New Roman" w:eastAsia="Times New Roman" w:hAnsi="Times New Roman" w:cs="Times New Roman"/>
          <w:color w:val="000000"/>
          <w:sz w:val="24"/>
          <w:szCs w:val="24"/>
          <w:lang w:eastAsia="lt-LT"/>
        </w:rPr>
        <w:t xml:space="preserve">teisės ir pareigos. Teisės ir pareigos </w:t>
      </w:r>
      <w:r w:rsidR="00623264" w:rsidRPr="00BA617E">
        <w:rPr>
          <w:rFonts w:ascii="Times New Roman" w:eastAsia="Times New Roman" w:hAnsi="Times New Roman" w:cs="Times New Roman"/>
          <w:color w:val="000000"/>
          <w:sz w:val="24"/>
          <w:szCs w:val="24"/>
          <w:lang w:eastAsia="lt-LT"/>
        </w:rPr>
        <w:t xml:space="preserve">nuo </w:t>
      </w:r>
      <w:r w:rsidR="004C138E" w:rsidRPr="006F19AD">
        <w:rPr>
          <w:rFonts w:ascii="Times New Roman" w:eastAsia="Times New Roman" w:hAnsi="Times New Roman" w:cs="Times New Roman"/>
          <w:color w:val="000000"/>
          <w:sz w:val="24"/>
          <w:szCs w:val="24"/>
          <w:lang w:eastAsia="lt-LT"/>
        </w:rPr>
        <w:t>2022</w:t>
      </w:r>
      <w:r w:rsidR="00623264" w:rsidRPr="006F19AD">
        <w:rPr>
          <w:rFonts w:ascii="Times New Roman" w:eastAsia="Times New Roman" w:hAnsi="Times New Roman" w:cs="Times New Roman"/>
          <w:color w:val="000000"/>
          <w:sz w:val="24"/>
          <w:szCs w:val="24"/>
          <w:lang w:eastAsia="lt-LT"/>
        </w:rPr>
        <w:t xml:space="preserve"> m. rugsėjo 1 d.</w:t>
      </w:r>
      <w:r w:rsidR="00623264" w:rsidRPr="00BA617E">
        <w:rPr>
          <w:rFonts w:ascii="Times New Roman" w:eastAsia="Times New Roman" w:hAnsi="Times New Roman" w:cs="Times New Roman"/>
          <w:color w:val="000000"/>
          <w:sz w:val="24"/>
          <w:szCs w:val="24"/>
          <w:lang w:eastAsia="lt-LT"/>
        </w:rPr>
        <w:t xml:space="preserve"> </w:t>
      </w:r>
      <w:r w:rsidR="00821611" w:rsidRPr="00BA617E">
        <w:rPr>
          <w:rFonts w:ascii="Times New Roman" w:eastAsia="Times New Roman" w:hAnsi="Times New Roman" w:cs="Times New Roman"/>
          <w:color w:val="000000"/>
          <w:sz w:val="24"/>
          <w:szCs w:val="24"/>
          <w:lang w:eastAsia="lt-LT"/>
        </w:rPr>
        <w:t>per</w:t>
      </w:r>
      <w:r w:rsidR="008A0784" w:rsidRPr="00BA617E">
        <w:rPr>
          <w:rFonts w:ascii="Times New Roman" w:eastAsia="Times New Roman" w:hAnsi="Times New Roman" w:cs="Times New Roman"/>
          <w:color w:val="000000"/>
          <w:sz w:val="24"/>
          <w:szCs w:val="24"/>
          <w:lang w:eastAsia="lt-LT"/>
        </w:rPr>
        <w:t>eis po reorganizavimo tęsiančia</w:t>
      </w:r>
      <w:r w:rsidR="00343A3C" w:rsidRPr="00BA617E">
        <w:rPr>
          <w:rFonts w:ascii="Times New Roman" w:eastAsia="Times New Roman" w:hAnsi="Times New Roman" w:cs="Times New Roman"/>
          <w:color w:val="000000"/>
          <w:sz w:val="24"/>
          <w:szCs w:val="24"/>
          <w:lang w:eastAsia="lt-LT"/>
        </w:rPr>
        <w:t>m</w:t>
      </w:r>
      <w:r w:rsidR="00821611" w:rsidRPr="00BA617E">
        <w:rPr>
          <w:rFonts w:ascii="Times New Roman" w:eastAsia="Times New Roman" w:hAnsi="Times New Roman" w:cs="Times New Roman"/>
          <w:color w:val="000000"/>
          <w:sz w:val="24"/>
          <w:szCs w:val="24"/>
          <w:lang w:eastAsia="lt-LT"/>
        </w:rPr>
        <w:t xml:space="preserve"> veiklą </w:t>
      </w:r>
      <w:r w:rsidR="004C138E" w:rsidRPr="00BA617E">
        <w:rPr>
          <w:rFonts w:ascii="Times New Roman" w:hAnsi="Times New Roman" w:cs="Times New Roman"/>
          <w:sz w:val="24"/>
          <w:szCs w:val="24"/>
        </w:rPr>
        <w:t>Panevėžio rajono švietimo centrui</w:t>
      </w:r>
      <w:r w:rsidR="00623264" w:rsidRPr="00BA617E">
        <w:rPr>
          <w:rFonts w:ascii="Times New Roman" w:eastAsia="Times New Roman" w:hAnsi="Times New Roman" w:cs="Times New Roman"/>
          <w:color w:val="000000"/>
          <w:sz w:val="24"/>
          <w:szCs w:val="24"/>
          <w:lang w:eastAsia="lt-LT"/>
        </w:rPr>
        <w:t>.</w:t>
      </w:r>
      <w:r w:rsidR="008A0784" w:rsidRPr="00BA617E">
        <w:rPr>
          <w:rFonts w:ascii="Times New Roman" w:eastAsia="Times New Roman" w:hAnsi="Times New Roman" w:cs="Times New Roman"/>
          <w:color w:val="000000"/>
          <w:sz w:val="24"/>
          <w:szCs w:val="24"/>
          <w:lang w:eastAsia="lt-LT"/>
        </w:rPr>
        <w:t xml:space="preserve"> </w:t>
      </w:r>
    </w:p>
    <w:p w:rsidR="00821611" w:rsidRPr="00BA617E" w:rsidRDefault="00A03352" w:rsidP="00821611">
      <w:pPr>
        <w:spacing w:after="0" w:line="240" w:lineRule="auto"/>
        <w:ind w:firstLine="1276"/>
        <w:jc w:val="both"/>
        <w:rPr>
          <w:rFonts w:ascii="Times New Roman" w:eastAsia="Times New Roman" w:hAnsi="Times New Roman" w:cs="Times New Roman"/>
          <w:color w:val="000000"/>
          <w:sz w:val="24"/>
          <w:szCs w:val="24"/>
          <w:lang w:eastAsia="lt-LT"/>
        </w:rPr>
      </w:pPr>
      <w:bookmarkStart w:id="1" w:name="part_39512e452dba4c69bf686d7772c027f1"/>
      <w:bookmarkEnd w:id="1"/>
      <w:r w:rsidRPr="00BA617E">
        <w:rPr>
          <w:rFonts w:ascii="Times New Roman" w:eastAsia="Times New Roman" w:hAnsi="Times New Roman" w:cs="Times New Roman"/>
          <w:color w:val="000000"/>
          <w:sz w:val="24"/>
          <w:szCs w:val="24"/>
          <w:lang w:eastAsia="lt-LT"/>
        </w:rPr>
        <w:t>11</w:t>
      </w:r>
      <w:r w:rsidR="008A0784" w:rsidRPr="00BA617E">
        <w:rPr>
          <w:rFonts w:ascii="Times New Roman" w:eastAsia="Times New Roman" w:hAnsi="Times New Roman" w:cs="Times New Roman"/>
          <w:color w:val="000000"/>
          <w:sz w:val="24"/>
          <w:szCs w:val="24"/>
          <w:lang w:eastAsia="lt-LT"/>
        </w:rPr>
        <w:t xml:space="preserve">. </w:t>
      </w:r>
      <w:r w:rsidR="00343A3C"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343A3C" w:rsidRPr="00BA617E">
        <w:rPr>
          <w:rFonts w:ascii="Times New Roman" w:hAnsi="Times New Roman" w:cs="Times New Roman"/>
          <w:sz w:val="24"/>
          <w:szCs w:val="24"/>
        </w:rPr>
        <w:t>edagoginė psichologinė</w:t>
      </w:r>
      <w:r w:rsidR="004C138E" w:rsidRPr="00BA617E">
        <w:rPr>
          <w:rFonts w:ascii="Times New Roman" w:hAnsi="Times New Roman" w:cs="Times New Roman"/>
          <w:sz w:val="24"/>
          <w:szCs w:val="24"/>
        </w:rPr>
        <w:t xml:space="preserve"> tarnyb</w:t>
      </w:r>
      <w:r w:rsidR="002E7E19" w:rsidRPr="00BA617E">
        <w:rPr>
          <w:rFonts w:ascii="Times New Roman" w:eastAsia="Times New Roman" w:hAnsi="Times New Roman" w:cs="Times New Roman"/>
          <w:color w:val="000000"/>
          <w:sz w:val="24"/>
          <w:szCs w:val="24"/>
          <w:lang w:eastAsia="lt-LT"/>
        </w:rPr>
        <w:t xml:space="preserve">a </w:t>
      </w:r>
      <w:r w:rsidR="00821611" w:rsidRPr="00BA617E">
        <w:rPr>
          <w:rFonts w:ascii="Times New Roman" w:eastAsia="Times New Roman" w:hAnsi="Times New Roman" w:cs="Times New Roman"/>
          <w:color w:val="000000"/>
          <w:sz w:val="24"/>
          <w:szCs w:val="24"/>
          <w:lang w:eastAsia="lt-LT"/>
        </w:rPr>
        <w:t>po reorganizavimo kaip juridinis asmuo savo veiklą baigia nuo jo išregistravimo iš</w:t>
      </w:r>
      <w:r w:rsidR="00821611" w:rsidRPr="00BA617E">
        <w:rPr>
          <w:rFonts w:ascii="Times New Roman" w:eastAsia="Times New Roman" w:hAnsi="Times New Roman" w:cs="Times New Roman"/>
          <w:color w:val="FF0000"/>
          <w:sz w:val="24"/>
          <w:szCs w:val="24"/>
          <w:lang w:eastAsia="lt-LT"/>
        </w:rPr>
        <w:t xml:space="preserve"> </w:t>
      </w:r>
      <w:r w:rsidR="00821611" w:rsidRPr="00BA617E">
        <w:rPr>
          <w:rFonts w:ascii="Times New Roman" w:eastAsia="Times New Roman" w:hAnsi="Times New Roman" w:cs="Times New Roman"/>
          <w:color w:val="000000"/>
          <w:sz w:val="24"/>
          <w:szCs w:val="24"/>
          <w:lang w:eastAsia="lt-LT"/>
        </w:rPr>
        <w:t>Juridinių asmenų registro</w:t>
      </w:r>
      <w:r w:rsidR="008A0784" w:rsidRPr="00BA617E">
        <w:rPr>
          <w:rFonts w:ascii="Times New Roman" w:eastAsia="Times New Roman" w:hAnsi="Times New Roman" w:cs="Times New Roman"/>
          <w:color w:val="000000"/>
          <w:sz w:val="24"/>
          <w:szCs w:val="24"/>
          <w:lang w:eastAsia="lt-LT"/>
        </w:rPr>
        <w:t xml:space="preserve"> dienos, bet ne vėliau kaip </w:t>
      </w:r>
      <w:r w:rsidR="002E7E19" w:rsidRPr="006F19AD">
        <w:rPr>
          <w:rFonts w:ascii="Times New Roman" w:eastAsia="Times New Roman" w:hAnsi="Times New Roman" w:cs="Times New Roman"/>
          <w:color w:val="000000"/>
          <w:sz w:val="24"/>
          <w:szCs w:val="24"/>
          <w:lang w:eastAsia="lt-LT"/>
        </w:rPr>
        <w:t>202</w:t>
      </w:r>
      <w:r w:rsidR="004C138E" w:rsidRPr="006F19AD">
        <w:rPr>
          <w:rFonts w:ascii="Times New Roman" w:eastAsia="Times New Roman" w:hAnsi="Times New Roman" w:cs="Times New Roman"/>
          <w:color w:val="000000"/>
          <w:sz w:val="24"/>
          <w:szCs w:val="24"/>
          <w:lang w:eastAsia="lt-LT"/>
        </w:rPr>
        <w:t>2</w:t>
      </w:r>
      <w:r w:rsidR="00821611" w:rsidRPr="006F19AD">
        <w:rPr>
          <w:rFonts w:ascii="Times New Roman" w:eastAsia="Times New Roman" w:hAnsi="Times New Roman" w:cs="Times New Roman"/>
          <w:color w:val="000000"/>
          <w:sz w:val="24"/>
          <w:szCs w:val="24"/>
          <w:lang w:eastAsia="lt-LT"/>
        </w:rPr>
        <w:t xml:space="preserve"> m. rugpjūčio 31 d.</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1d4df6070e534420abd3e71f31d29cd2"/>
      <w:bookmarkEnd w:id="2"/>
      <w:r w:rsidRPr="00BA617E">
        <w:rPr>
          <w:rFonts w:ascii="Times New Roman" w:eastAsia="Times New Roman" w:hAnsi="Times New Roman" w:cs="Times New Roman"/>
          <w:color w:val="000000"/>
          <w:sz w:val="24"/>
          <w:szCs w:val="24"/>
          <w:lang w:eastAsia="lt-LT"/>
        </w:rPr>
        <w:tab/>
        <w:t>1</w:t>
      </w:r>
      <w:r w:rsidR="00A03352" w:rsidRPr="00BA617E">
        <w:rPr>
          <w:rFonts w:ascii="Times New Roman" w:eastAsia="Times New Roman" w:hAnsi="Times New Roman" w:cs="Times New Roman"/>
          <w:color w:val="000000"/>
          <w:sz w:val="24"/>
          <w:szCs w:val="24"/>
          <w:lang w:eastAsia="lt-LT"/>
        </w:rPr>
        <w:t>2</w:t>
      </w:r>
      <w:r w:rsidR="008A0784" w:rsidRPr="00BA617E">
        <w:rPr>
          <w:rFonts w:ascii="Times New Roman" w:eastAsia="Times New Roman" w:hAnsi="Times New Roman" w:cs="Times New Roman"/>
          <w:color w:val="000000"/>
          <w:sz w:val="24"/>
          <w:szCs w:val="24"/>
          <w:lang w:eastAsia="lt-LT"/>
        </w:rPr>
        <w:t>.</w:t>
      </w:r>
      <w:r w:rsidRPr="00BA617E">
        <w:rPr>
          <w:rFonts w:ascii="Times New Roman" w:eastAsia="Times New Roman" w:hAnsi="Times New Roman" w:cs="Times New Roman"/>
          <w:color w:val="000000"/>
          <w:sz w:val="24"/>
          <w:szCs w:val="24"/>
          <w:lang w:eastAsia="lt-LT"/>
        </w:rPr>
        <w:t> </w:t>
      </w:r>
      <w:r w:rsidR="004C138E" w:rsidRPr="00BA617E">
        <w:rPr>
          <w:rFonts w:ascii="Times New Roman" w:hAnsi="Times New Roman" w:cs="Times New Roman"/>
          <w:sz w:val="24"/>
          <w:szCs w:val="24"/>
        </w:rPr>
        <w:t xml:space="preserve">Panevėžio rajono </w:t>
      </w:r>
      <w:r w:rsidR="0071629E">
        <w:rPr>
          <w:rFonts w:ascii="Times New Roman" w:hAnsi="Times New Roman" w:cs="Times New Roman"/>
          <w:sz w:val="24"/>
          <w:szCs w:val="24"/>
        </w:rPr>
        <w:t>p</w:t>
      </w:r>
      <w:r w:rsidR="004C138E" w:rsidRPr="00BA617E">
        <w:rPr>
          <w:rFonts w:ascii="Times New Roman" w:hAnsi="Times New Roman" w:cs="Times New Roman"/>
          <w:sz w:val="24"/>
          <w:szCs w:val="24"/>
        </w:rPr>
        <w:t>edagoginės psichologinės tarnyb</w:t>
      </w:r>
      <w:r w:rsidR="002E7E19" w:rsidRPr="00BA617E">
        <w:rPr>
          <w:rFonts w:ascii="Times New Roman" w:hAnsi="Times New Roman" w:cs="Times New Roman"/>
          <w:sz w:val="24"/>
          <w:szCs w:val="24"/>
        </w:rPr>
        <w:t xml:space="preserve">os laikinai einanti </w:t>
      </w:r>
      <w:r w:rsidR="002E7E19" w:rsidRPr="00BA617E">
        <w:rPr>
          <w:rFonts w:ascii="Times New Roman" w:eastAsia="Times New Roman" w:hAnsi="Times New Roman" w:cs="Times New Roman"/>
          <w:color w:val="000000"/>
          <w:sz w:val="24"/>
          <w:szCs w:val="24"/>
          <w:lang w:eastAsia="lt-LT"/>
        </w:rPr>
        <w:t xml:space="preserve">direktorės pareigas </w:t>
      </w:r>
      <w:r w:rsidR="004C138E" w:rsidRPr="00BA617E">
        <w:rPr>
          <w:rFonts w:ascii="Times New Roman" w:eastAsia="Times New Roman" w:hAnsi="Times New Roman" w:cs="Times New Roman"/>
          <w:color w:val="000000"/>
          <w:sz w:val="24"/>
          <w:szCs w:val="24"/>
          <w:lang w:eastAsia="lt-LT"/>
        </w:rPr>
        <w:t>Jurgita Vaitiekūnienė</w:t>
      </w:r>
      <w:r w:rsidRPr="00BA617E">
        <w:rPr>
          <w:rFonts w:ascii="Times New Roman" w:eastAsia="Times New Roman" w:hAnsi="Times New Roman" w:cs="Times New Roman"/>
          <w:color w:val="000000"/>
          <w:sz w:val="24"/>
          <w:szCs w:val="24"/>
          <w:lang w:eastAsia="lt-LT"/>
        </w:rPr>
        <w:t>:</w:t>
      </w:r>
    </w:p>
    <w:p w:rsidR="00595223" w:rsidRPr="00595223" w:rsidRDefault="00821611" w:rsidP="00C05232">
      <w:pPr>
        <w:pStyle w:val="Betarp"/>
        <w:jc w:val="both"/>
        <w:rPr>
          <w:rFonts w:ascii="Times New Roman" w:hAnsi="Times New Roman" w:cs="Times New Roman"/>
          <w:sz w:val="24"/>
          <w:szCs w:val="24"/>
          <w:lang w:eastAsia="lt-LT"/>
        </w:rPr>
      </w:pPr>
      <w:bookmarkStart w:id="3" w:name="part_5d91685572344580b639f39bc2c9e843"/>
      <w:bookmarkEnd w:id="3"/>
      <w:r w:rsidRPr="00BA617E">
        <w:rPr>
          <w:rFonts w:ascii="Times New Roman" w:hAnsi="Times New Roman" w:cs="Times New Roman"/>
          <w:sz w:val="24"/>
          <w:szCs w:val="24"/>
          <w:lang w:eastAsia="lt-LT"/>
        </w:rPr>
        <w:tab/>
      </w:r>
      <w:r w:rsidR="00A03352" w:rsidRPr="00595223">
        <w:rPr>
          <w:rFonts w:ascii="Times New Roman" w:hAnsi="Times New Roman" w:cs="Times New Roman"/>
          <w:sz w:val="24"/>
          <w:szCs w:val="24"/>
          <w:lang w:eastAsia="lt-LT"/>
        </w:rPr>
        <w:t>12</w:t>
      </w:r>
      <w:r w:rsidRPr="00595223">
        <w:rPr>
          <w:rFonts w:ascii="Times New Roman" w:hAnsi="Times New Roman" w:cs="Times New Roman"/>
          <w:sz w:val="24"/>
          <w:szCs w:val="24"/>
          <w:lang w:eastAsia="lt-LT"/>
        </w:rPr>
        <w:t>.1. vieną kartą viešai paskelbia apie reorganizavimo sąlygų parengimą</w:t>
      </w:r>
      <w:r w:rsidR="007159E2" w:rsidRPr="00595223">
        <w:rPr>
          <w:rFonts w:ascii="Times New Roman" w:hAnsi="Times New Roman" w:cs="Times New Roman"/>
          <w:sz w:val="24"/>
          <w:szCs w:val="24"/>
          <w:lang w:eastAsia="lt-LT"/>
        </w:rPr>
        <w:t xml:space="preserve"> </w:t>
      </w:r>
      <w:r w:rsidRPr="00595223">
        <w:rPr>
          <w:rFonts w:ascii="Times New Roman" w:hAnsi="Times New Roman" w:cs="Times New Roman"/>
          <w:sz w:val="24"/>
          <w:szCs w:val="24"/>
          <w:lang w:eastAsia="lt-LT"/>
        </w:rPr>
        <w:t>s</w:t>
      </w:r>
      <w:r w:rsidR="00C01E40" w:rsidRPr="00595223">
        <w:rPr>
          <w:rFonts w:ascii="Times New Roman" w:hAnsi="Times New Roman" w:cs="Times New Roman"/>
          <w:sz w:val="24"/>
          <w:szCs w:val="24"/>
          <w:lang w:eastAsia="lt-LT"/>
        </w:rPr>
        <w:t>avo įstaigos interneto svetainėj</w:t>
      </w:r>
      <w:r w:rsidRPr="00595223">
        <w:rPr>
          <w:rFonts w:ascii="Times New Roman" w:hAnsi="Times New Roman" w:cs="Times New Roman"/>
          <w:sz w:val="24"/>
          <w:szCs w:val="24"/>
          <w:lang w:eastAsia="lt-LT"/>
        </w:rPr>
        <w:t xml:space="preserve">e ne vėliau kaip iki </w:t>
      </w:r>
      <w:r w:rsidR="00CA03EA" w:rsidRPr="00595223">
        <w:rPr>
          <w:rFonts w:ascii="Times New Roman" w:hAnsi="Times New Roman" w:cs="Times New Roman"/>
          <w:sz w:val="24"/>
          <w:szCs w:val="24"/>
          <w:lang w:eastAsia="lt-LT"/>
        </w:rPr>
        <w:t>202</w:t>
      </w:r>
      <w:r w:rsidR="004C138E" w:rsidRPr="00595223">
        <w:rPr>
          <w:rFonts w:ascii="Times New Roman" w:hAnsi="Times New Roman" w:cs="Times New Roman"/>
          <w:sz w:val="24"/>
          <w:szCs w:val="24"/>
          <w:lang w:eastAsia="lt-LT"/>
        </w:rPr>
        <w:t>2</w:t>
      </w:r>
      <w:r w:rsidR="0022203B" w:rsidRPr="00595223">
        <w:rPr>
          <w:rFonts w:ascii="Times New Roman" w:hAnsi="Times New Roman" w:cs="Times New Roman"/>
          <w:sz w:val="24"/>
          <w:szCs w:val="24"/>
          <w:lang w:eastAsia="lt-LT"/>
        </w:rPr>
        <w:t xml:space="preserve"> m. </w:t>
      </w:r>
      <w:r w:rsidR="00A91A66" w:rsidRPr="00595223">
        <w:rPr>
          <w:rFonts w:ascii="Times New Roman" w:hAnsi="Times New Roman" w:cs="Times New Roman"/>
          <w:sz w:val="24"/>
          <w:szCs w:val="24"/>
          <w:lang w:eastAsia="lt-LT"/>
        </w:rPr>
        <w:t>sausio 3</w:t>
      </w:r>
      <w:r w:rsidRPr="00595223">
        <w:rPr>
          <w:rFonts w:ascii="Times New Roman" w:hAnsi="Times New Roman" w:cs="Times New Roman"/>
          <w:sz w:val="24"/>
          <w:szCs w:val="24"/>
          <w:lang w:eastAsia="lt-LT"/>
        </w:rPr>
        <w:t xml:space="preserve"> d.;</w:t>
      </w:r>
      <w:bookmarkStart w:id="4" w:name="part_00c815414dfe4d84849d7a61ef6965e8"/>
      <w:bookmarkEnd w:id="4"/>
    </w:p>
    <w:p w:rsidR="00506F43" w:rsidRPr="00BA617E" w:rsidRDefault="00821611" w:rsidP="00C05232">
      <w:pPr>
        <w:pStyle w:val="Betarp"/>
        <w:jc w:val="both"/>
        <w:rPr>
          <w:rFonts w:ascii="Times New Roman" w:hAnsi="Times New Roman" w:cs="Times New Roman"/>
          <w:sz w:val="24"/>
          <w:szCs w:val="24"/>
          <w:lang w:eastAsia="lt-LT"/>
        </w:rPr>
      </w:pPr>
      <w:r w:rsidRPr="00BA617E">
        <w:rPr>
          <w:rFonts w:ascii="Times New Roman" w:hAnsi="Times New Roman" w:cs="Times New Roman"/>
          <w:sz w:val="24"/>
          <w:szCs w:val="24"/>
          <w:lang w:eastAsia="lt-LT"/>
        </w:rPr>
        <w:tab/>
      </w:r>
      <w:r w:rsidR="00A03352" w:rsidRPr="00BA617E">
        <w:rPr>
          <w:rFonts w:ascii="Times New Roman" w:hAnsi="Times New Roman" w:cs="Times New Roman"/>
          <w:sz w:val="24"/>
          <w:szCs w:val="24"/>
          <w:lang w:eastAsia="lt-LT"/>
        </w:rPr>
        <w:t>12</w:t>
      </w:r>
      <w:r w:rsidRPr="00BA617E">
        <w:rPr>
          <w:rFonts w:ascii="Times New Roman" w:hAnsi="Times New Roman" w:cs="Times New Roman"/>
          <w:sz w:val="24"/>
          <w:szCs w:val="24"/>
          <w:lang w:eastAsia="lt-LT"/>
        </w:rPr>
        <w:t>.2. pateikia</w:t>
      </w:r>
      <w:r w:rsidR="00C05232" w:rsidRPr="00BA617E">
        <w:rPr>
          <w:rFonts w:ascii="Times New Roman" w:hAnsi="Times New Roman" w:cs="Times New Roman"/>
          <w:color w:val="FF0000"/>
          <w:sz w:val="24"/>
          <w:szCs w:val="24"/>
          <w:lang w:eastAsia="lt-LT"/>
        </w:rPr>
        <w:t xml:space="preserve"> </w:t>
      </w:r>
      <w:r w:rsidRPr="00BA617E">
        <w:rPr>
          <w:rFonts w:ascii="Times New Roman" w:hAnsi="Times New Roman" w:cs="Times New Roman"/>
          <w:sz w:val="24"/>
          <w:szCs w:val="24"/>
          <w:lang w:eastAsia="lt-LT"/>
        </w:rPr>
        <w:t>Juridinių asmenų registrui aprašą</w:t>
      </w:r>
      <w:r w:rsidR="008C0CBB" w:rsidRPr="00BA617E">
        <w:rPr>
          <w:rFonts w:ascii="Times New Roman" w:hAnsi="Times New Roman" w:cs="Times New Roman"/>
          <w:sz w:val="24"/>
          <w:szCs w:val="24"/>
          <w:lang w:eastAsia="lt-LT"/>
        </w:rPr>
        <w:t xml:space="preserve"> </w:t>
      </w:r>
      <w:r w:rsidRPr="00BA617E">
        <w:rPr>
          <w:rFonts w:ascii="Times New Roman" w:hAnsi="Times New Roman" w:cs="Times New Roman"/>
          <w:sz w:val="24"/>
          <w:szCs w:val="24"/>
          <w:lang w:eastAsia="lt-LT"/>
        </w:rPr>
        <w:t>ne vėliau kaip pirmą viešo paskelbimo apie reorganizavimo sąlygų parengimą dieną;</w:t>
      </w:r>
      <w:bookmarkStart w:id="5" w:name="part_3faee92212a34abda5b9d8a216d1db39"/>
      <w:bookmarkEnd w:id="5"/>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12</w:t>
      </w:r>
      <w:r w:rsidR="00CA03EA" w:rsidRPr="00BA617E">
        <w:rPr>
          <w:rFonts w:ascii="Times New Roman" w:eastAsia="Times New Roman" w:hAnsi="Times New Roman" w:cs="Times New Roman"/>
          <w:color w:val="000000"/>
          <w:sz w:val="24"/>
          <w:szCs w:val="24"/>
          <w:lang w:eastAsia="lt-LT"/>
        </w:rPr>
        <w:t xml:space="preserve">.3. </w:t>
      </w:r>
      <w:r w:rsidR="00CA03EA" w:rsidRPr="006F19AD">
        <w:rPr>
          <w:rFonts w:ascii="Times New Roman" w:eastAsia="Times New Roman" w:hAnsi="Times New Roman" w:cs="Times New Roman"/>
          <w:color w:val="000000"/>
          <w:sz w:val="24"/>
          <w:szCs w:val="24"/>
          <w:lang w:eastAsia="lt-LT"/>
        </w:rPr>
        <w:t>iki 202</w:t>
      </w:r>
      <w:r w:rsidR="004C138E" w:rsidRPr="006F19AD">
        <w:rPr>
          <w:rFonts w:ascii="Times New Roman" w:eastAsia="Times New Roman" w:hAnsi="Times New Roman" w:cs="Times New Roman"/>
          <w:color w:val="000000"/>
          <w:sz w:val="24"/>
          <w:szCs w:val="24"/>
          <w:lang w:eastAsia="lt-LT"/>
        </w:rPr>
        <w:t>2</w:t>
      </w:r>
      <w:r w:rsidR="000831D1" w:rsidRPr="006F19AD">
        <w:rPr>
          <w:rFonts w:ascii="Times New Roman" w:eastAsia="Times New Roman" w:hAnsi="Times New Roman" w:cs="Times New Roman"/>
          <w:color w:val="000000"/>
          <w:sz w:val="24"/>
          <w:szCs w:val="24"/>
          <w:lang w:eastAsia="lt-LT"/>
        </w:rPr>
        <w:t xml:space="preserve"> m. </w:t>
      </w:r>
      <w:r w:rsidR="00A91A66" w:rsidRPr="006F19AD">
        <w:rPr>
          <w:rFonts w:ascii="Times New Roman" w:hAnsi="Times New Roman" w:cs="Times New Roman"/>
          <w:sz w:val="24"/>
          <w:szCs w:val="24"/>
          <w:lang w:eastAsia="lt-LT"/>
        </w:rPr>
        <w:t>sausio 3</w:t>
      </w:r>
      <w:r w:rsidRPr="006F19AD">
        <w:rPr>
          <w:rFonts w:ascii="Times New Roman" w:eastAsia="Times New Roman" w:hAnsi="Times New Roman" w:cs="Times New Roman"/>
          <w:color w:val="000000"/>
          <w:sz w:val="24"/>
          <w:szCs w:val="24"/>
          <w:lang w:eastAsia="lt-LT"/>
        </w:rPr>
        <w:t xml:space="preserve"> d. raštu</w:t>
      </w:r>
      <w:r w:rsidRPr="00BA617E">
        <w:rPr>
          <w:rFonts w:ascii="Times New Roman" w:eastAsia="Times New Roman" w:hAnsi="Times New Roman" w:cs="Times New Roman"/>
          <w:color w:val="000000"/>
          <w:sz w:val="24"/>
          <w:szCs w:val="24"/>
          <w:lang w:eastAsia="lt-LT"/>
        </w:rPr>
        <w:t xml:space="preserve"> praneša visiems biudžetinės įstaigos kreditoriams apie aprašo parengimą</w:t>
      </w:r>
      <w:r w:rsidR="00506F43" w:rsidRPr="00BA617E">
        <w:rPr>
          <w:rFonts w:ascii="Times New Roman" w:eastAsia="Times New Roman" w:hAnsi="Times New Roman" w:cs="Times New Roman"/>
          <w:color w:val="000000"/>
          <w:sz w:val="24"/>
          <w:szCs w:val="24"/>
          <w:lang w:eastAsia="lt-LT"/>
        </w:rPr>
        <w:t>;</w:t>
      </w:r>
    </w:p>
    <w:p w:rsidR="00506F43" w:rsidRPr="00901363"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8b36da769272438584711df0df812ac9"/>
      <w:bookmarkEnd w:id="6"/>
      <w:r w:rsidRPr="00901363">
        <w:rPr>
          <w:rFonts w:ascii="Times New Roman" w:eastAsia="Times New Roman" w:hAnsi="Times New Roman" w:cs="Times New Roman"/>
          <w:color w:val="000000"/>
          <w:sz w:val="24"/>
          <w:szCs w:val="24"/>
          <w:lang w:eastAsia="lt-LT"/>
        </w:rPr>
        <w:tab/>
      </w:r>
      <w:r w:rsidR="00A03352" w:rsidRPr="00901363">
        <w:rPr>
          <w:rFonts w:ascii="Times New Roman" w:eastAsia="Times New Roman" w:hAnsi="Times New Roman" w:cs="Times New Roman"/>
          <w:color w:val="000000"/>
          <w:sz w:val="24"/>
          <w:szCs w:val="24"/>
          <w:lang w:eastAsia="lt-LT"/>
        </w:rPr>
        <w:t>12</w:t>
      </w:r>
      <w:r w:rsidR="008A0784" w:rsidRPr="00901363">
        <w:rPr>
          <w:rFonts w:ascii="Times New Roman" w:eastAsia="Times New Roman" w:hAnsi="Times New Roman" w:cs="Times New Roman"/>
          <w:color w:val="000000"/>
          <w:sz w:val="24"/>
          <w:szCs w:val="24"/>
          <w:lang w:eastAsia="lt-LT"/>
        </w:rPr>
        <w:t xml:space="preserve">.4. </w:t>
      </w:r>
      <w:r w:rsidR="00901363" w:rsidRPr="00901363">
        <w:rPr>
          <w:rFonts w:ascii="Times New Roman" w:hAnsi="Times New Roman" w:cs="Times New Roman"/>
          <w:sz w:val="24"/>
          <w:szCs w:val="24"/>
        </w:rPr>
        <w:t xml:space="preserve">Lietuvos Respublikos darbo kodekso nustatyta tvarka </w:t>
      </w:r>
      <w:r w:rsidR="00C01E40" w:rsidRPr="006F19AD">
        <w:rPr>
          <w:rFonts w:ascii="Times New Roman" w:eastAsia="Times New Roman" w:hAnsi="Times New Roman" w:cs="Times New Roman"/>
          <w:color w:val="000000"/>
          <w:sz w:val="24"/>
          <w:szCs w:val="24"/>
          <w:lang w:eastAsia="lt-LT"/>
        </w:rPr>
        <w:t>organizuoja</w:t>
      </w:r>
      <w:r w:rsidR="00C01E40" w:rsidRPr="00901363">
        <w:rPr>
          <w:rFonts w:ascii="Times New Roman" w:eastAsia="Times New Roman" w:hAnsi="Times New Roman" w:cs="Times New Roman"/>
          <w:color w:val="000000"/>
          <w:sz w:val="24"/>
          <w:szCs w:val="24"/>
          <w:lang w:eastAsia="lt-LT"/>
        </w:rPr>
        <w:t xml:space="preserve"> įstaigo</w:t>
      </w:r>
      <w:r w:rsidR="00623264" w:rsidRPr="00901363">
        <w:rPr>
          <w:rFonts w:ascii="Times New Roman" w:eastAsia="Times New Roman" w:hAnsi="Times New Roman" w:cs="Times New Roman"/>
          <w:color w:val="000000"/>
          <w:sz w:val="24"/>
          <w:szCs w:val="24"/>
          <w:lang w:eastAsia="lt-LT"/>
        </w:rPr>
        <w:t>s</w:t>
      </w:r>
      <w:r w:rsidR="00824DF1" w:rsidRPr="00901363">
        <w:rPr>
          <w:rFonts w:ascii="Times New Roman" w:eastAsia="Times New Roman" w:hAnsi="Times New Roman" w:cs="Times New Roman"/>
          <w:color w:val="000000"/>
          <w:sz w:val="24"/>
          <w:szCs w:val="24"/>
          <w:lang w:eastAsia="lt-LT"/>
        </w:rPr>
        <w:t xml:space="preserve"> darbuotojų susirinkimą</w:t>
      </w:r>
      <w:r w:rsidRPr="00901363">
        <w:rPr>
          <w:rFonts w:ascii="Times New Roman" w:eastAsia="Times New Roman" w:hAnsi="Times New Roman" w:cs="Times New Roman"/>
          <w:color w:val="000000"/>
          <w:sz w:val="24"/>
          <w:szCs w:val="24"/>
          <w:lang w:eastAsia="lt-LT"/>
        </w:rPr>
        <w:t xml:space="preserve"> ir informuoja darbuotojus apie įstaigos reorganizavimą;</w:t>
      </w:r>
      <w:bookmarkStart w:id="7" w:name="part_cbdf69d2914448418c715a5ec7a22fed"/>
      <w:bookmarkEnd w:id="7"/>
    </w:p>
    <w:p w:rsidR="00821611" w:rsidRPr="00595223" w:rsidRDefault="00821611" w:rsidP="00821611">
      <w:pPr>
        <w:spacing w:after="0" w:line="240" w:lineRule="auto"/>
        <w:ind w:firstLine="851"/>
        <w:jc w:val="both"/>
        <w:rPr>
          <w:rFonts w:ascii="Times New Roman" w:eastAsia="Times New Roman" w:hAnsi="Times New Roman" w:cs="Times New Roman"/>
          <w:sz w:val="24"/>
          <w:szCs w:val="24"/>
          <w:lang w:eastAsia="lt-LT"/>
        </w:rPr>
      </w:pPr>
      <w:r w:rsidRPr="00901363">
        <w:rPr>
          <w:rFonts w:ascii="Times New Roman" w:eastAsia="Times New Roman" w:hAnsi="Times New Roman" w:cs="Times New Roman"/>
          <w:color w:val="000000"/>
          <w:sz w:val="24"/>
          <w:szCs w:val="24"/>
          <w:lang w:eastAsia="lt-LT"/>
        </w:rPr>
        <w:tab/>
      </w:r>
      <w:r w:rsidR="00A03352" w:rsidRPr="00595223">
        <w:rPr>
          <w:rFonts w:ascii="Times New Roman" w:eastAsia="Times New Roman" w:hAnsi="Times New Roman" w:cs="Times New Roman"/>
          <w:sz w:val="24"/>
          <w:szCs w:val="24"/>
          <w:lang w:eastAsia="lt-LT"/>
        </w:rPr>
        <w:t>12</w:t>
      </w:r>
      <w:r w:rsidR="008A0784" w:rsidRPr="00595223">
        <w:rPr>
          <w:rFonts w:ascii="Times New Roman" w:eastAsia="Times New Roman" w:hAnsi="Times New Roman" w:cs="Times New Roman"/>
          <w:sz w:val="24"/>
          <w:szCs w:val="24"/>
          <w:lang w:eastAsia="lt-LT"/>
        </w:rPr>
        <w:t xml:space="preserve">.5. </w:t>
      </w:r>
      <w:r w:rsidR="00901363" w:rsidRPr="00595223">
        <w:rPr>
          <w:rFonts w:ascii="Times New Roman" w:hAnsi="Times New Roman" w:cs="Times New Roman"/>
          <w:sz w:val="24"/>
          <w:szCs w:val="24"/>
        </w:rPr>
        <w:t>Lietuvos Respublikos darbo kodekso nustatyta tvarka</w:t>
      </w:r>
      <w:r w:rsidR="00901363" w:rsidRPr="00595223">
        <w:rPr>
          <w:rFonts w:ascii="Times New Roman" w:eastAsia="Times New Roman" w:hAnsi="Times New Roman" w:cs="Times New Roman"/>
          <w:sz w:val="24"/>
          <w:szCs w:val="24"/>
          <w:lang w:eastAsia="lt-LT"/>
        </w:rPr>
        <w:t xml:space="preserve"> </w:t>
      </w:r>
      <w:r w:rsidR="008C0CBB" w:rsidRPr="00595223">
        <w:rPr>
          <w:rFonts w:ascii="Times New Roman" w:eastAsia="Times New Roman" w:hAnsi="Times New Roman" w:cs="Times New Roman"/>
          <w:sz w:val="24"/>
          <w:szCs w:val="24"/>
          <w:lang w:eastAsia="lt-LT"/>
        </w:rPr>
        <w:t>raštu</w:t>
      </w:r>
      <w:r w:rsidRPr="00595223">
        <w:rPr>
          <w:rFonts w:ascii="Times New Roman" w:eastAsia="Times New Roman" w:hAnsi="Times New Roman" w:cs="Times New Roman"/>
          <w:sz w:val="24"/>
          <w:szCs w:val="24"/>
          <w:lang w:eastAsia="lt-LT"/>
        </w:rPr>
        <w:t xml:space="preserve"> </w:t>
      </w:r>
      <w:r w:rsidR="00453357" w:rsidRPr="00595223">
        <w:rPr>
          <w:rFonts w:ascii="Times New Roman" w:eastAsia="Times New Roman" w:hAnsi="Times New Roman" w:cs="Times New Roman"/>
          <w:sz w:val="24"/>
          <w:szCs w:val="24"/>
          <w:lang w:eastAsia="lt-LT"/>
        </w:rPr>
        <w:t xml:space="preserve">informuoja savo biudžetinės įstaigos darbuotojus (atstovą) apie numatomą biudžetinės įstaigos </w:t>
      </w:r>
      <w:r w:rsidRPr="00595223">
        <w:rPr>
          <w:rFonts w:ascii="Times New Roman" w:eastAsia="Times New Roman" w:hAnsi="Times New Roman" w:cs="Times New Roman"/>
          <w:sz w:val="24"/>
          <w:szCs w:val="24"/>
          <w:lang w:eastAsia="lt-LT"/>
        </w:rPr>
        <w:t>reorganizavimą;</w:t>
      </w:r>
    </w:p>
    <w:p w:rsidR="00901363"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bookmarkStart w:id="8" w:name="part_ddea5d9374f944b5a9574db118262564"/>
      <w:bookmarkEnd w:id="8"/>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 xml:space="preserve">.6. Lietuvos Respublikos teisės aktų nustatyta tvarka įspėja </w:t>
      </w:r>
      <w:r w:rsidR="004C138E" w:rsidRPr="006F19AD">
        <w:rPr>
          <w:rFonts w:ascii="Times New Roman" w:hAnsi="Times New Roman" w:cs="Times New Roman"/>
          <w:sz w:val="24"/>
          <w:szCs w:val="24"/>
        </w:rPr>
        <w:t>Panevėžio rajono pedagoginė</w:t>
      </w:r>
      <w:r w:rsidR="0071629E">
        <w:rPr>
          <w:rFonts w:ascii="Times New Roman" w:hAnsi="Times New Roman" w:cs="Times New Roman"/>
          <w:sz w:val="24"/>
          <w:szCs w:val="24"/>
        </w:rPr>
        <w:t>je</w:t>
      </w:r>
      <w:r w:rsidR="004C138E" w:rsidRPr="006F19AD">
        <w:rPr>
          <w:rFonts w:ascii="Times New Roman" w:hAnsi="Times New Roman" w:cs="Times New Roman"/>
          <w:sz w:val="24"/>
          <w:szCs w:val="24"/>
        </w:rPr>
        <w:t xml:space="preserve"> psichologinė</w:t>
      </w:r>
      <w:r w:rsidR="0071629E">
        <w:rPr>
          <w:rFonts w:ascii="Times New Roman" w:hAnsi="Times New Roman" w:cs="Times New Roman"/>
          <w:sz w:val="24"/>
          <w:szCs w:val="24"/>
        </w:rPr>
        <w:t>je</w:t>
      </w:r>
      <w:r w:rsidR="004C138E" w:rsidRPr="006F19AD">
        <w:rPr>
          <w:rFonts w:ascii="Times New Roman" w:hAnsi="Times New Roman" w:cs="Times New Roman"/>
          <w:sz w:val="24"/>
          <w:szCs w:val="24"/>
        </w:rPr>
        <w:t xml:space="preserve"> tarnyboje</w:t>
      </w:r>
      <w:r w:rsidR="00FC3E72" w:rsidRPr="006F19AD">
        <w:rPr>
          <w:rFonts w:ascii="Times New Roman" w:hAnsi="Times New Roman" w:cs="Times New Roman"/>
          <w:sz w:val="24"/>
          <w:szCs w:val="24"/>
        </w:rPr>
        <w:t xml:space="preserve"> </w:t>
      </w:r>
      <w:r w:rsidRPr="006F19AD">
        <w:rPr>
          <w:rFonts w:ascii="Times New Roman" w:eastAsia="Times New Roman" w:hAnsi="Times New Roman" w:cs="Times New Roman"/>
          <w:color w:val="000000"/>
          <w:sz w:val="24"/>
          <w:szCs w:val="24"/>
          <w:lang w:eastAsia="lt-LT"/>
        </w:rPr>
        <w:t>dirbančius darbuotojus dėl darbo sutarties nutraukimo, atlieka visus su darbo santykiais susijusius juridinius veiksmus;</w:t>
      </w:r>
      <w:bookmarkStart w:id="9" w:name="part_5bbf095811364a50ab42a28e806de5eb"/>
      <w:bookmarkEnd w:id="9"/>
    </w:p>
    <w:p w:rsidR="00901363"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 xml:space="preserve">.7. </w:t>
      </w:r>
      <w:r w:rsidR="00FC3E72" w:rsidRPr="006F19AD">
        <w:rPr>
          <w:rFonts w:ascii="Times New Roman" w:eastAsia="Times New Roman" w:hAnsi="Times New Roman" w:cs="Times New Roman"/>
          <w:color w:val="000000"/>
          <w:sz w:val="24"/>
          <w:szCs w:val="24"/>
          <w:lang w:eastAsia="lt-LT"/>
        </w:rPr>
        <w:t>iki 202</w:t>
      </w:r>
      <w:r w:rsidR="004C138E" w:rsidRPr="006F19AD">
        <w:rPr>
          <w:rFonts w:ascii="Times New Roman" w:eastAsia="Times New Roman" w:hAnsi="Times New Roman" w:cs="Times New Roman"/>
          <w:color w:val="000000"/>
          <w:sz w:val="24"/>
          <w:szCs w:val="24"/>
          <w:lang w:eastAsia="lt-LT"/>
        </w:rPr>
        <w:t>2</w:t>
      </w:r>
      <w:r w:rsidR="00866646" w:rsidRPr="006F19AD">
        <w:rPr>
          <w:rFonts w:ascii="Times New Roman" w:eastAsia="Times New Roman" w:hAnsi="Times New Roman" w:cs="Times New Roman"/>
          <w:color w:val="000000"/>
          <w:sz w:val="24"/>
          <w:szCs w:val="24"/>
          <w:lang w:eastAsia="lt-LT"/>
        </w:rPr>
        <w:t xml:space="preserve"> m. </w:t>
      </w:r>
      <w:r w:rsidR="00866646" w:rsidRPr="006F19AD">
        <w:rPr>
          <w:rFonts w:ascii="Times New Roman" w:eastAsia="Times New Roman" w:hAnsi="Times New Roman" w:cs="Times New Roman"/>
          <w:sz w:val="24"/>
          <w:szCs w:val="24"/>
          <w:lang w:eastAsia="lt-LT"/>
        </w:rPr>
        <w:t>rugpjūčio 31</w:t>
      </w:r>
      <w:r w:rsidR="00B77EAD">
        <w:rPr>
          <w:rFonts w:ascii="Times New Roman" w:eastAsia="Times New Roman" w:hAnsi="Times New Roman" w:cs="Times New Roman"/>
          <w:sz w:val="24"/>
          <w:szCs w:val="24"/>
          <w:lang w:eastAsia="lt-LT"/>
        </w:rPr>
        <w:t xml:space="preserve"> d. </w:t>
      </w:r>
      <w:r w:rsidR="00BA617E" w:rsidRPr="006F19AD">
        <w:rPr>
          <w:rFonts w:ascii="Times New Roman" w:eastAsia="Times New Roman" w:hAnsi="Times New Roman" w:cs="Times New Roman"/>
          <w:color w:val="000000"/>
          <w:sz w:val="24"/>
          <w:szCs w:val="24"/>
          <w:lang w:eastAsia="lt-LT"/>
        </w:rPr>
        <w:t>atlieka</w:t>
      </w:r>
      <w:r w:rsidRPr="006F19AD">
        <w:rPr>
          <w:rFonts w:ascii="Times New Roman" w:eastAsia="Times New Roman" w:hAnsi="Times New Roman" w:cs="Times New Roman"/>
          <w:color w:val="000000"/>
          <w:sz w:val="24"/>
          <w:szCs w:val="24"/>
          <w:lang w:eastAsia="lt-LT"/>
        </w:rPr>
        <w:t xml:space="preserve"> įstaigos tur</w:t>
      </w:r>
      <w:r w:rsidR="00BA617E" w:rsidRPr="006F19AD">
        <w:rPr>
          <w:rFonts w:ascii="Times New Roman" w:eastAsia="Times New Roman" w:hAnsi="Times New Roman" w:cs="Times New Roman"/>
          <w:color w:val="000000"/>
          <w:sz w:val="24"/>
          <w:szCs w:val="24"/>
          <w:lang w:eastAsia="lt-LT"/>
        </w:rPr>
        <w:t xml:space="preserve">to inventorizaciją </w:t>
      </w:r>
      <w:r w:rsidR="00A37A64" w:rsidRPr="006F19AD">
        <w:rPr>
          <w:rFonts w:ascii="Times New Roman" w:eastAsia="Times New Roman" w:hAnsi="Times New Roman" w:cs="Times New Roman"/>
          <w:color w:val="000000"/>
          <w:sz w:val="24"/>
          <w:szCs w:val="24"/>
          <w:lang w:eastAsia="lt-LT"/>
        </w:rPr>
        <w:t>ir perduoda Panevėžio rajono švietimo centrui valdyti, naudotis ir disponuoti patikėjimo teise savivaldybei nuosavybės teise priklausantį ir šiuo metu patikėjimo teise Panevėžio rajono pedagoginės psichologinės tarnybos valdomą</w:t>
      </w:r>
      <w:r w:rsidR="00A37A64" w:rsidRPr="006F19AD">
        <w:rPr>
          <w:rFonts w:ascii="Times New Roman" w:eastAsia="Times New Roman" w:hAnsi="Times New Roman" w:cs="Times New Roman"/>
          <w:sz w:val="24"/>
          <w:szCs w:val="24"/>
          <w:lang w:eastAsia="ru-RU"/>
        </w:rPr>
        <w:t xml:space="preserve"> </w:t>
      </w:r>
      <w:r w:rsidR="00866646" w:rsidRPr="006F19AD">
        <w:rPr>
          <w:rFonts w:ascii="Times New Roman" w:eastAsia="Times New Roman" w:hAnsi="Times New Roman" w:cs="Times New Roman"/>
          <w:color w:val="000000"/>
          <w:sz w:val="24"/>
          <w:szCs w:val="24"/>
          <w:lang w:eastAsia="lt-LT"/>
        </w:rPr>
        <w:t xml:space="preserve">nekilnojamąjį turtą, </w:t>
      </w:r>
      <w:r w:rsidRPr="006F19AD">
        <w:rPr>
          <w:rFonts w:ascii="Times New Roman" w:eastAsia="Times New Roman" w:hAnsi="Times New Roman" w:cs="Times New Roman"/>
          <w:color w:val="000000"/>
          <w:sz w:val="24"/>
          <w:szCs w:val="24"/>
          <w:lang w:eastAsia="lt-LT"/>
        </w:rPr>
        <w:t>materialųjį ir nematerialųjį turtą, nebaigtus spręsti reikalus</w:t>
      </w:r>
      <w:r w:rsidR="00866646" w:rsidRPr="006F19AD">
        <w:rPr>
          <w:rFonts w:ascii="Times New Roman" w:eastAsia="Times New Roman" w:hAnsi="Times New Roman" w:cs="Times New Roman"/>
          <w:color w:val="000000"/>
          <w:sz w:val="24"/>
          <w:szCs w:val="24"/>
          <w:lang w:eastAsia="lt-LT"/>
        </w:rPr>
        <w:t xml:space="preserve"> ir dokumentus</w:t>
      </w:r>
      <w:r w:rsidRPr="006F19AD">
        <w:rPr>
          <w:rFonts w:ascii="Times New Roman" w:eastAsia="Times New Roman" w:hAnsi="Times New Roman" w:cs="Times New Roman"/>
          <w:color w:val="000000"/>
          <w:sz w:val="24"/>
          <w:szCs w:val="24"/>
          <w:lang w:eastAsia="lt-LT"/>
        </w:rPr>
        <w:t xml:space="preserve"> pagal perd</w:t>
      </w:r>
      <w:r w:rsidR="000C2B6C" w:rsidRPr="006F19AD">
        <w:rPr>
          <w:rFonts w:ascii="Times New Roman" w:eastAsia="Times New Roman" w:hAnsi="Times New Roman" w:cs="Times New Roman"/>
          <w:color w:val="000000"/>
          <w:sz w:val="24"/>
          <w:szCs w:val="24"/>
          <w:lang w:eastAsia="lt-LT"/>
        </w:rPr>
        <w:t>avimo</w:t>
      </w:r>
      <w:r w:rsidR="00623264" w:rsidRPr="006F19AD">
        <w:rPr>
          <w:rFonts w:ascii="Times New Roman" w:eastAsia="Times New Roman" w:hAnsi="Times New Roman" w:cs="Times New Roman"/>
          <w:color w:val="000000"/>
          <w:sz w:val="24"/>
          <w:szCs w:val="24"/>
          <w:lang w:eastAsia="lt-LT"/>
        </w:rPr>
        <w:t>–</w:t>
      </w:r>
      <w:r w:rsidR="000C2B6C" w:rsidRPr="006F19AD">
        <w:rPr>
          <w:rFonts w:ascii="Times New Roman" w:eastAsia="Times New Roman" w:hAnsi="Times New Roman" w:cs="Times New Roman"/>
          <w:color w:val="000000"/>
          <w:sz w:val="24"/>
          <w:szCs w:val="24"/>
          <w:lang w:eastAsia="lt-LT"/>
        </w:rPr>
        <w:t>priėmimo aktus</w:t>
      </w:r>
      <w:r w:rsidR="00A37A64" w:rsidRPr="006F19AD">
        <w:rPr>
          <w:rFonts w:ascii="Times New Roman" w:eastAsia="Times New Roman" w:hAnsi="Times New Roman" w:cs="Times New Roman"/>
          <w:color w:val="000000"/>
          <w:sz w:val="24"/>
          <w:szCs w:val="24"/>
          <w:lang w:eastAsia="lt-LT"/>
        </w:rPr>
        <w:t>.</w:t>
      </w:r>
      <w:bookmarkStart w:id="10" w:name="part_b06b60aa10934f52b3a18d6d78e3bffd"/>
      <w:bookmarkEnd w:id="10"/>
    </w:p>
    <w:p w:rsidR="00821611" w:rsidRPr="006F19AD" w:rsidRDefault="00821611" w:rsidP="00901363">
      <w:pPr>
        <w:spacing w:after="0" w:line="240" w:lineRule="auto"/>
        <w:ind w:firstLine="851"/>
        <w:jc w:val="both"/>
        <w:rPr>
          <w:rFonts w:ascii="Times New Roman" w:eastAsia="Times New Roman" w:hAnsi="Times New Roman" w:cs="Times New Roman"/>
          <w:color w:val="000000"/>
          <w:sz w:val="24"/>
          <w:szCs w:val="24"/>
          <w:lang w:eastAsia="lt-LT"/>
        </w:rPr>
      </w:pPr>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12</w:t>
      </w:r>
      <w:r w:rsidRPr="006F19AD">
        <w:rPr>
          <w:rFonts w:ascii="Times New Roman" w:eastAsia="Times New Roman" w:hAnsi="Times New Roman" w:cs="Times New Roman"/>
          <w:color w:val="000000"/>
          <w:sz w:val="24"/>
          <w:szCs w:val="24"/>
          <w:lang w:eastAsia="lt-LT"/>
        </w:rPr>
        <w:t>.8. atlieka kitas teisės aktuose numatytas procedūras.</w:t>
      </w:r>
    </w:p>
    <w:p w:rsidR="00821611" w:rsidRPr="006F19AD"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81ba1d9271e44dddbe1bbace1d01e058"/>
      <w:bookmarkEnd w:id="11"/>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000C2B6C" w:rsidRPr="006F19AD">
        <w:rPr>
          <w:rFonts w:ascii="Times New Roman" w:eastAsia="Times New Roman" w:hAnsi="Times New Roman" w:cs="Times New Roman"/>
          <w:color w:val="000000"/>
          <w:sz w:val="24"/>
          <w:szCs w:val="24"/>
          <w:lang w:eastAsia="lt-LT"/>
        </w:rPr>
        <w:t xml:space="preserve">. </w:t>
      </w:r>
      <w:r w:rsidR="004C138E" w:rsidRPr="006F19AD">
        <w:rPr>
          <w:rFonts w:ascii="Times New Roman" w:hAnsi="Times New Roman" w:cs="Times New Roman"/>
          <w:sz w:val="24"/>
          <w:szCs w:val="24"/>
        </w:rPr>
        <w:t xml:space="preserve">Panevėžio rajono švietimo centro </w:t>
      </w:r>
      <w:r w:rsidR="00FC3E72" w:rsidRPr="006F19AD">
        <w:rPr>
          <w:rFonts w:ascii="Times New Roman" w:eastAsia="Times New Roman" w:hAnsi="Times New Roman" w:cs="Times New Roman"/>
          <w:color w:val="000000"/>
          <w:sz w:val="24"/>
          <w:szCs w:val="24"/>
          <w:lang w:eastAsia="lt-LT"/>
        </w:rPr>
        <w:t xml:space="preserve">direktorė </w:t>
      </w:r>
      <w:r w:rsidR="00EC4662" w:rsidRPr="006F19AD">
        <w:rPr>
          <w:rFonts w:ascii="Times New Roman" w:eastAsia="Times New Roman" w:hAnsi="Times New Roman" w:cs="Times New Roman"/>
          <w:color w:val="000000"/>
          <w:sz w:val="24"/>
          <w:szCs w:val="24"/>
          <w:lang w:eastAsia="lt-LT"/>
        </w:rPr>
        <w:t xml:space="preserve">Jurgita Vaitiekūnienė </w:t>
      </w:r>
      <w:r w:rsidRPr="006F19AD">
        <w:rPr>
          <w:rFonts w:ascii="Times New Roman" w:eastAsia="Times New Roman" w:hAnsi="Times New Roman" w:cs="Times New Roman"/>
          <w:color w:val="000000"/>
          <w:sz w:val="24"/>
          <w:szCs w:val="24"/>
          <w:lang w:eastAsia="lt-LT"/>
        </w:rPr>
        <w:t>atlieka šiuos darbus:</w:t>
      </w:r>
    </w:p>
    <w:p w:rsidR="00821611" w:rsidRPr="006F19AD"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2" w:name="part_62bb7d4230ff4efcb40469d941fa01bb"/>
      <w:bookmarkEnd w:id="12"/>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Pr="006F19AD">
        <w:rPr>
          <w:rFonts w:ascii="Times New Roman" w:eastAsia="Times New Roman" w:hAnsi="Times New Roman" w:cs="Times New Roman"/>
          <w:color w:val="000000"/>
          <w:sz w:val="24"/>
          <w:szCs w:val="24"/>
          <w:lang w:eastAsia="lt-LT"/>
        </w:rPr>
        <w:t>.1. aprašą vieną</w:t>
      </w:r>
      <w:r w:rsidR="000C2B6C" w:rsidRPr="006F19AD">
        <w:rPr>
          <w:rFonts w:ascii="Times New Roman" w:eastAsia="Times New Roman" w:hAnsi="Times New Roman" w:cs="Times New Roman"/>
          <w:color w:val="000000"/>
          <w:sz w:val="24"/>
          <w:szCs w:val="24"/>
          <w:lang w:eastAsia="lt-LT"/>
        </w:rPr>
        <w:t xml:space="preserve"> kartą viešai paskelbia </w:t>
      </w:r>
      <w:r w:rsidR="00EC4662" w:rsidRPr="006F19AD">
        <w:rPr>
          <w:rFonts w:ascii="Times New Roman" w:hAnsi="Times New Roman" w:cs="Times New Roman"/>
          <w:sz w:val="24"/>
          <w:szCs w:val="24"/>
        </w:rPr>
        <w:t xml:space="preserve">Panevėžio rajono pedagoginės psichologinės tarnybos </w:t>
      </w:r>
      <w:r w:rsidR="000C2B6C" w:rsidRPr="006F19AD">
        <w:rPr>
          <w:rFonts w:ascii="Times New Roman" w:eastAsia="Times New Roman" w:hAnsi="Times New Roman" w:cs="Times New Roman"/>
          <w:color w:val="000000"/>
          <w:sz w:val="24"/>
          <w:szCs w:val="24"/>
          <w:lang w:eastAsia="lt-LT"/>
        </w:rPr>
        <w:t xml:space="preserve">interneto svetainėje </w:t>
      </w:r>
      <w:r w:rsidR="00FC3E72" w:rsidRPr="006F19AD">
        <w:rPr>
          <w:rFonts w:ascii="Times New Roman" w:eastAsia="Times New Roman" w:hAnsi="Times New Roman" w:cs="Times New Roman"/>
          <w:color w:val="000000"/>
          <w:sz w:val="24"/>
          <w:szCs w:val="24"/>
          <w:lang w:eastAsia="lt-LT"/>
        </w:rPr>
        <w:t xml:space="preserve">iki </w:t>
      </w:r>
      <w:r w:rsidR="00901363" w:rsidRPr="006F19AD">
        <w:rPr>
          <w:rFonts w:ascii="Times New Roman" w:hAnsi="Times New Roman" w:cs="Times New Roman"/>
          <w:sz w:val="24"/>
          <w:szCs w:val="24"/>
          <w:lang w:eastAsia="lt-LT"/>
        </w:rPr>
        <w:t>2022 m. sausio 3 d.;</w:t>
      </w:r>
    </w:p>
    <w:p w:rsidR="004807E2" w:rsidRDefault="00821611" w:rsidP="00506F43">
      <w:pPr>
        <w:spacing w:after="0" w:line="240" w:lineRule="auto"/>
        <w:ind w:firstLine="851"/>
        <w:jc w:val="both"/>
        <w:rPr>
          <w:rFonts w:ascii="Times New Roman" w:eastAsia="Times New Roman" w:hAnsi="Times New Roman" w:cs="Times New Roman"/>
          <w:color w:val="000000"/>
          <w:sz w:val="24"/>
          <w:szCs w:val="24"/>
          <w:lang w:eastAsia="lt-LT"/>
        </w:rPr>
      </w:pPr>
      <w:bookmarkStart w:id="13" w:name="part_8883bd74fa6a4075a708cc14124ab17b"/>
      <w:bookmarkEnd w:id="13"/>
      <w:r w:rsidRPr="006F19AD">
        <w:rPr>
          <w:rFonts w:ascii="Times New Roman" w:eastAsia="Times New Roman" w:hAnsi="Times New Roman" w:cs="Times New Roman"/>
          <w:color w:val="000000"/>
          <w:sz w:val="24"/>
          <w:szCs w:val="24"/>
          <w:lang w:eastAsia="lt-LT"/>
        </w:rPr>
        <w:tab/>
      </w:r>
      <w:r w:rsidR="00A03352" w:rsidRPr="006F19AD">
        <w:rPr>
          <w:rFonts w:ascii="Times New Roman" w:eastAsia="Times New Roman" w:hAnsi="Times New Roman" w:cs="Times New Roman"/>
          <w:color w:val="000000"/>
          <w:sz w:val="24"/>
          <w:szCs w:val="24"/>
          <w:lang w:eastAsia="lt-LT"/>
        </w:rPr>
        <w:t>13</w:t>
      </w:r>
      <w:r w:rsidRPr="006F19AD">
        <w:rPr>
          <w:rFonts w:ascii="Times New Roman" w:eastAsia="Times New Roman" w:hAnsi="Times New Roman" w:cs="Times New Roman"/>
          <w:color w:val="000000"/>
          <w:sz w:val="24"/>
          <w:szCs w:val="24"/>
          <w:lang w:eastAsia="lt-LT"/>
        </w:rPr>
        <w:t xml:space="preserve">.2. parengia </w:t>
      </w:r>
      <w:r w:rsidR="004C138E" w:rsidRPr="006F19AD">
        <w:rPr>
          <w:rFonts w:ascii="Times New Roman" w:hAnsi="Times New Roman" w:cs="Times New Roman"/>
          <w:sz w:val="24"/>
          <w:szCs w:val="24"/>
        </w:rPr>
        <w:t xml:space="preserve">Panevėžio rajono švietimo centro </w:t>
      </w:r>
      <w:r w:rsidR="000C2B6C" w:rsidRPr="006F19AD">
        <w:rPr>
          <w:rFonts w:ascii="Times New Roman" w:eastAsia="Times New Roman" w:hAnsi="Times New Roman" w:cs="Times New Roman"/>
          <w:color w:val="000000"/>
          <w:sz w:val="24"/>
          <w:szCs w:val="24"/>
          <w:lang w:eastAsia="lt-LT"/>
        </w:rPr>
        <w:t xml:space="preserve">nuostatų </w:t>
      </w:r>
      <w:r w:rsidR="0071629E" w:rsidRPr="006F19AD">
        <w:rPr>
          <w:rFonts w:ascii="Times New Roman" w:eastAsia="Times New Roman" w:hAnsi="Times New Roman" w:cs="Times New Roman"/>
          <w:color w:val="000000"/>
          <w:sz w:val="24"/>
          <w:szCs w:val="24"/>
          <w:lang w:eastAsia="lt-LT"/>
        </w:rPr>
        <w:t xml:space="preserve">naujos redakcijos </w:t>
      </w:r>
      <w:r w:rsidR="000C2B6C" w:rsidRPr="006F19AD">
        <w:rPr>
          <w:rFonts w:ascii="Times New Roman" w:eastAsia="Times New Roman" w:hAnsi="Times New Roman" w:cs="Times New Roman"/>
          <w:color w:val="000000"/>
          <w:sz w:val="24"/>
          <w:szCs w:val="24"/>
          <w:lang w:eastAsia="lt-LT"/>
        </w:rPr>
        <w:t>projektą</w:t>
      </w:r>
      <w:r w:rsidR="00901363" w:rsidRPr="006F19AD">
        <w:rPr>
          <w:rFonts w:ascii="Times New Roman" w:eastAsia="Times New Roman" w:hAnsi="Times New Roman" w:cs="Times New Roman"/>
          <w:color w:val="000000"/>
          <w:sz w:val="24"/>
          <w:szCs w:val="24"/>
          <w:lang w:eastAsia="lt-LT"/>
        </w:rPr>
        <w:t xml:space="preserve"> </w:t>
      </w:r>
      <w:r w:rsidR="00B04AC8" w:rsidRPr="006F19AD">
        <w:rPr>
          <w:rFonts w:ascii="Times New Roman" w:eastAsia="Times New Roman" w:hAnsi="Times New Roman" w:cs="Times New Roman"/>
          <w:color w:val="000000"/>
          <w:sz w:val="24"/>
          <w:szCs w:val="24"/>
          <w:lang w:eastAsia="lt-LT"/>
        </w:rPr>
        <w:t>ir teikia Panevėžio</w:t>
      </w:r>
      <w:r w:rsidRPr="006F19AD">
        <w:rPr>
          <w:rFonts w:ascii="Times New Roman" w:eastAsia="Times New Roman" w:hAnsi="Times New Roman" w:cs="Times New Roman"/>
          <w:color w:val="000000"/>
          <w:sz w:val="24"/>
          <w:szCs w:val="24"/>
          <w:lang w:eastAsia="lt-LT"/>
        </w:rPr>
        <w:t xml:space="preserve"> rajono savivaldybės tarybai tvirtinti.</w:t>
      </w:r>
      <w:r w:rsidR="003713D9" w:rsidRPr="006F19AD">
        <w:rPr>
          <w:rFonts w:ascii="Times New Roman" w:eastAsia="Times New Roman" w:hAnsi="Times New Roman" w:cs="Times New Roman"/>
          <w:color w:val="000000"/>
          <w:sz w:val="24"/>
          <w:szCs w:val="24"/>
          <w:lang w:eastAsia="lt-LT"/>
        </w:rPr>
        <w:t xml:space="preserve"> </w:t>
      </w:r>
      <w:bookmarkStart w:id="14" w:name="part_163d23b3b2e34e5999696bc57e76a729"/>
      <w:bookmarkEnd w:id="14"/>
    </w:p>
    <w:p w:rsidR="0071629E" w:rsidRDefault="0071629E" w:rsidP="00506F43">
      <w:pPr>
        <w:spacing w:after="0" w:line="240" w:lineRule="auto"/>
        <w:ind w:firstLine="851"/>
        <w:jc w:val="both"/>
        <w:rPr>
          <w:rFonts w:ascii="Times New Roman" w:eastAsia="Times New Roman" w:hAnsi="Times New Roman" w:cs="Times New Roman"/>
          <w:color w:val="000000"/>
          <w:sz w:val="24"/>
          <w:szCs w:val="24"/>
          <w:lang w:eastAsia="lt-LT"/>
        </w:rPr>
      </w:pPr>
    </w:p>
    <w:p w:rsidR="00821611" w:rsidRPr="00BA617E" w:rsidRDefault="00821611" w:rsidP="00821611">
      <w:pPr>
        <w:spacing w:after="0" w:line="240" w:lineRule="auto"/>
        <w:jc w:val="center"/>
        <w:rPr>
          <w:rFonts w:ascii="Times New Roman" w:eastAsia="Times New Roman" w:hAnsi="Times New Roman" w:cs="Times New Roman"/>
          <w:color w:val="000000"/>
          <w:sz w:val="24"/>
          <w:szCs w:val="24"/>
          <w:lang w:eastAsia="lt-LT"/>
        </w:rPr>
      </w:pPr>
      <w:proofErr w:type="gramStart"/>
      <w:r w:rsidRPr="006F19AD">
        <w:rPr>
          <w:rFonts w:ascii="Times New Roman" w:eastAsia="Times New Roman" w:hAnsi="Times New Roman" w:cs="Times New Roman"/>
          <w:b/>
          <w:bCs/>
          <w:color w:val="000000"/>
          <w:sz w:val="24"/>
          <w:szCs w:val="24"/>
          <w:lang w:eastAsia="lt-LT"/>
        </w:rPr>
        <w:t>V SKYRIUS</w:t>
      </w:r>
      <w:proofErr w:type="gramEnd"/>
    </w:p>
    <w:p w:rsidR="00821611" w:rsidRPr="00BA617E" w:rsidRDefault="00821611" w:rsidP="00C05232">
      <w:pPr>
        <w:spacing w:after="0" w:line="240" w:lineRule="auto"/>
        <w:jc w:val="center"/>
        <w:rPr>
          <w:rFonts w:ascii="Times New Roman" w:eastAsia="Times New Roman" w:hAnsi="Times New Roman" w:cs="Times New Roman"/>
          <w:color w:val="000000"/>
          <w:sz w:val="24"/>
          <w:szCs w:val="24"/>
          <w:lang w:eastAsia="lt-LT"/>
        </w:rPr>
      </w:pPr>
      <w:r w:rsidRPr="00BA617E">
        <w:rPr>
          <w:rFonts w:ascii="Times New Roman" w:eastAsia="Times New Roman" w:hAnsi="Times New Roman" w:cs="Times New Roman"/>
          <w:b/>
          <w:bCs/>
          <w:color w:val="000000"/>
          <w:sz w:val="24"/>
          <w:szCs w:val="24"/>
          <w:lang w:eastAsia="lt-LT"/>
        </w:rPr>
        <w:t>BAIGIAMOSIOS NUOSTATOS</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5" w:name="part_7754aae449314bac8fbdfd4b0c98b1f1"/>
      <w:bookmarkEnd w:id="15"/>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Pr="00BA617E">
        <w:rPr>
          <w:rFonts w:ascii="Times New Roman" w:eastAsia="Times New Roman" w:hAnsi="Times New Roman" w:cs="Times New Roman"/>
          <w:color w:val="000000"/>
          <w:sz w:val="24"/>
          <w:szCs w:val="24"/>
          <w:lang w:eastAsia="lt-LT"/>
        </w:rPr>
        <w:t>. Reo</w:t>
      </w:r>
      <w:r w:rsidR="0013502F" w:rsidRPr="00BA617E">
        <w:rPr>
          <w:rFonts w:ascii="Times New Roman" w:eastAsia="Times New Roman" w:hAnsi="Times New Roman" w:cs="Times New Roman"/>
          <w:color w:val="000000"/>
          <w:sz w:val="24"/>
          <w:szCs w:val="24"/>
          <w:lang w:eastAsia="lt-LT"/>
        </w:rPr>
        <w:t>rganizavimo laikotarpiu</w:t>
      </w:r>
      <w:r w:rsidR="00E14427" w:rsidRPr="00BA617E">
        <w:rPr>
          <w:rFonts w:ascii="Times New Roman" w:eastAsia="Times New Roman" w:hAnsi="Times New Roman" w:cs="Times New Roman"/>
          <w:color w:val="000000"/>
          <w:sz w:val="24"/>
          <w:szCs w:val="24"/>
          <w:lang w:eastAsia="lt-LT"/>
        </w:rPr>
        <w:t xml:space="preserve"> </w:t>
      </w:r>
      <w:r w:rsidR="004C138E" w:rsidRPr="00BA617E">
        <w:rPr>
          <w:rFonts w:ascii="Times New Roman" w:hAnsi="Times New Roman" w:cs="Times New Roman"/>
          <w:sz w:val="24"/>
          <w:szCs w:val="24"/>
        </w:rPr>
        <w:t xml:space="preserve">Panevėžio rajono švietimo centro </w:t>
      </w:r>
      <w:r w:rsidR="00FC3E72" w:rsidRPr="00BA617E">
        <w:rPr>
          <w:rFonts w:ascii="Times New Roman" w:eastAsia="Times New Roman" w:hAnsi="Times New Roman" w:cs="Times New Roman"/>
          <w:color w:val="000000"/>
          <w:sz w:val="24"/>
          <w:szCs w:val="24"/>
          <w:lang w:eastAsia="lt-LT"/>
        </w:rPr>
        <w:t xml:space="preserve">direktorė </w:t>
      </w:r>
      <w:r w:rsidR="00EC4662" w:rsidRPr="00BA617E">
        <w:rPr>
          <w:rFonts w:ascii="Times New Roman" w:hAnsi="Times New Roman" w:cs="Times New Roman"/>
          <w:sz w:val="24"/>
          <w:szCs w:val="24"/>
        </w:rPr>
        <w:t>Panevėžio rajono pedagoginės psichologinės tarnyb</w:t>
      </w:r>
      <w:r w:rsidR="000500AD" w:rsidRPr="00BA617E">
        <w:rPr>
          <w:rFonts w:ascii="Times New Roman" w:eastAsia="Times New Roman" w:hAnsi="Times New Roman" w:cs="Times New Roman"/>
          <w:color w:val="000000"/>
          <w:sz w:val="24"/>
          <w:szCs w:val="24"/>
          <w:lang w:eastAsia="lt-LT"/>
        </w:rPr>
        <w:t>os laikinai einanti direktorė</w:t>
      </w:r>
      <w:r w:rsidR="00FC3E72" w:rsidRPr="00BA617E">
        <w:rPr>
          <w:rFonts w:ascii="Times New Roman" w:eastAsia="Times New Roman" w:hAnsi="Times New Roman" w:cs="Times New Roman"/>
          <w:color w:val="000000"/>
          <w:sz w:val="24"/>
          <w:szCs w:val="24"/>
          <w:lang w:eastAsia="lt-LT"/>
        </w:rPr>
        <w:t xml:space="preserve">s pareigas </w:t>
      </w:r>
      <w:r w:rsidR="00EC4662" w:rsidRPr="00BA617E">
        <w:rPr>
          <w:rFonts w:ascii="Times New Roman" w:eastAsia="Times New Roman" w:hAnsi="Times New Roman" w:cs="Times New Roman"/>
          <w:color w:val="000000"/>
          <w:sz w:val="24"/>
          <w:szCs w:val="24"/>
          <w:lang w:eastAsia="lt-LT"/>
        </w:rPr>
        <w:t>Jurgita Vaitiekūnienė</w:t>
      </w:r>
      <w:r w:rsidRPr="00BA617E">
        <w:rPr>
          <w:rFonts w:ascii="Times New Roman" w:eastAsia="Times New Roman" w:hAnsi="Times New Roman" w:cs="Times New Roman"/>
          <w:color w:val="000000"/>
          <w:sz w:val="24"/>
          <w:szCs w:val="24"/>
          <w:lang w:eastAsia="lt-LT"/>
        </w:rPr>
        <w:t>:</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6" w:name="part_7ae774104d0e43c2b6a2e3947bfa23bd"/>
      <w:bookmarkEnd w:id="16"/>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Pr="00BA617E">
        <w:rPr>
          <w:rFonts w:ascii="Times New Roman" w:eastAsia="Times New Roman" w:hAnsi="Times New Roman" w:cs="Times New Roman"/>
          <w:color w:val="000000"/>
          <w:sz w:val="24"/>
          <w:szCs w:val="24"/>
          <w:lang w:eastAsia="lt-LT"/>
        </w:rPr>
        <w:t>.1. užtikrina nepertraukiamą uždavinių ir funkcijų, nustatytų Lietuvos Respublikos švietimo įstatyme, įstaigų nuostatuose ir kituose teisės aktuose, vykdymą;</w:t>
      </w:r>
    </w:p>
    <w:p w:rsidR="00821611"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7" w:name="part_3705e5f31cfb43009e94c2fd9cd2051f"/>
      <w:bookmarkEnd w:id="17"/>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14</w:t>
      </w:r>
      <w:r w:rsidR="00334077" w:rsidRPr="00BA617E">
        <w:rPr>
          <w:rFonts w:ascii="Times New Roman" w:eastAsia="Times New Roman" w:hAnsi="Times New Roman" w:cs="Times New Roman"/>
          <w:color w:val="000000"/>
          <w:sz w:val="24"/>
          <w:szCs w:val="24"/>
          <w:lang w:eastAsia="lt-LT"/>
        </w:rPr>
        <w:t>.2. įpareigojama</w:t>
      </w:r>
      <w:r w:rsidRPr="00BA617E">
        <w:rPr>
          <w:rFonts w:ascii="Times New Roman" w:eastAsia="Times New Roman" w:hAnsi="Times New Roman" w:cs="Times New Roman"/>
          <w:color w:val="000000"/>
          <w:sz w:val="24"/>
          <w:szCs w:val="24"/>
          <w:lang w:eastAsia="lt-LT"/>
        </w:rPr>
        <w:t xml:space="preserve"> užtikrinti minimalias reorganizavimo sąnaudas, vykdomų uždavinių ir funkcijų tęstinumą, sudaryti tik tuos sandorius, kurie būtini įstaigų veiklai užtikrinti iki reorganizavimo pabaigos.</w:t>
      </w:r>
    </w:p>
    <w:p w:rsidR="0022203B" w:rsidRPr="00BA617E" w:rsidRDefault="00821611" w:rsidP="00821611">
      <w:pPr>
        <w:spacing w:after="0" w:line="240" w:lineRule="auto"/>
        <w:ind w:firstLine="851"/>
        <w:jc w:val="both"/>
        <w:rPr>
          <w:rFonts w:ascii="Times New Roman" w:eastAsia="Times New Roman" w:hAnsi="Times New Roman" w:cs="Times New Roman"/>
          <w:color w:val="000000"/>
          <w:sz w:val="24"/>
          <w:szCs w:val="24"/>
          <w:lang w:eastAsia="lt-LT"/>
        </w:rPr>
      </w:pPr>
      <w:bookmarkStart w:id="18" w:name="part_9f45c7b87ba545819af5d3e2b9689a90"/>
      <w:bookmarkEnd w:id="18"/>
      <w:r w:rsidRPr="00BA617E">
        <w:rPr>
          <w:rFonts w:ascii="Times New Roman" w:eastAsia="Times New Roman" w:hAnsi="Times New Roman" w:cs="Times New Roman"/>
          <w:color w:val="000000"/>
          <w:sz w:val="24"/>
          <w:szCs w:val="24"/>
          <w:lang w:eastAsia="lt-LT"/>
        </w:rPr>
        <w:tab/>
      </w:r>
      <w:r w:rsidR="00A03352" w:rsidRPr="00BA617E">
        <w:rPr>
          <w:rFonts w:ascii="Times New Roman" w:eastAsia="Times New Roman" w:hAnsi="Times New Roman" w:cs="Times New Roman"/>
          <w:color w:val="000000"/>
          <w:sz w:val="24"/>
          <w:szCs w:val="24"/>
          <w:lang w:eastAsia="lt-LT"/>
        </w:rPr>
        <w:t>15</w:t>
      </w:r>
      <w:r w:rsidR="00FC3E72" w:rsidRPr="00BA617E">
        <w:rPr>
          <w:rFonts w:ascii="Times New Roman" w:eastAsia="Times New Roman" w:hAnsi="Times New Roman" w:cs="Times New Roman"/>
          <w:color w:val="000000"/>
          <w:sz w:val="24"/>
          <w:szCs w:val="24"/>
          <w:lang w:eastAsia="lt-LT"/>
        </w:rPr>
        <w:t xml:space="preserve">. Reorganizavimo pabaiga </w:t>
      </w:r>
      <w:r w:rsidR="00FC3E72" w:rsidRPr="006F19AD">
        <w:rPr>
          <w:rFonts w:ascii="Times New Roman" w:eastAsia="Times New Roman" w:hAnsi="Times New Roman" w:cs="Times New Roman"/>
          <w:color w:val="000000"/>
          <w:sz w:val="24"/>
          <w:szCs w:val="24"/>
          <w:lang w:eastAsia="lt-LT"/>
        </w:rPr>
        <w:t>– 202</w:t>
      </w:r>
      <w:r w:rsidR="004C138E" w:rsidRPr="006F19AD">
        <w:rPr>
          <w:rFonts w:ascii="Times New Roman" w:eastAsia="Times New Roman" w:hAnsi="Times New Roman" w:cs="Times New Roman"/>
          <w:color w:val="000000"/>
          <w:sz w:val="24"/>
          <w:szCs w:val="24"/>
          <w:lang w:eastAsia="lt-LT"/>
        </w:rPr>
        <w:t>2</w:t>
      </w:r>
      <w:r w:rsidRPr="006F19AD">
        <w:rPr>
          <w:rFonts w:ascii="Times New Roman" w:eastAsia="Times New Roman" w:hAnsi="Times New Roman" w:cs="Times New Roman"/>
          <w:color w:val="000000"/>
          <w:sz w:val="24"/>
          <w:szCs w:val="24"/>
          <w:lang w:eastAsia="lt-LT"/>
        </w:rPr>
        <w:t xml:space="preserve"> m. rugpjūčio 31 d.</w:t>
      </w:r>
    </w:p>
    <w:p w:rsidR="001C3D22" w:rsidRDefault="001C3D22" w:rsidP="001C3D22">
      <w:pPr>
        <w:spacing w:after="0" w:line="240" w:lineRule="auto"/>
        <w:ind w:firstLine="851"/>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___________________________________________</w:t>
      </w:r>
    </w:p>
    <w:sectPr w:rsidR="001C3D22" w:rsidSect="00631CE8">
      <w:headerReference w:type="default" r:id="rId7"/>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CDD" w:rsidRDefault="00D23CDD" w:rsidP="009D2A08">
      <w:pPr>
        <w:spacing w:after="0" w:line="240" w:lineRule="auto"/>
      </w:pPr>
      <w:r>
        <w:separator/>
      </w:r>
    </w:p>
  </w:endnote>
  <w:endnote w:type="continuationSeparator" w:id="0">
    <w:p w:rsidR="00D23CDD" w:rsidRDefault="00D23CDD" w:rsidP="009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CDD" w:rsidRDefault="00D23CDD" w:rsidP="009D2A08">
      <w:pPr>
        <w:spacing w:after="0" w:line="240" w:lineRule="auto"/>
      </w:pPr>
      <w:r>
        <w:separator/>
      </w:r>
    </w:p>
  </w:footnote>
  <w:footnote w:type="continuationSeparator" w:id="0">
    <w:p w:rsidR="00D23CDD" w:rsidRDefault="00D23CDD" w:rsidP="009D2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666929"/>
      <w:docPartObj>
        <w:docPartGallery w:val="Page Numbers (Top of Page)"/>
        <w:docPartUnique/>
      </w:docPartObj>
    </w:sdtPr>
    <w:sdtEndPr/>
    <w:sdtContent>
      <w:p w:rsidR="009D2A08" w:rsidRDefault="00792821">
        <w:pPr>
          <w:pStyle w:val="Antrats"/>
          <w:jc w:val="center"/>
        </w:pPr>
        <w:r>
          <w:fldChar w:fldCharType="begin"/>
        </w:r>
        <w:r w:rsidR="009D2A08">
          <w:instrText>PAGE   \* MERGEFORMAT</w:instrText>
        </w:r>
        <w:r>
          <w:fldChar w:fldCharType="separate"/>
        </w:r>
        <w:r w:rsidR="007D1671">
          <w:rPr>
            <w:noProof/>
          </w:rPr>
          <w:t>2</w:t>
        </w:r>
        <w:r>
          <w:fldChar w:fldCharType="end"/>
        </w:r>
      </w:p>
    </w:sdtContent>
  </w:sdt>
  <w:p w:rsidR="009D2A08" w:rsidRDefault="009D2A0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62"/>
    <w:rsid w:val="000020E1"/>
    <w:rsid w:val="00011041"/>
    <w:rsid w:val="00023449"/>
    <w:rsid w:val="0003067C"/>
    <w:rsid w:val="00036189"/>
    <w:rsid w:val="00047162"/>
    <w:rsid w:val="000500AD"/>
    <w:rsid w:val="000517D6"/>
    <w:rsid w:val="000608C6"/>
    <w:rsid w:val="00066360"/>
    <w:rsid w:val="00074047"/>
    <w:rsid w:val="000831D1"/>
    <w:rsid w:val="00084DA9"/>
    <w:rsid w:val="000B7193"/>
    <w:rsid w:val="000C2B6C"/>
    <w:rsid w:val="00107146"/>
    <w:rsid w:val="001321CE"/>
    <w:rsid w:val="0013502F"/>
    <w:rsid w:val="0014259A"/>
    <w:rsid w:val="00191BE7"/>
    <w:rsid w:val="00194FAC"/>
    <w:rsid w:val="001A26E6"/>
    <w:rsid w:val="001C3D22"/>
    <w:rsid w:val="00216F3B"/>
    <w:rsid w:val="0022203B"/>
    <w:rsid w:val="00257E79"/>
    <w:rsid w:val="00266441"/>
    <w:rsid w:val="00280FF9"/>
    <w:rsid w:val="00294B46"/>
    <w:rsid w:val="002A7938"/>
    <w:rsid w:val="002D6560"/>
    <w:rsid w:val="002E0629"/>
    <w:rsid w:val="002E5F21"/>
    <w:rsid w:val="002E7E19"/>
    <w:rsid w:val="003052B7"/>
    <w:rsid w:val="00334077"/>
    <w:rsid w:val="00343A3C"/>
    <w:rsid w:val="003713D9"/>
    <w:rsid w:val="0037514A"/>
    <w:rsid w:val="00385F07"/>
    <w:rsid w:val="003A0576"/>
    <w:rsid w:val="003A3ABA"/>
    <w:rsid w:val="003F04F5"/>
    <w:rsid w:val="00403E54"/>
    <w:rsid w:val="00405B40"/>
    <w:rsid w:val="00407A20"/>
    <w:rsid w:val="00414CD4"/>
    <w:rsid w:val="00417455"/>
    <w:rsid w:val="004210EC"/>
    <w:rsid w:val="004249F1"/>
    <w:rsid w:val="00424F5F"/>
    <w:rsid w:val="004453F9"/>
    <w:rsid w:val="00453357"/>
    <w:rsid w:val="004807E2"/>
    <w:rsid w:val="004A1C0F"/>
    <w:rsid w:val="004C138E"/>
    <w:rsid w:val="004E2F91"/>
    <w:rsid w:val="00506F43"/>
    <w:rsid w:val="00510B6C"/>
    <w:rsid w:val="005207F9"/>
    <w:rsid w:val="0052260C"/>
    <w:rsid w:val="005257AC"/>
    <w:rsid w:val="0052645C"/>
    <w:rsid w:val="005412AB"/>
    <w:rsid w:val="00542277"/>
    <w:rsid w:val="00560942"/>
    <w:rsid w:val="005620BB"/>
    <w:rsid w:val="00576F08"/>
    <w:rsid w:val="00590174"/>
    <w:rsid w:val="00595223"/>
    <w:rsid w:val="005A605C"/>
    <w:rsid w:val="005D24AF"/>
    <w:rsid w:val="005F5844"/>
    <w:rsid w:val="005F6B05"/>
    <w:rsid w:val="00601D15"/>
    <w:rsid w:val="006104E5"/>
    <w:rsid w:val="00623264"/>
    <w:rsid w:val="00631CE8"/>
    <w:rsid w:val="00640166"/>
    <w:rsid w:val="00646364"/>
    <w:rsid w:val="00660A1B"/>
    <w:rsid w:val="006C20B8"/>
    <w:rsid w:val="006D35A9"/>
    <w:rsid w:val="006F0CD8"/>
    <w:rsid w:val="006F19AD"/>
    <w:rsid w:val="006F6F55"/>
    <w:rsid w:val="007159E2"/>
    <w:rsid w:val="0071629E"/>
    <w:rsid w:val="007226B3"/>
    <w:rsid w:val="007255F8"/>
    <w:rsid w:val="00734B70"/>
    <w:rsid w:val="007416AD"/>
    <w:rsid w:val="00754EEA"/>
    <w:rsid w:val="007602F3"/>
    <w:rsid w:val="00773395"/>
    <w:rsid w:val="007815CB"/>
    <w:rsid w:val="00792821"/>
    <w:rsid w:val="007B50EB"/>
    <w:rsid w:val="007C02A4"/>
    <w:rsid w:val="007C0F4E"/>
    <w:rsid w:val="007D1671"/>
    <w:rsid w:val="007D1F90"/>
    <w:rsid w:val="007D557A"/>
    <w:rsid w:val="007D6019"/>
    <w:rsid w:val="007E4197"/>
    <w:rsid w:val="007E7E99"/>
    <w:rsid w:val="00811478"/>
    <w:rsid w:val="00821611"/>
    <w:rsid w:val="00824DF1"/>
    <w:rsid w:val="00855296"/>
    <w:rsid w:val="00856B4F"/>
    <w:rsid w:val="00866646"/>
    <w:rsid w:val="00886B6F"/>
    <w:rsid w:val="008A0784"/>
    <w:rsid w:val="008B6A0F"/>
    <w:rsid w:val="008C0CBB"/>
    <w:rsid w:val="008F76DE"/>
    <w:rsid w:val="00901363"/>
    <w:rsid w:val="00911A39"/>
    <w:rsid w:val="00912522"/>
    <w:rsid w:val="00924906"/>
    <w:rsid w:val="00943D33"/>
    <w:rsid w:val="009567D4"/>
    <w:rsid w:val="009742E7"/>
    <w:rsid w:val="00991C7F"/>
    <w:rsid w:val="0099773C"/>
    <w:rsid w:val="009D2A08"/>
    <w:rsid w:val="009F03FA"/>
    <w:rsid w:val="00A03352"/>
    <w:rsid w:val="00A158BB"/>
    <w:rsid w:val="00A34539"/>
    <w:rsid w:val="00A34F63"/>
    <w:rsid w:val="00A35267"/>
    <w:rsid w:val="00A3558C"/>
    <w:rsid w:val="00A37A64"/>
    <w:rsid w:val="00A50BD1"/>
    <w:rsid w:val="00A61D89"/>
    <w:rsid w:val="00A62B8A"/>
    <w:rsid w:val="00A66FDF"/>
    <w:rsid w:val="00A84756"/>
    <w:rsid w:val="00A84F01"/>
    <w:rsid w:val="00A91799"/>
    <w:rsid w:val="00A91A66"/>
    <w:rsid w:val="00A94C09"/>
    <w:rsid w:val="00AA3590"/>
    <w:rsid w:val="00AC1828"/>
    <w:rsid w:val="00AF6D4A"/>
    <w:rsid w:val="00B04AC8"/>
    <w:rsid w:val="00B24093"/>
    <w:rsid w:val="00B41DEC"/>
    <w:rsid w:val="00B56F91"/>
    <w:rsid w:val="00B61C90"/>
    <w:rsid w:val="00B77EAD"/>
    <w:rsid w:val="00B87068"/>
    <w:rsid w:val="00B87D91"/>
    <w:rsid w:val="00BA5E94"/>
    <w:rsid w:val="00BA617E"/>
    <w:rsid w:val="00C01E40"/>
    <w:rsid w:val="00C05232"/>
    <w:rsid w:val="00C20E08"/>
    <w:rsid w:val="00C22696"/>
    <w:rsid w:val="00C37164"/>
    <w:rsid w:val="00C46A58"/>
    <w:rsid w:val="00C66EF0"/>
    <w:rsid w:val="00C7560A"/>
    <w:rsid w:val="00CA03EA"/>
    <w:rsid w:val="00CA03F4"/>
    <w:rsid w:val="00CA1E3F"/>
    <w:rsid w:val="00CB2F39"/>
    <w:rsid w:val="00CB3A65"/>
    <w:rsid w:val="00CB71F2"/>
    <w:rsid w:val="00CC71D2"/>
    <w:rsid w:val="00CF3C08"/>
    <w:rsid w:val="00CF6C20"/>
    <w:rsid w:val="00D23CDD"/>
    <w:rsid w:val="00D3424D"/>
    <w:rsid w:val="00D728D2"/>
    <w:rsid w:val="00D919E2"/>
    <w:rsid w:val="00D9646F"/>
    <w:rsid w:val="00DA0EEC"/>
    <w:rsid w:val="00DE2141"/>
    <w:rsid w:val="00E00831"/>
    <w:rsid w:val="00E14427"/>
    <w:rsid w:val="00E83220"/>
    <w:rsid w:val="00E95F5D"/>
    <w:rsid w:val="00E975DF"/>
    <w:rsid w:val="00EA4E58"/>
    <w:rsid w:val="00EC4662"/>
    <w:rsid w:val="00ED5FA6"/>
    <w:rsid w:val="00F17AC7"/>
    <w:rsid w:val="00F53C8A"/>
    <w:rsid w:val="00F54977"/>
    <w:rsid w:val="00F959DE"/>
    <w:rsid w:val="00FA5DDE"/>
    <w:rsid w:val="00FB55D7"/>
    <w:rsid w:val="00FC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F38931-C961-40F6-B729-5063BF99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63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47162"/>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rsid w:val="00047162"/>
    <w:rPr>
      <w:rFonts w:ascii="Times New Roman" w:eastAsia="Times New Roman" w:hAnsi="Times New Roman" w:cs="Times New Roman"/>
      <w:sz w:val="20"/>
      <w:szCs w:val="20"/>
      <w:lang w:eastAsia="ar-SA"/>
    </w:rPr>
  </w:style>
  <w:style w:type="paragraph" w:customStyle="1" w:styleId="Betarp1">
    <w:name w:val="Be tarpų1"/>
    <w:rsid w:val="00047162"/>
    <w:pPr>
      <w:suppressAutoHyphens/>
      <w:spacing w:after="0" w:line="240" w:lineRule="auto"/>
    </w:pPr>
    <w:rPr>
      <w:rFonts w:ascii="Times New Roman" w:eastAsia="Times New Roman" w:hAnsi="Times New Roman" w:cs="Times New Roman"/>
      <w:kern w:val="2"/>
      <w:sz w:val="20"/>
      <w:szCs w:val="20"/>
      <w:lang w:eastAsia="ar-SA"/>
    </w:rPr>
  </w:style>
  <w:style w:type="paragraph" w:styleId="Porat">
    <w:name w:val="footer"/>
    <w:basedOn w:val="prastasis"/>
    <w:link w:val="PoratDiagrama"/>
    <w:uiPriority w:val="99"/>
    <w:unhideWhenUsed/>
    <w:rsid w:val="009D2A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2A08"/>
  </w:style>
  <w:style w:type="paragraph" w:styleId="Debesliotekstas">
    <w:name w:val="Balloon Text"/>
    <w:basedOn w:val="prastasis"/>
    <w:link w:val="DebesliotekstasDiagrama"/>
    <w:uiPriority w:val="99"/>
    <w:semiHidden/>
    <w:unhideWhenUsed/>
    <w:rsid w:val="00A355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558C"/>
    <w:rPr>
      <w:rFonts w:ascii="Segoe UI" w:hAnsi="Segoe UI" w:cs="Segoe UI"/>
      <w:sz w:val="18"/>
      <w:szCs w:val="18"/>
    </w:rPr>
  </w:style>
  <w:style w:type="paragraph" w:styleId="Betarp">
    <w:name w:val="No Spacing"/>
    <w:uiPriority w:val="1"/>
    <w:qFormat/>
    <w:rsid w:val="00660A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8379">
      <w:bodyDiv w:val="1"/>
      <w:marLeft w:val="0"/>
      <w:marRight w:val="0"/>
      <w:marTop w:val="0"/>
      <w:marBottom w:val="0"/>
      <w:divBdr>
        <w:top w:val="none" w:sz="0" w:space="0" w:color="auto"/>
        <w:left w:val="none" w:sz="0" w:space="0" w:color="auto"/>
        <w:bottom w:val="none" w:sz="0" w:space="0" w:color="auto"/>
        <w:right w:val="none" w:sz="0" w:space="0" w:color="auto"/>
      </w:divBdr>
      <w:divsChild>
        <w:div w:id="682172849">
          <w:marLeft w:val="0"/>
          <w:marRight w:val="0"/>
          <w:marTop w:val="0"/>
          <w:marBottom w:val="0"/>
          <w:divBdr>
            <w:top w:val="none" w:sz="0" w:space="0" w:color="auto"/>
            <w:left w:val="none" w:sz="0" w:space="0" w:color="auto"/>
            <w:bottom w:val="none" w:sz="0" w:space="0" w:color="auto"/>
            <w:right w:val="none" w:sz="0" w:space="0" w:color="auto"/>
          </w:divBdr>
        </w:div>
      </w:divsChild>
    </w:div>
    <w:div w:id="214391277">
      <w:bodyDiv w:val="1"/>
      <w:marLeft w:val="0"/>
      <w:marRight w:val="0"/>
      <w:marTop w:val="0"/>
      <w:marBottom w:val="0"/>
      <w:divBdr>
        <w:top w:val="none" w:sz="0" w:space="0" w:color="auto"/>
        <w:left w:val="none" w:sz="0" w:space="0" w:color="auto"/>
        <w:bottom w:val="none" w:sz="0" w:space="0" w:color="auto"/>
        <w:right w:val="none" w:sz="0" w:space="0" w:color="auto"/>
      </w:divBdr>
    </w:div>
    <w:div w:id="321548156">
      <w:bodyDiv w:val="1"/>
      <w:marLeft w:val="0"/>
      <w:marRight w:val="0"/>
      <w:marTop w:val="0"/>
      <w:marBottom w:val="0"/>
      <w:divBdr>
        <w:top w:val="none" w:sz="0" w:space="0" w:color="auto"/>
        <w:left w:val="none" w:sz="0" w:space="0" w:color="auto"/>
        <w:bottom w:val="none" w:sz="0" w:space="0" w:color="auto"/>
        <w:right w:val="none" w:sz="0" w:space="0" w:color="auto"/>
      </w:divBdr>
    </w:div>
    <w:div w:id="567619765">
      <w:bodyDiv w:val="1"/>
      <w:marLeft w:val="0"/>
      <w:marRight w:val="0"/>
      <w:marTop w:val="0"/>
      <w:marBottom w:val="0"/>
      <w:divBdr>
        <w:top w:val="none" w:sz="0" w:space="0" w:color="auto"/>
        <w:left w:val="none" w:sz="0" w:space="0" w:color="auto"/>
        <w:bottom w:val="none" w:sz="0" w:space="0" w:color="auto"/>
        <w:right w:val="none" w:sz="0" w:space="0" w:color="auto"/>
      </w:divBdr>
    </w:div>
    <w:div w:id="1064908842">
      <w:bodyDiv w:val="1"/>
      <w:marLeft w:val="0"/>
      <w:marRight w:val="0"/>
      <w:marTop w:val="0"/>
      <w:marBottom w:val="0"/>
      <w:divBdr>
        <w:top w:val="none" w:sz="0" w:space="0" w:color="auto"/>
        <w:left w:val="none" w:sz="0" w:space="0" w:color="auto"/>
        <w:bottom w:val="none" w:sz="0" w:space="0" w:color="auto"/>
        <w:right w:val="none" w:sz="0" w:space="0" w:color="auto"/>
      </w:divBdr>
      <w:divsChild>
        <w:div w:id="537280344">
          <w:marLeft w:val="0"/>
          <w:marRight w:val="0"/>
          <w:marTop w:val="0"/>
          <w:marBottom w:val="0"/>
          <w:divBdr>
            <w:top w:val="none" w:sz="0" w:space="0" w:color="auto"/>
            <w:left w:val="none" w:sz="0" w:space="0" w:color="auto"/>
            <w:bottom w:val="none" w:sz="0" w:space="0" w:color="auto"/>
            <w:right w:val="none" w:sz="0" w:space="0" w:color="auto"/>
          </w:divBdr>
        </w:div>
      </w:divsChild>
    </w:div>
    <w:div w:id="1198157642">
      <w:bodyDiv w:val="1"/>
      <w:marLeft w:val="0"/>
      <w:marRight w:val="0"/>
      <w:marTop w:val="0"/>
      <w:marBottom w:val="0"/>
      <w:divBdr>
        <w:top w:val="none" w:sz="0" w:space="0" w:color="auto"/>
        <w:left w:val="none" w:sz="0" w:space="0" w:color="auto"/>
        <w:bottom w:val="none" w:sz="0" w:space="0" w:color="auto"/>
        <w:right w:val="none" w:sz="0" w:space="0" w:color="auto"/>
      </w:divBdr>
    </w:div>
    <w:div w:id="1446195104">
      <w:bodyDiv w:val="1"/>
      <w:marLeft w:val="0"/>
      <w:marRight w:val="0"/>
      <w:marTop w:val="0"/>
      <w:marBottom w:val="0"/>
      <w:divBdr>
        <w:top w:val="none" w:sz="0" w:space="0" w:color="auto"/>
        <w:left w:val="none" w:sz="0" w:space="0" w:color="auto"/>
        <w:bottom w:val="none" w:sz="0" w:space="0" w:color="auto"/>
        <w:right w:val="none" w:sz="0" w:space="0" w:color="auto"/>
      </w:divBdr>
      <w:divsChild>
        <w:div w:id="1713112967">
          <w:marLeft w:val="0"/>
          <w:marRight w:val="0"/>
          <w:marTop w:val="0"/>
          <w:marBottom w:val="0"/>
          <w:divBdr>
            <w:top w:val="none" w:sz="0" w:space="0" w:color="auto"/>
            <w:left w:val="none" w:sz="0" w:space="0" w:color="auto"/>
            <w:bottom w:val="none" w:sz="0" w:space="0" w:color="auto"/>
            <w:right w:val="none" w:sz="0" w:space="0" w:color="auto"/>
          </w:divBdr>
          <w:divsChild>
            <w:div w:id="186872143">
              <w:marLeft w:val="0"/>
              <w:marRight w:val="0"/>
              <w:marTop w:val="0"/>
              <w:marBottom w:val="0"/>
              <w:divBdr>
                <w:top w:val="none" w:sz="0" w:space="0" w:color="auto"/>
                <w:left w:val="none" w:sz="0" w:space="0" w:color="auto"/>
                <w:bottom w:val="none" w:sz="0" w:space="0" w:color="auto"/>
                <w:right w:val="none" w:sz="0" w:space="0" w:color="auto"/>
              </w:divBdr>
            </w:div>
            <w:div w:id="186337166">
              <w:marLeft w:val="0"/>
              <w:marRight w:val="0"/>
              <w:marTop w:val="0"/>
              <w:marBottom w:val="0"/>
              <w:divBdr>
                <w:top w:val="none" w:sz="0" w:space="0" w:color="auto"/>
                <w:left w:val="none" w:sz="0" w:space="0" w:color="auto"/>
                <w:bottom w:val="none" w:sz="0" w:space="0" w:color="auto"/>
                <w:right w:val="none" w:sz="0" w:space="0" w:color="auto"/>
              </w:divBdr>
            </w:div>
            <w:div w:id="546382202">
              <w:marLeft w:val="0"/>
              <w:marRight w:val="0"/>
              <w:marTop w:val="0"/>
              <w:marBottom w:val="0"/>
              <w:divBdr>
                <w:top w:val="none" w:sz="0" w:space="0" w:color="auto"/>
                <w:left w:val="none" w:sz="0" w:space="0" w:color="auto"/>
                <w:bottom w:val="none" w:sz="0" w:space="0" w:color="auto"/>
                <w:right w:val="none" w:sz="0" w:space="0" w:color="auto"/>
              </w:divBdr>
              <w:divsChild>
                <w:div w:id="539590144">
                  <w:marLeft w:val="0"/>
                  <w:marRight w:val="0"/>
                  <w:marTop w:val="0"/>
                  <w:marBottom w:val="0"/>
                  <w:divBdr>
                    <w:top w:val="none" w:sz="0" w:space="0" w:color="auto"/>
                    <w:left w:val="none" w:sz="0" w:space="0" w:color="auto"/>
                    <w:bottom w:val="none" w:sz="0" w:space="0" w:color="auto"/>
                    <w:right w:val="none" w:sz="0" w:space="0" w:color="auto"/>
                  </w:divBdr>
                </w:div>
                <w:div w:id="1994678320">
                  <w:marLeft w:val="0"/>
                  <w:marRight w:val="0"/>
                  <w:marTop w:val="0"/>
                  <w:marBottom w:val="0"/>
                  <w:divBdr>
                    <w:top w:val="none" w:sz="0" w:space="0" w:color="auto"/>
                    <w:left w:val="none" w:sz="0" w:space="0" w:color="auto"/>
                    <w:bottom w:val="none" w:sz="0" w:space="0" w:color="auto"/>
                    <w:right w:val="none" w:sz="0" w:space="0" w:color="auto"/>
                  </w:divBdr>
                </w:div>
                <w:div w:id="897400927">
                  <w:marLeft w:val="0"/>
                  <w:marRight w:val="0"/>
                  <w:marTop w:val="0"/>
                  <w:marBottom w:val="0"/>
                  <w:divBdr>
                    <w:top w:val="none" w:sz="0" w:space="0" w:color="auto"/>
                    <w:left w:val="none" w:sz="0" w:space="0" w:color="auto"/>
                    <w:bottom w:val="none" w:sz="0" w:space="0" w:color="auto"/>
                    <w:right w:val="none" w:sz="0" w:space="0" w:color="auto"/>
                  </w:divBdr>
                </w:div>
                <w:div w:id="446198050">
                  <w:marLeft w:val="0"/>
                  <w:marRight w:val="0"/>
                  <w:marTop w:val="0"/>
                  <w:marBottom w:val="0"/>
                  <w:divBdr>
                    <w:top w:val="none" w:sz="0" w:space="0" w:color="auto"/>
                    <w:left w:val="none" w:sz="0" w:space="0" w:color="auto"/>
                    <w:bottom w:val="none" w:sz="0" w:space="0" w:color="auto"/>
                    <w:right w:val="none" w:sz="0" w:space="0" w:color="auto"/>
                  </w:divBdr>
                </w:div>
                <w:div w:id="1525709440">
                  <w:marLeft w:val="0"/>
                  <w:marRight w:val="0"/>
                  <w:marTop w:val="0"/>
                  <w:marBottom w:val="0"/>
                  <w:divBdr>
                    <w:top w:val="none" w:sz="0" w:space="0" w:color="auto"/>
                    <w:left w:val="none" w:sz="0" w:space="0" w:color="auto"/>
                    <w:bottom w:val="none" w:sz="0" w:space="0" w:color="auto"/>
                    <w:right w:val="none" w:sz="0" w:space="0" w:color="auto"/>
                  </w:divBdr>
                </w:div>
                <w:div w:id="452987430">
                  <w:marLeft w:val="0"/>
                  <w:marRight w:val="0"/>
                  <w:marTop w:val="0"/>
                  <w:marBottom w:val="0"/>
                  <w:divBdr>
                    <w:top w:val="none" w:sz="0" w:space="0" w:color="auto"/>
                    <w:left w:val="none" w:sz="0" w:space="0" w:color="auto"/>
                    <w:bottom w:val="none" w:sz="0" w:space="0" w:color="auto"/>
                    <w:right w:val="none" w:sz="0" w:space="0" w:color="auto"/>
                  </w:divBdr>
                </w:div>
                <w:div w:id="1319071092">
                  <w:marLeft w:val="0"/>
                  <w:marRight w:val="0"/>
                  <w:marTop w:val="0"/>
                  <w:marBottom w:val="0"/>
                  <w:divBdr>
                    <w:top w:val="none" w:sz="0" w:space="0" w:color="auto"/>
                    <w:left w:val="none" w:sz="0" w:space="0" w:color="auto"/>
                    <w:bottom w:val="none" w:sz="0" w:space="0" w:color="auto"/>
                    <w:right w:val="none" w:sz="0" w:space="0" w:color="auto"/>
                  </w:divBdr>
                </w:div>
                <w:div w:id="901720321">
                  <w:marLeft w:val="0"/>
                  <w:marRight w:val="0"/>
                  <w:marTop w:val="0"/>
                  <w:marBottom w:val="0"/>
                  <w:divBdr>
                    <w:top w:val="none" w:sz="0" w:space="0" w:color="auto"/>
                    <w:left w:val="none" w:sz="0" w:space="0" w:color="auto"/>
                    <w:bottom w:val="none" w:sz="0" w:space="0" w:color="auto"/>
                    <w:right w:val="none" w:sz="0" w:space="0" w:color="auto"/>
                  </w:divBdr>
                </w:div>
              </w:divsChild>
            </w:div>
            <w:div w:id="1501502989">
              <w:marLeft w:val="0"/>
              <w:marRight w:val="0"/>
              <w:marTop w:val="0"/>
              <w:marBottom w:val="0"/>
              <w:divBdr>
                <w:top w:val="none" w:sz="0" w:space="0" w:color="auto"/>
                <w:left w:val="none" w:sz="0" w:space="0" w:color="auto"/>
                <w:bottom w:val="none" w:sz="0" w:space="0" w:color="auto"/>
                <w:right w:val="none" w:sz="0" w:space="0" w:color="auto"/>
              </w:divBdr>
              <w:divsChild>
                <w:div w:id="1671175105">
                  <w:marLeft w:val="0"/>
                  <w:marRight w:val="0"/>
                  <w:marTop w:val="0"/>
                  <w:marBottom w:val="0"/>
                  <w:divBdr>
                    <w:top w:val="none" w:sz="0" w:space="0" w:color="auto"/>
                    <w:left w:val="none" w:sz="0" w:space="0" w:color="auto"/>
                    <w:bottom w:val="none" w:sz="0" w:space="0" w:color="auto"/>
                    <w:right w:val="none" w:sz="0" w:space="0" w:color="auto"/>
                  </w:divBdr>
                </w:div>
                <w:div w:id="9898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5858">
          <w:marLeft w:val="0"/>
          <w:marRight w:val="0"/>
          <w:marTop w:val="0"/>
          <w:marBottom w:val="0"/>
          <w:divBdr>
            <w:top w:val="none" w:sz="0" w:space="0" w:color="auto"/>
            <w:left w:val="none" w:sz="0" w:space="0" w:color="auto"/>
            <w:bottom w:val="none" w:sz="0" w:space="0" w:color="auto"/>
            <w:right w:val="none" w:sz="0" w:space="0" w:color="auto"/>
          </w:divBdr>
          <w:divsChild>
            <w:div w:id="930895742">
              <w:marLeft w:val="0"/>
              <w:marRight w:val="0"/>
              <w:marTop w:val="0"/>
              <w:marBottom w:val="0"/>
              <w:divBdr>
                <w:top w:val="none" w:sz="0" w:space="0" w:color="auto"/>
                <w:left w:val="none" w:sz="0" w:space="0" w:color="auto"/>
                <w:bottom w:val="none" w:sz="0" w:space="0" w:color="auto"/>
                <w:right w:val="none" w:sz="0" w:space="0" w:color="auto"/>
              </w:divBdr>
              <w:divsChild>
                <w:div w:id="1484857818">
                  <w:marLeft w:val="0"/>
                  <w:marRight w:val="0"/>
                  <w:marTop w:val="0"/>
                  <w:marBottom w:val="0"/>
                  <w:divBdr>
                    <w:top w:val="none" w:sz="0" w:space="0" w:color="auto"/>
                    <w:left w:val="none" w:sz="0" w:space="0" w:color="auto"/>
                    <w:bottom w:val="none" w:sz="0" w:space="0" w:color="auto"/>
                    <w:right w:val="none" w:sz="0" w:space="0" w:color="auto"/>
                  </w:divBdr>
                </w:div>
                <w:div w:id="1028339634">
                  <w:marLeft w:val="0"/>
                  <w:marRight w:val="0"/>
                  <w:marTop w:val="0"/>
                  <w:marBottom w:val="0"/>
                  <w:divBdr>
                    <w:top w:val="none" w:sz="0" w:space="0" w:color="auto"/>
                    <w:left w:val="none" w:sz="0" w:space="0" w:color="auto"/>
                    <w:bottom w:val="none" w:sz="0" w:space="0" w:color="auto"/>
                    <w:right w:val="none" w:sz="0" w:space="0" w:color="auto"/>
                  </w:divBdr>
                </w:div>
              </w:divsChild>
            </w:div>
            <w:div w:id="224099520">
              <w:marLeft w:val="0"/>
              <w:marRight w:val="0"/>
              <w:marTop w:val="0"/>
              <w:marBottom w:val="0"/>
              <w:divBdr>
                <w:top w:val="none" w:sz="0" w:space="0" w:color="auto"/>
                <w:left w:val="none" w:sz="0" w:space="0" w:color="auto"/>
                <w:bottom w:val="none" w:sz="0" w:space="0" w:color="auto"/>
                <w:right w:val="none" w:sz="0" w:space="0" w:color="auto"/>
              </w:divBdr>
            </w:div>
          </w:divsChild>
        </w:div>
        <w:div w:id="1962766943">
          <w:marLeft w:val="0"/>
          <w:marRight w:val="0"/>
          <w:marTop w:val="0"/>
          <w:marBottom w:val="0"/>
          <w:divBdr>
            <w:top w:val="none" w:sz="0" w:space="0" w:color="auto"/>
            <w:left w:val="none" w:sz="0" w:space="0" w:color="auto"/>
            <w:bottom w:val="none" w:sz="0" w:space="0" w:color="auto"/>
            <w:right w:val="none" w:sz="0" w:space="0" w:color="auto"/>
          </w:divBdr>
        </w:div>
      </w:divsChild>
    </w:div>
    <w:div w:id="19626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4284A-BBB3-4293-99A7-06276795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4057</Words>
  <Characters>2313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Salvinija Motiejauskiene</cp:lastModifiedBy>
  <cp:revision>2</cp:revision>
  <cp:lastPrinted>2021-12-02T07:34:00Z</cp:lastPrinted>
  <dcterms:created xsi:type="dcterms:W3CDTF">2021-12-02T07:34:00Z</dcterms:created>
  <dcterms:modified xsi:type="dcterms:W3CDTF">2021-12-02T07:34:00Z</dcterms:modified>
</cp:coreProperties>
</file>