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AC6" w:rsidRPr="00230CE8" w:rsidRDefault="00C02F3F">
      <w:pPr>
        <w:jc w:val="center"/>
        <w:rPr>
          <w:b/>
          <w:color w:val="000000" w:themeColor="text1"/>
          <w:sz w:val="24"/>
        </w:rPr>
      </w:pPr>
      <w:r w:rsidRPr="00230CE8">
        <w:rPr>
          <w:b/>
          <w:color w:val="000000" w:themeColor="text1"/>
          <w:sz w:val="24"/>
        </w:rPr>
        <w:t xml:space="preserve">DĖL </w:t>
      </w:r>
      <w:r w:rsidR="00230CE8" w:rsidRPr="00230CE8">
        <w:rPr>
          <w:b/>
          <w:color w:val="000000" w:themeColor="text1"/>
          <w:sz w:val="24"/>
          <w:szCs w:val="24"/>
          <w:lang w:eastAsia="lt-LT"/>
        </w:rPr>
        <w:t>PANEVĖŽIO RAJONO SAVIVALDYBĖS JAUNIMO POLITIKOS ĮGYVENDINIMO PROGRAMOS INICIATYVOS ATRANKOS IR FINANSAVIMO TVARKOS</w:t>
      </w:r>
      <w:r w:rsidR="00230CE8" w:rsidRPr="00230CE8">
        <w:rPr>
          <w:b/>
          <w:color w:val="000000" w:themeColor="text1"/>
          <w:sz w:val="24"/>
        </w:rPr>
        <w:t xml:space="preserve"> APRAŠO </w:t>
      </w:r>
      <w:r w:rsidRPr="00230CE8">
        <w:rPr>
          <w:b/>
          <w:color w:val="000000" w:themeColor="text1"/>
          <w:sz w:val="24"/>
        </w:rPr>
        <w:t>PATVIRTINIMO</w:t>
      </w:r>
    </w:p>
    <w:p w:rsidR="009B2AC6" w:rsidRPr="00230CE8" w:rsidRDefault="009B2AC6">
      <w:pPr>
        <w:jc w:val="center"/>
        <w:rPr>
          <w:color w:val="000000" w:themeColor="text1"/>
          <w:sz w:val="24"/>
        </w:rPr>
      </w:pPr>
    </w:p>
    <w:p w:rsidR="009B2AC6" w:rsidRPr="00230CE8" w:rsidRDefault="00C02F3F">
      <w:pPr>
        <w:jc w:val="center"/>
        <w:rPr>
          <w:color w:val="000000" w:themeColor="text1"/>
          <w:sz w:val="24"/>
        </w:rPr>
      </w:pPr>
      <w:r w:rsidRPr="00230CE8">
        <w:rPr>
          <w:color w:val="000000" w:themeColor="text1"/>
          <w:sz w:val="24"/>
        </w:rPr>
        <w:t>20</w:t>
      </w:r>
      <w:r w:rsidRPr="00230CE8">
        <w:rPr>
          <w:color w:val="000000" w:themeColor="text1"/>
          <w:sz w:val="24"/>
          <w:lang w:val="en-US"/>
        </w:rPr>
        <w:t>21</w:t>
      </w:r>
      <w:r w:rsidRPr="00230CE8">
        <w:rPr>
          <w:color w:val="000000" w:themeColor="text1"/>
          <w:sz w:val="24"/>
        </w:rPr>
        <w:t xml:space="preserve"> m.</w:t>
      </w:r>
      <w:r w:rsidRPr="00230CE8">
        <w:rPr>
          <w:color w:val="000000" w:themeColor="text1"/>
          <w:sz w:val="24"/>
          <w:lang w:val="en-US"/>
        </w:rPr>
        <w:t xml:space="preserve"> </w:t>
      </w:r>
      <w:r w:rsidR="008A3001">
        <w:rPr>
          <w:color w:val="000000" w:themeColor="text1"/>
          <w:sz w:val="24"/>
        </w:rPr>
        <w:t xml:space="preserve">lapkričio 4 </w:t>
      </w:r>
      <w:r w:rsidRPr="00230CE8">
        <w:rPr>
          <w:color w:val="000000" w:themeColor="text1"/>
          <w:sz w:val="24"/>
        </w:rPr>
        <w:t>d. Nr. T-</w:t>
      </w:r>
      <w:r w:rsidR="00ED70C4">
        <w:rPr>
          <w:color w:val="000000" w:themeColor="text1"/>
          <w:sz w:val="24"/>
        </w:rPr>
        <w:t>214</w:t>
      </w:r>
    </w:p>
    <w:p w:rsidR="009B2AC6" w:rsidRPr="00230CE8" w:rsidRDefault="00C02F3F" w:rsidP="00230CE8">
      <w:pPr>
        <w:jc w:val="center"/>
        <w:rPr>
          <w:color w:val="000000" w:themeColor="text1"/>
          <w:sz w:val="24"/>
          <w:szCs w:val="24"/>
        </w:rPr>
      </w:pPr>
      <w:r w:rsidRPr="00230CE8">
        <w:rPr>
          <w:color w:val="000000" w:themeColor="text1"/>
          <w:sz w:val="24"/>
          <w:szCs w:val="24"/>
        </w:rPr>
        <w:t>Panevėžys</w:t>
      </w:r>
    </w:p>
    <w:p w:rsidR="009B2AC6" w:rsidRPr="00EC4F4D" w:rsidRDefault="009B2AC6">
      <w:pPr>
        <w:rPr>
          <w:color w:val="000000" w:themeColor="text1"/>
          <w:sz w:val="24"/>
          <w:szCs w:val="24"/>
        </w:rPr>
      </w:pPr>
    </w:p>
    <w:p w:rsidR="009B2AC6" w:rsidRPr="00EC4F4D" w:rsidRDefault="00C02F3F">
      <w:pPr>
        <w:ind w:firstLine="900"/>
        <w:jc w:val="both"/>
        <w:rPr>
          <w:color w:val="000000" w:themeColor="text1"/>
          <w:sz w:val="24"/>
          <w:szCs w:val="24"/>
        </w:rPr>
      </w:pPr>
      <w:r w:rsidRPr="00EC4F4D">
        <w:rPr>
          <w:color w:val="000000" w:themeColor="text1"/>
          <w:sz w:val="24"/>
          <w:szCs w:val="24"/>
        </w:rPr>
        <w:t xml:space="preserve">Vadovaudamasi Lietuvos Respublikos vietos savivaldos įstatymo </w:t>
      </w:r>
      <w:r w:rsidR="003F2A29" w:rsidRPr="00EC4F4D">
        <w:rPr>
          <w:color w:val="000000" w:themeColor="text1"/>
          <w:sz w:val="24"/>
          <w:szCs w:val="24"/>
          <w:lang w:eastAsia="en-US"/>
        </w:rPr>
        <w:t>7 straipsnio 22 punktu,      16 straipsnio 4</w:t>
      </w:r>
      <w:r w:rsidRPr="00EC4F4D">
        <w:rPr>
          <w:color w:val="000000" w:themeColor="text1"/>
          <w:sz w:val="24"/>
          <w:szCs w:val="24"/>
          <w:lang w:eastAsia="en-US"/>
        </w:rPr>
        <w:t xml:space="preserve"> dalimi</w:t>
      </w:r>
      <w:r w:rsidR="00852973">
        <w:rPr>
          <w:color w:val="000000" w:themeColor="text1"/>
          <w:sz w:val="24"/>
          <w:szCs w:val="24"/>
          <w:lang w:eastAsia="en-US"/>
        </w:rPr>
        <w:t xml:space="preserve"> </w:t>
      </w:r>
      <w:r w:rsidR="00852973">
        <w:rPr>
          <w:sz w:val="24"/>
          <w:szCs w:val="24"/>
        </w:rPr>
        <w:t>ir atsižvelgdama į Panevėžio rajono savivaldybės jaunimo užimtumo           2021–2023 metų veiklos programą, patvirtintą Panevėžio rajono savivaldybės tarybos 2020 m. gruodžio 3 d. sprendimu Nr. T-282 „Dėl Panevėžio rajono savivaldybės jaunimo užimtumo          2021–2023 metų programos patvirtinimo“</w:t>
      </w:r>
      <w:r w:rsidRPr="00EC4F4D">
        <w:rPr>
          <w:color w:val="000000" w:themeColor="text1"/>
          <w:sz w:val="24"/>
          <w:szCs w:val="24"/>
        </w:rPr>
        <w:t>, Savivaldybės taryba n u s p r e n d ž i a:</w:t>
      </w:r>
    </w:p>
    <w:p w:rsidR="009B2AC6" w:rsidRPr="00EC4F4D" w:rsidRDefault="00C02F3F">
      <w:pPr>
        <w:ind w:firstLine="900"/>
        <w:jc w:val="both"/>
        <w:rPr>
          <w:color w:val="000000" w:themeColor="text1"/>
          <w:sz w:val="24"/>
          <w:szCs w:val="24"/>
        </w:rPr>
      </w:pPr>
      <w:r w:rsidRPr="00EC4F4D">
        <w:rPr>
          <w:color w:val="000000" w:themeColor="text1"/>
          <w:sz w:val="24"/>
          <w:szCs w:val="24"/>
        </w:rPr>
        <w:t>Patvirtinti Panevėžio rajono savivaldybės jaunimo</w:t>
      </w:r>
      <w:r w:rsidRPr="00EC4F4D">
        <w:rPr>
          <w:color w:val="000000" w:themeColor="text1"/>
          <w:sz w:val="24"/>
          <w:szCs w:val="24"/>
          <w:lang w:val="en-US"/>
        </w:rPr>
        <w:t xml:space="preserve"> </w:t>
      </w:r>
      <w:r w:rsidR="003F2A29" w:rsidRPr="00EC4F4D">
        <w:rPr>
          <w:color w:val="000000" w:themeColor="text1"/>
          <w:sz w:val="24"/>
          <w:szCs w:val="24"/>
        </w:rPr>
        <w:t xml:space="preserve">politikos įgyvendinimo programos iniciatyvos atrankos ir finansavimo </w:t>
      </w:r>
      <w:r w:rsidRPr="00EC4F4D">
        <w:rPr>
          <w:color w:val="000000" w:themeColor="text1"/>
          <w:sz w:val="24"/>
          <w:szCs w:val="24"/>
        </w:rPr>
        <w:t>tvarkos aprašą (pridedama).</w:t>
      </w:r>
    </w:p>
    <w:p w:rsidR="009B2AC6" w:rsidRPr="00EC4F4D" w:rsidRDefault="00C02F3F">
      <w:pPr>
        <w:ind w:firstLine="900"/>
        <w:jc w:val="both"/>
        <w:rPr>
          <w:color w:val="000000" w:themeColor="text1"/>
          <w:sz w:val="24"/>
          <w:szCs w:val="24"/>
        </w:rPr>
      </w:pPr>
      <w:r w:rsidRPr="00EC4F4D">
        <w:rPr>
          <w:color w:val="000000" w:themeColor="text1"/>
          <w:sz w:val="24"/>
          <w:szCs w:val="24"/>
        </w:rPr>
        <w:t>Šis sprendimas gali būti skundžiamas Lietuvos Respublikos administracinių bylų teisenos įstatymo nustatyta tvarka.</w:t>
      </w:r>
    </w:p>
    <w:p w:rsidR="009B2AC6" w:rsidRPr="00294C45" w:rsidRDefault="009B2AC6">
      <w:pPr>
        <w:jc w:val="both"/>
        <w:rPr>
          <w:color w:val="FF0000"/>
          <w:sz w:val="24"/>
          <w:szCs w:val="24"/>
        </w:rPr>
      </w:pPr>
    </w:p>
    <w:p w:rsidR="009B2AC6" w:rsidRDefault="009B2AC6">
      <w:pPr>
        <w:jc w:val="both"/>
        <w:rPr>
          <w:sz w:val="24"/>
          <w:szCs w:val="24"/>
        </w:rPr>
      </w:pPr>
    </w:p>
    <w:p w:rsidR="009B2AC6" w:rsidRDefault="009B2AC6">
      <w:pPr>
        <w:rPr>
          <w:sz w:val="24"/>
          <w:szCs w:val="24"/>
        </w:rPr>
      </w:pPr>
    </w:p>
    <w:p w:rsidR="00B44387" w:rsidRPr="00B44387" w:rsidRDefault="00B44387" w:rsidP="00B44387">
      <w:pPr>
        <w:tabs>
          <w:tab w:val="left" w:pos="8165"/>
        </w:tabs>
        <w:suppressAutoHyphens w:val="0"/>
        <w:spacing w:after="160" w:line="276" w:lineRule="auto"/>
        <w:rPr>
          <w:rFonts w:eastAsiaTheme="minorHAnsi"/>
          <w:color w:val="000000" w:themeColor="text1"/>
          <w:sz w:val="24"/>
          <w:szCs w:val="24"/>
          <w:lang w:eastAsia="en-US"/>
        </w:rPr>
      </w:pPr>
      <w:r w:rsidRPr="00B44387">
        <w:rPr>
          <w:sz w:val="24"/>
          <w:szCs w:val="24"/>
        </w:rPr>
        <w:t xml:space="preserve">Savivaldybės meras                                                                                                      Povilas </w:t>
      </w:r>
      <w:proofErr w:type="spellStart"/>
      <w:r w:rsidRPr="00B44387">
        <w:rPr>
          <w:sz w:val="24"/>
          <w:szCs w:val="24"/>
        </w:rPr>
        <w:t>Žagunis</w:t>
      </w:r>
      <w:proofErr w:type="spellEnd"/>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EC4F4D" w:rsidRDefault="00EC4F4D">
      <w:pPr>
        <w:suppressAutoHyphens w:val="0"/>
        <w:spacing w:line="276" w:lineRule="auto"/>
        <w:rPr>
          <w:rFonts w:eastAsiaTheme="minorHAnsi"/>
          <w:color w:val="000000" w:themeColor="text1"/>
          <w:sz w:val="24"/>
          <w:szCs w:val="24"/>
          <w:lang w:eastAsia="en-US"/>
        </w:rPr>
      </w:pPr>
    </w:p>
    <w:p w:rsidR="00EC4F4D" w:rsidRDefault="00EC4F4D">
      <w:pPr>
        <w:suppressAutoHyphens w:val="0"/>
        <w:spacing w:line="276" w:lineRule="auto"/>
        <w:rPr>
          <w:rFonts w:eastAsiaTheme="minorHAnsi"/>
          <w:color w:val="000000" w:themeColor="text1"/>
          <w:sz w:val="24"/>
          <w:szCs w:val="24"/>
          <w:lang w:eastAsia="en-US"/>
        </w:rPr>
      </w:pPr>
    </w:p>
    <w:p w:rsidR="00EC4F4D" w:rsidRDefault="00EC4F4D">
      <w:pPr>
        <w:suppressAutoHyphens w:val="0"/>
        <w:spacing w:line="276" w:lineRule="auto"/>
        <w:rPr>
          <w:rFonts w:eastAsiaTheme="minorHAnsi"/>
          <w:color w:val="000000" w:themeColor="text1"/>
          <w:sz w:val="24"/>
          <w:szCs w:val="24"/>
          <w:lang w:eastAsia="en-US"/>
        </w:rPr>
      </w:pPr>
    </w:p>
    <w:p w:rsidR="00ED70C4" w:rsidRDefault="00ED70C4" w:rsidP="00EC4F4D">
      <w:pPr>
        <w:rPr>
          <w:rFonts w:eastAsiaTheme="minorHAnsi"/>
          <w:color w:val="000000" w:themeColor="text1"/>
          <w:sz w:val="24"/>
          <w:szCs w:val="24"/>
          <w:lang w:eastAsia="en-US"/>
        </w:rPr>
      </w:pPr>
    </w:p>
    <w:p w:rsidR="00ED70C4" w:rsidRDefault="00ED70C4" w:rsidP="00EC4F4D">
      <w:pPr>
        <w:rPr>
          <w:rFonts w:eastAsiaTheme="minorHAnsi"/>
          <w:color w:val="000000" w:themeColor="text1"/>
          <w:sz w:val="24"/>
          <w:szCs w:val="24"/>
          <w:lang w:eastAsia="en-US"/>
        </w:rPr>
      </w:pPr>
    </w:p>
    <w:p w:rsidR="003F2A29" w:rsidRPr="00EC4F4D" w:rsidRDefault="00295E13" w:rsidP="00EC4F4D">
      <w:pPr>
        <w:rPr>
          <w:lang w:eastAsia="ru-RU"/>
        </w:rPr>
      </w:pPr>
      <w:r>
        <w:rPr>
          <w:color w:val="000000"/>
          <w:sz w:val="24"/>
          <w:szCs w:val="24"/>
        </w:rPr>
        <w:lastRenderedPageBreak/>
        <w:tab/>
      </w:r>
      <w:r>
        <w:rPr>
          <w:color w:val="000000"/>
          <w:sz w:val="24"/>
          <w:szCs w:val="24"/>
        </w:rPr>
        <w:tab/>
      </w:r>
    </w:p>
    <w:p w:rsidR="00295E13" w:rsidRPr="00DC134B" w:rsidRDefault="00941A61" w:rsidP="00295E13">
      <w:pPr>
        <w:jc w:val="center"/>
      </w:pPr>
      <w:r>
        <w:rPr>
          <w:color w:val="000000"/>
          <w:sz w:val="24"/>
          <w:szCs w:val="24"/>
        </w:rPr>
        <w:tab/>
      </w:r>
      <w:r>
        <w:rPr>
          <w:color w:val="000000"/>
          <w:sz w:val="24"/>
          <w:szCs w:val="24"/>
        </w:rPr>
        <w:tab/>
        <w:t xml:space="preserve">       </w:t>
      </w:r>
      <w:r w:rsidR="00295E13" w:rsidRPr="00DC134B">
        <w:rPr>
          <w:color w:val="000000"/>
          <w:sz w:val="24"/>
          <w:szCs w:val="24"/>
        </w:rPr>
        <w:t>PATVIRTINTA</w:t>
      </w:r>
    </w:p>
    <w:p w:rsidR="00295E13" w:rsidRDefault="00941A61" w:rsidP="00295E13">
      <w:pPr>
        <w:jc w:val="center"/>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sidR="00295E13" w:rsidRPr="00DC134B">
        <w:rPr>
          <w:color w:val="000000"/>
          <w:sz w:val="24"/>
          <w:szCs w:val="24"/>
        </w:rPr>
        <w:t>Panevėžio rajono savivaldybės tarybos</w:t>
      </w:r>
    </w:p>
    <w:p w:rsidR="00295E13" w:rsidRPr="00DC134B" w:rsidRDefault="00295E13" w:rsidP="00295E13">
      <w:pPr>
        <w:jc w:val="center"/>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r>
        <w:rPr>
          <w:color w:val="000000"/>
          <w:sz w:val="24"/>
          <w:szCs w:val="24"/>
        </w:rPr>
        <w:tab/>
        <w:t xml:space="preserve"> </w:t>
      </w:r>
      <w:r w:rsidR="00CE34BC">
        <w:rPr>
          <w:color w:val="000000"/>
          <w:sz w:val="24"/>
          <w:szCs w:val="24"/>
        </w:rPr>
        <w:t xml:space="preserve"> </w:t>
      </w:r>
      <w:r>
        <w:rPr>
          <w:color w:val="000000"/>
          <w:sz w:val="24"/>
          <w:szCs w:val="24"/>
        </w:rPr>
        <w:t xml:space="preserve"> </w:t>
      </w:r>
      <w:r w:rsidRPr="00DC134B">
        <w:rPr>
          <w:color w:val="000000"/>
          <w:sz w:val="24"/>
          <w:szCs w:val="24"/>
        </w:rPr>
        <w:t>2021 m</w:t>
      </w:r>
      <w:r>
        <w:rPr>
          <w:color w:val="000000"/>
          <w:sz w:val="24"/>
          <w:szCs w:val="24"/>
        </w:rPr>
        <w:t>. lapkričio 4 d. sprendimu Nr. T-</w:t>
      </w:r>
      <w:r w:rsidR="00941A61">
        <w:rPr>
          <w:color w:val="000000"/>
          <w:sz w:val="24"/>
          <w:szCs w:val="24"/>
        </w:rPr>
        <w:t>214</w:t>
      </w:r>
    </w:p>
    <w:p w:rsidR="00295E13" w:rsidRPr="00DC134B" w:rsidRDefault="00295E13" w:rsidP="00295E13">
      <w:pPr>
        <w:widowControl w:val="0"/>
        <w:tabs>
          <w:tab w:val="left" w:pos="1298"/>
        </w:tabs>
        <w:autoSpaceDE w:val="0"/>
        <w:autoSpaceDN w:val="0"/>
        <w:adjustRightInd w:val="0"/>
        <w:jc w:val="right"/>
        <w:rPr>
          <w:sz w:val="24"/>
          <w:szCs w:val="24"/>
        </w:rPr>
      </w:pPr>
      <w:r>
        <w:rPr>
          <w:sz w:val="24"/>
          <w:lang w:eastAsia="lt-LT"/>
        </w:rPr>
        <w:tab/>
      </w:r>
    </w:p>
    <w:p w:rsidR="00295E13" w:rsidRPr="00C16410" w:rsidRDefault="00295E13" w:rsidP="00295E13">
      <w:pPr>
        <w:jc w:val="center"/>
        <w:rPr>
          <w:b/>
          <w:sz w:val="24"/>
          <w:szCs w:val="24"/>
          <w:lang w:eastAsia="lt-LT"/>
        </w:rPr>
      </w:pPr>
      <w:r>
        <w:rPr>
          <w:b/>
          <w:sz w:val="24"/>
          <w:szCs w:val="24"/>
          <w:lang w:eastAsia="lt-LT"/>
        </w:rPr>
        <w:t xml:space="preserve">PANEVĖŽIO RAJONO </w:t>
      </w:r>
      <w:r w:rsidRPr="00C16410">
        <w:rPr>
          <w:b/>
          <w:sz w:val="24"/>
          <w:szCs w:val="24"/>
          <w:lang w:eastAsia="lt-LT"/>
        </w:rPr>
        <w:t>SAVIVALDYBĖS JAUNIMO POLITIKOS ĮGYVENDINIMO PROGRAMOS INICIATYVOS ATRANKOS IR FINANSAVIMO TVARKOS APRAŠAS</w:t>
      </w:r>
    </w:p>
    <w:p w:rsidR="00295E13" w:rsidRPr="00C16410" w:rsidRDefault="00295E13" w:rsidP="00295E13">
      <w:pPr>
        <w:rPr>
          <w:sz w:val="24"/>
          <w:szCs w:val="24"/>
          <w:lang w:eastAsia="lt-LT"/>
        </w:rPr>
      </w:pPr>
    </w:p>
    <w:p w:rsidR="00295E13" w:rsidRPr="00C16410" w:rsidRDefault="00295E13" w:rsidP="00295E13">
      <w:pPr>
        <w:pStyle w:val="Betarp"/>
        <w:jc w:val="center"/>
        <w:rPr>
          <w:rFonts w:ascii="Times New Roman" w:hAnsi="Times New Roman"/>
          <w:b/>
          <w:sz w:val="24"/>
          <w:szCs w:val="24"/>
        </w:rPr>
      </w:pPr>
      <w:r w:rsidRPr="00C16410">
        <w:rPr>
          <w:rFonts w:ascii="Times New Roman" w:hAnsi="Times New Roman"/>
          <w:b/>
          <w:sz w:val="24"/>
          <w:szCs w:val="24"/>
        </w:rPr>
        <w:t>I SKYRIUS</w:t>
      </w:r>
    </w:p>
    <w:p w:rsidR="00295E13" w:rsidRPr="00C16410" w:rsidRDefault="00295E13" w:rsidP="00295E13">
      <w:pPr>
        <w:pStyle w:val="Betarp"/>
        <w:jc w:val="center"/>
        <w:rPr>
          <w:rFonts w:ascii="Times New Roman" w:hAnsi="Times New Roman"/>
          <w:b/>
          <w:sz w:val="24"/>
          <w:szCs w:val="24"/>
        </w:rPr>
      </w:pPr>
      <w:r w:rsidRPr="00C16410">
        <w:rPr>
          <w:rFonts w:ascii="Times New Roman" w:hAnsi="Times New Roman"/>
          <w:b/>
          <w:sz w:val="24"/>
          <w:szCs w:val="24"/>
        </w:rPr>
        <w:t>BENDROSIOS NUOSTATOS</w:t>
      </w:r>
    </w:p>
    <w:p w:rsidR="00295E13" w:rsidRPr="00C16410" w:rsidRDefault="00295E13" w:rsidP="00295E13">
      <w:pPr>
        <w:pStyle w:val="Betarp"/>
        <w:jc w:val="center"/>
        <w:rPr>
          <w:rFonts w:ascii="Times New Roman" w:hAnsi="Times New Roman"/>
          <w:sz w:val="24"/>
          <w:szCs w:val="24"/>
        </w:rPr>
      </w:pPr>
    </w:p>
    <w:p w:rsidR="00295E13" w:rsidRPr="00C16410" w:rsidRDefault="00295E13" w:rsidP="005C2B06">
      <w:pPr>
        <w:ind w:firstLine="709"/>
        <w:jc w:val="both"/>
        <w:rPr>
          <w:sz w:val="24"/>
          <w:szCs w:val="24"/>
        </w:rPr>
      </w:pPr>
      <w:r w:rsidRPr="00C16410">
        <w:rPr>
          <w:sz w:val="24"/>
          <w:szCs w:val="24"/>
        </w:rPr>
        <w:t xml:space="preserve">1. </w:t>
      </w:r>
      <w:r>
        <w:rPr>
          <w:sz w:val="24"/>
          <w:szCs w:val="24"/>
        </w:rPr>
        <w:t xml:space="preserve">Panevėžio rajono </w:t>
      </w:r>
      <w:r w:rsidRPr="00C16410">
        <w:rPr>
          <w:sz w:val="24"/>
          <w:szCs w:val="24"/>
        </w:rPr>
        <w:t>savivaldybės jaunimo politikos įgyvendinimo programos iniciatyvos atrankos ir finansa</w:t>
      </w:r>
      <w:r>
        <w:rPr>
          <w:sz w:val="24"/>
          <w:szCs w:val="24"/>
        </w:rPr>
        <w:t xml:space="preserve">vimo tvarkos aprašas (toliau – Aprašas) reglamentuoja </w:t>
      </w:r>
      <w:r>
        <w:rPr>
          <w:sz w:val="24"/>
          <w:szCs w:val="24"/>
          <w:lang w:eastAsia="lt-LT"/>
        </w:rPr>
        <w:t xml:space="preserve">iniciatyvų </w:t>
      </w:r>
      <w:r>
        <w:rPr>
          <w:sz w:val="24"/>
          <w:szCs w:val="24"/>
        </w:rPr>
        <w:t>paraiškų</w:t>
      </w:r>
      <w:r w:rsidRPr="00C16410">
        <w:rPr>
          <w:sz w:val="24"/>
          <w:szCs w:val="24"/>
        </w:rPr>
        <w:t xml:space="preserve"> turinio, pateikimo, tinkamų ir netinkamų išlaidų, paraiškų teikimo, vertinimo, sutarčių sudarymo, atsiskaitymo už įgyvendintą veiklą ir skirtas lėšas kontrolės ir viešinimo tvarką.</w:t>
      </w:r>
    </w:p>
    <w:p w:rsidR="00295E13" w:rsidRPr="003A6E69" w:rsidRDefault="00295E13" w:rsidP="00295E13">
      <w:pPr>
        <w:pStyle w:val="Betarp"/>
        <w:jc w:val="both"/>
        <w:rPr>
          <w:rFonts w:ascii="Times New Roman" w:hAnsi="Times New Roman"/>
          <w:sz w:val="24"/>
          <w:szCs w:val="24"/>
        </w:rPr>
      </w:pPr>
      <w:r w:rsidRPr="00C16410">
        <w:rPr>
          <w:rFonts w:ascii="Times New Roman" w:hAnsi="Times New Roman"/>
          <w:sz w:val="24"/>
          <w:szCs w:val="24"/>
        </w:rPr>
        <w:tab/>
        <w:t xml:space="preserve">2. </w:t>
      </w:r>
      <w:r>
        <w:rPr>
          <w:rFonts w:ascii="Times New Roman" w:hAnsi="Times New Roman"/>
          <w:sz w:val="24"/>
          <w:szCs w:val="24"/>
        </w:rPr>
        <w:t xml:space="preserve">Panevėžio rajono </w:t>
      </w:r>
      <w:r w:rsidRPr="00C16410">
        <w:rPr>
          <w:rFonts w:ascii="Times New Roman" w:hAnsi="Times New Roman"/>
          <w:sz w:val="24"/>
          <w:szCs w:val="24"/>
        </w:rPr>
        <w:t xml:space="preserve">savivaldybės jaunimo politikos įgyvendinimo programos iniciatyvos atrankos ir </w:t>
      </w:r>
      <w:r>
        <w:rPr>
          <w:rFonts w:ascii="Times New Roman" w:hAnsi="Times New Roman"/>
          <w:sz w:val="24"/>
          <w:szCs w:val="24"/>
        </w:rPr>
        <w:t>finansavimo konkursą (toliau – K</w:t>
      </w:r>
      <w:r w:rsidRPr="00C16410">
        <w:rPr>
          <w:rFonts w:ascii="Times New Roman" w:hAnsi="Times New Roman"/>
          <w:sz w:val="24"/>
          <w:szCs w:val="24"/>
        </w:rPr>
        <w:t xml:space="preserve">onkursas) organizuoja </w:t>
      </w:r>
      <w:r>
        <w:rPr>
          <w:rFonts w:ascii="Times New Roman" w:hAnsi="Times New Roman"/>
          <w:sz w:val="24"/>
          <w:szCs w:val="24"/>
        </w:rPr>
        <w:t xml:space="preserve">Panevėžio rajono </w:t>
      </w:r>
      <w:r w:rsidRPr="00C16410">
        <w:rPr>
          <w:rFonts w:ascii="Times New Roman" w:hAnsi="Times New Roman"/>
          <w:sz w:val="24"/>
          <w:szCs w:val="24"/>
        </w:rPr>
        <w:t>savivaldybės administracijos jaunimo reikalų koordinatorius ar kitas jį pavaduojantis valstybės tarnautojas (ligos, komandiruoč</w:t>
      </w:r>
      <w:r>
        <w:rPr>
          <w:rFonts w:ascii="Times New Roman" w:hAnsi="Times New Roman"/>
          <w:sz w:val="24"/>
          <w:szCs w:val="24"/>
        </w:rPr>
        <w:t>ių, atostogų atveju) (toliau – J</w:t>
      </w:r>
      <w:r w:rsidRPr="00C16410">
        <w:rPr>
          <w:rFonts w:ascii="Times New Roman" w:hAnsi="Times New Roman"/>
          <w:sz w:val="24"/>
          <w:szCs w:val="24"/>
        </w:rPr>
        <w:t>aunimo reikalų koordinatorius).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w:t>
      </w:r>
      <w:r w:rsidRPr="00C16410">
        <w:rPr>
          <w:rFonts w:ascii="Times New Roman" w:hAnsi="Times New Roman"/>
          <w:sz w:val="24"/>
          <w:szCs w:val="24"/>
        </w:rPr>
        <w:t>. Apraše vartojamos sąvokos: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w:t>
      </w:r>
      <w:r w:rsidRPr="00C16410">
        <w:rPr>
          <w:rFonts w:ascii="Times New Roman" w:hAnsi="Times New Roman"/>
          <w:sz w:val="24"/>
          <w:szCs w:val="24"/>
        </w:rPr>
        <w:t xml:space="preserve">.1. </w:t>
      </w:r>
      <w:r w:rsidRPr="004B3E2B">
        <w:rPr>
          <w:rFonts w:ascii="Times New Roman" w:hAnsi="Times New Roman"/>
          <w:sz w:val="24"/>
          <w:szCs w:val="24"/>
        </w:rPr>
        <w:t>jaunas žmogus</w:t>
      </w:r>
      <w:r w:rsidRPr="00C16410">
        <w:rPr>
          <w:rFonts w:ascii="Times New Roman" w:hAnsi="Times New Roman"/>
          <w:sz w:val="24"/>
          <w:szCs w:val="24"/>
        </w:rPr>
        <w:t xml:space="preserve"> – asmuo nuo 14 iki 29 metų (įskaitytinai);</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w:t>
      </w:r>
      <w:r w:rsidRPr="00C16410">
        <w:rPr>
          <w:rFonts w:ascii="Times New Roman" w:hAnsi="Times New Roman"/>
          <w:sz w:val="24"/>
          <w:szCs w:val="24"/>
        </w:rPr>
        <w:t xml:space="preserve">.2. </w:t>
      </w:r>
      <w:r w:rsidRPr="004B3E2B">
        <w:rPr>
          <w:rFonts w:ascii="Times New Roman" w:hAnsi="Times New Roman"/>
          <w:sz w:val="24"/>
          <w:szCs w:val="24"/>
        </w:rPr>
        <w:t>jaunimo organizacija</w:t>
      </w:r>
      <w:r w:rsidRPr="00C16410">
        <w:rPr>
          <w:rFonts w:ascii="Times New Roman" w:hAnsi="Times New Roman"/>
          <w:sz w:val="24"/>
          <w:szCs w:val="24"/>
        </w:rPr>
        <w:t xml:space="preserve"> – Lietuvos Respublikos asociacijų įstatymo nustatyta tvarka jaunimui ir (ar) jaunimo interesams atstovauti įsteigta asociacija, kurios ne mažiau kaip 2/3 narių yra jauni žmonės ir (ar) jaunų žmonių interesams atstovaujančios asociacijos, kurių kiekvienos ne mažiau kaip 2/3 narių yra jauni žmonės;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w:t>
      </w:r>
      <w:r w:rsidRPr="00C16410">
        <w:rPr>
          <w:rFonts w:ascii="Times New Roman" w:hAnsi="Times New Roman"/>
          <w:sz w:val="24"/>
          <w:szCs w:val="24"/>
        </w:rPr>
        <w:t xml:space="preserve">.3. </w:t>
      </w:r>
      <w:r w:rsidRPr="004B3E2B">
        <w:rPr>
          <w:rFonts w:ascii="Times New Roman" w:hAnsi="Times New Roman"/>
          <w:sz w:val="24"/>
          <w:szCs w:val="24"/>
        </w:rPr>
        <w:t>su jaunimu dirbanti organizacija</w:t>
      </w:r>
      <w:r w:rsidRPr="00C16410">
        <w:rPr>
          <w:rFonts w:ascii="Times New Roman" w:hAnsi="Times New Roman"/>
          <w:sz w:val="24"/>
          <w:szCs w:val="24"/>
        </w:rPr>
        <w:t xml:space="preserve"> – juridinis asmuo, kurio vienas iš veiklos tikslų – atlikti darbą su jaunimu;</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w:t>
      </w:r>
      <w:r w:rsidRPr="00C16410">
        <w:rPr>
          <w:rFonts w:ascii="Times New Roman" w:hAnsi="Times New Roman"/>
          <w:sz w:val="24"/>
          <w:szCs w:val="24"/>
        </w:rPr>
        <w:t xml:space="preserve">.4. </w:t>
      </w:r>
      <w:r w:rsidRPr="00C96BB1">
        <w:rPr>
          <w:rFonts w:ascii="Times New Roman" w:hAnsi="Times New Roman"/>
          <w:sz w:val="24"/>
          <w:szCs w:val="24"/>
        </w:rPr>
        <w:t>jaunimo reikalų koordinatorius</w:t>
      </w:r>
      <w:r w:rsidRPr="00C16410">
        <w:rPr>
          <w:rFonts w:ascii="Times New Roman" w:hAnsi="Times New Roman"/>
          <w:sz w:val="24"/>
          <w:szCs w:val="24"/>
        </w:rPr>
        <w:t xml:space="preserve"> – valstybės tarnautojas, užtikrinantis valstybinės jaunimo politikos įgyvendinimo funkciją savivaldybėje;</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w:t>
      </w:r>
      <w:r w:rsidRPr="00C16410">
        <w:rPr>
          <w:rFonts w:ascii="Times New Roman" w:hAnsi="Times New Roman"/>
          <w:sz w:val="24"/>
          <w:szCs w:val="24"/>
        </w:rPr>
        <w:t xml:space="preserve">.5. </w:t>
      </w:r>
      <w:r w:rsidRPr="004B3E2B">
        <w:rPr>
          <w:rFonts w:ascii="Times New Roman" w:hAnsi="Times New Roman"/>
          <w:sz w:val="24"/>
          <w:szCs w:val="24"/>
        </w:rPr>
        <w:t>neformali jaunimo grupė</w:t>
      </w:r>
      <w:r w:rsidRPr="00C16410">
        <w:rPr>
          <w:rFonts w:ascii="Times New Roman" w:hAnsi="Times New Roman"/>
          <w:sz w:val="24"/>
          <w:szCs w:val="24"/>
        </w:rPr>
        <w:t xml:space="preserve"> – neįregist</w:t>
      </w:r>
      <w:r>
        <w:rPr>
          <w:rFonts w:ascii="Times New Roman" w:hAnsi="Times New Roman"/>
          <w:sz w:val="24"/>
          <w:szCs w:val="24"/>
        </w:rPr>
        <w:t>ruota visuomeninė grupė, kurią</w:t>
      </w:r>
      <w:r w:rsidRPr="00C16410">
        <w:rPr>
          <w:rFonts w:ascii="Times New Roman" w:hAnsi="Times New Roman"/>
          <w:sz w:val="24"/>
          <w:szCs w:val="24"/>
        </w:rPr>
        <w:t xml:space="preserve"> </w:t>
      </w:r>
      <w:r>
        <w:rPr>
          <w:rFonts w:ascii="Times New Roman" w:hAnsi="Times New Roman"/>
          <w:sz w:val="24"/>
          <w:szCs w:val="24"/>
        </w:rPr>
        <w:t>sudaro ne mažiau kaip 5</w:t>
      </w:r>
      <w:r w:rsidRPr="00C16410">
        <w:rPr>
          <w:rFonts w:ascii="Times New Roman" w:hAnsi="Times New Roman"/>
          <w:sz w:val="24"/>
          <w:szCs w:val="24"/>
        </w:rPr>
        <w:t xml:space="preserve"> jauni žmonės; </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w:t>
      </w:r>
      <w:r w:rsidR="006224B5">
        <w:rPr>
          <w:rFonts w:ascii="Times New Roman" w:hAnsi="Times New Roman"/>
          <w:sz w:val="24"/>
          <w:szCs w:val="24"/>
        </w:rPr>
        <w:t>.6</w:t>
      </w:r>
      <w:r w:rsidRPr="00C16410">
        <w:rPr>
          <w:rFonts w:ascii="Times New Roman" w:hAnsi="Times New Roman"/>
          <w:sz w:val="24"/>
          <w:szCs w:val="24"/>
        </w:rPr>
        <w:t xml:space="preserve">. </w:t>
      </w:r>
      <w:r w:rsidRPr="004B3E2B">
        <w:rPr>
          <w:rFonts w:ascii="Times New Roman" w:hAnsi="Times New Roman"/>
          <w:sz w:val="24"/>
          <w:szCs w:val="24"/>
        </w:rPr>
        <w:t>iniciatyvos vykdytojai</w:t>
      </w:r>
      <w:r w:rsidRPr="00C16410">
        <w:rPr>
          <w:rFonts w:ascii="Times New Roman" w:hAnsi="Times New Roman"/>
          <w:sz w:val="24"/>
          <w:szCs w:val="24"/>
        </w:rPr>
        <w:t xml:space="preserve"> – asmenys, tiesiogiai ir tęstinai prisidedantys prie iniciatyvos įgyvendinimo, turintys konkrečią atsakomybę už iniciatyvos ir (ar) tam tikrų j</w:t>
      </w:r>
      <w:r w:rsidR="000F0152">
        <w:rPr>
          <w:rFonts w:ascii="Times New Roman" w:hAnsi="Times New Roman"/>
          <w:sz w:val="24"/>
          <w:szCs w:val="24"/>
        </w:rPr>
        <w:t>os</w:t>
      </w:r>
      <w:r w:rsidRPr="00C16410">
        <w:rPr>
          <w:rFonts w:ascii="Times New Roman" w:hAnsi="Times New Roman"/>
          <w:sz w:val="24"/>
          <w:szCs w:val="24"/>
        </w:rPr>
        <w:t xml:space="preserve"> dalių įgyvendinimą;</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w:t>
      </w:r>
      <w:r w:rsidR="006224B5">
        <w:rPr>
          <w:rFonts w:ascii="Times New Roman" w:hAnsi="Times New Roman"/>
          <w:sz w:val="24"/>
          <w:szCs w:val="24"/>
        </w:rPr>
        <w:t>.7</w:t>
      </w:r>
      <w:r w:rsidRPr="00C16410">
        <w:rPr>
          <w:rFonts w:ascii="Times New Roman" w:hAnsi="Times New Roman"/>
          <w:sz w:val="24"/>
          <w:szCs w:val="24"/>
        </w:rPr>
        <w:t xml:space="preserve">. </w:t>
      </w:r>
      <w:r w:rsidRPr="004B3E2B">
        <w:rPr>
          <w:rFonts w:ascii="Times New Roman" w:hAnsi="Times New Roman"/>
          <w:sz w:val="24"/>
          <w:szCs w:val="24"/>
        </w:rPr>
        <w:t>iniciatyvos dalyviai</w:t>
      </w:r>
      <w:r w:rsidRPr="00C16410">
        <w:rPr>
          <w:rFonts w:ascii="Times New Roman" w:hAnsi="Times New Roman"/>
          <w:sz w:val="24"/>
          <w:szCs w:val="24"/>
        </w:rPr>
        <w:t xml:space="preserve"> – asmenys, kuriems yra skirta iniciatyva ir kurie dalyvauja joje (renginių dalyviai, paslaugų gavėjai ir pan.);</w:t>
      </w:r>
    </w:p>
    <w:p w:rsidR="00295E13" w:rsidRPr="00C16410" w:rsidRDefault="00295E13" w:rsidP="0053602B">
      <w:pPr>
        <w:autoSpaceDE w:val="0"/>
        <w:autoSpaceDN w:val="0"/>
        <w:adjustRightInd w:val="0"/>
        <w:ind w:firstLine="709"/>
        <w:jc w:val="both"/>
        <w:rPr>
          <w:sz w:val="24"/>
          <w:szCs w:val="24"/>
        </w:rPr>
      </w:pPr>
      <w:r>
        <w:rPr>
          <w:sz w:val="24"/>
          <w:szCs w:val="24"/>
        </w:rPr>
        <w:t>3</w:t>
      </w:r>
      <w:r w:rsidR="006224B5">
        <w:rPr>
          <w:sz w:val="24"/>
          <w:szCs w:val="24"/>
        </w:rPr>
        <w:t>.8</w:t>
      </w:r>
      <w:r w:rsidRPr="00C16410">
        <w:rPr>
          <w:sz w:val="24"/>
          <w:szCs w:val="24"/>
        </w:rPr>
        <w:t>.</w:t>
      </w:r>
      <w:r w:rsidRPr="004B3E2B">
        <w:rPr>
          <w:sz w:val="24"/>
          <w:szCs w:val="24"/>
        </w:rPr>
        <w:t xml:space="preserve"> paraiška </w:t>
      </w:r>
      <w:r w:rsidRPr="00C16410">
        <w:rPr>
          <w:sz w:val="24"/>
          <w:szCs w:val="24"/>
        </w:rPr>
        <w:t>– dokumentas, kuriame numatyti iniciatyvos tikslai, uždaviniai, pateikiamas iniciatyvos aprašymas, siekiami rezultatai, priemonės iniciatyvai įgyvendinti, nurodomi duomenys apie iniciatyvos rengėjus ir vykdytojus, lėšų poreikį ir jų panaudojimą, kitus lėšų šaltinius ir kt.;</w:t>
      </w:r>
    </w:p>
    <w:p w:rsidR="00295E13" w:rsidRPr="00C16410" w:rsidRDefault="00295E13" w:rsidP="0053602B">
      <w:pPr>
        <w:autoSpaceDE w:val="0"/>
        <w:autoSpaceDN w:val="0"/>
        <w:adjustRightInd w:val="0"/>
        <w:ind w:firstLine="709"/>
        <w:jc w:val="both"/>
        <w:rPr>
          <w:sz w:val="24"/>
          <w:szCs w:val="24"/>
        </w:rPr>
      </w:pPr>
      <w:r>
        <w:rPr>
          <w:sz w:val="24"/>
          <w:szCs w:val="24"/>
        </w:rPr>
        <w:t>3</w:t>
      </w:r>
      <w:r w:rsidR="006224B5">
        <w:rPr>
          <w:sz w:val="24"/>
          <w:szCs w:val="24"/>
        </w:rPr>
        <w:t>.9</w:t>
      </w:r>
      <w:r w:rsidRPr="00C16410">
        <w:rPr>
          <w:sz w:val="24"/>
          <w:szCs w:val="24"/>
        </w:rPr>
        <w:t xml:space="preserve">. </w:t>
      </w:r>
      <w:r w:rsidRPr="004B3E2B">
        <w:rPr>
          <w:bCs/>
          <w:sz w:val="24"/>
          <w:szCs w:val="24"/>
        </w:rPr>
        <w:t>sutartis</w:t>
      </w:r>
      <w:r w:rsidRPr="004B3E2B">
        <w:rPr>
          <w:sz w:val="24"/>
          <w:szCs w:val="24"/>
        </w:rPr>
        <w:t> </w:t>
      </w:r>
      <w:r w:rsidRPr="00C16410">
        <w:rPr>
          <w:sz w:val="24"/>
          <w:szCs w:val="24"/>
        </w:rPr>
        <w:t>–</w:t>
      </w:r>
      <w:r>
        <w:rPr>
          <w:sz w:val="24"/>
          <w:szCs w:val="24"/>
        </w:rPr>
        <w:t xml:space="preserve"> </w:t>
      </w:r>
      <w:r w:rsidRPr="00C16410">
        <w:rPr>
          <w:sz w:val="24"/>
          <w:szCs w:val="24"/>
        </w:rPr>
        <w:t xml:space="preserve">projekto įgyvendinimo naudojimo sutartis, kurią sudaro </w:t>
      </w:r>
      <w:r w:rsidR="000F0152">
        <w:rPr>
          <w:sz w:val="24"/>
          <w:szCs w:val="24"/>
        </w:rPr>
        <w:t>S</w:t>
      </w:r>
      <w:r w:rsidRPr="00C16410">
        <w:rPr>
          <w:sz w:val="24"/>
          <w:szCs w:val="24"/>
        </w:rPr>
        <w:t>avivaldybės administracija ir iniciatyvos vykdytojas. Paraišką pateikus neformaliai jaunimo grupei per biudžetinę</w:t>
      </w:r>
      <w:r>
        <w:rPr>
          <w:sz w:val="24"/>
          <w:szCs w:val="24"/>
        </w:rPr>
        <w:t xml:space="preserve"> įstaigą </w:t>
      </w:r>
      <w:r w:rsidRPr="002D4731">
        <w:rPr>
          <w:color w:val="000000" w:themeColor="text1"/>
          <w:sz w:val="24"/>
          <w:szCs w:val="24"/>
        </w:rPr>
        <w:t>ar nevyriausybinę organizaciją</w:t>
      </w:r>
      <w:r w:rsidRPr="00C16410">
        <w:rPr>
          <w:sz w:val="24"/>
          <w:szCs w:val="24"/>
        </w:rPr>
        <w:t xml:space="preserve">, </w:t>
      </w:r>
      <w:r w:rsidR="000F0152">
        <w:rPr>
          <w:sz w:val="24"/>
          <w:szCs w:val="24"/>
        </w:rPr>
        <w:t>S</w:t>
      </w:r>
      <w:r w:rsidRPr="00C16410">
        <w:rPr>
          <w:sz w:val="24"/>
          <w:szCs w:val="24"/>
        </w:rPr>
        <w:t xml:space="preserve">avivaldybės tarybai skyrus finansavimą, pasirašoma </w:t>
      </w:r>
      <w:r w:rsidR="000F0152">
        <w:rPr>
          <w:sz w:val="24"/>
          <w:szCs w:val="24"/>
        </w:rPr>
        <w:t>S</w:t>
      </w:r>
      <w:r w:rsidRPr="00C16410">
        <w:rPr>
          <w:sz w:val="24"/>
          <w:szCs w:val="24"/>
        </w:rPr>
        <w:t xml:space="preserve">avivaldybės administracijos </w:t>
      </w:r>
      <w:r>
        <w:rPr>
          <w:sz w:val="24"/>
          <w:szCs w:val="24"/>
        </w:rPr>
        <w:t>ir iniciatyvos vykdytojo lėšų naudojimo</w:t>
      </w:r>
      <w:r w:rsidRPr="00C16410">
        <w:rPr>
          <w:sz w:val="24"/>
          <w:szCs w:val="24"/>
        </w:rPr>
        <w:t xml:space="preserve"> sutartis;</w:t>
      </w:r>
    </w:p>
    <w:p w:rsidR="00295E13" w:rsidRPr="00C16410" w:rsidRDefault="00295E13" w:rsidP="0053602B">
      <w:pPr>
        <w:pStyle w:val="Betarp"/>
        <w:ind w:firstLine="709"/>
        <w:jc w:val="both"/>
        <w:rPr>
          <w:rFonts w:ascii="Times New Roman" w:hAnsi="Times New Roman"/>
          <w:sz w:val="24"/>
          <w:szCs w:val="24"/>
        </w:rPr>
      </w:pPr>
      <w:r>
        <w:rPr>
          <w:rFonts w:ascii="Times New Roman" w:eastAsia="Times New Roman" w:hAnsi="Times New Roman"/>
          <w:sz w:val="24"/>
          <w:szCs w:val="24"/>
        </w:rPr>
        <w:t>3</w:t>
      </w:r>
      <w:r w:rsidR="006224B5">
        <w:rPr>
          <w:rFonts w:ascii="Times New Roman" w:eastAsia="Times New Roman" w:hAnsi="Times New Roman"/>
          <w:sz w:val="24"/>
          <w:szCs w:val="24"/>
        </w:rPr>
        <w:t>.10</w:t>
      </w:r>
      <w:r w:rsidRPr="00C16410">
        <w:rPr>
          <w:rFonts w:ascii="Times New Roman" w:eastAsia="Times New Roman" w:hAnsi="Times New Roman"/>
          <w:sz w:val="24"/>
          <w:szCs w:val="24"/>
        </w:rPr>
        <w:t xml:space="preserve">. </w:t>
      </w:r>
      <w:r w:rsidRPr="004B3E2B">
        <w:rPr>
          <w:rFonts w:ascii="Times New Roman" w:hAnsi="Times New Roman"/>
          <w:sz w:val="24"/>
          <w:szCs w:val="24"/>
        </w:rPr>
        <w:t>komisija</w:t>
      </w:r>
      <w:r w:rsidRPr="00C16410">
        <w:rPr>
          <w:rFonts w:ascii="Times New Roman" w:hAnsi="Times New Roman"/>
          <w:sz w:val="24"/>
          <w:szCs w:val="24"/>
        </w:rPr>
        <w:t xml:space="preserve"> – </w:t>
      </w:r>
      <w:r w:rsidR="000F0152">
        <w:rPr>
          <w:rFonts w:ascii="Times New Roman" w:hAnsi="Times New Roman"/>
          <w:sz w:val="24"/>
          <w:szCs w:val="24"/>
        </w:rPr>
        <w:t>S</w:t>
      </w:r>
      <w:r w:rsidRPr="00C16410">
        <w:rPr>
          <w:rFonts w:ascii="Times New Roman" w:hAnsi="Times New Roman"/>
          <w:sz w:val="24"/>
          <w:szCs w:val="24"/>
        </w:rPr>
        <w:t>avivaldybės administracijos direktoriaus įsakymu sudaryta Jaunimo politikos įgyvendinimo programos iniciatyvos atrankos komisija.</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4</w:t>
      </w:r>
      <w:r w:rsidRPr="00C16410">
        <w:rPr>
          <w:rFonts w:ascii="Times New Roman" w:hAnsi="Times New Roman"/>
          <w:sz w:val="24"/>
          <w:szCs w:val="24"/>
        </w:rPr>
        <w:t xml:space="preserve">. Kitos </w:t>
      </w:r>
      <w:r w:rsidR="00212F6F">
        <w:rPr>
          <w:rFonts w:ascii="Times New Roman" w:hAnsi="Times New Roman"/>
          <w:sz w:val="24"/>
          <w:szCs w:val="24"/>
        </w:rPr>
        <w:t>A</w:t>
      </w:r>
      <w:r w:rsidRPr="00C16410">
        <w:rPr>
          <w:rFonts w:ascii="Times New Roman" w:hAnsi="Times New Roman"/>
          <w:sz w:val="24"/>
          <w:szCs w:val="24"/>
        </w:rPr>
        <w:t>praše vartojamos sąvokos atitinka Lietuvos Respublikos jaunimo politikos pagrindų įstatyme ir kituose teisės aktuose apibrėžtas sąvokas.</w:t>
      </w:r>
    </w:p>
    <w:p w:rsidR="00295E13" w:rsidRPr="00C16410" w:rsidRDefault="00295E13" w:rsidP="00295E13">
      <w:pPr>
        <w:pStyle w:val="Betarp"/>
        <w:jc w:val="both"/>
        <w:rPr>
          <w:rFonts w:ascii="Times New Roman" w:hAnsi="Times New Roman"/>
          <w:b/>
          <w:sz w:val="24"/>
          <w:szCs w:val="24"/>
        </w:rPr>
      </w:pPr>
      <w:r>
        <w:rPr>
          <w:rFonts w:ascii="Times New Roman" w:hAnsi="Times New Roman"/>
          <w:sz w:val="24"/>
          <w:szCs w:val="24"/>
        </w:rPr>
        <w:tab/>
        <w:t>5</w:t>
      </w:r>
      <w:r w:rsidRPr="00C16410">
        <w:rPr>
          <w:rFonts w:ascii="Times New Roman" w:hAnsi="Times New Roman"/>
          <w:sz w:val="24"/>
          <w:szCs w:val="24"/>
        </w:rPr>
        <w:t>. Konkurso tikslai:</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5</w:t>
      </w:r>
      <w:r w:rsidRPr="00C16410">
        <w:rPr>
          <w:rFonts w:ascii="Times New Roman" w:hAnsi="Times New Roman"/>
          <w:sz w:val="24"/>
          <w:szCs w:val="24"/>
        </w:rPr>
        <w:t>.1. skatinti priemones, kuriomis siekiama didinti jaunų žmonių užimtumą</w:t>
      </w:r>
      <w:r>
        <w:rPr>
          <w:rFonts w:ascii="Times New Roman" w:hAnsi="Times New Roman"/>
          <w:sz w:val="24"/>
          <w:szCs w:val="24"/>
        </w:rPr>
        <w:t xml:space="preserve"> Panevėžio rajone</w:t>
      </w:r>
      <w:r w:rsidRPr="00C16410">
        <w:rPr>
          <w:rFonts w:ascii="Times New Roman" w:hAnsi="Times New Roman"/>
          <w:sz w:val="24"/>
          <w:szCs w:val="24"/>
        </w:rPr>
        <w:t>;</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5</w:t>
      </w:r>
      <w:r w:rsidRPr="00C16410">
        <w:rPr>
          <w:rFonts w:ascii="Times New Roman" w:hAnsi="Times New Roman"/>
          <w:sz w:val="24"/>
          <w:szCs w:val="24"/>
        </w:rPr>
        <w:t>.2. skatinti jaunus žmones aktyviai dalyvauti visuomeninėje veikloje;</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5</w:t>
      </w:r>
      <w:r w:rsidRPr="00C16410">
        <w:rPr>
          <w:rFonts w:ascii="Times New Roman" w:hAnsi="Times New Roman"/>
          <w:sz w:val="24"/>
          <w:szCs w:val="24"/>
        </w:rPr>
        <w:t>.3. stiprinti jaunimo iniciatyvą.</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6</w:t>
      </w:r>
      <w:r w:rsidRPr="00C16410">
        <w:rPr>
          <w:rFonts w:ascii="Times New Roman" w:hAnsi="Times New Roman"/>
          <w:sz w:val="24"/>
          <w:szCs w:val="24"/>
        </w:rPr>
        <w:t>. Konkurso uždaviniai:</w:t>
      </w:r>
    </w:p>
    <w:p w:rsidR="00295E13" w:rsidRPr="00C16410" w:rsidRDefault="00295E13" w:rsidP="00295E13">
      <w:pPr>
        <w:pStyle w:val="Betarp"/>
        <w:jc w:val="both"/>
        <w:rPr>
          <w:rFonts w:ascii="Times New Roman" w:hAnsi="Times New Roman"/>
          <w:sz w:val="24"/>
          <w:szCs w:val="24"/>
        </w:rPr>
      </w:pPr>
      <w:r w:rsidRPr="00C16410">
        <w:rPr>
          <w:rFonts w:ascii="Times New Roman" w:hAnsi="Times New Roman"/>
          <w:sz w:val="24"/>
          <w:szCs w:val="24"/>
        </w:rPr>
        <w:tab/>
      </w:r>
      <w:r>
        <w:rPr>
          <w:rFonts w:ascii="Times New Roman" w:hAnsi="Times New Roman"/>
          <w:sz w:val="24"/>
          <w:szCs w:val="24"/>
        </w:rPr>
        <w:t>6</w:t>
      </w:r>
      <w:r w:rsidRPr="00C16410">
        <w:rPr>
          <w:rFonts w:ascii="Times New Roman" w:hAnsi="Times New Roman"/>
          <w:sz w:val="24"/>
          <w:szCs w:val="24"/>
        </w:rPr>
        <w:t>.1. skatinti naujos neorganizuotos iniciatyvos atsiradimą</w:t>
      </w:r>
      <w:r>
        <w:rPr>
          <w:rFonts w:ascii="Times New Roman" w:hAnsi="Times New Roman"/>
          <w:sz w:val="24"/>
          <w:szCs w:val="24"/>
        </w:rPr>
        <w:t xml:space="preserve"> Panevėžio rajone</w:t>
      </w:r>
      <w:r w:rsidRPr="00C16410">
        <w:rPr>
          <w:rFonts w:ascii="Times New Roman" w:hAnsi="Times New Roman"/>
          <w:sz w:val="24"/>
          <w:szCs w:val="24"/>
        </w:rPr>
        <w:t>;</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lastRenderedPageBreak/>
        <w:tab/>
        <w:t>6</w:t>
      </w:r>
      <w:r w:rsidRPr="00C16410">
        <w:rPr>
          <w:rFonts w:ascii="Times New Roman" w:hAnsi="Times New Roman"/>
          <w:sz w:val="24"/>
          <w:szCs w:val="24"/>
        </w:rPr>
        <w:t>.2. mažinti jaunimo socialinę atskirtį;</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6</w:t>
      </w:r>
      <w:r w:rsidRPr="00C16410">
        <w:rPr>
          <w:rFonts w:ascii="Times New Roman" w:hAnsi="Times New Roman"/>
          <w:sz w:val="24"/>
          <w:szCs w:val="24"/>
        </w:rPr>
        <w:t>.3. skatinti jaunimo aktyvų dalyvavimą bendruomeninėje, organizacijų ir kitoje visuomeninėje veikloje;</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6</w:t>
      </w:r>
      <w:r w:rsidRPr="00C16410">
        <w:rPr>
          <w:rFonts w:ascii="Times New Roman" w:hAnsi="Times New Roman"/>
          <w:sz w:val="24"/>
          <w:szCs w:val="24"/>
        </w:rPr>
        <w:t>.4. skatinti savanorystę.</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w:t>
      </w:r>
      <w:r w:rsidRPr="00C16410">
        <w:rPr>
          <w:rFonts w:ascii="Times New Roman" w:hAnsi="Times New Roman"/>
          <w:sz w:val="24"/>
          <w:szCs w:val="24"/>
        </w:rPr>
        <w:t xml:space="preserve">. Konkurso atrankos kriterijai: </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w:t>
      </w:r>
      <w:r w:rsidRPr="00C16410">
        <w:rPr>
          <w:rFonts w:ascii="Times New Roman" w:hAnsi="Times New Roman"/>
          <w:sz w:val="24"/>
          <w:szCs w:val="24"/>
        </w:rPr>
        <w:t>.1. iniciatyvos masiškumas;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w:t>
      </w:r>
      <w:r w:rsidRPr="00C16410">
        <w:rPr>
          <w:rFonts w:ascii="Times New Roman" w:hAnsi="Times New Roman"/>
          <w:sz w:val="24"/>
          <w:szCs w:val="24"/>
        </w:rPr>
        <w:t>.2. iniciatyvai įgyvendinti pasitelktų priemonių ir metodų originalumas;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w:t>
      </w:r>
      <w:r w:rsidRPr="00C16410">
        <w:rPr>
          <w:rFonts w:ascii="Times New Roman" w:hAnsi="Times New Roman"/>
          <w:sz w:val="24"/>
          <w:szCs w:val="24"/>
        </w:rPr>
        <w:t>.3. aiškiai apibrėžta programos tikslinė grupė ir jos įtraukimo į vykdomą iniciatyvą priemonės;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w:t>
      </w:r>
      <w:r w:rsidRPr="00C16410">
        <w:rPr>
          <w:rFonts w:ascii="Times New Roman" w:hAnsi="Times New Roman"/>
          <w:sz w:val="24"/>
          <w:szCs w:val="24"/>
        </w:rPr>
        <w:t xml:space="preserve">.4. iniciatyvos įgyvendinimo trukmė; </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w:t>
      </w:r>
      <w:r w:rsidRPr="00C16410">
        <w:rPr>
          <w:rFonts w:ascii="Times New Roman" w:hAnsi="Times New Roman"/>
          <w:sz w:val="24"/>
          <w:szCs w:val="24"/>
        </w:rPr>
        <w:t>.5. pagrįsta partnerystė su kit</w:t>
      </w:r>
      <w:r>
        <w:rPr>
          <w:rFonts w:ascii="Times New Roman" w:hAnsi="Times New Roman"/>
          <w:sz w:val="24"/>
          <w:szCs w:val="24"/>
        </w:rPr>
        <w:t>omis organizacijomis</w:t>
      </w:r>
      <w:r w:rsidRPr="00C16410">
        <w:rPr>
          <w:rFonts w:ascii="Times New Roman" w:hAnsi="Times New Roman"/>
          <w:sz w:val="24"/>
          <w:szCs w:val="24"/>
        </w:rPr>
        <w:t>;</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7.6. K</w:t>
      </w:r>
      <w:r w:rsidRPr="00C16410">
        <w:rPr>
          <w:rFonts w:ascii="Times New Roman" w:hAnsi="Times New Roman"/>
          <w:sz w:val="24"/>
          <w:szCs w:val="24"/>
        </w:rPr>
        <w:t>onkurse dalyvaujančios iniciatyvos kofinansavimo ir kitų finansinių šaltinių dydis;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w:t>
      </w:r>
      <w:r w:rsidRPr="00C16410">
        <w:rPr>
          <w:rFonts w:ascii="Times New Roman" w:hAnsi="Times New Roman"/>
          <w:sz w:val="24"/>
          <w:szCs w:val="24"/>
        </w:rPr>
        <w:t>.7. organizacijų ar neformalių jaunimo grupių tarpusavio bendradarbiavimas;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w:t>
      </w:r>
      <w:r w:rsidRPr="00C16410">
        <w:rPr>
          <w:rFonts w:ascii="Times New Roman" w:hAnsi="Times New Roman"/>
          <w:sz w:val="24"/>
          <w:szCs w:val="24"/>
        </w:rPr>
        <w:t>.8. niekur nedirbančio, nesimokančio ir mokymuose nedalyvaujančio jaunimo įtraukimas į iniciatyvos organizavimą ir dalyvavimą;</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7</w:t>
      </w:r>
      <w:r w:rsidRPr="00C16410">
        <w:rPr>
          <w:rFonts w:ascii="Times New Roman" w:hAnsi="Times New Roman"/>
          <w:sz w:val="24"/>
          <w:szCs w:val="24"/>
        </w:rPr>
        <w:t>.9. netradicinių erdvių išnaudojimas jaunimo iniciatyvai.</w:t>
      </w:r>
    </w:p>
    <w:p w:rsidR="00295E13" w:rsidRPr="0052277D" w:rsidRDefault="00295E13" w:rsidP="00295E13">
      <w:pPr>
        <w:pStyle w:val="Betarp"/>
        <w:jc w:val="both"/>
        <w:rPr>
          <w:rFonts w:ascii="Times New Roman" w:hAnsi="Times New Roman"/>
          <w:color w:val="000000" w:themeColor="text1"/>
          <w:sz w:val="24"/>
          <w:szCs w:val="24"/>
        </w:rPr>
      </w:pPr>
      <w:r>
        <w:rPr>
          <w:rFonts w:ascii="Times New Roman" w:hAnsi="Times New Roman"/>
          <w:sz w:val="24"/>
          <w:szCs w:val="24"/>
        </w:rPr>
        <w:tab/>
      </w:r>
      <w:r>
        <w:rPr>
          <w:rFonts w:ascii="Times New Roman" w:hAnsi="Times New Roman"/>
          <w:color w:val="000000" w:themeColor="text1"/>
          <w:sz w:val="24"/>
          <w:szCs w:val="24"/>
        </w:rPr>
        <w:t>8</w:t>
      </w:r>
      <w:r w:rsidRPr="0052277D">
        <w:rPr>
          <w:rFonts w:ascii="Times New Roman" w:hAnsi="Times New Roman"/>
          <w:color w:val="000000" w:themeColor="text1"/>
          <w:sz w:val="24"/>
          <w:szCs w:val="24"/>
        </w:rPr>
        <w:t xml:space="preserve">. Jaunimo organizacijos, su jaunimu dirbančios organizacijos, jaunimo iniciatyvinės grupės, rengdamos iniciatyvą konkursui, privalo vadovautis šiuo </w:t>
      </w:r>
      <w:r w:rsidR="000F0152">
        <w:rPr>
          <w:rFonts w:ascii="Times New Roman" w:hAnsi="Times New Roman"/>
          <w:color w:val="000000" w:themeColor="text1"/>
          <w:sz w:val="24"/>
          <w:szCs w:val="24"/>
        </w:rPr>
        <w:t>A</w:t>
      </w:r>
      <w:r w:rsidRPr="0052277D">
        <w:rPr>
          <w:rFonts w:ascii="Times New Roman" w:hAnsi="Times New Roman"/>
          <w:color w:val="000000" w:themeColor="text1"/>
          <w:sz w:val="24"/>
          <w:szCs w:val="24"/>
        </w:rPr>
        <w:t>prašu.</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9</w:t>
      </w:r>
      <w:r w:rsidRPr="00C16410">
        <w:rPr>
          <w:rFonts w:ascii="Times New Roman" w:hAnsi="Times New Roman"/>
          <w:sz w:val="24"/>
          <w:szCs w:val="24"/>
        </w:rPr>
        <w:t>. Iniciatyvas įgyvendinantys subjektai už pažeidimus, susijusius su dalyvavimu konkurse bei prisiimtų įsipareigojimų vykdymu, atsako teisės aktų nustatyta tvarka.</w:t>
      </w:r>
    </w:p>
    <w:p w:rsidR="00295E13" w:rsidRPr="00C16410" w:rsidRDefault="00295E13" w:rsidP="00295E13">
      <w:pPr>
        <w:pStyle w:val="Betarp"/>
        <w:jc w:val="both"/>
        <w:rPr>
          <w:rFonts w:ascii="Times New Roman" w:hAnsi="Times New Roman"/>
          <w:sz w:val="24"/>
          <w:szCs w:val="24"/>
        </w:rPr>
      </w:pPr>
    </w:p>
    <w:p w:rsidR="00295E13" w:rsidRPr="00C16410" w:rsidRDefault="00295E13" w:rsidP="00295E13">
      <w:pPr>
        <w:pStyle w:val="Betarp"/>
        <w:jc w:val="center"/>
        <w:rPr>
          <w:rFonts w:ascii="Times New Roman" w:hAnsi="Times New Roman"/>
          <w:b/>
          <w:sz w:val="24"/>
          <w:szCs w:val="24"/>
        </w:rPr>
      </w:pPr>
      <w:r w:rsidRPr="00C16410">
        <w:rPr>
          <w:rFonts w:ascii="Times New Roman" w:hAnsi="Times New Roman"/>
          <w:b/>
          <w:sz w:val="24"/>
          <w:szCs w:val="24"/>
        </w:rPr>
        <w:t>II SKYRIUS</w:t>
      </w:r>
    </w:p>
    <w:p w:rsidR="00295E13" w:rsidRPr="00C16410" w:rsidRDefault="00295E13" w:rsidP="00295E13">
      <w:pPr>
        <w:pStyle w:val="Betarp"/>
        <w:jc w:val="center"/>
        <w:rPr>
          <w:rFonts w:ascii="Times New Roman" w:hAnsi="Times New Roman"/>
          <w:b/>
          <w:sz w:val="24"/>
          <w:szCs w:val="24"/>
        </w:rPr>
      </w:pPr>
      <w:r w:rsidRPr="00C16410">
        <w:rPr>
          <w:rFonts w:ascii="Times New Roman" w:hAnsi="Times New Roman"/>
          <w:b/>
          <w:sz w:val="24"/>
          <w:szCs w:val="24"/>
        </w:rPr>
        <w:t>REIKALAVIMAI PARAIŠKOS TURINIUI</w:t>
      </w:r>
    </w:p>
    <w:p w:rsidR="00295E13" w:rsidRPr="00C16410" w:rsidRDefault="00295E13" w:rsidP="00295E13">
      <w:pPr>
        <w:pStyle w:val="Betarp"/>
        <w:jc w:val="both"/>
        <w:rPr>
          <w:rFonts w:ascii="Times New Roman" w:hAnsi="Times New Roman"/>
          <w:b/>
          <w:sz w:val="24"/>
          <w:szCs w:val="24"/>
        </w:rPr>
      </w:pP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10</w:t>
      </w:r>
      <w:r w:rsidRPr="00C16410">
        <w:rPr>
          <w:rFonts w:ascii="Times New Roman" w:hAnsi="Times New Roman"/>
          <w:sz w:val="24"/>
          <w:szCs w:val="24"/>
        </w:rPr>
        <w:t>. Konkursui teikiama iniciatyvos paraiška gali būti siekiama bendradarbiauti su kitomis valstybinėmis, nevyriausybinėmis ir pelno siekiančiomis organizacijomis, dirbančiomis iniciatyvai naudingose srityse. Iniciatyvos paraiškoje</w:t>
      </w:r>
      <w:r>
        <w:rPr>
          <w:rFonts w:ascii="Times New Roman" w:hAnsi="Times New Roman"/>
          <w:sz w:val="24"/>
          <w:szCs w:val="24"/>
        </w:rPr>
        <w:t xml:space="preserve"> </w:t>
      </w:r>
      <w:r w:rsidRPr="00C9226C">
        <w:rPr>
          <w:rFonts w:ascii="Times New Roman" w:hAnsi="Times New Roman"/>
          <w:color w:val="000000" w:themeColor="text1"/>
          <w:sz w:val="24"/>
          <w:szCs w:val="24"/>
        </w:rPr>
        <w:t>(1 priedas)</w:t>
      </w:r>
      <w:r>
        <w:rPr>
          <w:rFonts w:ascii="Times New Roman" w:hAnsi="Times New Roman"/>
          <w:sz w:val="24"/>
          <w:szCs w:val="24"/>
        </w:rPr>
        <w:t xml:space="preserve"> </w:t>
      </w:r>
      <w:r w:rsidRPr="00C16410">
        <w:rPr>
          <w:rFonts w:ascii="Times New Roman" w:hAnsi="Times New Roman"/>
          <w:sz w:val="24"/>
          <w:szCs w:val="24"/>
        </w:rPr>
        <w:t xml:space="preserve"> turi būti aiškiai nurodytas esamas ar numatomas bendradarbiavimas ir pateiktos bendradarbiavimo sutarčių ar kitų dokumentų, pagrindžiančių bendradarbiavimą, kopijos. </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11</w:t>
      </w:r>
      <w:r w:rsidRPr="00C16410">
        <w:rPr>
          <w:rFonts w:ascii="Times New Roman" w:hAnsi="Times New Roman"/>
          <w:sz w:val="24"/>
          <w:szCs w:val="24"/>
        </w:rPr>
        <w:t>. Konkursui teikiama iniciatyvos paraiška turi būti įgyvendinama, vadovaujantis jaunimo savanoriškumo, individualumo, bendros veiklos ir kitais principais, nurodytais Lietuvos Respublikos jaunimo politikos pagrindų įstatyme.</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12</w:t>
      </w:r>
      <w:r w:rsidRPr="00C16410">
        <w:rPr>
          <w:rFonts w:ascii="Times New Roman" w:hAnsi="Times New Roman"/>
          <w:sz w:val="24"/>
          <w:szCs w:val="24"/>
        </w:rPr>
        <w:t>.  Ne mažiau kaip 2/3 iniciatyvos dalyvių turi būti jauni žmonės.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13</w:t>
      </w:r>
      <w:r w:rsidRPr="00C16410">
        <w:rPr>
          <w:rFonts w:ascii="Times New Roman" w:hAnsi="Times New Roman"/>
          <w:sz w:val="24"/>
          <w:szCs w:val="24"/>
        </w:rPr>
        <w:t xml:space="preserve">. </w:t>
      </w:r>
      <w:r w:rsidRPr="006D09AF">
        <w:rPr>
          <w:rFonts w:ascii="Times New Roman" w:hAnsi="Times New Roman"/>
          <w:color w:val="000000" w:themeColor="text1"/>
          <w:sz w:val="24"/>
          <w:szCs w:val="24"/>
        </w:rPr>
        <w:t xml:space="preserve">Iniciatyvai įgyvendinti prašoma suma iš Panevėžio rajono savivaldybės negali būti didesnė nei </w:t>
      </w:r>
      <w:r w:rsidRPr="00212F6F">
        <w:rPr>
          <w:rFonts w:ascii="Times New Roman" w:hAnsi="Times New Roman"/>
          <w:color w:val="000000" w:themeColor="text1"/>
          <w:sz w:val="24"/>
          <w:szCs w:val="24"/>
        </w:rPr>
        <w:t>300 Eur</w:t>
      </w:r>
      <w:r w:rsidRPr="00212F6F">
        <w:rPr>
          <w:rFonts w:ascii="Times New Roman" w:hAnsi="Times New Roman"/>
          <w:sz w:val="24"/>
          <w:szCs w:val="24"/>
        </w:rPr>
        <w:t>.</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14. Panevėžio rajono jaunimas</w:t>
      </w:r>
      <w:r w:rsidRPr="00C16410">
        <w:rPr>
          <w:rFonts w:ascii="Times New Roman" w:hAnsi="Times New Roman"/>
          <w:sz w:val="24"/>
          <w:szCs w:val="24"/>
        </w:rPr>
        <w:t xml:space="preserve"> sudaro ne mažiau kaip 2/3 iniciatyvos dalyvių. Iniciatyva vykdoma </w:t>
      </w:r>
      <w:r>
        <w:rPr>
          <w:rFonts w:ascii="Times New Roman" w:hAnsi="Times New Roman"/>
          <w:sz w:val="24"/>
          <w:szCs w:val="24"/>
        </w:rPr>
        <w:t>Panevėžio rajono</w:t>
      </w:r>
      <w:r w:rsidRPr="00C16410">
        <w:rPr>
          <w:rFonts w:ascii="Times New Roman" w:hAnsi="Times New Roman"/>
          <w:sz w:val="24"/>
          <w:szCs w:val="24"/>
        </w:rPr>
        <w:t xml:space="preserve"> savivaldybės teritorijoje. Kriterijus atitinkančios iniciatyvos gali būti įgyvendinamos už </w:t>
      </w:r>
      <w:r>
        <w:rPr>
          <w:rFonts w:ascii="Times New Roman" w:hAnsi="Times New Roman"/>
          <w:sz w:val="24"/>
          <w:szCs w:val="24"/>
        </w:rPr>
        <w:t xml:space="preserve"> Panevėžio rajono </w:t>
      </w:r>
      <w:r w:rsidRPr="00C16410">
        <w:rPr>
          <w:rFonts w:ascii="Times New Roman" w:hAnsi="Times New Roman"/>
          <w:sz w:val="24"/>
          <w:szCs w:val="24"/>
        </w:rPr>
        <w:t xml:space="preserve">ribų, jei jos naudingos </w:t>
      </w:r>
      <w:r>
        <w:rPr>
          <w:rFonts w:ascii="Times New Roman" w:hAnsi="Times New Roman"/>
          <w:sz w:val="24"/>
          <w:szCs w:val="24"/>
        </w:rPr>
        <w:t xml:space="preserve">Panevėžio rajonui </w:t>
      </w:r>
      <w:r w:rsidRPr="00C16410">
        <w:rPr>
          <w:rFonts w:ascii="Times New Roman" w:hAnsi="Times New Roman"/>
          <w:sz w:val="24"/>
          <w:szCs w:val="24"/>
        </w:rPr>
        <w:t xml:space="preserve">ir jame gyvenančiam jaunimui. Jeigu dėl iniciatyvos specifikos ar veiklos pobūdžio veikla yra vykdoma už </w:t>
      </w:r>
      <w:r>
        <w:rPr>
          <w:rFonts w:ascii="Times New Roman" w:hAnsi="Times New Roman"/>
          <w:sz w:val="24"/>
          <w:szCs w:val="24"/>
        </w:rPr>
        <w:t xml:space="preserve">Panevėžio rajono </w:t>
      </w:r>
      <w:r w:rsidRPr="00C16410">
        <w:rPr>
          <w:rFonts w:ascii="Times New Roman" w:hAnsi="Times New Roman"/>
          <w:sz w:val="24"/>
          <w:szCs w:val="24"/>
        </w:rPr>
        <w:t>teritorijos ribų, turi būti užtikrinama, kad vykdomos veiklos metu sukurti produktai, rezultatai ir nauda atitektų</w:t>
      </w:r>
      <w:r w:rsidRPr="00903CED">
        <w:rPr>
          <w:rFonts w:ascii="Times New Roman" w:hAnsi="Times New Roman"/>
          <w:sz w:val="24"/>
          <w:szCs w:val="24"/>
        </w:rPr>
        <w:t xml:space="preserve"> </w:t>
      </w:r>
      <w:r>
        <w:rPr>
          <w:rFonts w:ascii="Times New Roman" w:hAnsi="Times New Roman"/>
          <w:sz w:val="24"/>
          <w:szCs w:val="24"/>
        </w:rPr>
        <w:t>Panevėžio rajonui</w:t>
      </w:r>
      <w:r w:rsidRPr="00C16410">
        <w:rPr>
          <w:rFonts w:ascii="Times New Roman" w:hAnsi="Times New Roman"/>
          <w:sz w:val="24"/>
          <w:szCs w:val="24"/>
        </w:rPr>
        <w:t>.</w:t>
      </w:r>
    </w:p>
    <w:p w:rsidR="00295E13" w:rsidRPr="00C16410" w:rsidRDefault="00295E13" w:rsidP="00295E13">
      <w:pPr>
        <w:pStyle w:val="Betarp"/>
        <w:rPr>
          <w:rFonts w:ascii="Times New Roman" w:hAnsi="Times New Roman"/>
          <w:sz w:val="24"/>
          <w:szCs w:val="24"/>
        </w:rPr>
      </w:pPr>
      <w:r>
        <w:rPr>
          <w:rFonts w:ascii="Times New Roman" w:hAnsi="Times New Roman"/>
          <w:sz w:val="24"/>
          <w:szCs w:val="24"/>
        </w:rPr>
        <w:tab/>
        <w:t>15</w:t>
      </w:r>
      <w:r w:rsidRPr="00C16410">
        <w:rPr>
          <w:rFonts w:ascii="Times New Roman" w:hAnsi="Times New Roman"/>
          <w:sz w:val="24"/>
          <w:szCs w:val="24"/>
        </w:rPr>
        <w:t xml:space="preserve">. Konkursui negali būti teikiamos iniciatyvos rūšys, kurių tikslas yra: </w:t>
      </w:r>
    </w:p>
    <w:p w:rsidR="00295E13" w:rsidRPr="00C16410" w:rsidRDefault="00295E13" w:rsidP="00295E13">
      <w:pPr>
        <w:pStyle w:val="Betarp"/>
        <w:rPr>
          <w:rFonts w:ascii="Times New Roman" w:hAnsi="Times New Roman"/>
          <w:sz w:val="24"/>
          <w:szCs w:val="24"/>
        </w:rPr>
      </w:pPr>
      <w:r>
        <w:rPr>
          <w:rFonts w:ascii="Times New Roman" w:hAnsi="Times New Roman"/>
          <w:sz w:val="24"/>
          <w:szCs w:val="24"/>
        </w:rPr>
        <w:tab/>
        <w:t>15</w:t>
      </w:r>
      <w:r w:rsidRPr="00C16410">
        <w:rPr>
          <w:rFonts w:ascii="Times New Roman" w:hAnsi="Times New Roman"/>
          <w:sz w:val="24"/>
          <w:szCs w:val="24"/>
        </w:rPr>
        <w:t xml:space="preserve">.1. atostogos; </w:t>
      </w:r>
    </w:p>
    <w:p w:rsidR="00295E13" w:rsidRPr="00C16410" w:rsidRDefault="00295E13" w:rsidP="00295E13">
      <w:pPr>
        <w:pStyle w:val="Betarp"/>
        <w:rPr>
          <w:rFonts w:ascii="Times New Roman" w:hAnsi="Times New Roman"/>
          <w:sz w:val="24"/>
          <w:szCs w:val="24"/>
        </w:rPr>
      </w:pPr>
      <w:r>
        <w:rPr>
          <w:rFonts w:ascii="Times New Roman" w:hAnsi="Times New Roman"/>
          <w:sz w:val="24"/>
          <w:szCs w:val="24"/>
        </w:rPr>
        <w:tab/>
        <w:t>15</w:t>
      </w:r>
      <w:r w:rsidRPr="00C16410">
        <w:rPr>
          <w:rFonts w:ascii="Times New Roman" w:hAnsi="Times New Roman"/>
          <w:sz w:val="24"/>
          <w:szCs w:val="24"/>
        </w:rPr>
        <w:t xml:space="preserve">.2. pelno gavimas. </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16</w:t>
      </w:r>
      <w:r w:rsidRPr="00C16410">
        <w:rPr>
          <w:rFonts w:ascii="Times New Roman" w:hAnsi="Times New Roman"/>
          <w:sz w:val="24"/>
          <w:szCs w:val="24"/>
        </w:rPr>
        <w:t>. Taip pat konkursui negali būti teikiamos iniciatyvos rūšys, kurios:</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16</w:t>
      </w:r>
      <w:r w:rsidRPr="00C16410">
        <w:rPr>
          <w:rFonts w:ascii="Times New Roman" w:hAnsi="Times New Roman"/>
          <w:sz w:val="24"/>
          <w:szCs w:val="24"/>
        </w:rPr>
        <w:t xml:space="preserve">.1. kelia grėsmę žmonių sveikatai, garbei ir orumui, viešajai tvarkai; </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16</w:t>
      </w:r>
      <w:r w:rsidRPr="00C16410">
        <w:rPr>
          <w:rFonts w:ascii="Times New Roman" w:hAnsi="Times New Roman"/>
          <w:sz w:val="24"/>
          <w:szCs w:val="24"/>
        </w:rPr>
        <w:t xml:space="preserve">.2. bet kokiomis formomis, metodais ir būdais skatina smurto, prievartos, neapykantos ir narkotikų bei kitų toksinių medžiagų, kurių vartojimas pagal Lietuvos Respublikos įstatymus ir kitus teisės aktus yra draudžiamas, populiarinimą; </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16</w:t>
      </w:r>
      <w:r w:rsidRPr="00C16410">
        <w:rPr>
          <w:rFonts w:ascii="Times New Roman" w:hAnsi="Times New Roman"/>
          <w:sz w:val="24"/>
          <w:szCs w:val="24"/>
        </w:rPr>
        <w:t>.3. bet kokiomis kitomis formomis, metodais ir būdais pažeidžia Lietuvos Respublikos Konstituciją, įstatymus ir kitus teisės aktus.</w:t>
      </w:r>
    </w:p>
    <w:p w:rsidR="00295E13" w:rsidRPr="00C16410" w:rsidRDefault="00295E13" w:rsidP="00295E13">
      <w:pPr>
        <w:pStyle w:val="Betarp"/>
        <w:jc w:val="both"/>
        <w:rPr>
          <w:rFonts w:ascii="Times New Roman" w:hAnsi="Times New Roman"/>
          <w:sz w:val="24"/>
          <w:szCs w:val="24"/>
        </w:rPr>
      </w:pPr>
    </w:p>
    <w:p w:rsidR="00E75005" w:rsidRDefault="00E75005" w:rsidP="00295E13">
      <w:pPr>
        <w:pStyle w:val="Betarp"/>
        <w:jc w:val="center"/>
        <w:rPr>
          <w:rFonts w:ascii="Times New Roman" w:hAnsi="Times New Roman"/>
          <w:b/>
          <w:sz w:val="24"/>
          <w:szCs w:val="24"/>
        </w:rPr>
      </w:pPr>
    </w:p>
    <w:p w:rsidR="00295E13" w:rsidRPr="00C16410" w:rsidRDefault="00295E13" w:rsidP="00295E13">
      <w:pPr>
        <w:pStyle w:val="Betarp"/>
        <w:jc w:val="center"/>
        <w:rPr>
          <w:rFonts w:ascii="Times New Roman" w:hAnsi="Times New Roman"/>
          <w:b/>
          <w:sz w:val="24"/>
          <w:szCs w:val="24"/>
        </w:rPr>
      </w:pPr>
      <w:r w:rsidRPr="00C16410">
        <w:rPr>
          <w:rFonts w:ascii="Times New Roman" w:hAnsi="Times New Roman"/>
          <w:b/>
          <w:sz w:val="24"/>
          <w:szCs w:val="24"/>
        </w:rPr>
        <w:t>III SKYRIUS</w:t>
      </w:r>
    </w:p>
    <w:p w:rsidR="00295E13" w:rsidRPr="00C16410" w:rsidRDefault="00295E13" w:rsidP="00295E13">
      <w:pPr>
        <w:pStyle w:val="Betarp"/>
        <w:jc w:val="center"/>
        <w:rPr>
          <w:rFonts w:ascii="Times New Roman" w:hAnsi="Times New Roman"/>
          <w:b/>
          <w:sz w:val="24"/>
          <w:szCs w:val="24"/>
        </w:rPr>
      </w:pPr>
      <w:r w:rsidRPr="00C16410">
        <w:rPr>
          <w:rFonts w:ascii="Times New Roman" w:hAnsi="Times New Roman"/>
          <w:b/>
          <w:sz w:val="24"/>
          <w:szCs w:val="24"/>
        </w:rPr>
        <w:t>TINKAMOS IR NETINKAMOS FINANSUOTI IŠLAIDOS</w:t>
      </w:r>
    </w:p>
    <w:p w:rsidR="00295E13" w:rsidRPr="00C16410" w:rsidRDefault="00295E13" w:rsidP="00295E13">
      <w:pPr>
        <w:keepNext/>
        <w:jc w:val="center"/>
        <w:rPr>
          <w:b/>
          <w:sz w:val="24"/>
          <w:szCs w:val="24"/>
        </w:rPr>
      </w:pPr>
    </w:p>
    <w:p w:rsidR="00295E13" w:rsidRPr="00C16410" w:rsidRDefault="00295E13" w:rsidP="00C4090B">
      <w:pPr>
        <w:pStyle w:val="Sraopastraipa"/>
        <w:tabs>
          <w:tab w:val="left" w:pos="851"/>
        </w:tabs>
        <w:suppressAutoHyphens/>
        <w:autoSpaceDN w:val="0"/>
        <w:spacing w:after="0" w:line="240" w:lineRule="auto"/>
        <w:ind w:left="0" w:firstLine="709"/>
        <w:jc w:val="both"/>
        <w:textAlignment w:val="baseline"/>
        <w:rPr>
          <w:rFonts w:ascii="Times New Roman" w:hAnsi="Times New Roman"/>
          <w:sz w:val="24"/>
          <w:szCs w:val="24"/>
        </w:rPr>
      </w:pPr>
      <w:r>
        <w:rPr>
          <w:rFonts w:ascii="Times New Roman" w:hAnsi="Times New Roman"/>
          <w:sz w:val="24"/>
          <w:szCs w:val="24"/>
        </w:rPr>
        <w:t>17</w:t>
      </w:r>
      <w:r w:rsidRPr="00C16410">
        <w:rPr>
          <w:rFonts w:ascii="Times New Roman" w:hAnsi="Times New Roman"/>
          <w:sz w:val="24"/>
          <w:szCs w:val="24"/>
        </w:rPr>
        <w:t xml:space="preserve">. Iniciatyvos išlaidų tinkamumas nustatomas vertinant, ar jos: </w:t>
      </w:r>
    </w:p>
    <w:p w:rsidR="00295E13" w:rsidRPr="00C16410" w:rsidRDefault="00295E13" w:rsidP="00C4090B">
      <w:pPr>
        <w:tabs>
          <w:tab w:val="left" w:pos="1134"/>
          <w:tab w:val="left" w:pos="1276"/>
          <w:tab w:val="left" w:pos="1843"/>
          <w:tab w:val="left" w:pos="1985"/>
          <w:tab w:val="left" w:pos="2127"/>
        </w:tabs>
        <w:autoSpaceDN w:val="0"/>
        <w:ind w:firstLine="709"/>
        <w:contextualSpacing/>
        <w:jc w:val="both"/>
        <w:textAlignment w:val="baseline"/>
        <w:rPr>
          <w:sz w:val="24"/>
          <w:szCs w:val="24"/>
        </w:rPr>
      </w:pPr>
      <w:r>
        <w:rPr>
          <w:sz w:val="24"/>
          <w:szCs w:val="24"/>
        </w:rPr>
        <w:t>17</w:t>
      </w:r>
      <w:r w:rsidRPr="00C16410">
        <w:rPr>
          <w:sz w:val="24"/>
          <w:szCs w:val="24"/>
        </w:rPr>
        <w:t xml:space="preserve">.1. yra būtinos iniciatyvai įgyvendinti, naudojamos tik iniciatyvos tikslams ir rezultatams pasiekti, atitinka skaidraus finansų valdymo, sąnaudų pagrįstumo ir efektyvumo principus; </w:t>
      </w:r>
    </w:p>
    <w:p w:rsidR="00295E13" w:rsidRPr="00C16410" w:rsidRDefault="00295E13" w:rsidP="00C4090B">
      <w:pPr>
        <w:ind w:firstLine="709"/>
        <w:jc w:val="both"/>
        <w:rPr>
          <w:sz w:val="24"/>
          <w:szCs w:val="24"/>
        </w:rPr>
      </w:pPr>
      <w:r>
        <w:rPr>
          <w:sz w:val="24"/>
          <w:szCs w:val="24"/>
        </w:rPr>
        <w:t>17</w:t>
      </w:r>
      <w:r w:rsidRPr="00C16410">
        <w:rPr>
          <w:sz w:val="24"/>
          <w:szCs w:val="24"/>
        </w:rPr>
        <w:t>.2. pagal savo paskirtį išlaidos atitinka sąmatoje nurodytas išlaidas, atitinka rinkos kainas, suplanuotos efektyviai ir pagrįstai;</w:t>
      </w:r>
    </w:p>
    <w:p w:rsidR="00295E13" w:rsidRPr="00C16410" w:rsidRDefault="00295E13" w:rsidP="00C4090B">
      <w:pPr>
        <w:ind w:firstLine="709"/>
        <w:jc w:val="both"/>
        <w:rPr>
          <w:sz w:val="24"/>
          <w:szCs w:val="24"/>
        </w:rPr>
      </w:pPr>
      <w:r>
        <w:rPr>
          <w:sz w:val="24"/>
          <w:szCs w:val="24"/>
        </w:rPr>
        <w:t>17</w:t>
      </w:r>
      <w:r w:rsidRPr="00C16410">
        <w:rPr>
          <w:sz w:val="24"/>
          <w:szCs w:val="24"/>
        </w:rPr>
        <w:t>.3. pagrįstos iniciatyvos priemonėmis, trukme, veikla, darbais, išlaidų pobūdžiu ir kiekiu;</w:t>
      </w:r>
    </w:p>
    <w:p w:rsidR="00295E13" w:rsidRPr="00C16410" w:rsidRDefault="00295E13" w:rsidP="00C4090B">
      <w:pPr>
        <w:pStyle w:val="Betarp"/>
        <w:ind w:firstLine="709"/>
        <w:jc w:val="both"/>
        <w:rPr>
          <w:rFonts w:ascii="Times New Roman" w:hAnsi="Times New Roman"/>
          <w:sz w:val="24"/>
          <w:szCs w:val="24"/>
        </w:rPr>
      </w:pPr>
      <w:r w:rsidRPr="00C16410">
        <w:rPr>
          <w:rFonts w:ascii="Times New Roman" w:hAnsi="Times New Roman"/>
          <w:sz w:val="24"/>
          <w:szCs w:val="24"/>
        </w:rPr>
        <w:t>1</w:t>
      </w:r>
      <w:r>
        <w:rPr>
          <w:rFonts w:ascii="Times New Roman" w:hAnsi="Times New Roman"/>
          <w:sz w:val="24"/>
          <w:szCs w:val="24"/>
        </w:rPr>
        <w:t>7</w:t>
      </w:r>
      <w:r w:rsidRPr="00C16410">
        <w:rPr>
          <w:rFonts w:ascii="Times New Roman" w:hAnsi="Times New Roman"/>
          <w:sz w:val="24"/>
          <w:szCs w:val="24"/>
        </w:rPr>
        <w:t xml:space="preserve">.4. yra faktiškai patirtos ir apmokėtos nepažeidžiant Lietuvos Respublikos teisės aktų reikalavimų, įtrauktos į iniciatyvos vykdytojo apskaitą ir gali būti nustatomos, patikrinamos ir patvirtinamos atitinkamais apskaitos dokumentais, turinčiais visus Lietuvos Respublikos buhalterinės apskaitos įstatyme ir kituose teisės aktuose nustatytus apskaitos dokumentų rekvizitus; </w:t>
      </w:r>
    </w:p>
    <w:p w:rsidR="00295E13" w:rsidRPr="00C16410" w:rsidRDefault="00295E13" w:rsidP="00C4090B">
      <w:pPr>
        <w:pStyle w:val="Betarp"/>
        <w:ind w:firstLine="709"/>
        <w:jc w:val="both"/>
        <w:rPr>
          <w:rFonts w:ascii="Times New Roman" w:eastAsia="Times New Roman" w:hAnsi="Times New Roman"/>
          <w:bCs/>
          <w:sz w:val="24"/>
          <w:szCs w:val="24"/>
        </w:rPr>
      </w:pPr>
      <w:r>
        <w:rPr>
          <w:rFonts w:ascii="Times New Roman" w:hAnsi="Times New Roman"/>
          <w:sz w:val="24"/>
          <w:szCs w:val="24"/>
        </w:rPr>
        <w:t>17</w:t>
      </w:r>
      <w:r w:rsidRPr="00C16410">
        <w:rPr>
          <w:rFonts w:ascii="Times New Roman" w:hAnsi="Times New Roman"/>
          <w:sz w:val="24"/>
          <w:szCs w:val="24"/>
        </w:rPr>
        <w:t xml:space="preserve">.5. </w:t>
      </w:r>
      <w:r w:rsidRPr="00C16410">
        <w:rPr>
          <w:rFonts w:ascii="Times New Roman" w:eastAsia="Times New Roman" w:hAnsi="Times New Roman"/>
          <w:bCs/>
          <w:sz w:val="24"/>
          <w:szCs w:val="24"/>
        </w:rPr>
        <w:t xml:space="preserve">yra patirtos iniciatyvos įgyvendinimo laikotarpiu. </w:t>
      </w:r>
      <w:r w:rsidRPr="00C16410">
        <w:rPr>
          <w:rFonts w:ascii="Times New Roman" w:hAnsi="Times New Roman"/>
          <w:sz w:val="24"/>
          <w:szCs w:val="24"/>
        </w:rPr>
        <w:t xml:space="preserve">Iniciatyvos išlaidų patyrimo data negali būti vėlesnė nei iniciatyvos </w:t>
      </w:r>
      <w:r w:rsidRPr="00C16410">
        <w:rPr>
          <w:rFonts w:ascii="Times New Roman" w:eastAsia="Times New Roman" w:hAnsi="Times New Roman"/>
          <w:sz w:val="24"/>
          <w:szCs w:val="24"/>
        </w:rPr>
        <w:t>įgyvendinimo pabaigos data</w:t>
      </w:r>
      <w:r w:rsidRPr="00C16410">
        <w:rPr>
          <w:rFonts w:ascii="Times New Roman" w:eastAsia="Times New Roman" w:hAnsi="Times New Roman"/>
          <w:bCs/>
          <w:sz w:val="24"/>
          <w:szCs w:val="24"/>
        </w:rPr>
        <w:t>;</w:t>
      </w:r>
    </w:p>
    <w:p w:rsidR="00295E13" w:rsidRPr="00C16410" w:rsidRDefault="00295E13" w:rsidP="00C4090B">
      <w:pPr>
        <w:tabs>
          <w:tab w:val="left" w:pos="993"/>
          <w:tab w:val="left" w:pos="1276"/>
        </w:tabs>
        <w:autoSpaceDN w:val="0"/>
        <w:ind w:firstLine="709"/>
        <w:contextualSpacing/>
        <w:jc w:val="both"/>
        <w:textAlignment w:val="baseline"/>
        <w:rPr>
          <w:bCs/>
          <w:sz w:val="24"/>
          <w:szCs w:val="24"/>
        </w:rPr>
      </w:pPr>
      <w:r>
        <w:rPr>
          <w:bCs/>
          <w:sz w:val="24"/>
          <w:szCs w:val="24"/>
        </w:rPr>
        <w:t>17</w:t>
      </w:r>
      <w:r w:rsidRPr="00C16410">
        <w:rPr>
          <w:bCs/>
          <w:sz w:val="24"/>
          <w:szCs w:val="24"/>
        </w:rPr>
        <w:t>.6. yra apmokėtos iniciatyvos įgyvendinimo laikotarpiu.</w:t>
      </w:r>
    </w:p>
    <w:p w:rsidR="00295E13" w:rsidRPr="00C16410" w:rsidRDefault="00295E13" w:rsidP="00C4090B">
      <w:pPr>
        <w:tabs>
          <w:tab w:val="left" w:pos="993"/>
          <w:tab w:val="left" w:pos="1276"/>
        </w:tabs>
        <w:autoSpaceDN w:val="0"/>
        <w:ind w:firstLine="709"/>
        <w:contextualSpacing/>
        <w:jc w:val="both"/>
        <w:textAlignment w:val="baseline"/>
        <w:rPr>
          <w:bCs/>
          <w:sz w:val="24"/>
          <w:szCs w:val="24"/>
        </w:rPr>
      </w:pPr>
      <w:r>
        <w:rPr>
          <w:bCs/>
          <w:sz w:val="24"/>
          <w:szCs w:val="24"/>
          <w:lang w:eastAsia="lt-LT"/>
        </w:rPr>
        <w:t>18</w:t>
      </w:r>
      <w:r w:rsidRPr="00C16410">
        <w:rPr>
          <w:bCs/>
          <w:sz w:val="24"/>
          <w:szCs w:val="24"/>
          <w:lang w:eastAsia="lt-LT"/>
        </w:rPr>
        <w:t xml:space="preserve">. Jeigu viena ar kelios iniciatyvos veiklos rūšys neįvykdytos, įvykdytos iš dalies arba netinkamai, nepasiekti numatyti rezultatai arba jie nepakankami, tai veiklai numatyta išlaidų suma ar jos dalis laikoma netinkamomis finansuoti išlaidomis. </w:t>
      </w:r>
    </w:p>
    <w:p w:rsidR="00295E13" w:rsidRPr="00C16410" w:rsidRDefault="00295E13" w:rsidP="00C4090B">
      <w:pPr>
        <w:pStyle w:val="Betarp"/>
        <w:tabs>
          <w:tab w:val="left" w:pos="1134"/>
        </w:tabs>
        <w:ind w:firstLine="709"/>
        <w:jc w:val="both"/>
        <w:rPr>
          <w:rFonts w:ascii="Times New Roman" w:hAnsi="Times New Roman"/>
          <w:sz w:val="24"/>
          <w:szCs w:val="24"/>
        </w:rPr>
      </w:pPr>
      <w:r>
        <w:rPr>
          <w:rFonts w:ascii="Times New Roman" w:hAnsi="Times New Roman"/>
          <w:sz w:val="24"/>
          <w:szCs w:val="24"/>
        </w:rPr>
        <w:t>19</w:t>
      </w:r>
      <w:r w:rsidRPr="00C16410">
        <w:rPr>
          <w:rFonts w:ascii="Times New Roman" w:hAnsi="Times New Roman"/>
          <w:sz w:val="24"/>
          <w:szCs w:val="24"/>
        </w:rPr>
        <w:t>. Tinkamos iniciatyvos išlaidos:</w:t>
      </w:r>
    </w:p>
    <w:p w:rsidR="00295E13" w:rsidRPr="00C16410" w:rsidRDefault="00295E13" w:rsidP="00C4090B">
      <w:pPr>
        <w:pStyle w:val="prastasistinklapis1"/>
        <w:tabs>
          <w:tab w:val="left" w:pos="851"/>
          <w:tab w:val="left" w:pos="1276"/>
        </w:tabs>
        <w:spacing w:before="0" w:beforeAutospacing="0" w:after="0" w:afterAutospacing="0"/>
        <w:ind w:firstLine="709"/>
        <w:jc w:val="both"/>
      </w:pPr>
      <w:r>
        <w:rPr>
          <w:rFonts w:eastAsia="+mn-ea"/>
          <w:kern w:val="24"/>
        </w:rPr>
        <w:t>19</w:t>
      </w:r>
      <w:r w:rsidR="003E11F4">
        <w:rPr>
          <w:rFonts w:eastAsia="+mn-ea"/>
          <w:kern w:val="24"/>
        </w:rPr>
        <w:t>.1</w:t>
      </w:r>
      <w:r w:rsidRPr="00C16410">
        <w:rPr>
          <w:rFonts w:eastAsia="+mn-ea"/>
          <w:kern w:val="24"/>
        </w:rPr>
        <w:t xml:space="preserve">. </w:t>
      </w:r>
      <w:r w:rsidRPr="00C16410">
        <w:t xml:space="preserve">iniciatyvai įgyvendinti reikalingų prekių, kurios sunaudojamos per iniciatyvos vykdymo laikotarpį, įsigijimo išlaidos (pvz., </w:t>
      </w:r>
      <w:r w:rsidR="005A1B76">
        <w:t>kanceliarinės prekės</w:t>
      </w:r>
      <w:r w:rsidR="0029543D">
        <w:t>,</w:t>
      </w:r>
      <w:r w:rsidR="005A1B76">
        <w:t xml:space="preserve"> </w:t>
      </w:r>
      <w:r w:rsidRPr="00C16410">
        <w:t xml:space="preserve">medžiagos, priemonės, reklaminė atributika ir pan.); </w:t>
      </w:r>
    </w:p>
    <w:p w:rsidR="00295E13" w:rsidRDefault="00295E13" w:rsidP="00C4090B">
      <w:pPr>
        <w:pStyle w:val="prastasistinklapis1"/>
        <w:tabs>
          <w:tab w:val="left" w:pos="851"/>
        </w:tabs>
        <w:spacing w:before="0" w:beforeAutospacing="0" w:after="0" w:afterAutospacing="0"/>
        <w:ind w:firstLine="709"/>
        <w:jc w:val="both"/>
      </w:pPr>
      <w:r>
        <w:t>19</w:t>
      </w:r>
      <w:r w:rsidR="003E11F4">
        <w:t>.2</w:t>
      </w:r>
      <w:r w:rsidRPr="00C16410">
        <w:t>. iniciatyvai įgyvendinti reikalingų paslaugų pirkimo išlaidos (pvz., transporto</w:t>
      </w:r>
      <w:r w:rsidR="005A1B76">
        <w:t xml:space="preserve"> (nuomos, degalų, bilietų)</w:t>
      </w:r>
      <w:r w:rsidRPr="00C16410">
        <w:t>, technikos, reklamos, spaudos, iniciatyvos dalyvių maitinimo, leidybos ir kt. paslaugos);</w:t>
      </w:r>
    </w:p>
    <w:p w:rsidR="005A1B76" w:rsidRPr="005A1B76" w:rsidRDefault="005A1B76" w:rsidP="00C4090B">
      <w:pPr>
        <w:pStyle w:val="prastasistinklapis1"/>
        <w:tabs>
          <w:tab w:val="left" w:pos="851"/>
        </w:tabs>
        <w:spacing w:before="0" w:beforeAutospacing="0" w:after="0" w:afterAutospacing="0"/>
        <w:ind w:firstLine="709"/>
        <w:jc w:val="both"/>
        <w:rPr>
          <w:color w:val="000000"/>
          <w:lang w:eastAsia="en-US"/>
        </w:rPr>
      </w:pPr>
      <w:r>
        <w:t xml:space="preserve">19.3. </w:t>
      </w:r>
      <w:r>
        <w:rPr>
          <w:color w:val="000000"/>
          <w:lang w:eastAsia="en-US"/>
        </w:rPr>
        <w:t>samdomų darbuotojų (lektorių) paskaitų, praktinių užsiėmimų, seminarų, konsultacijų apmokėjimas.</w:t>
      </w:r>
    </w:p>
    <w:p w:rsidR="00295E13" w:rsidRPr="00C16410" w:rsidRDefault="00295E13" w:rsidP="00C4090B">
      <w:pPr>
        <w:tabs>
          <w:tab w:val="left" w:pos="1298"/>
        </w:tabs>
        <w:ind w:firstLine="709"/>
        <w:jc w:val="both"/>
        <w:rPr>
          <w:sz w:val="24"/>
          <w:szCs w:val="24"/>
        </w:rPr>
      </w:pPr>
      <w:r>
        <w:rPr>
          <w:sz w:val="24"/>
          <w:szCs w:val="24"/>
        </w:rPr>
        <w:t>20</w:t>
      </w:r>
      <w:r w:rsidRPr="00C16410">
        <w:rPr>
          <w:sz w:val="24"/>
          <w:szCs w:val="24"/>
        </w:rPr>
        <w:t xml:space="preserve">. Tinkamų finansuoti iniciatyvos išlaidų suma nustatoma iniciatyvos vertinimo metu ir įrašoma į sutartį. </w:t>
      </w:r>
    </w:p>
    <w:p w:rsidR="00295E13" w:rsidRPr="00C16410" w:rsidRDefault="00295E13" w:rsidP="00C4090B">
      <w:pPr>
        <w:tabs>
          <w:tab w:val="left" w:pos="1298"/>
          <w:tab w:val="left" w:pos="1418"/>
        </w:tabs>
        <w:ind w:firstLine="709"/>
        <w:jc w:val="both"/>
        <w:rPr>
          <w:sz w:val="24"/>
          <w:szCs w:val="24"/>
        </w:rPr>
      </w:pPr>
      <w:r>
        <w:rPr>
          <w:sz w:val="24"/>
          <w:szCs w:val="24"/>
        </w:rPr>
        <w:t>21</w:t>
      </w:r>
      <w:r w:rsidRPr="00C16410">
        <w:rPr>
          <w:sz w:val="24"/>
          <w:szCs w:val="24"/>
        </w:rPr>
        <w:t>. Savivaldybės biudžeto lėšomis negali būti finansuojama:</w:t>
      </w:r>
    </w:p>
    <w:p w:rsidR="00295E13" w:rsidRPr="00C16410" w:rsidRDefault="00295E13" w:rsidP="00C4090B">
      <w:pPr>
        <w:tabs>
          <w:tab w:val="left" w:pos="1298"/>
          <w:tab w:val="left" w:pos="1418"/>
        </w:tabs>
        <w:ind w:firstLine="709"/>
        <w:jc w:val="both"/>
        <w:rPr>
          <w:sz w:val="24"/>
          <w:szCs w:val="24"/>
        </w:rPr>
      </w:pPr>
      <w:r>
        <w:rPr>
          <w:sz w:val="24"/>
          <w:szCs w:val="24"/>
        </w:rPr>
        <w:t>21</w:t>
      </w:r>
      <w:r w:rsidRPr="00C16410">
        <w:rPr>
          <w:sz w:val="24"/>
          <w:szCs w:val="24"/>
        </w:rPr>
        <w:t>.1. pareiškėjo įsiskolinimai;</w:t>
      </w:r>
    </w:p>
    <w:p w:rsidR="00295E13" w:rsidRPr="00C16410" w:rsidRDefault="00295E13" w:rsidP="00C4090B">
      <w:pPr>
        <w:tabs>
          <w:tab w:val="left" w:pos="1298"/>
          <w:tab w:val="left" w:pos="1560"/>
          <w:tab w:val="left" w:pos="1843"/>
        </w:tabs>
        <w:ind w:firstLine="709"/>
        <w:jc w:val="both"/>
        <w:rPr>
          <w:sz w:val="24"/>
          <w:szCs w:val="24"/>
        </w:rPr>
      </w:pPr>
      <w:r>
        <w:rPr>
          <w:sz w:val="24"/>
          <w:szCs w:val="24"/>
        </w:rPr>
        <w:t>21</w:t>
      </w:r>
      <w:r w:rsidRPr="00C16410">
        <w:rPr>
          <w:sz w:val="24"/>
          <w:szCs w:val="24"/>
        </w:rPr>
        <w:t>.2. draudimas, lizingas, išperkamoji nuoma;</w:t>
      </w:r>
    </w:p>
    <w:p w:rsidR="00295E13" w:rsidRPr="00C16410" w:rsidRDefault="00295E13" w:rsidP="00C4090B">
      <w:pPr>
        <w:tabs>
          <w:tab w:val="left" w:pos="1298"/>
          <w:tab w:val="left" w:pos="1560"/>
          <w:tab w:val="left" w:pos="1843"/>
        </w:tabs>
        <w:ind w:firstLine="709"/>
        <w:jc w:val="both"/>
        <w:rPr>
          <w:sz w:val="24"/>
          <w:szCs w:val="24"/>
        </w:rPr>
      </w:pPr>
      <w:r>
        <w:rPr>
          <w:sz w:val="24"/>
          <w:szCs w:val="24"/>
        </w:rPr>
        <w:t>21</w:t>
      </w:r>
      <w:r w:rsidRPr="00C16410">
        <w:rPr>
          <w:sz w:val="24"/>
          <w:szCs w:val="24"/>
        </w:rPr>
        <w:t>.3. pastatų (patalpų) rekonstrukcija, kapitalinis remontas, statyba;</w:t>
      </w:r>
    </w:p>
    <w:p w:rsidR="00295E13" w:rsidRPr="00C16410" w:rsidRDefault="00295E13" w:rsidP="00C4090B">
      <w:pPr>
        <w:tabs>
          <w:tab w:val="left" w:pos="1298"/>
          <w:tab w:val="left" w:pos="1560"/>
          <w:tab w:val="left" w:pos="1843"/>
        </w:tabs>
        <w:ind w:firstLine="709"/>
        <w:jc w:val="both"/>
        <w:rPr>
          <w:sz w:val="24"/>
          <w:szCs w:val="24"/>
        </w:rPr>
      </w:pPr>
      <w:r>
        <w:rPr>
          <w:sz w:val="24"/>
          <w:szCs w:val="24"/>
        </w:rPr>
        <w:t>21</w:t>
      </w:r>
      <w:r w:rsidRPr="00C16410">
        <w:rPr>
          <w:sz w:val="24"/>
          <w:szCs w:val="24"/>
        </w:rPr>
        <w:t>.4. iniciatyvos veiklai reikalingų patalpų, nuosavybės teise priklausančių pareiškėjui ar partneriui, nuomos išlaidos;</w:t>
      </w:r>
    </w:p>
    <w:p w:rsidR="00295E13" w:rsidRPr="00C16410" w:rsidRDefault="00295E13" w:rsidP="00C4090B">
      <w:pPr>
        <w:tabs>
          <w:tab w:val="left" w:pos="1298"/>
          <w:tab w:val="left" w:pos="1560"/>
          <w:tab w:val="left" w:pos="1843"/>
          <w:tab w:val="left" w:pos="2410"/>
        </w:tabs>
        <w:ind w:firstLine="709"/>
        <w:jc w:val="both"/>
        <w:rPr>
          <w:sz w:val="24"/>
          <w:szCs w:val="24"/>
        </w:rPr>
      </w:pPr>
      <w:r>
        <w:rPr>
          <w:sz w:val="24"/>
          <w:szCs w:val="24"/>
        </w:rPr>
        <w:t>21</w:t>
      </w:r>
      <w:r w:rsidRPr="00C16410">
        <w:rPr>
          <w:sz w:val="24"/>
          <w:szCs w:val="24"/>
        </w:rPr>
        <w:t>.5. transporto priemonių remontas, eksploatacinių (išskyrus kuro) išlaidų apmokėjimas;</w:t>
      </w:r>
    </w:p>
    <w:p w:rsidR="00295E13" w:rsidRPr="00C16410" w:rsidRDefault="00295E13" w:rsidP="00C4090B">
      <w:pPr>
        <w:tabs>
          <w:tab w:val="left" w:pos="1298"/>
          <w:tab w:val="left" w:pos="1560"/>
          <w:tab w:val="left" w:pos="1843"/>
          <w:tab w:val="left" w:pos="2410"/>
        </w:tabs>
        <w:ind w:firstLine="709"/>
        <w:jc w:val="both"/>
        <w:rPr>
          <w:sz w:val="24"/>
          <w:szCs w:val="24"/>
        </w:rPr>
      </w:pPr>
      <w:r>
        <w:rPr>
          <w:sz w:val="24"/>
          <w:szCs w:val="24"/>
        </w:rPr>
        <w:t>21</w:t>
      </w:r>
      <w:r w:rsidRPr="00C16410">
        <w:rPr>
          <w:sz w:val="24"/>
          <w:szCs w:val="24"/>
        </w:rPr>
        <w:t>.6</w:t>
      </w:r>
      <w:r w:rsidR="0029543D">
        <w:rPr>
          <w:sz w:val="24"/>
          <w:szCs w:val="24"/>
        </w:rPr>
        <w:t>.</w:t>
      </w:r>
      <w:r w:rsidRPr="00C16410">
        <w:rPr>
          <w:sz w:val="24"/>
          <w:szCs w:val="24"/>
        </w:rPr>
        <w:t xml:space="preserve"> narystės asociacijose mokesčiai;</w:t>
      </w:r>
    </w:p>
    <w:p w:rsidR="00295E13" w:rsidRPr="00C16410" w:rsidRDefault="00295E13" w:rsidP="00C4090B">
      <w:pPr>
        <w:tabs>
          <w:tab w:val="left" w:pos="1298"/>
          <w:tab w:val="left" w:pos="1560"/>
          <w:tab w:val="left" w:pos="1843"/>
          <w:tab w:val="left" w:pos="2410"/>
        </w:tabs>
        <w:ind w:firstLine="709"/>
        <w:jc w:val="both"/>
        <w:rPr>
          <w:sz w:val="24"/>
          <w:szCs w:val="24"/>
        </w:rPr>
      </w:pPr>
      <w:r>
        <w:rPr>
          <w:sz w:val="24"/>
          <w:szCs w:val="24"/>
        </w:rPr>
        <w:t>21</w:t>
      </w:r>
      <w:r w:rsidRPr="00C16410">
        <w:rPr>
          <w:sz w:val="24"/>
          <w:szCs w:val="24"/>
        </w:rPr>
        <w:t>.7</w:t>
      </w:r>
      <w:r w:rsidR="0029543D">
        <w:rPr>
          <w:sz w:val="24"/>
          <w:szCs w:val="24"/>
        </w:rPr>
        <w:t>.</w:t>
      </w:r>
      <w:r w:rsidRPr="00C16410">
        <w:rPr>
          <w:sz w:val="24"/>
          <w:szCs w:val="24"/>
        </w:rPr>
        <w:t xml:space="preserve"> alkoholiniai gėrimai, tabako gaminiai, dovanų kuponai;</w:t>
      </w:r>
    </w:p>
    <w:p w:rsidR="00295E13" w:rsidRPr="00C16410" w:rsidRDefault="00295E13" w:rsidP="00C4090B">
      <w:pPr>
        <w:tabs>
          <w:tab w:val="left" w:pos="1298"/>
          <w:tab w:val="left" w:pos="1560"/>
          <w:tab w:val="left" w:pos="1843"/>
        </w:tabs>
        <w:ind w:firstLine="709"/>
        <w:jc w:val="both"/>
        <w:rPr>
          <w:sz w:val="24"/>
          <w:szCs w:val="24"/>
        </w:rPr>
      </w:pPr>
      <w:r>
        <w:rPr>
          <w:sz w:val="24"/>
          <w:szCs w:val="24"/>
        </w:rPr>
        <w:t>21</w:t>
      </w:r>
      <w:r w:rsidRPr="00C16410">
        <w:rPr>
          <w:sz w:val="24"/>
          <w:szCs w:val="24"/>
        </w:rPr>
        <w:t>.8. iniciatyvos parengimo išlaidos;</w:t>
      </w:r>
    </w:p>
    <w:p w:rsidR="00295E13" w:rsidRPr="00C16410" w:rsidRDefault="00295E13" w:rsidP="00C4090B">
      <w:pPr>
        <w:tabs>
          <w:tab w:val="left" w:pos="1298"/>
          <w:tab w:val="left" w:pos="1560"/>
          <w:tab w:val="left" w:pos="1843"/>
        </w:tabs>
        <w:ind w:firstLine="709"/>
        <w:jc w:val="both"/>
        <w:rPr>
          <w:sz w:val="24"/>
          <w:szCs w:val="24"/>
        </w:rPr>
      </w:pPr>
      <w:r>
        <w:rPr>
          <w:sz w:val="24"/>
          <w:szCs w:val="24"/>
        </w:rPr>
        <w:t>21</w:t>
      </w:r>
      <w:r w:rsidRPr="00C16410">
        <w:rPr>
          <w:sz w:val="24"/>
          <w:szCs w:val="24"/>
        </w:rPr>
        <w:t>.9. iniciatyvos įgyvendinimo išlaidos, finansuojamos iš kitų finansavimo šaltinių.</w:t>
      </w:r>
    </w:p>
    <w:p w:rsidR="00295E13" w:rsidRPr="00C16410" w:rsidRDefault="00295E13" w:rsidP="00295E13">
      <w:pPr>
        <w:pStyle w:val="Betarp"/>
        <w:rPr>
          <w:rFonts w:ascii="Times New Roman" w:hAnsi="Times New Roman"/>
          <w:b/>
          <w:sz w:val="24"/>
          <w:szCs w:val="24"/>
        </w:rPr>
      </w:pPr>
    </w:p>
    <w:p w:rsidR="00295E13" w:rsidRPr="00C16410" w:rsidRDefault="00295E13" w:rsidP="00295E13">
      <w:pPr>
        <w:pStyle w:val="Betarp"/>
        <w:jc w:val="center"/>
        <w:rPr>
          <w:rFonts w:ascii="Times New Roman" w:hAnsi="Times New Roman"/>
          <w:b/>
          <w:sz w:val="24"/>
          <w:szCs w:val="24"/>
        </w:rPr>
      </w:pPr>
      <w:r w:rsidRPr="00C16410">
        <w:rPr>
          <w:rFonts w:ascii="Times New Roman" w:hAnsi="Times New Roman"/>
          <w:b/>
          <w:sz w:val="24"/>
          <w:szCs w:val="24"/>
        </w:rPr>
        <w:t>IV SKYRIUS</w:t>
      </w:r>
    </w:p>
    <w:p w:rsidR="00295E13" w:rsidRPr="00C16410" w:rsidRDefault="00295E13" w:rsidP="00295E13">
      <w:pPr>
        <w:pStyle w:val="Betarp"/>
        <w:jc w:val="center"/>
        <w:rPr>
          <w:rFonts w:ascii="Times New Roman" w:hAnsi="Times New Roman"/>
          <w:b/>
          <w:sz w:val="24"/>
          <w:szCs w:val="24"/>
        </w:rPr>
      </w:pPr>
      <w:r w:rsidRPr="00C16410">
        <w:rPr>
          <w:rFonts w:ascii="Times New Roman" w:hAnsi="Times New Roman"/>
          <w:b/>
          <w:sz w:val="24"/>
          <w:szCs w:val="24"/>
        </w:rPr>
        <w:t>PARAIŠKŲ TEIKIMAS</w:t>
      </w:r>
    </w:p>
    <w:p w:rsidR="00295E13" w:rsidRPr="00C16410" w:rsidRDefault="00295E13" w:rsidP="00295E13">
      <w:pPr>
        <w:pStyle w:val="Betarp"/>
        <w:jc w:val="both"/>
        <w:rPr>
          <w:rFonts w:ascii="Times New Roman" w:hAnsi="Times New Roman"/>
          <w:sz w:val="24"/>
          <w:szCs w:val="24"/>
        </w:rPr>
      </w:pP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22</w:t>
      </w:r>
      <w:r w:rsidRPr="00C16410">
        <w:rPr>
          <w:rFonts w:ascii="Times New Roman" w:hAnsi="Times New Roman"/>
          <w:sz w:val="24"/>
          <w:szCs w:val="24"/>
        </w:rPr>
        <w:t xml:space="preserve">. Iniciatyvos paraiškų atranka skelbiama viešai vietinėse informavimo priemonėse ir </w:t>
      </w:r>
      <w:r>
        <w:rPr>
          <w:rFonts w:ascii="Times New Roman" w:hAnsi="Times New Roman"/>
          <w:sz w:val="24"/>
          <w:szCs w:val="24"/>
        </w:rPr>
        <w:t xml:space="preserve">Panevėžio rajono </w:t>
      </w:r>
      <w:r w:rsidRPr="00C16410">
        <w:rPr>
          <w:rFonts w:ascii="Times New Roman" w:hAnsi="Times New Roman"/>
          <w:sz w:val="24"/>
          <w:szCs w:val="24"/>
        </w:rPr>
        <w:t xml:space="preserve">savivaldybės interneto </w:t>
      </w:r>
      <w:r w:rsidR="0029543D">
        <w:rPr>
          <w:rFonts w:ascii="Times New Roman" w:hAnsi="Times New Roman"/>
          <w:sz w:val="24"/>
          <w:szCs w:val="24"/>
        </w:rPr>
        <w:t>svetainėj</w:t>
      </w:r>
      <w:r w:rsidRPr="00C16410">
        <w:rPr>
          <w:rFonts w:ascii="Times New Roman" w:hAnsi="Times New Roman"/>
          <w:sz w:val="24"/>
          <w:szCs w:val="24"/>
        </w:rPr>
        <w:t>e.</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23</w:t>
      </w:r>
      <w:r w:rsidRPr="00C16410">
        <w:rPr>
          <w:rFonts w:ascii="Times New Roman" w:hAnsi="Times New Roman"/>
          <w:sz w:val="24"/>
          <w:szCs w:val="24"/>
        </w:rPr>
        <w:t xml:space="preserve">. Paraiškos priimamos visus biudžetinius metus po biudžeto patvirtinimo </w:t>
      </w:r>
      <w:r>
        <w:rPr>
          <w:rFonts w:ascii="Times New Roman" w:hAnsi="Times New Roman"/>
          <w:sz w:val="24"/>
          <w:szCs w:val="24"/>
        </w:rPr>
        <w:t xml:space="preserve">Panevėžio rajono </w:t>
      </w:r>
      <w:r w:rsidRPr="00C16410">
        <w:rPr>
          <w:rFonts w:ascii="Times New Roman" w:hAnsi="Times New Roman"/>
          <w:sz w:val="24"/>
          <w:szCs w:val="24"/>
        </w:rPr>
        <w:t>sav</w:t>
      </w:r>
      <w:r w:rsidR="00C4090B">
        <w:rPr>
          <w:rFonts w:ascii="Times New Roman" w:hAnsi="Times New Roman"/>
          <w:sz w:val="24"/>
          <w:szCs w:val="24"/>
        </w:rPr>
        <w:t>ivaldybės taryboje iki spalio</w:t>
      </w:r>
      <w:r w:rsidRPr="00C16410">
        <w:rPr>
          <w:rFonts w:ascii="Times New Roman" w:hAnsi="Times New Roman"/>
          <w:sz w:val="24"/>
          <w:szCs w:val="24"/>
        </w:rPr>
        <w:t xml:space="preserve"> 30 d. Esant lėšų stygiui, jaunimo reikalų koordinatorius informuoja pareiškėją elektroniniu paštu pirminio paraiškos vertinimo metu. Apie paraiškų priėmimo pradžią paskelbi</w:t>
      </w:r>
      <w:r>
        <w:rPr>
          <w:rFonts w:ascii="Times New Roman" w:hAnsi="Times New Roman"/>
          <w:sz w:val="24"/>
          <w:szCs w:val="24"/>
        </w:rPr>
        <w:t xml:space="preserve">ama </w:t>
      </w:r>
      <w:r w:rsidR="0029543D">
        <w:rPr>
          <w:rFonts w:ascii="Times New Roman" w:hAnsi="Times New Roman"/>
          <w:sz w:val="24"/>
          <w:szCs w:val="24"/>
        </w:rPr>
        <w:t>interneto svetainėje</w:t>
      </w:r>
      <w:r>
        <w:rPr>
          <w:rFonts w:ascii="Times New Roman" w:hAnsi="Times New Roman"/>
          <w:sz w:val="24"/>
          <w:szCs w:val="24"/>
        </w:rPr>
        <w:t xml:space="preserve"> www.panrs</w:t>
      </w:r>
      <w:r w:rsidRPr="00C16410">
        <w:rPr>
          <w:rFonts w:ascii="Times New Roman" w:hAnsi="Times New Roman"/>
          <w:sz w:val="24"/>
          <w:szCs w:val="24"/>
        </w:rPr>
        <w:t>.lt.</w:t>
      </w:r>
    </w:p>
    <w:p w:rsidR="00295E13" w:rsidRPr="003C2812" w:rsidRDefault="00295E13" w:rsidP="000F6591">
      <w:pPr>
        <w:tabs>
          <w:tab w:val="num" w:pos="0"/>
        </w:tabs>
        <w:ind w:firstLine="709"/>
        <w:jc w:val="both"/>
        <w:rPr>
          <w:color w:val="000000" w:themeColor="text1"/>
          <w:sz w:val="24"/>
          <w:szCs w:val="24"/>
        </w:rPr>
      </w:pPr>
      <w:r w:rsidRPr="003C2812">
        <w:rPr>
          <w:color w:val="000000" w:themeColor="text1"/>
          <w:sz w:val="24"/>
          <w:szCs w:val="24"/>
        </w:rPr>
        <w:lastRenderedPageBreak/>
        <w:t xml:space="preserve">24. Pateikiami dokumentai turi būti A4 formato. Iniciatyvų paraiškos gali būti teikiamos šiais būdais: </w:t>
      </w:r>
    </w:p>
    <w:p w:rsidR="00295E13" w:rsidRPr="003C2812" w:rsidRDefault="00295E13" w:rsidP="000F6591">
      <w:pPr>
        <w:tabs>
          <w:tab w:val="num" w:pos="0"/>
        </w:tabs>
        <w:ind w:firstLine="709"/>
        <w:jc w:val="both"/>
        <w:rPr>
          <w:color w:val="000000" w:themeColor="text1"/>
          <w:sz w:val="24"/>
          <w:szCs w:val="24"/>
        </w:rPr>
      </w:pPr>
      <w:r w:rsidRPr="003C2812">
        <w:rPr>
          <w:color w:val="000000" w:themeColor="text1"/>
          <w:sz w:val="24"/>
          <w:szCs w:val="24"/>
        </w:rPr>
        <w:t>24.1. popierinė paraiška priimama Panevėžio rajono savivaldybės priimamajame adresu</w:t>
      </w:r>
      <w:r w:rsidR="0029543D">
        <w:rPr>
          <w:color w:val="000000" w:themeColor="text1"/>
          <w:sz w:val="24"/>
          <w:szCs w:val="24"/>
        </w:rPr>
        <w:t>:</w:t>
      </w:r>
      <w:r w:rsidRPr="003C2812">
        <w:rPr>
          <w:color w:val="000000" w:themeColor="text1"/>
          <w:sz w:val="24"/>
          <w:szCs w:val="24"/>
        </w:rPr>
        <w:t xml:space="preserve"> Vasario 16-osios g. 27, 35185 Panevėžys, 207 kab;</w:t>
      </w:r>
    </w:p>
    <w:p w:rsidR="00295E13" w:rsidRPr="003C2812" w:rsidRDefault="00295E13" w:rsidP="00013BA0">
      <w:pPr>
        <w:tabs>
          <w:tab w:val="num" w:pos="0"/>
        </w:tabs>
        <w:ind w:firstLine="709"/>
        <w:jc w:val="both"/>
        <w:rPr>
          <w:color w:val="000000" w:themeColor="text1"/>
          <w:sz w:val="24"/>
          <w:szCs w:val="24"/>
        </w:rPr>
      </w:pPr>
      <w:r w:rsidRPr="003C2812">
        <w:rPr>
          <w:color w:val="000000" w:themeColor="text1"/>
          <w:sz w:val="24"/>
          <w:szCs w:val="24"/>
        </w:rPr>
        <w:t xml:space="preserve">24.2. el. paštu </w:t>
      </w:r>
      <w:hyperlink r:id="rId8" w:history="1">
        <w:r w:rsidRPr="003C2812">
          <w:rPr>
            <w:rStyle w:val="Hipersaitas"/>
            <w:color w:val="000000" w:themeColor="text1"/>
            <w:sz w:val="24"/>
            <w:szCs w:val="24"/>
          </w:rPr>
          <w:t>savivaldybe@panrs.lt</w:t>
        </w:r>
      </w:hyperlink>
      <w:r w:rsidRPr="003C2812">
        <w:rPr>
          <w:color w:val="000000" w:themeColor="text1"/>
          <w:sz w:val="24"/>
          <w:szCs w:val="24"/>
        </w:rPr>
        <w:t>;</w:t>
      </w:r>
    </w:p>
    <w:p w:rsidR="00295E13" w:rsidRPr="003C2812" w:rsidRDefault="00295E13" w:rsidP="00295E13">
      <w:pPr>
        <w:jc w:val="both"/>
        <w:rPr>
          <w:color w:val="000000" w:themeColor="text1"/>
          <w:sz w:val="24"/>
          <w:szCs w:val="24"/>
        </w:rPr>
      </w:pPr>
      <w:r w:rsidRPr="003C2812">
        <w:rPr>
          <w:color w:val="000000" w:themeColor="text1"/>
          <w:sz w:val="24"/>
          <w:szCs w:val="24"/>
        </w:rPr>
        <w:tab/>
        <w:t>25. Paraiškas iniciatyvai finansuoti gali teikti:</w:t>
      </w:r>
    </w:p>
    <w:p w:rsidR="00295E13" w:rsidRPr="000721F4" w:rsidRDefault="00295E13" w:rsidP="00295E13">
      <w:pPr>
        <w:jc w:val="both"/>
        <w:rPr>
          <w:color w:val="000000"/>
          <w:sz w:val="24"/>
          <w:szCs w:val="24"/>
        </w:rPr>
      </w:pPr>
      <w:r>
        <w:rPr>
          <w:color w:val="000000"/>
          <w:sz w:val="24"/>
          <w:szCs w:val="24"/>
        </w:rPr>
        <w:tab/>
        <w:t>25</w:t>
      </w:r>
      <w:r w:rsidRPr="000721F4">
        <w:rPr>
          <w:color w:val="000000"/>
          <w:sz w:val="24"/>
          <w:szCs w:val="24"/>
        </w:rPr>
        <w:t>.1. jaunimo organizacijos, registruotos Lietuvos Respublikos asociacijų įstatymo nustatyta tvarka;</w:t>
      </w:r>
    </w:p>
    <w:p w:rsidR="00295E13" w:rsidRPr="000721F4" w:rsidRDefault="00295E13" w:rsidP="00295E13">
      <w:pPr>
        <w:jc w:val="both"/>
        <w:rPr>
          <w:color w:val="000000"/>
          <w:sz w:val="24"/>
          <w:szCs w:val="24"/>
        </w:rPr>
      </w:pPr>
      <w:r>
        <w:rPr>
          <w:color w:val="000000"/>
          <w:sz w:val="24"/>
          <w:szCs w:val="24"/>
        </w:rPr>
        <w:tab/>
        <w:t>25</w:t>
      </w:r>
      <w:r w:rsidRPr="000721F4">
        <w:rPr>
          <w:color w:val="000000"/>
          <w:sz w:val="24"/>
          <w:szCs w:val="24"/>
        </w:rPr>
        <w:t>.2. su jaunimu dirbančios organizacijos, registruotos Lietuvos Respublikos asociacijų įstatymo, Lietuvos Respublikos viešųjų įstaigų įstatymo, Lietuvos Respublikos biudžetinių įstaigų įstatymo, Lietuvos Respublikos religinių bendruomenių ir bendrijų įstatymo ar Lietuvos Respublikos labdaros ir paramos fondų įstatymo nustatyta tvarka, bei neformalios jaunimo grupės;</w:t>
      </w:r>
    </w:p>
    <w:p w:rsidR="00295E13" w:rsidRDefault="00295E13" w:rsidP="00295E13">
      <w:pPr>
        <w:jc w:val="both"/>
        <w:rPr>
          <w:color w:val="000000"/>
          <w:sz w:val="24"/>
        </w:rPr>
      </w:pPr>
      <w:r>
        <w:rPr>
          <w:color w:val="000000"/>
          <w:sz w:val="24"/>
          <w:szCs w:val="24"/>
        </w:rPr>
        <w:tab/>
        <w:t xml:space="preserve">25.3. </w:t>
      </w:r>
      <w:r w:rsidRPr="000721F4">
        <w:rPr>
          <w:color w:val="000000"/>
          <w:sz w:val="24"/>
          <w:szCs w:val="24"/>
        </w:rPr>
        <w:t xml:space="preserve"> </w:t>
      </w:r>
      <w:r w:rsidRPr="000721F4">
        <w:rPr>
          <w:color w:val="000000"/>
          <w:sz w:val="24"/>
        </w:rPr>
        <w:t>atvirieji jaunimo centrai ir atvirosios jaunimo erdvės, kaip juos apibrėžia Atvirųjų jaunimo centrų ir atvirųjų jaunimo erdvių veiklos aprašas, patvirtintas Lietuvos Respublikos socialinės apsaugos ir darbo ministro 2012 m. gruodžio 11 d. įsakymu Nr. A1-570 (Lietuvos Respublikos socialinės apsaugos ir darbo ministro 2019 m. sausio 15 d. įsa</w:t>
      </w:r>
      <w:r>
        <w:rPr>
          <w:color w:val="000000"/>
          <w:sz w:val="24"/>
        </w:rPr>
        <w:t xml:space="preserve">kymo </w:t>
      </w:r>
      <w:r w:rsidRPr="000721F4">
        <w:rPr>
          <w:color w:val="000000"/>
          <w:sz w:val="24"/>
        </w:rPr>
        <w:t>Nr. A1-28 redakcija), įregistruoti ir ve</w:t>
      </w:r>
      <w:r>
        <w:rPr>
          <w:color w:val="000000"/>
          <w:sz w:val="24"/>
        </w:rPr>
        <w:t>iklą vykdantys Panevėžio rajone.</w:t>
      </w:r>
    </w:p>
    <w:p w:rsidR="00295E13" w:rsidRDefault="00295E13" w:rsidP="00295E13">
      <w:pPr>
        <w:jc w:val="both"/>
        <w:rPr>
          <w:color w:val="000000"/>
          <w:sz w:val="24"/>
        </w:rPr>
      </w:pPr>
      <w:r>
        <w:rPr>
          <w:color w:val="000000"/>
          <w:sz w:val="24"/>
        </w:rPr>
        <w:tab/>
        <w:t xml:space="preserve">25.4. neformalios jaunimo grupės. </w:t>
      </w:r>
      <w:r w:rsidRPr="000721F4">
        <w:rPr>
          <w:color w:val="000000" w:themeColor="text1"/>
          <w:sz w:val="24"/>
          <w:szCs w:val="24"/>
        </w:rPr>
        <w:t>Neformalios jaunimo grupės paraiškas teikia per biudžetines įstaigas arba nevyriausybines organizacijas, vykdančias veiklą Panevėžio rajone.</w:t>
      </w:r>
    </w:p>
    <w:p w:rsidR="00295E13" w:rsidRDefault="00295E13" w:rsidP="00295E13">
      <w:pPr>
        <w:jc w:val="both"/>
        <w:rPr>
          <w:color w:val="000000" w:themeColor="text1"/>
          <w:sz w:val="24"/>
          <w:szCs w:val="24"/>
        </w:rPr>
      </w:pPr>
      <w:r w:rsidRPr="00C16410">
        <w:rPr>
          <w:sz w:val="24"/>
          <w:szCs w:val="24"/>
        </w:rPr>
        <w:tab/>
      </w:r>
      <w:r>
        <w:rPr>
          <w:color w:val="000000" w:themeColor="text1"/>
          <w:sz w:val="24"/>
          <w:szCs w:val="24"/>
        </w:rPr>
        <w:t>26</w:t>
      </w:r>
      <w:r w:rsidRPr="000721F4">
        <w:rPr>
          <w:color w:val="000000" w:themeColor="text1"/>
          <w:sz w:val="24"/>
          <w:szCs w:val="24"/>
        </w:rPr>
        <w:t>. Neformaliai jaunimo grupei, pateikusiai paraišką per biudžetinę įstaigą</w:t>
      </w:r>
      <w:r>
        <w:rPr>
          <w:color w:val="000000" w:themeColor="text1"/>
          <w:sz w:val="24"/>
          <w:szCs w:val="24"/>
        </w:rPr>
        <w:t xml:space="preserve"> ar nevyriausybinę organizaciją</w:t>
      </w:r>
      <w:r w:rsidRPr="000721F4">
        <w:rPr>
          <w:color w:val="000000" w:themeColor="text1"/>
          <w:sz w:val="24"/>
          <w:szCs w:val="24"/>
        </w:rPr>
        <w:t>,</w:t>
      </w:r>
      <w:r>
        <w:rPr>
          <w:color w:val="000000" w:themeColor="text1"/>
          <w:sz w:val="24"/>
          <w:szCs w:val="24"/>
        </w:rPr>
        <w:t xml:space="preserve"> </w:t>
      </w:r>
      <w:r w:rsidRPr="000721F4">
        <w:rPr>
          <w:color w:val="000000" w:themeColor="text1"/>
          <w:sz w:val="24"/>
          <w:szCs w:val="24"/>
        </w:rPr>
        <w:t>su biudžetine įstaiga</w:t>
      </w:r>
      <w:r>
        <w:rPr>
          <w:color w:val="000000" w:themeColor="text1"/>
          <w:sz w:val="24"/>
          <w:szCs w:val="24"/>
        </w:rPr>
        <w:t>, nevyriausybine organizacija</w:t>
      </w:r>
      <w:r w:rsidRPr="000721F4">
        <w:rPr>
          <w:color w:val="000000" w:themeColor="text1"/>
          <w:sz w:val="24"/>
          <w:szCs w:val="24"/>
        </w:rPr>
        <w:t xml:space="preserve"> pasirašoma bendradarbiavimo sutartis. Biudžetinių įstaigų</w:t>
      </w:r>
      <w:r>
        <w:rPr>
          <w:color w:val="000000" w:themeColor="text1"/>
          <w:sz w:val="24"/>
          <w:szCs w:val="24"/>
        </w:rPr>
        <w:t>, nevyriausybinių organizacijų</w:t>
      </w:r>
      <w:r w:rsidRPr="000721F4">
        <w:rPr>
          <w:color w:val="000000" w:themeColor="text1"/>
          <w:sz w:val="24"/>
          <w:szCs w:val="24"/>
        </w:rPr>
        <w:t xml:space="preserve"> valdytojai atsako už neformaliai jaunimo grupei skirtų lėšų panaudojimą pagal paskirtį ir veiklos įgyvendinimą.</w:t>
      </w:r>
    </w:p>
    <w:p w:rsidR="00295E13" w:rsidRDefault="00295E13" w:rsidP="00295E13">
      <w:pPr>
        <w:jc w:val="both"/>
        <w:rPr>
          <w:color w:val="000000" w:themeColor="text1"/>
          <w:sz w:val="24"/>
          <w:szCs w:val="24"/>
        </w:rPr>
      </w:pPr>
      <w:r>
        <w:rPr>
          <w:color w:val="000000" w:themeColor="text1"/>
          <w:sz w:val="24"/>
          <w:szCs w:val="24"/>
        </w:rPr>
        <w:tab/>
        <w:t>27. Pareiškėjas šiame konkurse gali sudalyvauti vieną kartą per kalendorinius metus.</w:t>
      </w:r>
    </w:p>
    <w:p w:rsidR="00295E13" w:rsidRPr="000721F4" w:rsidRDefault="00295E13" w:rsidP="00295E13">
      <w:pPr>
        <w:jc w:val="both"/>
        <w:rPr>
          <w:color w:val="000000" w:themeColor="text1"/>
          <w:sz w:val="24"/>
          <w:szCs w:val="24"/>
        </w:rPr>
      </w:pPr>
      <w:r>
        <w:rPr>
          <w:color w:val="000000" w:themeColor="text1"/>
          <w:sz w:val="24"/>
          <w:szCs w:val="24"/>
        </w:rPr>
        <w:tab/>
      </w:r>
      <w:r w:rsidRPr="003C2812">
        <w:rPr>
          <w:color w:val="000000" w:themeColor="text1"/>
          <w:sz w:val="24"/>
          <w:szCs w:val="24"/>
        </w:rPr>
        <w:t xml:space="preserve">28. Biudžetinė įstaiga ar nevyriausybinė organizacija per 1 </w:t>
      </w:r>
      <w:r w:rsidR="0029543D">
        <w:rPr>
          <w:color w:val="000000" w:themeColor="text1"/>
          <w:sz w:val="24"/>
          <w:szCs w:val="24"/>
        </w:rPr>
        <w:t>(</w:t>
      </w:r>
      <w:r w:rsidRPr="003C2812">
        <w:rPr>
          <w:color w:val="000000" w:themeColor="text1"/>
          <w:sz w:val="24"/>
          <w:szCs w:val="24"/>
        </w:rPr>
        <w:t>vienerius</w:t>
      </w:r>
      <w:r w:rsidR="0029543D">
        <w:rPr>
          <w:color w:val="000000" w:themeColor="text1"/>
          <w:sz w:val="24"/>
          <w:szCs w:val="24"/>
        </w:rPr>
        <w:t>)</w:t>
      </w:r>
      <w:r w:rsidRPr="003C2812">
        <w:rPr>
          <w:color w:val="000000" w:themeColor="text1"/>
          <w:sz w:val="24"/>
          <w:szCs w:val="24"/>
        </w:rPr>
        <w:t xml:space="preserve"> kalendorinius metus gali bendradarbiauti su keliomis neformaliomis jaunimo grupėmis, pad</w:t>
      </w:r>
      <w:r w:rsidR="007368B6">
        <w:rPr>
          <w:color w:val="000000" w:themeColor="text1"/>
          <w:sz w:val="24"/>
          <w:szCs w:val="24"/>
        </w:rPr>
        <w:t>ėdama</w:t>
      </w:r>
      <w:r w:rsidRPr="003C2812">
        <w:rPr>
          <w:color w:val="000000" w:themeColor="text1"/>
          <w:sz w:val="24"/>
          <w:szCs w:val="24"/>
        </w:rPr>
        <w:t xml:space="preserve"> neformaliai jaunimo grupei teikti paraiškas.</w:t>
      </w:r>
    </w:p>
    <w:p w:rsidR="00295E13" w:rsidRPr="003C34C4" w:rsidRDefault="00295E13" w:rsidP="00295E13">
      <w:pPr>
        <w:pStyle w:val="Betarp"/>
        <w:jc w:val="both"/>
        <w:rPr>
          <w:rFonts w:ascii="Times New Roman" w:hAnsi="Times New Roman"/>
          <w:sz w:val="24"/>
          <w:szCs w:val="24"/>
        </w:rPr>
      </w:pPr>
      <w:r>
        <w:rPr>
          <w:rFonts w:ascii="Times New Roman" w:hAnsi="Times New Roman"/>
          <w:sz w:val="24"/>
          <w:szCs w:val="24"/>
        </w:rPr>
        <w:tab/>
        <w:t>29</w:t>
      </w:r>
      <w:r w:rsidRPr="00C16410">
        <w:rPr>
          <w:rFonts w:ascii="Times New Roman" w:hAnsi="Times New Roman"/>
          <w:sz w:val="24"/>
          <w:szCs w:val="24"/>
        </w:rPr>
        <w:t xml:space="preserve">. Popierinės paraiškos, kurios atnešamos į </w:t>
      </w:r>
      <w:r>
        <w:rPr>
          <w:rFonts w:ascii="Times New Roman" w:hAnsi="Times New Roman"/>
          <w:sz w:val="24"/>
          <w:szCs w:val="24"/>
        </w:rPr>
        <w:t xml:space="preserve">Panevėžio rajono </w:t>
      </w:r>
      <w:r w:rsidRPr="00C16410">
        <w:rPr>
          <w:rFonts w:ascii="Times New Roman" w:hAnsi="Times New Roman"/>
          <w:sz w:val="24"/>
          <w:szCs w:val="24"/>
        </w:rPr>
        <w:t xml:space="preserve">savivaldybės priimamąjį, turi būti tinkamai užpildytos kompiuteriu ir pateiktas spausdintas jų variantas. </w:t>
      </w:r>
      <w:r>
        <w:rPr>
          <w:rFonts w:ascii="Times New Roman" w:hAnsi="Times New Roman"/>
          <w:sz w:val="24"/>
          <w:szCs w:val="24"/>
        </w:rPr>
        <w:t xml:space="preserve">Paraiškos egzempliorius turi būti įdėtas į voką. </w:t>
      </w:r>
      <w:r w:rsidRPr="003C34C4">
        <w:rPr>
          <w:rFonts w:ascii="Times New Roman" w:hAnsi="Times New Roman"/>
          <w:color w:val="000000"/>
          <w:sz w:val="24"/>
          <w:szCs w:val="24"/>
        </w:rPr>
        <w:t>Ant voko turi būti aiškiai užrašyta „</w:t>
      </w:r>
      <w:r>
        <w:rPr>
          <w:rFonts w:ascii="Times New Roman" w:hAnsi="Times New Roman"/>
          <w:color w:val="000000"/>
          <w:sz w:val="24"/>
          <w:szCs w:val="24"/>
        </w:rPr>
        <w:t>Jaunimo politikos įgyvendinimo programos iniciatyvos paraiška</w:t>
      </w:r>
      <w:r w:rsidRPr="003C34C4">
        <w:rPr>
          <w:rFonts w:ascii="Times New Roman" w:hAnsi="Times New Roman"/>
          <w:color w:val="000000"/>
          <w:sz w:val="24"/>
          <w:szCs w:val="24"/>
        </w:rPr>
        <w:t>“.</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30</w:t>
      </w:r>
      <w:r w:rsidRPr="00C16410">
        <w:rPr>
          <w:rFonts w:ascii="Times New Roman" w:hAnsi="Times New Roman"/>
          <w:sz w:val="24"/>
          <w:szCs w:val="24"/>
        </w:rPr>
        <w:t>. Atran</w:t>
      </w:r>
      <w:r>
        <w:rPr>
          <w:rFonts w:ascii="Times New Roman" w:hAnsi="Times New Roman"/>
          <w:sz w:val="24"/>
          <w:szCs w:val="24"/>
        </w:rPr>
        <w:t>kai pateikti dokumentai pareiškėjui</w:t>
      </w:r>
      <w:r w:rsidRPr="00C16410">
        <w:rPr>
          <w:rFonts w:ascii="Times New Roman" w:hAnsi="Times New Roman"/>
          <w:sz w:val="24"/>
          <w:szCs w:val="24"/>
        </w:rPr>
        <w:t xml:space="preserve"> negrąžinami.</w:t>
      </w:r>
    </w:p>
    <w:p w:rsidR="00295E13" w:rsidRPr="00C16410" w:rsidRDefault="00295E13" w:rsidP="00295E13">
      <w:pPr>
        <w:pStyle w:val="Betarp"/>
        <w:jc w:val="both"/>
        <w:rPr>
          <w:rFonts w:ascii="Times New Roman" w:hAnsi="Times New Roman"/>
          <w:sz w:val="24"/>
          <w:szCs w:val="24"/>
        </w:rPr>
      </w:pPr>
    </w:p>
    <w:p w:rsidR="00295E13" w:rsidRPr="00F93577" w:rsidRDefault="00295E13" w:rsidP="00295E13">
      <w:pPr>
        <w:pStyle w:val="Betarp"/>
        <w:jc w:val="center"/>
        <w:rPr>
          <w:rFonts w:ascii="Times New Roman" w:hAnsi="Times New Roman"/>
          <w:b/>
          <w:sz w:val="24"/>
          <w:szCs w:val="24"/>
        </w:rPr>
      </w:pPr>
      <w:r w:rsidRPr="00F93577">
        <w:rPr>
          <w:rFonts w:ascii="Times New Roman" w:hAnsi="Times New Roman"/>
          <w:b/>
          <w:sz w:val="24"/>
          <w:szCs w:val="24"/>
        </w:rPr>
        <w:t>V SKYRIUS</w:t>
      </w:r>
    </w:p>
    <w:p w:rsidR="00295E13" w:rsidRPr="00C16410" w:rsidRDefault="00295E13" w:rsidP="007D0F86">
      <w:pPr>
        <w:pStyle w:val="Betarp"/>
        <w:jc w:val="center"/>
        <w:rPr>
          <w:rFonts w:ascii="Times New Roman" w:hAnsi="Times New Roman"/>
          <w:b/>
          <w:sz w:val="24"/>
          <w:szCs w:val="24"/>
        </w:rPr>
      </w:pPr>
      <w:r w:rsidRPr="00F93577">
        <w:rPr>
          <w:rFonts w:ascii="Times New Roman" w:hAnsi="Times New Roman"/>
          <w:b/>
          <w:sz w:val="24"/>
          <w:szCs w:val="24"/>
        </w:rPr>
        <w:t>PARAIŠKŲ VERTINIMAS</w:t>
      </w:r>
    </w:p>
    <w:p w:rsidR="00295E13" w:rsidRPr="00C16410" w:rsidRDefault="00295E13" w:rsidP="007D0F86">
      <w:pPr>
        <w:pStyle w:val="Betarp"/>
        <w:jc w:val="both"/>
        <w:rPr>
          <w:rFonts w:ascii="Times New Roman" w:hAnsi="Times New Roman"/>
          <w:sz w:val="24"/>
          <w:szCs w:val="24"/>
        </w:rPr>
      </w:pPr>
    </w:p>
    <w:p w:rsidR="00295E13" w:rsidRPr="00C16410" w:rsidRDefault="00295E13" w:rsidP="00E44128">
      <w:pPr>
        <w:ind w:firstLine="709"/>
        <w:jc w:val="both"/>
        <w:rPr>
          <w:sz w:val="24"/>
          <w:szCs w:val="24"/>
        </w:rPr>
      </w:pPr>
      <w:r>
        <w:rPr>
          <w:sz w:val="24"/>
          <w:szCs w:val="24"/>
        </w:rPr>
        <w:t>31. Pagal A</w:t>
      </w:r>
      <w:r w:rsidRPr="00C16410">
        <w:rPr>
          <w:sz w:val="24"/>
          <w:szCs w:val="24"/>
        </w:rPr>
        <w:t>prašą pateiktos paraiškos vertinamos dviem etapais:</w:t>
      </w:r>
    </w:p>
    <w:p w:rsidR="00295E13" w:rsidRPr="00C16410" w:rsidRDefault="00295E13" w:rsidP="00E44128">
      <w:pPr>
        <w:ind w:firstLine="709"/>
        <w:jc w:val="both"/>
        <w:rPr>
          <w:sz w:val="24"/>
          <w:szCs w:val="24"/>
        </w:rPr>
      </w:pPr>
      <w:r>
        <w:rPr>
          <w:sz w:val="24"/>
          <w:szCs w:val="24"/>
        </w:rPr>
        <w:t>31</w:t>
      </w:r>
      <w:r w:rsidRPr="00C16410">
        <w:rPr>
          <w:sz w:val="24"/>
          <w:szCs w:val="24"/>
        </w:rPr>
        <w:t xml:space="preserve">.1. administracinės atitikties vertinimas; </w:t>
      </w:r>
    </w:p>
    <w:p w:rsidR="00295E13" w:rsidRPr="00C16410" w:rsidRDefault="00295E13" w:rsidP="00E44128">
      <w:pPr>
        <w:ind w:firstLine="709"/>
        <w:jc w:val="both"/>
        <w:rPr>
          <w:sz w:val="24"/>
          <w:szCs w:val="24"/>
        </w:rPr>
      </w:pPr>
      <w:r>
        <w:rPr>
          <w:sz w:val="24"/>
          <w:szCs w:val="24"/>
        </w:rPr>
        <w:t>31</w:t>
      </w:r>
      <w:r w:rsidRPr="00C16410">
        <w:rPr>
          <w:sz w:val="24"/>
          <w:szCs w:val="24"/>
        </w:rPr>
        <w:t>.2. tinkamumo finansuoti, naudos ir kokybės vertinimas.</w:t>
      </w:r>
    </w:p>
    <w:p w:rsidR="00295E13" w:rsidRPr="00C16410" w:rsidRDefault="00295E13" w:rsidP="00E44128">
      <w:pPr>
        <w:pStyle w:val="Betarp"/>
        <w:ind w:firstLine="709"/>
        <w:jc w:val="both"/>
        <w:rPr>
          <w:rFonts w:ascii="Times New Roman" w:hAnsi="Times New Roman"/>
          <w:sz w:val="24"/>
          <w:szCs w:val="24"/>
        </w:rPr>
      </w:pPr>
      <w:r>
        <w:rPr>
          <w:rFonts w:ascii="Times New Roman" w:hAnsi="Times New Roman"/>
          <w:sz w:val="24"/>
          <w:szCs w:val="24"/>
        </w:rPr>
        <w:t>32</w:t>
      </w:r>
      <w:r w:rsidRPr="00C16410">
        <w:rPr>
          <w:rFonts w:ascii="Times New Roman" w:hAnsi="Times New Roman"/>
          <w:sz w:val="24"/>
          <w:szCs w:val="24"/>
        </w:rPr>
        <w:t>. A</w:t>
      </w:r>
      <w:r>
        <w:rPr>
          <w:rFonts w:ascii="Times New Roman" w:hAnsi="Times New Roman"/>
          <w:sz w:val="24"/>
          <w:szCs w:val="24"/>
        </w:rPr>
        <w:t>dministracinę atitiktį vertina J</w:t>
      </w:r>
      <w:r w:rsidRPr="00C16410">
        <w:rPr>
          <w:rFonts w:ascii="Times New Roman" w:hAnsi="Times New Roman"/>
          <w:sz w:val="24"/>
          <w:szCs w:val="24"/>
        </w:rPr>
        <w:t xml:space="preserve">aunimo reikalų koordinatorius. Pirminis paraiškos vertinimas atliekamas per 5 </w:t>
      </w:r>
      <w:r w:rsidR="00212F6F">
        <w:rPr>
          <w:rFonts w:ascii="Times New Roman" w:hAnsi="Times New Roman"/>
          <w:sz w:val="24"/>
          <w:szCs w:val="24"/>
        </w:rPr>
        <w:t xml:space="preserve">(penkias) </w:t>
      </w:r>
      <w:r w:rsidRPr="00C16410">
        <w:rPr>
          <w:rFonts w:ascii="Times New Roman" w:hAnsi="Times New Roman"/>
          <w:sz w:val="24"/>
          <w:szCs w:val="24"/>
        </w:rPr>
        <w:t>darbo dienas. Atlikdama</w:t>
      </w:r>
      <w:r>
        <w:rPr>
          <w:rFonts w:ascii="Times New Roman" w:hAnsi="Times New Roman"/>
          <w:sz w:val="24"/>
          <w:szCs w:val="24"/>
        </w:rPr>
        <w:t>s pirminį paraiškos vertinimą, J</w:t>
      </w:r>
      <w:r w:rsidRPr="00C16410">
        <w:rPr>
          <w:rFonts w:ascii="Times New Roman" w:hAnsi="Times New Roman"/>
          <w:sz w:val="24"/>
          <w:szCs w:val="24"/>
        </w:rPr>
        <w:t>aunimo reikalų koordinatorius tikrina, ar paraiška atitinka šiuos formalius konkurso reikalavimus:</w:t>
      </w:r>
    </w:p>
    <w:p w:rsidR="00295E13" w:rsidRPr="00F64961" w:rsidRDefault="00295E13" w:rsidP="00295E13">
      <w:pPr>
        <w:pStyle w:val="Betarp"/>
        <w:jc w:val="both"/>
        <w:rPr>
          <w:rFonts w:ascii="Times New Roman" w:hAnsi="Times New Roman"/>
          <w:color w:val="000000" w:themeColor="text1"/>
          <w:sz w:val="24"/>
          <w:szCs w:val="24"/>
        </w:rPr>
      </w:pPr>
      <w:r w:rsidRPr="00C16410">
        <w:rPr>
          <w:rFonts w:ascii="Times New Roman" w:hAnsi="Times New Roman"/>
          <w:sz w:val="24"/>
          <w:szCs w:val="24"/>
        </w:rPr>
        <w:tab/>
      </w:r>
      <w:r>
        <w:rPr>
          <w:rFonts w:ascii="Times New Roman" w:hAnsi="Times New Roman"/>
          <w:color w:val="000000" w:themeColor="text1"/>
          <w:sz w:val="24"/>
          <w:szCs w:val="24"/>
        </w:rPr>
        <w:t>32</w:t>
      </w:r>
      <w:r w:rsidRPr="00F64961">
        <w:rPr>
          <w:rFonts w:ascii="Times New Roman" w:hAnsi="Times New Roman"/>
          <w:color w:val="000000" w:themeColor="text1"/>
          <w:sz w:val="24"/>
          <w:szCs w:val="24"/>
        </w:rPr>
        <w:t>.1. ar paraiškos teikėjas yra jaunimo arba su jaunimu dirbanti organizacija, neformali jaunimo grupė;</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32.2. ar pareiškėjas</w:t>
      </w:r>
      <w:r w:rsidRPr="00C16410">
        <w:rPr>
          <w:rFonts w:ascii="Times New Roman" w:hAnsi="Times New Roman"/>
          <w:sz w:val="24"/>
          <w:szCs w:val="24"/>
        </w:rPr>
        <w:t xml:space="preserve"> teisės aktų nustatyta tvarka tinkamai atsiskaitęs už ankstesniais metais iš savivaldybės biudžeto skirtų lėšų panaudojimą;</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tab/>
        <w:t>32</w:t>
      </w:r>
      <w:r w:rsidRPr="00C16410">
        <w:rPr>
          <w:rFonts w:ascii="Times New Roman" w:hAnsi="Times New Roman"/>
          <w:sz w:val="24"/>
          <w:szCs w:val="24"/>
        </w:rPr>
        <w:t>.3. ar paraiška pateikta tinkamos formos;</w:t>
      </w:r>
    </w:p>
    <w:p w:rsidR="00295E13" w:rsidRPr="00C16410" w:rsidRDefault="00295E13" w:rsidP="00E44128">
      <w:pPr>
        <w:pStyle w:val="Betarp"/>
        <w:ind w:firstLine="709"/>
        <w:jc w:val="both"/>
        <w:rPr>
          <w:rFonts w:ascii="Times New Roman" w:hAnsi="Times New Roman"/>
          <w:sz w:val="24"/>
          <w:szCs w:val="24"/>
        </w:rPr>
      </w:pPr>
      <w:r>
        <w:rPr>
          <w:rFonts w:ascii="Times New Roman" w:hAnsi="Times New Roman"/>
          <w:sz w:val="24"/>
          <w:szCs w:val="24"/>
        </w:rPr>
        <w:t>33</w:t>
      </w:r>
      <w:r w:rsidRPr="00C16410">
        <w:rPr>
          <w:rFonts w:ascii="Times New Roman" w:hAnsi="Times New Roman"/>
          <w:sz w:val="24"/>
          <w:szCs w:val="24"/>
        </w:rPr>
        <w:t>. Per 5</w:t>
      </w:r>
      <w:r w:rsidR="00212F6F">
        <w:rPr>
          <w:rFonts w:ascii="Times New Roman" w:hAnsi="Times New Roman"/>
          <w:sz w:val="24"/>
          <w:szCs w:val="24"/>
        </w:rPr>
        <w:t xml:space="preserve"> (penkias)</w:t>
      </w:r>
      <w:r w:rsidRPr="00C16410">
        <w:rPr>
          <w:rFonts w:ascii="Times New Roman" w:hAnsi="Times New Roman"/>
          <w:sz w:val="24"/>
          <w:szCs w:val="24"/>
        </w:rPr>
        <w:t xml:space="preserve"> darbo</w:t>
      </w:r>
      <w:r>
        <w:rPr>
          <w:rFonts w:ascii="Times New Roman" w:hAnsi="Times New Roman"/>
          <w:sz w:val="24"/>
          <w:szCs w:val="24"/>
        </w:rPr>
        <w:t xml:space="preserve"> dienas nuo paraiškų pateikimo J</w:t>
      </w:r>
      <w:r w:rsidRPr="00C16410">
        <w:rPr>
          <w:rFonts w:ascii="Times New Roman" w:hAnsi="Times New Roman"/>
          <w:sz w:val="24"/>
          <w:szCs w:val="24"/>
        </w:rPr>
        <w:t>aunimo reikalų koordinatorius išsiunčia organizacijoms, kurių paraiškos neatitinka reikalavimų, pranešimus, juose nurodo paraiškų trūkumus. Pranešimai siunčiami elektroniniu paštu, nurodytu</w:t>
      </w:r>
      <w:r>
        <w:rPr>
          <w:rFonts w:ascii="Times New Roman" w:hAnsi="Times New Roman"/>
          <w:sz w:val="24"/>
          <w:szCs w:val="24"/>
        </w:rPr>
        <w:t xml:space="preserve"> paraiškoje. Organizacijos per </w:t>
      </w:r>
      <w:r w:rsidR="00212F6F">
        <w:rPr>
          <w:rFonts w:ascii="Times New Roman" w:hAnsi="Times New Roman"/>
          <w:sz w:val="24"/>
          <w:szCs w:val="24"/>
        </w:rPr>
        <w:t xml:space="preserve">                     </w:t>
      </w:r>
      <w:r>
        <w:rPr>
          <w:rFonts w:ascii="Times New Roman" w:hAnsi="Times New Roman"/>
          <w:sz w:val="24"/>
          <w:szCs w:val="24"/>
        </w:rPr>
        <w:t>5</w:t>
      </w:r>
      <w:r w:rsidRPr="00C16410">
        <w:rPr>
          <w:rFonts w:ascii="Times New Roman" w:hAnsi="Times New Roman"/>
          <w:sz w:val="24"/>
          <w:szCs w:val="24"/>
        </w:rPr>
        <w:t xml:space="preserve"> </w:t>
      </w:r>
      <w:r w:rsidR="00212F6F">
        <w:rPr>
          <w:rFonts w:ascii="Times New Roman" w:hAnsi="Times New Roman"/>
          <w:sz w:val="24"/>
          <w:szCs w:val="24"/>
        </w:rPr>
        <w:t xml:space="preserve">(penkias) </w:t>
      </w:r>
      <w:r w:rsidRPr="00C16410">
        <w:rPr>
          <w:rFonts w:ascii="Times New Roman" w:hAnsi="Times New Roman"/>
          <w:sz w:val="24"/>
          <w:szCs w:val="24"/>
        </w:rPr>
        <w:t xml:space="preserve">darbo dienas nuo elektroninio laiško išsiuntimo gali pateikti trūkstamus dokumentus </w:t>
      </w:r>
      <w:r w:rsidR="00212F6F">
        <w:rPr>
          <w:rFonts w:ascii="Times New Roman" w:hAnsi="Times New Roman"/>
          <w:sz w:val="24"/>
          <w:szCs w:val="24"/>
        </w:rPr>
        <w:t>A</w:t>
      </w:r>
      <w:r w:rsidRPr="00C16410">
        <w:rPr>
          <w:rFonts w:ascii="Times New Roman" w:hAnsi="Times New Roman"/>
          <w:sz w:val="24"/>
          <w:szCs w:val="24"/>
        </w:rPr>
        <w:t>praše nustatyta tvarka el. paštu.</w:t>
      </w:r>
    </w:p>
    <w:p w:rsidR="00295E13" w:rsidRPr="00C16410" w:rsidRDefault="00295E13" w:rsidP="00295E13">
      <w:pPr>
        <w:pStyle w:val="Betarp"/>
        <w:jc w:val="both"/>
        <w:rPr>
          <w:rFonts w:ascii="Times New Roman" w:hAnsi="Times New Roman"/>
          <w:sz w:val="24"/>
          <w:szCs w:val="24"/>
        </w:rPr>
      </w:pPr>
      <w:r>
        <w:rPr>
          <w:rFonts w:ascii="Times New Roman" w:hAnsi="Times New Roman"/>
          <w:sz w:val="24"/>
          <w:szCs w:val="24"/>
        </w:rPr>
        <w:lastRenderedPageBreak/>
        <w:tab/>
        <w:t>34</w:t>
      </w:r>
      <w:r w:rsidRPr="00C16410">
        <w:rPr>
          <w:rFonts w:ascii="Times New Roman" w:hAnsi="Times New Roman"/>
          <w:sz w:val="24"/>
          <w:szCs w:val="24"/>
        </w:rPr>
        <w:t>. Paraiškos, neatitikusios reikalavimų, toliau nevertinamos.</w:t>
      </w:r>
    </w:p>
    <w:p w:rsidR="00295E13" w:rsidRPr="00EC1F8E" w:rsidRDefault="00295E13" w:rsidP="00EC1F8E">
      <w:pPr>
        <w:ind w:right="98"/>
        <w:jc w:val="both"/>
        <w:rPr>
          <w:sz w:val="24"/>
        </w:rPr>
      </w:pPr>
      <w:r>
        <w:rPr>
          <w:sz w:val="24"/>
          <w:szCs w:val="24"/>
        </w:rPr>
        <w:tab/>
        <w:t>35</w:t>
      </w:r>
      <w:r w:rsidRPr="00C16410">
        <w:rPr>
          <w:sz w:val="24"/>
          <w:szCs w:val="24"/>
        </w:rPr>
        <w:t>. Nustačius, kad paraiška atitinka reikalavimus, vertinamas tinkamumas finansuoti, nauda ir kokybė – tai atlieka</w:t>
      </w:r>
      <w:r>
        <w:rPr>
          <w:sz w:val="24"/>
          <w:szCs w:val="24"/>
        </w:rPr>
        <w:t xml:space="preserve"> Savivaldybės</w:t>
      </w:r>
      <w:r w:rsidRPr="00C16410">
        <w:rPr>
          <w:sz w:val="24"/>
          <w:szCs w:val="24"/>
        </w:rPr>
        <w:t xml:space="preserve"> administracijos direktoriaus įsakymu sudaryta 5 narių komisija</w:t>
      </w:r>
      <w:r>
        <w:rPr>
          <w:sz w:val="24"/>
          <w:szCs w:val="24"/>
        </w:rPr>
        <w:t xml:space="preserve"> (toliau – Komisija), kurios narius deleguoja: 3</w:t>
      </w:r>
      <w:r w:rsidRPr="00C16410">
        <w:rPr>
          <w:sz w:val="24"/>
          <w:szCs w:val="24"/>
        </w:rPr>
        <w:t xml:space="preserve"> na</w:t>
      </w:r>
      <w:r>
        <w:rPr>
          <w:sz w:val="24"/>
          <w:szCs w:val="24"/>
        </w:rPr>
        <w:t>rius – Jaunimo reikalų taryba, 2</w:t>
      </w:r>
      <w:r w:rsidRPr="00C16410">
        <w:rPr>
          <w:sz w:val="24"/>
          <w:szCs w:val="24"/>
        </w:rPr>
        <w:t xml:space="preserve"> narius – </w:t>
      </w:r>
      <w:r w:rsidR="00F37E89">
        <w:rPr>
          <w:sz w:val="24"/>
          <w:szCs w:val="24"/>
        </w:rPr>
        <w:t>S</w:t>
      </w:r>
      <w:r w:rsidRPr="00C16410">
        <w:rPr>
          <w:sz w:val="24"/>
          <w:szCs w:val="24"/>
        </w:rPr>
        <w:t>avivaldybės administracija.</w:t>
      </w:r>
      <w:r w:rsidR="00EC1F8E">
        <w:rPr>
          <w:sz w:val="24"/>
          <w:szCs w:val="24"/>
        </w:rPr>
        <w:t xml:space="preserve"> </w:t>
      </w:r>
      <w:r w:rsidR="00EC1F8E">
        <w:rPr>
          <w:sz w:val="24"/>
        </w:rPr>
        <w:t>Komisijos veiklos laikotarpis – Savivaldybės tarybos kadencijos laikotarpis.</w:t>
      </w:r>
    </w:p>
    <w:p w:rsidR="00295E13" w:rsidRDefault="00295E13" w:rsidP="00295E13">
      <w:pPr>
        <w:ind w:right="98"/>
        <w:jc w:val="both"/>
        <w:rPr>
          <w:sz w:val="24"/>
        </w:rPr>
      </w:pPr>
      <w:r>
        <w:rPr>
          <w:sz w:val="24"/>
        </w:rPr>
        <w:tab/>
        <w:t>36</w:t>
      </w:r>
      <w:r w:rsidRPr="00C511E9">
        <w:rPr>
          <w:sz w:val="24"/>
        </w:rPr>
        <w:t xml:space="preserve">. Komisijos darbo </w:t>
      </w:r>
      <w:r>
        <w:rPr>
          <w:sz w:val="24"/>
        </w:rPr>
        <w:t>forma yra posėdžiai. K</w:t>
      </w:r>
      <w:r w:rsidRPr="00C511E9">
        <w:rPr>
          <w:sz w:val="24"/>
        </w:rPr>
        <w:t>omisijos darbą organizuoja Jaunimo reikalų koordinatorius. Posėdžiai yra teisėti, kai juose dalyvauja daugiau kaip pusė Komisijos narių. Posėdžiui pirmininkauja posėdžio pirmininkas, paskirtas Savivaldybės administracijos direktoriaus.</w:t>
      </w:r>
    </w:p>
    <w:p w:rsidR="003070F7" w:rsidRPr="00C16410" w:rsidRDefault="003070F7" w:rsidP="003070F7">
      <w:pPr>
        <w:ind w:firstLine="709"/>
        <w:jc w:val="both"/>
        <w:rPr>
          <w:sz w:val="24"/>
          <w:szCs w:val="24"/>
        </w:rPr>
      </w:pPr>
      <w:r>
        <w:rPr>
          <w:sz w:val="24"/>
          <w:szCs w:val="24"/>
        </w:rPr>
        <w:t>37</w:t>
      </w:r>
      <w:r w:rsidRPr="00C16410">
        <w:rPr>
          <w:sz w:val="24"/>
          <w:szCs w:val="24"/>
        </w:rPr>
        <w:t>. Vieną paraiš</w:t>
      </w:r>
      <w:r>
        <w:rPr>
          <w:sz w:val="24"/>
          <w:szCs w:val="24"/>
        </w:rPr>
        <w:t>ką vertina ne mažiau kaip trys K</w:t>
      </w:r>
      <w:r w:rsidRPr="00C16410">
        <w:rPr>
          <w:sz w:val="24"/>
          <w:szCs w:val="24"/>
        </w:rPr>
        <w:t>omisijos nariai, vertinamai paraiškai skirdami konkrečius balus pagal nustatytus vertinimo kriterijus. Kiekviena iniciatyvo</w:t>
      </w:r>
      <w:r>
        <w:rPr>
          <w:sz w:val="24"/>
          <w:szCs w:val="24"/>
        </w:rPr>
        <w:t>s paraiška vertinama atskirai, K</w:t>
      </w:r>
      <w:r w:rsidRPr="00C16410">
        <w:rPr>
          <w:sz w:val="24"/>
          <w:szCs w:val="24"/>
        </w:rPr>
        <w:t>omisijos narys užpildo paraiškos</w:t>
      </w:r>
      <w:r w:rsidRPr="00C16410">
        <w:rPr>
          <w:sz w:val="24"/>
          <w:szCs w:val="24"/>
          <w:shd w:val="clear" w:color="auto" w:fill="FFFFFF"/>
        </w:rPr>
        <w:t xml:space="preserve"> </w:t>
      </w:r>
      <w:r w:rsidRPr="00C16410">
        <w:rPr>
          <w:sz w:val="24"/>
          <w:szCs w:val="24"/>
        </w:rPr>
        <w:t xml:space="preserve">vertinimo anketą. </w:t>
      </w:r>
    </w:p>
    <w:p w:rsidR="003070F7" w:rsidRPr="003070F7" w:rsidRDefault="003070F7" w:rsidP="003070F7">
      <w:pPr>
        <w:ind w:firstLine="709"/>
        <w:jc w:val="both"/>
        <w:rPr>
          <w:color w:val="000000" w:themeColor="text1"/>
          <w:sz w:val="24"/>
          <w:szCs w:val="24"/>
        </w:rPr>
      </w:pPr>
      <w:r>
        <w:rPr>
          <w:sz w:val="24"/>
          <w:szCs w:val="24"/>
        </w:rPr>
        <w:t>38</w:t>
      </w:r>
      <w:r w:rsidRPr="00C16410">
        <w:rPr>
          <w:sz w:val="24"/>
          <w:szCs w:val="24"/>
        </w:rPr>
        <w:t xml:space="preserve">. Iniciatyvai finansavimas gali būti skiriamas tik tuo atveju, jei jis </w:t>
      </w:r>
      <w:r w:rsidRPr="00F64961">
        <w:rPr>
          <w:color w:val="000000" w:themeColor="text1"/>
          <w:sz w:val="24"/>
          <w:szCs w:val="24"/>
        </w:rPr>
        <w:t xml:space="preserve">įvertinamas nuo 50 iki 100 balų. </w:t>
      </w:r>
    </w:p>
    <w:p w:rsidR="00295E13" w:rsidRPr="00C511E9" w:rsidRDefault="003070F7" w:rsidP="00295E13">
      <w:pPr>
        <w:ind w:right="98"/>
        <w:jc w:val="both"/>
        <w:rPr>
          <w:sz w:val="24"/>
        </w:rPr>
      </w:pPr>
      <w:r>
        <w:rPr>
          <w:sz w:val="24"/>
        </w:rPr>
        <w:tab/>
        <w:t>39</w:t>
      </w:r>
      <w:r w:rsidR="00295E13" w:rsidRPr="00C511E9">
        <w:rPr>
          <w:sz w:val="24"/>
        </w:rPr>
        <w:t>. Komisijos sprendimai įform</w:t>
      </w:r>
      <w:r w:rsidR="00295E13">
        <w:rPr>
          <w:sz w:val="24"/>
        </w:rPr>
        <w:t xml:space="preserve">inami protokolu, kurį pasirašo </w:t>
      </w:r>
      <w:r w:rsidR="00F37E89">
        <w:rPr>
          <w:sz w:val="24"/>
        </w:rPr>
        <w:t>K</w:t>
      </w:r>
      <w:r w:rsidR="00295E13" w:rsidRPr="00C511E9">
        <w:rPr>
          <w:sz w:val="24"/>
        </w:rPr>
        <w:t>omisijos pirmininkas ir sekretorius. Posėdžius protokoluoja Komisijos sekretorius. Komis</w:t>
      </w:r>
      <w:r w:rsidR="00295E13">
        <w:rPr>
          <w:sz w:val="24"/>
        </w:rPr>
        <w:t>ijos sekretorius išrenkamas iš K</w:t>
      </w:r>
      <w:r w:rsidR="00295E13" w:rsidRPr="00C511E9">
        <w:rPr>
          <w:sz w:val="24"/>
        </w:rPr>
        <w:t>omisijos narių po</w:t>
      </w:r>
      <w:r w:rsidR="00295E13">
        <w:rPr>
          <w:sz w:val="24"/>
        </w:rPr>
        <w:t>sėdžio pradžioje dalyvaujančių K</w:t>
      </w:r>
      <w:r w:rsidR="00295E13" w:rsidRPr="00C511E9">
        <w:rPr>
          <w:sz w:val="24"/>
        </w:rPr>
        <w:t>omisijos narių balsų dauguma.</w:t>
      </w:r>
    </w:p>
    <w:p w:rsidR="00295E13" w:rsidRPr="008E3FB4" w:rsidRDefault="003070F7" w:rsidP="00295E13">
      <w:pPr>
        <w:ind w:right="98"/>
        <w:jc w:val="both"/>
        <w:rPr>
          <w:sz w:val="24"/>
        </w:rPr>
      </w:pPr>
      <w:r>
        <w:rPr>
          <w:sz w:val="24"/>
          <w:szCs w:val="24"/>
        </w:rPr>
        <w:tab/>
        <w:t>40</w:t>
      </w:r>
      <w:r w:rsidR="00295E13">
        <w:rPr>
          <w:sz w:val="24"/>
          <w:szCs w:val="24"/>
        </w:rPr>
        <w:t xml:space="preserve">. Komisija per 14 </w:t>
      </w:r>
      <w:r w:rsidR="00212F6F">
        <w:rPr>
          <w:sz w:val="24"/>
          <w:szCs w:val="24"/>
        </w:rPr>
        <w:t xml:space="preserve">(keturiolika) </w:t>
      </w:r>
      <w:r w:rsidR="00295E13">
        <w:rPr>
          <w:sz w:val="24"/>
          <w:szCs w:val="24"/>
        </w:rPr>
        <w:t>darbo dienų</w:t>
      </w:r>
      <w:r w:rsidR="00295E13" w:rsidRPr="00C16410">
        <w:rPr>
          <w:sz w:val="24"/>
          <w:szCs w:val="24"/>
        </w:rPr>
        <w:t xml:space="preserve"> įvertina paraiškas, pildydama Jaunimo politikos įgyvendinimo programos iniciatyvos vertinimo anketą</w:t>
      </w:r>
      <w:r w:rsidR="00194693">
        <w:rPr>
          <w:sz w:val="24"/>
          <w:szCs w:val="24"/>
        </w:rPr>
        <w:t xml:space="preserve"> (2 priedas). </w:t>
      </w:r>
      <w:r w:rsidR="00194693">
        <w:rPr>
          <w:sz w:val="24"/>
        </w:rPr>
        <w:t xml:space="preserve">Komisija, atsižvelgdama į surinktų balų skaičių, nurodyto biudžeto pagrįstumą ir </w:t>
      </w:r>
      <w:r w:rsidR="00194693">
        <w:rPr>
          <w:color w:val="000000"/>
          <w:sz w:val="24"/>
          <w:szCs w:val="24"/>
          <w:lang w:eastAsia="en-US"/>
        </w:rPr>
        <w:t>Jaunimo užimtumo skatinimo projektų rėmimo konkursui</w:t>
      </w:r>
      <w:r w:rsidR="00194693">
        <w:rPr>
          <w:sz w:val="24"/>
        </w:rPr>
        <w:t xml:space="preserve"> skirtų lėšų sumą, sudaro siūlomų remti paraiškų sąrašą ir teikia tvirtinti Savivaldybės administracijos direktoriui.</w:t>
      </w:r>
    </w:p>
    <w:p w:rsidR="00295E13" w:rsidRPr="00C16410" w:rsidRDefault="003070F7" w:rsidP="00295E13">
      <w:pPr>
        <w:autoSpaceDE w:val="0"/>
        <w:autoSpaceDN w:val="0"/>
        <w:adjustRightInd w:val="0"/>
        <w:ind w:firstLine="709"/>
        <w:jc w:val="both"/>
        <w:rPr>
          <w:sz w:val="24"/>
          <w:szCs w:val="24"/>
        </w:rPr>
      </w:pPr>
      <w:r>
        <w:rPr>
          <w:sz w:val="24"/>
          <w:szCs w:val="24"/>
        </w:rPr>
        <w:tab/>
        <w:t>41</w:t>
      </w:r>
      <w:r w:rsidR="00295E13" w:rsidRPr="00C16410">
        <w:rPr>
          <w:sz w:val="24"/>
          <w:szCs w:val="24"/>
        </w:rPr>
        <w:t>. Komisija, vertindama paraiškas, vadovaujasi sąžiningumo, nešališkumo ir atsakingumo principais. Komisija, vykdydama savo funkcijas, privalo užtikrinti informacijos, susijusios su jos veikla, konfidencialumą, kol nepriimtas galutinis sprendimas dėl finansavimo skyrimo.</w:t>
      </w:r>
    </w:p>
    <w:p w:rsidR="00295E13" w:rsidRPr="003070F7" w:rsidRDefault="003070F7" w:rsidP="003070F7">
      <w:pPr>
        <w:autoSpaceDE w:val="0"/>
        <w:autoSpaceDN w:val="0"/>
        <w:adjustRightInd w:val="0"/>
        <w:ind w:firstLine="709"/>
        <w:jc w:val="both"/>
        <w:rPr>
          <w:sz w:val="24"/>
          <w:szCs w:val="24"/>
        </w:rPr>
      </w:pPr>
      <w:r>
        <w:rPr>
          <w:sz w:val="24"/>
          <w:szCs w:val="24"/>
        </w:rPr>
        <w:tab/>
        <w:t>42</w:t>
      </w:r>
      <w:r w:rsidR="00295E13">
        <w:rPr>
          <w:sz w:val="24"/>
          <w:szCs w:val="24"/>
        </w:rPr>
        <w:t>. Jeigu K</w:t>
      </w:r>
      <w:r w:rsidR="00295E13" w:rsidRPr="00C16410">
        <w:rPr>
          <w:sz w:val="24"/>
          <w:szCs w:val="24"/>
        </w:rPr>
        <w:t>omisijos narį su paraiška pateikusia organizacija sieja ryšiai, neleidžiantys priimti objektyvių sprendimų, arba dėl jo</w:t>
      </w:r>
      <w:r w:rsidR="00295E13">
        <w:rPr>
          <w:sz w:val="24"/>
          <w:szCs w:val="24"/>
        </w:rPr>
        <w:t xml:space="preserve"> veiklos K</w:t>
      </w:r>
      <w:r w:rsidR="00295E13" w:rsidRPr="00C16410">
        <w:rPr>
          <w:sz w:val="24"/>
          <w:szCs w:val="24"/>
        </w:rPr>
        <w:t>omisijoje gali kilti viešųjų ir privačių interesų konfliktas, jis turi nusišalinti.</w:t>
      </w:r>
    </w:p>
    <w:p w:rsidR="00295E13" w:rsidRPr="00C16410" w:rsidRDefault="00295E13" w:rsidP="00E44128">
      <w:pPr>
        <w:pStyle w:val="Betarp"/>
        <w:ind w:firstLine="709"/>
        <w:jc w:val="both"/>
        <w:rPr>
          <w:rFonts w:ascii="Times New Roman" w:hAnsi="Times New Roman"/>
          <w:sz w:val="24"/>
          <w:szCs w:val="24"/>
        </w:rPr>
      </w:pPr>
      <w:r>
        <w:rPr>
          <w:rFonts w:ascii="Times New Roman" w:hAnsi="Times New Roman"/>
          <w:sz w:val="24"/>
          <w:szCs w:val="24"/>
        </w:rPr>
        <w:t>43</w:t>
      </w:r>
      <w:r w:rsidRPr="00C16410">
        <w:rPr>
          <w:rFonts w:ascii="Times New Roman" w:hAnsi="Times New Roman"/>
          <w:sz w:val="24"/>
          <w:szCs w:val="24"/>
        </w:rPr>
        <w:t>. Jaunimo politikos įgyvendinimo programos iniciatyvo</w:t>
      </w:r>
      <w:r>
        <w:rPr>
          <w:rFonts w:ascii="Times New Roman" w:hAnsi="Times New Roman"/>
          <w:sz w:val="24"/>
          <w:szCs w:val="24"/>
        </w:rPr>
        <w:t>s atrankos K</w:t>
      </w:r>
      <w:r w:rsidRPr="00C16410">
        <w:rPr>
          <w:rFonts w:ascii="Times New Roman" w:hAnsi="Times New Roman"/>
          <w:sz w:val="24"/>
          <w:szCs w:val="24"/>
        </w:rPr>
        <w:t xml:space="preserve">omisijos posėdžiai gali vykti ir elektroninėmis priemonėmis (naudojantis elektroniniu paštu, rengiant telekonferenciją). Balsuojant elektroninėmis priemonėmis turi būti užtikrintas balsuojančio asmens pasiekimas garso ir vaizdo priemonėmis. Vykdant posėdžius elektroninėmis priemonėmis (elektroniniu paštu) turi būti užtikrintas tiek elektroninio susirašinėjimo, tiek posėdžiui teikiamos medžiagos konfidencialumas. Elektroniniu būdu vykdyti sprendimai laikomi priimtais tuo atveju, jei balsavime dalyvavo daugiau nei pusė šios </w:t>
      </w:r>
      <w:r w:rsidR="00212F6F">
        <w:rPr>
          <w:rFonts w:ascii="Times New Roman" w:hAnsi="Times New Roman"/>
          <w:sz w:val="24"/>
          <w:szCs w:val="24"/>
        </w:rPr>
        <w:t>K</w:t>
      </w:r>
      <w:r w:rsidRPr="00C16410">
        <w:rPr>
          <w:rFonts w:ascii="Times New Roman" w:hAnsi="Times New Roman"/>
          <w:sz w:val="24"/>
          <w:szCs w:val="24"/>
        </w:rPr>
        <w:t>omisijos narių. Elektroninių laiškų kopijos turi būti pridedamos prie protokolo.</w:t>
      </w:r>
    </w:p>
    <w:p w:rsidR="00295E13" w:rsidRPr="00F03D27" w:rsidRDefault="00295E13" w:rsidP="00E44128">
      <w:pPr>
        <w:ind w:firstLine="709"/>
        <w:jc w:val="both"/>
        <w:rPr>
          <w:b/>
          <w:sz w:val="24"/>
          <w:szCs w:val="24"/>
        </w:rPr>
      </w:pPr>
      <w:r w:rsidRPr="00C16410">
        <w:rPr>
          <w:sz w:val="24"/>
          <w:szCs w:val="24"/>
        </w:rPr>
        <w:t>4</w:t>
      </w:r>
      <w:r>
        <w:rPr>
          <w:sz w:val="24"/>
          <w:szCs w:val="24"/>
        </w:rPr>
        <w:t>4</w:t>
      </w:r>
      <w:r w:rsidRPr="00C16410">
        <w:rPr>
          <w:sz w:val="24"/>
          <w:szCs w:val="24"/>
        </w:rPr>
        <w:t>. Jaun</w:t>
      </w:r>
      <w:r>
        <w:rPr>
          <w:sz w:val="24"/>
          <w:szCs w:val="24"/>
        </w:rPr>
        <w:t>imo reikalų koordinatorius per 7</w:t>
      </w:r>
      <w:r w:rsidRPr="00C16410">
        <w:rPr>
          <w:sz w:val="24"/>
          <w:szCs w:val="24"/>
        </w:rPr>
        <w:t> </w:t>
      </w:r>
      <w:r w:rsidR="00F37E89">
        <w:rPr>
          <w:sz w:val="24"/>
          <w:szCs w:val="24"/>
        </w:rPr>
        <w:t xml:space="preserve">(septynias) </w:t>
      </w:r>
      <w:r w:rsidRPr="00C16410">
        <w:rPr>
          <w:sz w:val="24"/>
          <w:szCs w:val="24"/>
        </w:rPr>
        <w:t>dar</w:t>
      </w:r>
      <w:r>
        <w:rPr>
          <w:sz w:val="24"/>
          <w:szCs w:val="24"/>
        </w:rPr>
        <w:t>bo dienas informuoja pareiškėjus</w:t>
      </w:r>
      <w:r w:rsidRPr="00C16410">
        <w:rPr>
          <w:sz w:val="24"/>
          <w:szCs w:val="24"/>
        </w:rPr>
        <w:t xml:space="preserve">, kuriems finansavimas nebuvo skirtas, ir nurodo priežastis. </w:t>
      </w:r>
    </w:p>
    <w:p w:rsidR="00295E13" w:rsidRPr="00C16410" w:rsidRDefault="00295E13" w:rsidP="00E44128">
      <w:pPr>
        <w:ind w:firstLine="709"/>
        <w:jc w:val="both"/>
        <w:rPr>
          <w:sz w:val="24"/>
          <w:szCs w:val="24"/>
        </w:rPr>
      </w:pPr>
      <w:r>
        <w:rPr>
          <w:sz w:val="24"/>
          <w:szCs w:val="24"/>
        </w:rPr>
        <w:t xml:space="preserve">45. Iniciatyvos vykdytojas </w:t>
      </w:r>
      <w:r w:rsidRPr="00C16410">
        <w:rPr>
          <w:sz w:val="24"/>
          <w:szCs w:val="24"/>
        </w:rPr>
        <w:t xml:space="preserve">teikia </w:t>
      </w:r>
      <w:r>
        <w:rPr>
          <w:sz w:val="24"/>
          <w:szCs w:val="24"/>
        </w:rPr>
        <w:t>Jaunimo reikalų koordinatoriui i</w:t>
      </w:r>
      <w:r w:rsidRPr="00C16410">
        <w:rPr>
          <w:sz w:val="24"/>
          <w:szCs w:val="24"/>
        </w:rPr>
        <w:t>niciatyvos vykdymo</w:t>
      </w:r>
      <w:r>
        <w:rPr>
          <w:sz w:val="24"/>
          <w:szCs w:val="24"/>
        </w:rPr>
        <w:t xml:space="preserve"> ataskaitą </w:t>
      </w:r>
      <w:r w:rsidRPr="003A6498">
        <w:rPr>
          <w:color w:val="000000" w:themeColor="text1"/>
          <w:sz w:val="24"/>
          <w:szCs w:val="24"/>
        </w:rPr>
        <w:t>(3 priedas).</w:t>
      </w:r>
    </w:p>
    <w:p w:rsidR="00295E13" w:rsidRPr="00C16410" w:rsidRDefault="00295E13" w:rsidP="00E44128">
      <w:pPr>
        <w:ind w:firstLine="709"/>
        <w:jc w:val="both"/>
        <w:rPr>
          <w:sz w:val="24"/>
          <w:szCs w:val="24"/>
        </w:rPr>
      </w:pPr>
      <w:r>
        <w:rPr>
          <w:sz w:val="24"/>
          <w:szCs w:val="24"/>
        </w:rPr>
        <w:t>46</w:t>
      </w:r>
      <w:r w:rsidRPr="00C16410">
        <w:rPr>
          <w:sz w:val="24"/>
          <w:szCs w:val="24"/>
        </w:rPr>
        <w:t>. S</w:t>
      </w:r>
      <w:r>
        <w:rPr>
          <w:sz w:val="24"/>
          <w:szCs w:val="24"/>
        </w:rPr>
        <w:t>utarties galiojimo metu iniciatyvos vykdytojas</w:t>
      </w:r>
      <w:r w:rsidRPr="00C16410">
        <w:rPr>
          <w:sz w:val="24"/>
          <w:szCs w:val="24"/>
        </w:rPr>
        <w:t xml:space="preserve"> neturi teisės perleisti jokių savo teisių ir pareigų, kylančių iš sutarties, tretiesiems asmenims.</w:t>
      </w:r>
    </w:p>
    <w:p w:rsidR="00295E13" w:rsidRPr="00C16410" w:rsidRDefault="00295E13" w:rsidP="00295E13">
      <w:pPr>
        <w:rPr>
          <w:sz w:val="24"/>
          <w:szCs w:val="24"/>
        </w:rPr>
      </w:pPr>
    </w:p>
    <w:p w:rsidR="00295E13" w:rsidRPr="00C16410" w:rsidRDefault="00295E13" w:rsidP="00295E13">
      <w:pPr>
        <w:jc w:val="center"/>
        <w:rPr>
          <w:b/>
          <w:sz w:val="24"/>
          <w:szCs w:val="24"/>
        </w:rPr>
      </w:pPr>
      <w:r>
        <w:rPr>
          <w:b/>
          <w:sz w:val="24"/>
          <w:szCs w:val="24"/>
        </w:rPr>
        <w:t>V</w:t>
      </w:r>
      <w:r w:rsidRPr="00C16410">
        <w:rPr>
          <w:b/>
          <w:sz w:val="24"/>
          <w:szCs w:val="24"/>
        </w:rPr>
        <w:t>I SKYRIUS</w:t>
      </w:r>
    </w:p>
    <w:p w:rsidR="00295E13" w:rsidRPr="00C16410" w:rsidRDefault="00295E13" w:rsidP="00295E13">
      <w:pPr>
        <w:jc w:val="center"/>
        <w:rPr>
          <w:b/>
          <w:sz w:val="24"/>
          <w:szCs w:val="24"/>
        </w:rPr>
      </w:pPr>
      <w:r>
        <w:rPr>
          <w:b/>
          <w:sz w:val="24"/>
          <w:szCs w:val="24"/>
        </w:rPr>
        <w:t>PARAIŠKŲ FINANSAVIMAS, VYKDYMAS IR</w:t>
      </w:r>
      <w:r w:rsidRPr="00C16410">
        <w:rPr>
          <w:b/>
          <w:sz w:val="24"/>
          <w:szCs w:val="24"/>
        </w:rPr>
        <w:t xml:space="preserve"> KONTROLĖ</w:t>
      </w:r>
    </w:p>
    <w:p w:rsidR="00295E13" w:rsidRPr="00C16410" w:rsidRDefault="00295E13" w:rsidP="00295E13">
      <w:pPr>
        <w:ind w:firstLine="1298"/>
        <w:jc w:val="center"/>
        <w:rPr>
          <w:b/>
          <w:sz w:val="24"/>
          <w:szCs w:val="24"/>
        </w:rPr>
      </w:pPr>
    </w:p>
    <w:p w:rsidR="00295E13" w:rsidRPr="0057085F" w:rsidRDefault="00295E13" w:rsidP="00295E13">
      <w:pPr>
        <w:jc w:val="both"/>
        <w:rPr>
          <w:color w:val="000000"/>
          <w:sz w:val="24"/>
          <w:szCs w:val="24"/>
        </w:rPr>
      </w:pPr>
      <w:r>
        <w:rPr>
          <w:sz w:val="24"/>
          <w:szCs w:val="24"/>
        </w:rPr>
        <w:tab/>
        <w:t>47.</w:t>
      </w:r>
      <w:r w:rsidRPr="0057085F">
        <w:rPr>
          <w:sz w:val="24"/>
          <w:szCs w:val="24"/>
        </w:rPr>
        <w:t xml:space="preserve"> </w:t>
      </w:r>
      <w:r>
        <w:rPr>
          <w:color w:val="000000"/>
          <w:sz w:val="24"/>
          <w:szCs w:val="24"/>
        </w:rPr>
        <w:t>Iniciatyvos vykdytojas</w:t>
      </w:r>
      <w:r w:rsidRPr="0057085F">
        <w:rPr>
          <w:color w:val="000000"/>
          <w:sz w:val="24"/>
          <w:szCs w:val="24"/>
        </w:rPr>
        <w:t xml:space="preserve">, kuriam yra skirtas finansavimas, ne </w:t>
      </w:r>
      <w:r>
        <w:rPr>
          <w:color w:val="000000"/>
          <w:sz w:val="24"/>
          <w:szCs w:val="24"/>
        </w:rPr>
        <w:t xml:space="preserve">vėliau kaip per </w:t>
      </w:r>
      <w:r>
        <w:rPr>
          <w:color w:val="000000"/>
          <w:sz w:val="24"/>
          <w:szCs w:val="24"/>
        </w:rPr>
        <w:br/>
        <w:t>14 darbo</w:t>
      </w:r>
      <w:r w:rsidRPr="0057085F">
        <w:rPr>
          <w:color w:val="000000"/>
          <w:sz w:val="24"/>
          <w:szCs w:val="24"/>
        </w:rPr>
        <w:t xml:space="preserve"> dienų nuo sprendimo dėl lėšų skyrimo priėmimo dienos, pasirašo finansavimo su</w:t>
      </w:r>
      <w:r>
        <w:rPr>
          <w:color w:val="000000"/>
          <w:sz w:val="24"/>
          <w:szCs w:val="24"/>
        </w:rPr>
        <w:t>tartį, kurioje aprašomi paraiškos</w:t>
      </w:r>
      <w:r w:rsidRPr="0057085F">
        <w:rPr>
          <w:color w:val="000000"/>
          <w:sz w:val="24"/>
          <w:szCs w:val="24"/>
        </w:rPr>
        <w:t xml:space="preserve"> teikėjo įsipareigojimai, finansavimo dydis, finansavimo teikimo terminai, lėšų naudojimo, atskaitomybės ir atsakomybės sąlygos ir kt.</w:t>
      </w:r>
    </w:p>
    <w:p w:rsidR="00295E13" w:rsidRPr="0057085F" w:rsidRDefault="00295E13" w:rsidP="00295E13">
      <w:pPr>
        <w:tabs>
          <w:tab w:val="left" w:pos="0"/>
        </w:tabs>
        <w:jc w:val="both"/>
        <w:rPr>
          <w:bCs/>
          <w:color w:val="000000"/>
          <w:sz w:val="24"/>
          <w:szCs w:val="24"/>
        </w:rPr>
      </w:pPr>
      <w:r>
        <w:rPr>
          <w:bCs/>
          <w:color w:val="000000"/>
          <w:sz w:val="24"/>
          <w:szCs w:val="24"/>
        </w:rPr>
        <w:tab/>
        <w:t>48. Iniciatyvos</w:t>
      </w:r>
      <w:r w:rsidRPr="0057085F">
        <w:rPr>
          <w:bCs/>
          <w:color w:val="000000"/>
          <w:sz w:val="24"/>
          <w:szCs w:val="24"/>
        </w:rPr>
        <w:t xml:space="preserve"> vykdytojai privalo gautas savivaldybės biudžeto lėšas naudoti tikslingai tik sutartyje numatytoms veikloms.</w:t>
      </w:r>
    </w:p>
    <w:p w:rsidR="00295E13" w:rsidRPr="0057085F" w:rsidRDefault="00295E13" w:rsidP="00295E13">
      <w:pPr>
        <w:tabs>
          <w:tab w:val="left" w:pos="0"/>
        </w:tabs>
        <w:jc w:val="both"/>
        <w:rPr>
          <w:color w:val="000000"/>
          <w:sz w:val="24"/>
          <w:szCs w:val="24"/>
        </w:rPr>
      </w:pPr>
      <w:r>
        <w:rPr>
          <w:color w:val="000000"/>
          <w:sz w:val="24"/>
          <w:szCs w:val="24"/>
        </w:rPr>
        <w:lastRenderedPageBreak/>
        <w:tab/>
        <w:t>49. Įgyvendindami iniciatyvą, iniciatyvos</w:t>
      </w:r>
      <w:r w:rsidRPr="0057085F">
        <w:rPr>
          <w:color w:val="000000"/>
          <w:sz w:val="24"/>
          <w:szCs w:val="24"/>
        </w:rPr>
        <w:t xml:space="preserve"> vykdytojai </w:t>
      </w:r>
      <w:r w:rsidRPr="0057085F">
        <w:rPr>
          <w:color w:val="000000"/>
          <w:spacing w:val="2"/>
          <w:sz w:val="24"/>
          <w:szCs w:val="24"/>
          <w:lang w:eastAsia="hi-IN" w:bidi="hi-IN"/>
        </w:rPr>
        <w:t xml:space="preserve">panaudoję savivaldybės biudžeto lėšas </w:t>
      </w:r>
      <w:r w:rsidRPr="0057085F">
        <w:rPr>
          <w:color w:val="000000"/>
          <w:sz w:val="24"/>
          <w:szCs w:val="24"/>
        </w:rPr>
        <w:t xml:space="preserve">Apskaitos skyriui </w:t>
      </w:r>
      <w:r w:rsidRPr="0057085F">
        <w:rPr>
          <w:color w:val="000000"/>
          <w:spacing w:val="2"/>
          <w:sz w:val="24"/>
          <w:szCs w:val="24"/>
          <w:lang w:eastAsia="hi-IN" w:bidi="hi-IN"/>
        </w:rPr>
        <w:t>atsiskaito per 15</w:t>
      </w:r>
      <w:r w:rsidR="00212F6F">
        <w:rPr>
          <w:color w:val="000000"/>
          <w:spacing w:val="2"/>
          <w:sz w:val="24"/>
          <w:szCs w:val="24"/>
          <w:lang w:eastAsia="hi-IN" w:bidi="hi-IN"/>
        </w:rPr>
        <w:t xml:space="preserve"> (penkiolika)</w:t>
      </w:r>
      <w:r w:rsidRPr="0057085F">
        <w:rPr>
          <w:color w:val="000000"/>
          <w:spacing w:val="2"/>
          <w:sz w:val="24"/>
          <w:szCs w:val="24"/>
          <w:lang w:eastAsia="hi-IN" w:bidi="hi-IN"/>
        </w:rPr>
        <w:t xml:space="preserve"> kalendorinių dienų, bet ne vėliau kaip iki einamųjų biudžetinių metų gruodžio 10 d., už veiklą, kuriai finansuoti skiriamos biudžeto lėšos, pateikdami </w:t>
      </w:r>
      <w:r w:rsidRPr="0057085F">
        <w:rPr>
          <w:color w:val="000000"/>
          <w:sz w:val="24"/>
          <w:szCs w:val="24"/>
        </w:rPr>
        <w:t>biudžeto išlaidų sąmatos vykdymo ataskaitą (forma Nr. 2), buhalterinių dokumentų kopijas (išlaidas pagrindžiančius dokumentus: PVM sąskait</w:t>
      </w:r>
      <w:r w:rsidR="00F37E89">
        <w:rPr>
          <w:color w:val="000000"/>
          <w:sz w:val="24"/>
          <w:szCs w:val="24"/>
        </w:rPr>
        <w:t>a</w:t>
      </w:r>
      <w:r w:rsidRPr="0057085F">
        <w:rPr>
          <w:color w:val="000000"/>
          <w:sz w:val="24"/>
          <w:szCs w:val="24"/>
        </w:rPr>
        <w:t>s faktūr</w:t>
      </w:r>
      <w:r w:rsidR="00F37E89">
        <w:rPr>
          <w:color w:val="000000"/>
          <w:sz w:val="24"/>
          <w:szCs w:val="24"/>
        </w:rPr>
        <w:t>a</w:t>
      </w:r>
      <w:r w:rsidRPr="0057085F">
        <w:rPr>
          <w:color w:val="000000"/>
          <w:sz w:val="24"/>
          <w:szCs w:val="24"/>
        </w:rPr>
        <w:t>s, sąskait</w:t>
      </w:r>
      <w:r w:rsidR="00F37E89">
        <w:rPr>
          <w:color w:val="000000"/>
          <w:sz w:val="24"/>
          <w:szCs w:val="24"/>
        </w:rPr>
        <w:t>a</w:t>
      </w:r>
      <w:r w:rsidRPr="0057085F">
        <w:rPr>
          <w:color w:val="000000"/>
          <w:sz w:val="24"/>
          <w:szCs w:val="24"/>
        </w:rPr>
        <w:t>s faktūr</w:t>
      </w:r>
      <w:r w:rsidR="00F37E89">
        <w:rPr>
          <w:color w:val="000000"/>
          <w:sz w:val="24"/>
          <w:szCs w:val="24"/>
        </w:rPr>
        <w:t>a</w:t>
      </w:r>
      <w:r w:rsidRPr="0057085F">
        <w:rPr>
          <w:color w:val="000000"/>
          <w:sz w:val="24"/>
          <w:szCs w:val="24"/>
        </w:rPr>
        <w:t>s), išlaidų apmokėjimą įrodančius dokumentus (banko arba kitos kredito įstaigos sąskaitos išrašus, įsigytų prekių panaudojimo ir nurašymo dokumentus ir kt.). Jaunimo reikalų koordinatoriui</w:t>
      </w:r>
      <w:r w:rsidRPr="0057085F">
        <w:rPr>
          <w:color w:val="000000"/>
          <w:spacing w:val="2"/>
          <w:sz w:val="24"/>
          <w:szCs w:val="24"/>
          <w:lang w:eastAsia="hi-IN" w:bidi="hi-IN"/>
        </w:rPr>
        <w:t xml:space="preserve"> iki einam</w:t>
      </w:r>
      <w:r>
        <w:rPr>
          <w:color w:val="000000"/>
          <w:spacing w:val="2"/>
          <w:sz w:val="24"/>
          <w:szCs w:val="24"/>
          <w:lang w:eastAsia="hi-IN" w:bidi="hi-IN"/>
        </w:rPr>
        <w:t>ųjų biudžetinių metų gruodžio 15</w:t>
      </w:r>
      <w:r w:rsidRPr="0057085F">
        <w:rPr>
          <w:color w:val="000000"/>
          <w:spacing w:val="2"/>
          <w:sz w:val="24"/>
          <w:szCs w:val="24"/>
          <w:lang w:eastAsia="hi-IN" w:bidi="hi-IN"/>
        </w:rPr>
        <w:t xml:space="preserve"> d.</w:t>
      </w:r>
      <w:r w:rsidRPr="0057085F">
        <w:rPr>
          <w:color w:val="000000"/>
          <w:sz w:val="24"/>
          <w:szCs w:val="24"/>
        </w:rPr>
        <w:t xml:space="preserve"> </w:t>
      </w:r>
      <w:r>
        <w:rPr>
          <w:color w:val="000000"/>
          <w:spacing w:val="2"/>
          <w:sz w:val="24"/>
          <w:szCs w:val="24"/>
          <w:lang w:eastAsia="hi-IN" w:bidi="hi-IN"/>
        </w:rPr>
        <w:t xml:space="preserve">pateikia </w:t>
      </w:r>
      <w:r w:rsidRPr="0057085F">
        <w:rPr>
          <w:color w:val="000000"/>
          <w:spacing w:val="-1"/>
          <w:sz w:val="24"/>
          <w:szCs w:val="24"/>
        </w:rPr>
        <w:t xml:space="preserve"> </w:t>
      </w:r>
      <w:r>
        <w:rPr>
          <w:sz w:val="24"/>
          <w:szCs w:val="24"/>
        </w:rPr>
        <w:t>I</w:t>
      </w:r>
      <w:r w:rsidRPr="00C16410">
        <w:rPr>
          <w:sz w:val="24"/>
          <w:szCs w:val="24"/>
        </w:rPr>
        <w:t>niciatyvos vykdymo</w:t>
      </w:r>
      <w:r>
        <w:rPr>
          <w:sz w:val="24"/>
          <w:szCs w:val="24"/>
        </w:rPr>
        <w:t xml:space="preserve"> ataskaitą </w:t>
      </w:r>
      <w:r w:rsidRPr="00C9226C">
        <w:rPr>
          <w:color w:val="000000" w:themeColor="text1"/>
          <w:sz w:val="24"/>
          <w:szCs w:val="24"/>
        </w:rPr>
        <w:t>(3 priedas)</w:t>
      </w:r>
      <w:r w:rsidRPr="00C9226C">
        <w:rPr>
          <w:color w:val="000000" w:themeColor="text1"/>
          <w:sz w:val="24"/>
          <w:szCs w:val="24"/>
          <w:lang w:eastAsia="hi-IN" w:bidi="hi-IN"/>
        </w:rPr>
        <w:t xml:space="preserve">. </w:t>
      </w:r>
      <w:r w:rsidRPr="0057085F">
        <w:rPr>
          <w:color w:val="000000"/>
          <w:sz w:val="24"/>
          <w:szCs w:val="24"/>
          <w:lang w:eastAsia="hi-IN" w:bidi="hi-IN"/>
        </w:rPr>
        <w:t>Visi šie terminai galioja, jei sutartyje nenumatytas kitas atsiskaitymo terminas</w:t>
      </w:r>
      <w:r w:rsidRPr="0057085F">
        <w:rPr>
          <w:color w:val="000000" w:themeColor="text1"/>
          <w:sz w:val="24"/>
          <w:szCs w:val="24"/>
        </w:rPr>
        <w:t>.</w:t>
      </w:r>
    </w:p>
    <w:p w:rsidR="00295E13" w:rsidRPr="0057085F" w:rsidRDefault="00295E13" w:rsidP="00295E13">
      <w:pPr>
        <w:tabs>
          <w:tab w:val="left" w:pos="0"/>
        </w:tabs>
        <w:jc w:val="both"/>
        <w:rPr>
          <w:color w:val="000000"/>
          <w:sz w:val="24"/>
          <w:szCs w:val="24"/>
        </w:rPr>
      </w:pPr>
      <w:r w:rsidRPr="0057085F">
        <w:rPr>
          <w:color w:val="000000"/>
          <w:sz w:val="24"/>
          <w:szCs w:val="24"/>
        </w:rPr>
        <w:tab/>
      </w:r>
      <w:r>
        <w:rPr>
          <w:bCs/>
          <w:color w:val="000000"/>
          <w:sz w:val="24"/>
          <w:szCs w:val="24"/>
        </w:rPr>
        <w:t>50</w:t>
      </w:r>
      <w:r w:rsidRPr="0057085F">
        <w:rPr>
          <w:bCs/>
          <w:color w:val="000000"/>
          <w:sz w:val="24"/>
          <w:szCs w:val="24"/>
        </w:rPr>
        <w:t xml:space="preserve">. </w:t>
      </w:r>
      <w:r>
        <w:rPr>
          <w:color w:val="000000"/>
          <w:sz w:val="24"/>
          <w:szCs w:val="24"/>
        </w:rPr>
        <w:t>Iniciatyvos</w:t>
      </w:r>
      <w:r w:rsidRPr="0057085F">
        <w:rPr>
          <w:color w:val="000000"/>
          <w:sz w:val="24"/>
          <w:szCs w:val="24"/>
        </w:rPr>
        <w:t xml:space="preserve"> vykdytojui, nevykdančiam sutartyje prisiimtų įsipareigojimų arba naudojančiam lėšas ne pagal patvirtintą sąmatą, Savivaldybės administracijos direktorius sustabdo projekto finansavimą ir raštu pareikalauja grąžinti gautas lėšas. Lėšų naudojimo kontrolę vykdo Apskaitos skyriaus paskirtas specialistas.</w:t>
      </w:r>
    </w:p>
    <w:p w:rsidR="00295E13" w:rsidRPr="00C16410" w:rsidRDefault="00295E13" w:rsidP="00E44128">
      <w:pPr>
        <w:pStyle w:val="Betarp"/>
        <w:ind w:firstLine="709"/>
        <w:jc w:val="both"/>
        <w:rPr>
          <w:rFonts w:ascii="Times New Roman" w:eastAsia="Times New Roman" w:hAnsi="Times New Roman"/>
          <w:noProof/>
          <w:sz w:val="24"/>
          <w:szCs w:val="24"/>
          <w:lang w:eastAsia="lt-LT"/>
        </w:rPr>
      </w:pPr>
      <w:r>
        <w:rPr>
          <w:rFonts w:ascii="Times New Roman" w:eastAsia="Times New Roman" w:hAnsi="Times New Roman"/>
          <w:noProof/>
          <w:sz w:val="24"/>
          <w:szCs w:val="24"/>
          <w:lang w:eastAsia="lt-LT"/>
        </w:rPr>
        <w:t>51</w:t>
      </w:r>
      <w:r w:rsidRPr="00C16410">
        <w:rPr>
          <w:rFonts w:ascii="Times New Roman" w:eastAsia="Times New Roman" w:hAnsi="Times New Roman"/>
          <w:noProof/>
          <w:sz w:val="24"/>
          <w:szCs w:val="24"/>
          <w:lang w:eastAsia="lt-LT"/>
        </w:rPr>
        <w:t xml:space="preserve">. </w:t>
      </w:r>
      <w:r w:rsidRPr="00C16410">
        <w:rPr>
          <w:rFonts w:ascii="Times New Roman" w:hAnsi="Times New Roman"/>
          <w:sz w:val="24"/>
          <w:szCs w:val="24"/>
        </w:rPr>
        <w:t>Jaunimo reikalų koordinatorius iniciatyvos įgyvendinimo metu turi teisę vykdyti prevencinę iniciatyvos vykdymo priežiūrą vietoje</w:t>
      </w:r>
      <w:r>
        <w:rPr>
          <w:rFonts w:ascii="Times New Roman" w:hAnsi="Times New Roman"/>
          <w:sz w:val="24"/>
          <w:szCs w:val="24"/>
        </w:rPr>
        <w:t>.</w:t>
      </w:r>
    </w:p>
    <w:p w:rsidR="00295E13" w:rsidRPr="00C16410" w:rsidRDefault="00295E13" w:rsidP="00E44128">
      <w:pPr>
        <w:pStyle w:val="Betarp"/>
        <w:ind w:firstLine="709"/>
        <w:jc w:val="both"/>
        <w:rPr>
          <w:rFonts w:ascii="Times New Roman" w:hAnsi="Times New Roman"/>
          <w:sz w:val="24"/>
          <w:szCs w:val="24"/>
        </w:rPr>
      </w:pPr>
      <w:r>
        <w:rPr>
          <w:rFonts w:ascii="Times New Roman" w:hAnsi="Times New Roman"/>
          <w:sz w:val="24"/>
          <w:szCs w:val="24"/>
        </w:rPr>
        <w:t>52</w:t>
      </w:r>
      <w:r w:rsidRPr="00C16410">
        <w:rPr>
          <w:rFonts w:ascii="Times New Roman" w:hAnsi="Times New Roman"/>
          <w:sz w:val="24"/>
          <w:szCs w:val="24"/>
        </w:rPr>
        <w:t>. Iniciatyvų vykdytojai, neatsiskaitę už lėšų panaudojimą, negali būti toliau finansuojami.</w:t>
      </w:r>
    </w:p>
    <w:p w:rsidR="00295E13" w:rsidRDefault="00295E13" w:rsidP="00E44128">
      <w:pPr>
        <w:ind w:firstLine="709"/>
        <w:jc w:val="both"/>
        <w:rPr>
          <w:sz w:val="24"/>
          <w:szCs w:val="24"/>
        </w:rPr>
      </w:pPr>
      <w:r>
        <w:rPr>
          <w:sz w:val="24"/>
          <w:szCs w:val="24"/>
        </w:rPr>
        <w:t>53</w:t>
      </w:r>
      <w:r w:rsidRPr="00C16410">
        <w:rPr>
          <w:sz w:val="24"/>
          <w:szCs w:val="24"/>
        </w:rPr>
        <w:t xml:space="preserve">. Kilus neaiškumams dėl sutartinių įsipareigojimų, jaunimo reikalų koordinatorius turi teisę organizuoti </w:t>
      </w:r>
      <w:r>
        <w:rPr>
          <w:sz w:val="24"/>
          <w:szCs w:val="24"/>
        </w:rPr>
        <w:t xml:space="preserve">Panevėžio rajono </w:t>
      </w:r>
      <w:r w:rsidRPr="00C16410">
        <w:rPr>
          <w:sz w:val="24"/>
          <w:szCs w:val="24"/>
        </w:rPr>
        <w:t xml:space="preserve">savivaldybės jaunimo politikos įgyvendinimo programos iniciatyvos vertinimo komisijos posėdį, dalyvaujant jaunimo srities iniciatyvų finansavimo apskaitą tvarkančiam </w:t>
      </w:r>
      <w:r w:rsidR="00F37E89">
        <w:rPr>
          <w:sz w:val="24"/>
          <w:szCs w:val="24"/>
        </w:rPr>
        <w:t>S</w:t>
      </w:r>
      <w:r w:rsidRPr="00C16410">
        <w:rPr>
          <w:sz w:val="24"/>
          <w:szCs w:val="24"/>
        </w:rPr>
        <w:t xml:space="preserve">avivaldybės administracijos tarnautojui. Posėdžio metu nusprendus, kad pažeidimų nėra, sprendimas protokoluojamas. Jei </w:t>
      </w:r>
      <w:r w:rsidR="00F37E89">
        <w:rPr>
          <w:sz w:val="24"/>
          <w:szCs w:val="24"/>
        </w:rPr>
        <w:t>K</w:t>
      </w:r>
      <w:r w:rsidRPr="00C16410">
        <w:rPr>
          <w:sz w:val="24"/>
          <w:szCs w:val="24"/>
        </w:rPr>
        <w:t xml:space="preserve">omisija mano, kad pažeidimai padaryti, </w:t>
      </w:r>
      <w:r w:rsidR="00F37E89">
        <w:rPr>
          <w:sz w:val="24"/>
          <w:szCs w:val="24"/>
        </w:rPr>
        <w:t>Savivaldybės a</w:t>
      </w:r>
      <w:r w:rsidRPr="00C16410">
        <w:rPr>
          <w:sz w:val="24"/>
          <w:szCs w:val="24"/>
        </w:rPr>
        <w:t>dministracijos direktoriui siūloma nutraukti sutartį.</w:t>
      </w:r>
    </w:p>
    <w:p w:rsidR="007D0F86" w:rsidRPr="007D0F86" w:rsidRDefault="007D0F86" w:rsidP="00295E13">
      <w:pPr>
        <w:ind w:firstLine="1298"/>
        <w:jc w:val="both"/>
        <w:rPr>
          <w:sz w:val="24"/>
          <w:szCs w:val="24"/>
        </w:rPr>
      </w:pPr>
    </w:p>
    <w:p w:rsidR="00295E13" w:rsidRPr="00C16410" w:rsidRDefault="00295E13" w:rsidP="00295E13">
      <w:pPr>
        <w:pStyle w:val="Sraopastraipa"/>
        <w:tabs>
          <w:tab w:val="center" w:pos="0"/>
          <w:tab w:val="left" w:pos="1134"/>
          <w:tab w:val="center" w:pos="1843"/>
          <w:tab w:val="left" w:pos="9781"/>
        </w:tabs>
        <w:spacing w:after="0" w:line="240" w:lineRule="auto"/>
        <w:ind w:left="0"/>
        <w:jc w:val="center"/>
        <w:rPr>
          <w:rFonts w:ascii="Times New Roman" w:hAnsi="Times New Roman"/>
          <w:b/>
          <w:sz w:val="24"/>
          <w:szCs w:val="24"/>
        </w:rPr>
      </w:pPr>
      <w:r>
        <w:rPr>
          <w:rFonts w:ascii="Times New Roman" w:hAnsi="Times New Roman"/>
          <w:b/>
          <w:sz w:val="24"/>
          <w:szCs w:val="24"/>
        </w:rPr>
        <w:t>VII</w:t>
      </w:r>
      <w:r w:rsidRPr="00C16410">
        <w:rPr>
          <w:rFonts w:ascii="Times New Roman" w:hAnsi="Times New Roman"/>
          <w:b/>
          <w:sz w:val="24"/>
          <w:szCs w:val="24"/>
        </w:rPr>
        <w:t xml:space="preserve"> SKYRIUS</w:t>
      </w:r>
    </w:p>
    <w:p w:rsidR="00295E13" w:rsidRPr="00C16410" w:rsidRDefault="00295E13" w:rsidP="00295E13">
      <w:pPr>
        <w:pStyle w:val="Sraopastraipa"/>
        <w:tabs>
          <w:tab w:val="center" w:pos="0"/>
          <w:tab w:val="left" w:pos="1134"/>
          <w:tab w:val="center" w:pos="1418"/>
          <w:tab w:val="left" w:pos="9781"/>
        </w:tabs>
        <w:spacing w:after="0" w:line="240" w:lineRule="auto"/>
        <w:ind w:left="0"/>
        <w:jc w:val="center"/>
        <w:rPr>
          <w:rFonts w:ascii="Times New Roman" w:hAnsi="Times New Roman"/>
          <w:b/>
          <w:sz w:val="24"/>
          <w:szCs w:val="24"/>
        </w:rPr>
      </w:pPr>
      <w:r w:rsidRPr="00C16410">
        <w:rPr>
          <w:rFonts w:ascii="Times New Roman" w:hAnsi="Times New Roman"/>
          <w:b/>
          <w:sz w:val="24"/>
          <w:szCs w:val="24"/>
        </w:rPr>
        <w:t xml:space="preserve">INICIATYVŲ VIEŠINIMAS </w:t>
      </w:r>
    </w:p>
    <w:p w:rsidR="00295E13" w:rsidRPr="00C16410" w:rsidRDefault="00295E13" w:rsidP="00295E13">
      <w:pPr>
        <w:pStyle w:val="Sraopastraipa"/>
        <w:tabs>
          <w:tab w:val="center" w:pos="0"/>
          <w:tab w:val="left" w:pos="1134"/>
          <w:tab w:val="center" w:pos="1418"/>
          <w:tab w:val="left" w:pos="9781"/>
        </w:tabs>
        <w:spacing w:after="0" w:line="240" w:lineRule="auto"/>
        <w:ind w:left="0"/>
        <w:jc w:val="center"/>
        <w:rPr>
          <w:rFonts w:ascii="Times New Roman" w:hAnsi="Times New Roman"/>
          <w:b/>
          <w:sz w:val="24"/>
          <w:szCs w:val="24"/>
        </w:rPr>
      </w:pPr>
    </w:p>
    <w:p w:rsidR="00295E13" w:rsidRPr="00C16410" w:rsidRDefault="00295E13" w:rsidP="00E44128">
      <w:pPr>
        <w:pStyle w:val="Sraopastraipa"/>
        <w:tabs>
          <w:tab w:val="center" w:pos="0"/>
          <w:tab w:val="center" w:pos="1418"/>
          <w:tab w:val="left" w:pos="9781"/>
        </w:tabs>
        <w:spacing w:after="0" w:line="240" w:lineRule="auto"/>
        <w:ind w:left="0" w:firstLine="709"/>
        <w:jc w:val="both"/>
        <w:rPr>
          <w:rFonts w:ascii="Times New Roman" w:hAnsi="Times New Roman"/>
          <w:sz w:val="24"/>
          <w:szCs w:val="24"/>
        </w:rPr>
      </w:pPr>
      <w:r w:rsidRPr="00C16410">
        <w:rPr>
          <w:rFonts w:ascii="Times New Roman" w:hAnsi="Times New Roman"/>
          <w:sz w:val="24"/>
          <w:szCs w:val="24"/>
        </w:rPr>
        <w:tab/>
      </w:r>
      <w:r>
        <w:rPr>
          <w:rFonts w:ascii="Times New Roman" w:hAnsi="Times New Roman"/>
          <w:sz w:val="24"/>
          <w:szCs w:val="24"/>
        </w:rPr>
        <w:t>54</w:t>
      </w:r>
      <w:r w:rsidRPr="00C16410">
        <w:rPr>
          <w:rFonts w:ascii="Times New Roman" w:hAnsi="Times New Roman"/>
          <w:sz w:val="24"/>
          <w:szCs w:val="24"/>
        </w:rPr>
        <w:t xml:space="preserve">. Iniciatyvų įgyvendinimo metu paraiškos teikėjas yra atsakingas už iniciatyvos viešinimą, siekiant skleisti informaciją apie vykdomą iniciatyvą, finansavimą, iniciatyvos rezultatus suinteresuotoms tikslinėms grupėms ir </w:t>
      </w:r>
      <w:r>
        <w:rPr>
          <w:rFonts w:ascii="Times New Roman" w:hAnsi="Times New Roman"/>
          <w:sz w:val="24"/>
          <w:szCs w:val="24"/>
        </w:rPr>
        <w:t xml:space="preserve">rajono </w:t>
      </w:r>
      <w:r w:rsidRPr="00C16410">
        <w:rPr>
          <w:rFonts w:ascii="Times New Roman" w:hAnsi="Times New Roman"/>
          <w:sz w:val="24"/>
          <w:szCs w:val="24"/>
        </w:rPr>
        <w:t>bendruomenei.</w:t>
      </w:r>
    </w:p>
    <w:p w:rsidR="00295E13" w:rsidRPr="00C16410" w:rsidRDefault="00295E13" w:rsidP="00E44128">
      <w:pPr>
        <w:pStyle w:val="Sraopastraipa"/>
        <w:tabs>
          <w:tab w:val="center" w:pos="0"/>
          <w:tab w:val="center" w:pos="1418"/>
          <w:tab w:val="left" w:pos="9781"/>
        </w:tabs>
        <w:spacing w:after="0" w:line="240" w:lineRule="auto"/>
        <w:ind w:left="0" w:firstLine="709"/>
        <w:jc w:val="both"/>
        <w:rPr>
          <w:rFonts w:ascii="Times New Roman" w:hAnsi="Times New Roman"/>
          <w:sz w:val="24"/>
          <w:szCs w:val="24"/>
        </w:rPr>
      </w:pPr>
      <w:r>
        <w:rPr>
          <w:rFonts w:ascii="Times New Roman" w:hAnsi="Times New Roman"/>
          <w:sz w:val="24"/>
          <w:szCs w:val="24"/>
        </w:rPr>
        <w:t>55</w:t>
      </w:r>
      <w:r w:rsidRPr="00C16410">
        <w:rPr>
          <w:rFonts w:ascii="Times New Roman" w:hAnsi="Times New Roman"/>
          <w:sz w:val="24"/>
          <w:szCs w:val="24"/>
        </w:rPr>
        <w:t>. Kiekvienos iniciatyvos viešinimas turi būti šiuolaikiškas (panaudojant socialinių tinklų kanalus, ieškant originalių informacijos sklaidos būdų).</w:t>
      </w:r>
    </w:p>
    <w:p w:rsidR="00295E13" w:rsidRPr="00C16410" w:rsidRDefault="00295E13" w:rsidP="00E44128">
      <w:pPr>
        <w:pStyle w:val="Betarp"/>
        <w:ind w:firstLine="709"/>
        <w:jc w:val="both"/>
        <w:rPr>
          <w:rFonts w:ascii="Times New Roman" w:hAnsi="Times New Roman"/>
          <w:sz w:val="24"/>
          <w:szCs w:val="24"/>
        </w:rPr>
      </w:pPr>
    </w:p>
    <w:p w:rsidR="00295E13" w:rsidRPr="00C16410" w:rsidRDefault="00295E13" w:rsidP="00295E13">
      <w:pPr>
        <w:jc w:val="center"/>
        <w:rPr>
          <w:b/>
          <w:sz w:val="24"/>
          <w:szCs w:val="24"/>
        </w:rPr>
      </w:pPr>
      <w:r>
        <w:rPr>
          <w:b/>
          <w:bCs/>
          <w:sz w:val="24"/>
          <w:szCs w:val="24"/>
          <w:lang w:eastAsia="lt-LT"/>
        </w:rPr>
        <w:t>VIII</w:t>
      </w:r>
      <w:r w:rsidRPr="00C16410">
        <w:rPr>
          <w:b/>
          <w:bCs/>
          <w:sz w:val="24"/>
          <w:szCs w:val="24"/>
          <w:lang w:eastAsia="lt-LT"/>
        </w:rPr>
        <w:t xml:space="preserve"> SKYRIUS</w:t>
      </w:r>
    </w:p>
    <w:p w:rsidR="00295E13" w:rsidRPr="00C16410" w:rsidRDefault="00295E13" w:rsidP="00295E13">
      <w:pPr>
        <w:jc w:val="center"/>
        <w:rPr>
          <w:sz w:val="24"/>
          <w:szCs w:val="24"/>
          <w:lang w:eastAsia="lt-LT"/>
        </w:rPr>
      </w:pPr>
      <w:r w:rsidRPr="00C16410">
        <w:rPr>
          <w:b/>
          <w:bCs/>
          <w:sz w:val="24"/>
          <w:szCs w:val="24"/>
          <w:lang w:eastAsia="lt-LT"/>
        </w:rPr>
        <w:t>BAIGIAMOSIOS NUOSTATOS</w:t>
      </w:r>
    </w:p>
    <w:p w:rsidR="00295E13" w:rsidRPr="00C16410" w:rsidRDefault="00295E13" w:rsidP="00295E13">
      <w:pPr>
        <w:jc w:val="center"/>
        <w:rPr>
          <w:b/>
          <w:bCs/>
          <w:sz w:val="24"/>
          <w:szCs w:val="24"/>
          <w:lang w:eastAsia="lt-LT"/>
        </w:rPr>
      </w:pPr>
      <w:r w:rsidRPr="00C16410">
        <w:rPr>
          <w:b/>
          <w:bCs/>
          <w:sz w:val="24"/>
          <w:szCs w:val="24"/>
          <w:lang w:eastAsia="lt-LT"/>
        </w:rPr>
        <w:t> </w:t>
      </w:r>
    </w:p>
    <w:p w:rsidR="00295E13" w:rsidRPr="004A39AA" w:rsidRDefault="00295E13" w:rsidP="00295E13">
      <w:pPr>
        <w:tabs>
          <w:tab w:val="left" w:pos="426"/>
        </w:tabs>
        <w:jc w:val="both"/>
        <w:rPr>
          <w:bCs/>
          <w:color w:val="000000"/>
          <w:sz w:val="24"/>
          <w:szCs w:val="24"/>
        </w:rPr>
      </w:pPr>
      <w:r w:rsidRPr="00C16410">
        <w:rPr>
          <w:sz w:val="24"/>
          <w:szCs w:val="24"/>
          <w:lang w:eastAsia="lt-LT"/>
        </w:rPr>
        <w:tab/>
      </w:r>
      <w:r>
        <w:rPr>
          <w:color w:val="000000"/>
          <w:sz w:val="24"/>
          <w:szCs w:val="24"/>
        </w:rPr>
        <w:tab/>
        <w:t>56</w:t>
      </w:r>
      <w:r w:rsidRPr="004A39AA">
        <w:rPr>
          <w:color w:val="000000"/>
          <w:sz w:val="24"/>
          <w:szCs w:val="24"/>
        </w:rPr>
        <w:t>.</w:t>
      </w:r>
      <w:r>
        <w:rPr>
          <w:color w:val="000000"/>
          <w:sz w:val="24"/>
          <w:szCs w:val="24"/>
        </w:rPr>
        <w:t xml:space="preserve"> </w:t>
      </w:r>
      <w:r w:rsidRPr="00212F6F">
        <w:rPr>
          <w:color w:val="000000"/>
          <w:sz w:val="24"/>
          <w:szCs w:val="24"/>
        </w:rPr>
        <w:t xml:space="preserve">Paskirtas finansavimas paraiškos teikėjui pervedamas </w:t>
      </w:r>
      <w:r w:rsidRPr="002C698B">
        <w:rPr>
          <w:color w:val="000000"/>
          <w:sz w:val="24"/>
          <w:szCs w:val="24"/>
        </w:rPr>
        <w:t>pasirašius sutartį ir projekto teikėjui pateikus paraišką lėšoms gauti.</w:t>
      </w:r>
      <w:r w:rsidR="00212F6F" w:rsidRPr="00212F6F">
        <w:t xml:space="preserve"> </w:t>
      </w:r>
    </w:p>
    <w:p w:rsidR="00295E13" w:rsidRPr="00EC1F8E" w:rsidRDefault="00295E13" w:rsidP="00EC1F8E">
      <w:pPr>
        <w:tabs>
          <w:tab w:val="left" w:pos="426"/>
        </w:tabs>
        <w:jc w:val="both"/>
        <w:rPr>
          <w:bCs/>
          <w:color w:val="000000"/>
          <w:sz w:val="24"/>
          <w:szCs w:val="24"/>
        </w:rPr>
      </w:pPr>
      <w:r>
        <w:rPr>
          <w:color w:val="000000"/>
          <w:sz w:val="24"/>
          <w:szCs w:val="24"/>
        </w:rPr>
        <w:tab/>
      </w:r>
      <w:r>
        <w:rPr>
          <w:color w:val="000000"/>
          <w:sz w:val="24"/>
          <w:szCs w:val="24"/>
        </w:rPr>
        <w:tab/>
        <w:t>57. Jei paraiškos</w:t>
      </w:r>
      <w:r w:rsidRPr="004A39AA">
        <w:rPr>
          <w:color w:val="000000"/>
          <w:sz w:val="24"/>
          <w:szCs w:val="24"/>
        </w:rPr>
        <w:t xml:space="preserve"> teikėjui buvo skirtas dalinis finansavimas, t. y. savivaldybės skirta</w:t>
      </w:r>
      <w:r>
        <w:rPr>
          <w:color w:val="000000"/>
          <w:sz w:val="24"/>
          <w:szCs w:val="24"/>
        </w:rPr>
        <w:t xml:space="preserve"> suma yra mažesnė, negu paraiškos</w:t>
      </w:r>
      <w:r w:rsidRPr="004A39AA">
        <w:rPr>
          <w:color w:val="000000"/>
          <w:sz w:val="24"/>
          <w:szCs w:val="24"/>
        </w:rPr>
        <w:t xml:space="preserve"> tei</w:t>
      </w:r>
      <w:r>
        <w:rPr>
          <w:color w:val="000000"/>
          <w:sz w:val="24"/>
          <w:szCs w:val="24"/>
        </w:rPr>
        <w:t>kėjas prašė paraiškoje, paraiškos</w:t>
      </w:r>
      <w:r w:rsidRPr="004A39AA">
        <w:rPr>
          <w:color w:val="000000"/>
          <w:sz w:val="24"/>
          <w:szCs w:val="24"/>
        </w:rPr>
        <w:t xml:space="preserve"> teikėjas, pasirašydamas finansavimo sutartį su Savivaldybės administracija, turi teisę keisti savo projekto veiklos apimties įsipareigojimus, bet neturi teisės keisti paraiškoje aprašytos veiklos turinio ir tikslų.</w:t>
      </w:r>
      <w:r w:rsidRPr="00C16410">
        <w:rPr>
          <w:sz w:val="24"/>
          <w:szCs w:val="24"/>
          <w:lang w:eastAsia="lt-LT"/>
        </w:rPr>
        <w:t xml:space="preserve"> </w:t>
      </w:r>
    </w:p>
    <w:p w:rsidR="00295E13" w:rsidRPr="00C16410" w:rsidRDefault="00EC1F8E" w:rsidP="00E44128">
      <w:pPr>
        <w:ind w:firstLine="709"/>
        <w:jc w:val="both"/>
        <w:rPr>
          <w:sz w:val="24"/>
          <w:szCs w:val="24"/>
          <w:lang w:eastAsia="lt-LT"/>
        </w:rPr>
      </w:pPr>
      <w:r>
        <w:rPr>
          <w:sz w:val="24"/>
          <w:szCs w:val="24"/>
          <w:lang w:eastAsia="lt-LT"/>
        </w:rPr>
        <w:t>58</w:t>
      </w:r>
      <w:r w:rsidR="00295E13" w:rsidRPr="00C16410">
        <w:rPr>
          <w:sz w:val="24"/>
          <w:szCs w:val="24"/>
          <w:lang w:eastAsia="lt-LT"/>
        </w:rPr>
        <w:t>. Kilę ginčai sprendžiami Lietuvos Respublikos įstatymų nustatyta tvarka.</w:t>
      </w:r>
    </w:p>
    <w:p w:rsidR="007D0F86" w:rsidRDefault="00EC1F8E" w:rsidP="007D0F86">
      <w:pPr>
        <w:jc w:val="both"/>
        <w:rPr>
          <w:sz w:val="24"/>
          <w:szCs w:val="24"/>
        </w:rPr>
      </w:pPr>
      <w:r>
        <w:rPr>
          <w:sz w:val="24"/>
          <w:szCs w:val="24"/>
          <w:lang w:eastAsia="lt-LT"/>
        </w:rPr>
        <w:tab/>
        <w:t>59</w:t>
      </w:r>
      <w:r w:rsidR="00295E13" w:rsidRPr="00C16410">
        <w:rPr>
          <w:sz w:val="24"/>
          <w:szCs w:val="24"/>
          <w:lang w:eastAsia="lt-LT"/>
        </w:rPr>
        <w:t xml:space="preserve">. </w:t>
      </w:r>
      <w:r w:rsidR="00295E13" w:rsidRPr="00C16410">
        <w:rPr>
          <w:sz w:val="24"/>
          <w:szCs w:val="24"/>
        </w:rPr>
        <w:t xml:space="preserve">Šis </w:t>
      </w:r>
      <w:r w:rsidR="00F37E89">
        <w:rPr>
          <w:sz w:val="24"/>
          <w:szCs w:val="24"/>
        </w:rPr>
        <w:t>A</w:t>
      </w:r>
      <w:r w:rsidR="00295E13" w:rsidRPr="00C16410">
        <w:rPr>
          <w:sz w:val="24"/>
          <w:szCs w:val="24"/>
        </w:rPr>
        <w:t xml:space="preserve">prašas gali būti keičiamas, papildomas ar pripažįstamas netekusiu galios </w:t>
      </w:r>
      <w:r w:rsidR="00295E13">
        <w:rPr>
          <w:sz w:val="24"/>
          <w:szCs w:val="24"/>
        </w:rPr>
        <w:t xml:space="preserve">Panevėžio rajono </w:t>
      </w:r>
      <w:r w:rsidR="00295E13" w:rsidRPr="00C16410">
        <w:rPr>
          <w:sz w:val="24"/>
          <w:szCs w:val="24"/>
        </w:rPr>
        <w:t>savivaldybės tarybos sprendimu.</w:t>
      </w:r>
    </w:p>
    <w:p w:rsidR="00935B84" w:rsidRDefault="00295E13" w:rsidP="00935B84">
      <w:pPr>
        <w:jc w:val="center"/>
        <w:rPr>
          <w:sz w:val="24"/>
          <w:szCs w:val="24"/>
          <w:lang w:eastAsia="lt-LT"/>
        </w:rPr>
      </w:pPr>
      <w:r w:rsidRPr="00C16410">
        <w:rPr>
          <w:sz w:val="24"/>
          <w:szCs w:val="24"/>
          <w:lang w:eastAsia="lt-LT"/>
        </w:rPr>
        <w:t>____________________</w:t>
      </w:r>
    </w:p>
    <w:p w:rsidR="00935B84" w:rsidRDefault="00935B84">
      <w:pPr>
        <w:suppressAutoHyphens w:val="0"/>
        <w:rPr>
          <w:sz w:val="24"/>
          <w:szCs w:val="24"/>
          <w:lang w:eastAsia="lt-LT"/>
        </w:rPr>
      </w:pPr>
      <w:r>
        <w:rPr>
          <w:sz w:val="24"/>
          <w:szCs w:val="24"/>
          <w:lang w:eastAsia="lt-LT"/>
        </w:rPr>
        <w:br w:type="page"/>
      </w:r>
    </w:p>
    <w:p w:rsidR="00935B84" w:rsidRPr="00935B84" w:rsidRDefault="00CA661C" w:rsidP="00935B84">
      <w:pPr>
        <w:ind w:left="6480"/>
        <w:rPr>
          <w:color w:val="000000"/>
          <w:sz w:val="24"/>
          <w:szCs w:val="24"/>
          <w:lang w:eastAsia="ru-RU"/>
        </w:rPr>
      </w:pPr>
      <w:r>
        <w:rPr>
          <w:color w:val="000000"/>
          <w:sz w:val="24"/>
          <w:szCs w:val="24"/>
          <w:lang w:eastAsia="ru-RU"/>
        </w:rPr>
        <w:lastRenderedPageBreak/>
        <w:t>Panevėžio rajono savivaldybės j</w:t>
      </w:r>
      <w:r w:rsidR="00935B84" w:rsidRPr="00935B84">
        <w:rPr>
          <w:color w:val="000000"/>
          <w:sz w:val="24"/>
          <w:szCs w:val="24"/>
          <w:lang w:eastAsia="ru-RU"/>
        </w:rPr>
        <w:t>aunimo politikos įgyvendinimo programos iniciatyvos atrankos ir finansavimo tvarkos aprašo</w:t>
      </w:r>
    </w:p>
    <w:p w:rsidR="00935B84" w:rsidRPr="00935B84" w:rsidRDefault="00935B84" w:rsidP="00935B84">
      <w:pPr>
        <w:ind w:left="6480"/>
        <w:rPr>
          <w:color w:val="000000"/>
          <w:sz w:val="24"/>
          <w:szCs w:val="24"/>
          <w:lang w:eastAsia="ru-RU"/>
        </w:rPr>
      </w:pPr>
      <w:r w:rsidRPr="00935B84">
        <w:rPr>
          <w:color w:val="000000"/>
          <w:sz w:val="24"/>
          <w:szCs w:val="24"/>
          <w:lang w:eastAsia="ru-RU"/>
        </w:rPr>
        <w:t xml:space="preserve">1 priedas </w:t>
      </w:r>
    </w:p>
    <w:p w:rsidR="00935B84" w:rsidRPr="00935B84" w:rsidRDefault="00935B84" w:rsidP="00935B84">
      <w:pPr>
        <w:autoSpaceDE w:val="0"/>
        <w:jc w:val="center"/>
        <w:rPr>
          <w:b/>
          <w:sz w:val="24"/>
          <w:szCs w:val="24"/>
        </w:rPr>
      </w:pPr>
    </w:p>
    <w:p w:rsidR="00935B84" w:rsidRPr="00935B84" w:rsidRDefault="00935B84" w:rsidP="00935B84">
      <w:pPr>
        <w:autoSpaceDE w:val="0"/>
        <w:jc w:val="center"/>
        <w:rPr>
          <w:b/>
          <w:sz w:val="24"/>
          <w:szCs w:val="24"/>
        </w:rPr>
      </w:pPr>
      <w:r w:rsidRPr="00935B84">
        <w:rPr>
          <w:b/>
          <w:sz w:val="24"/>
          <w:szCs w:val="24"/>
        </w:rPr>
        <w:t>(</w:t>
      </w:r>
      <w:r w:rsidRPr="00935B84">
        <w:rPr>
          <w:b/>
          <w:color w:val="000000" w:themeColor="text1"/>
          <w:sz w:val="24"/>
          <w:szCs w:val="24"/>
        </w:rPr>
        <w:t>Panevėžio rajono savivaldybės jaunimo politikos įgyvendinimo programos i</w:t>
      </w:r>
      <w:r w:rsidRPr="00935B84">
        <w:rPr>
          <w:b/>
          <w:sz w:val="24"/>
          <w:szCs w:val="24"/>
        </w:rPr>
        <w:t>niciatyvos atrankos konkurso paraiškos forma)</w:t>
      </w:r>
    </w:p>
    <w:p w:rsidR="00935B84" w:rsidRDefault="00935B84" w:rsidP="00935B84">
      <w:pPr>
        <w:autoSpaceDE w:val="0"/>
        <w:jc w:val="center"/>
        <w:rPr>
          <w:b/>
          <w:caps/>
          <w:sz w:val="24"/>
          <w:szCs w:val="24"/>
        </w:rPr>
      </w:pPr>
    </w:p>
    <w:p w:rsidR="00935B84" w:rsidRPr="00935B84" w:rsidRDefault="00935B84" w:rsidP="00935B84">
      <w:pPr>
        <w:autoSpaceDE w:val="0"/>
        <w:jc w:val="center"/>
        <w:rPr>
          <w:b/>
          <w:caps/>
          <w:sz w:val="24"/>
          <w:szCs w:val="24"/>
        </w:rPr>
      </w:pPr>
      <w:r w:rsidRPr="00935B84">
        <w:rPr>
          <w:b/>
          <w:caps/>
          <w:sz w:val="24"/>
          <w:szCs w:val="24"/>
        </w:rPr>
        <w:t>PARAIŠKA</w:t>
      </w:r>
    </w:p>
    <w:p w:rsidR="00935B84" w:rsidRPr="00935B84" w:rsidRDefault="00935B84" w:rsidP="00935B84">
      <w:pPr>
        <w:jc w:val="center"/>
        <w:rPr>
          <w:sz w:val="24"/>
          <w:szCs w:val="24"/>
        </w:rPr>
      </w:pPr>
      <w:r w:rsidRPr="00935B84">
        <w:rPr>
          <w:sz w:val="24"/>
          <w:szCs w:val="24"/>
        </w:rPr>
        <w:t>__________</w:t>
      </w:r>
    </w:p>
    <w:p w:rsidR="00935B84" w:rsidRPr="00426C53" w:rsidRDefault="00935B84" w:rsidP="00935B84">
      <w:pPr>
        <w:jc w:val="center"/>
        <w:rPr>
          <w:sz w:val="28"/>
          <w:szCs w:val="28"/>
          <w:vertAlign w:val="superscript"/>
        </w:rPr>
      </w:pPr>
      <w:r w:rsidRPr="00426C53">
        <w:rPr>
          <w:sz w:val="28"/>
          <w:szCs w:val="28"/>
          <w:vertAlign w:val="superscript"/>
        </w:rPr>
        <w:t>(data)</w:t>
      </w:r>
    </w:p>
    <w:p w:rsidR="00935B84" w:rsidRPr="00935B84" w:rsidRDefault="00935B84" w:rsidP="00935B84">
      <w:pPr>
        <w:rPr>
          <w:sz w:val="24"/>
          <w:szCs w:val="24"/>
        </w:rPr>
      </w:pPr>
    </w:p>
    <w:tbl>
      <w:tblPr>
        <w:tblW w:w="9626"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4239"/>
        <w:gridCol w:w="5387"/>
      </w:tblGrid>
      <w:tr w:rsidR="00935B84" w:rsidRPr="00935B84" w:rsidTr="00A76079">
        <w:tc>
          <w:tcPr>
            <w:tcW w:w="9626" w:type="dxa"/>
            <w:gridSpan w:val="2"/>
            <w:shd w:val="clear" w:color="auto" w:fill="FFFFFF"/>
          </w:tcPr>
          <w:p w:rsidR="00935B84" w:rsidRPr="00935B84" w:rsidRDefault="00935B84" w:rsidP="00A76079">
            <w:pPr>
              <w:snapToGrid w:val="0"/>
              <w:rPr>
                <w:b/>
                <w:sz w:val="24"/>
                <w:szCs w:val="24"/>
              </w:rPr>
            </w:pPr>
            <w:r w:rsidRPr="00935B84">
              <w:rPr>
                <w:b/>
                <w:sz w:val="24"/>
                <w:szCs w:val="24"/>
              </w:rPr>
              <w:t>1. Informacija apie organizaciją / neformalią grupę</w:t>
            </w:r>
          </w:p>
        </w:tc>
      </w:tr>
      <w:tr w:rsidR="00935B84" w:rsidRPr="00935B84" w:rsidTr="00A76079">
        <w:trPr>
          <w:trHeight w:val="1550"/>
        </w:trPr>
        <w:tc>
          <w:tcPr>
            <w:tcW w:w="4239" w:type="dxa"/>
            <w:shd w:val="clear" w:color="auto" w:fill="FFFFFF"/>
          </w:tcPr>
          <w:p w:rsidR="00935B84" w:rsidRPr="00935B84" w:rsidRDefault="00935B84" w:rsidP="00A76079">
            <w:pPr>
              <w:snapToGrid w:val="0"/>
              <w:rPr>
                <w:color w:val="000000" w:themeColor="text1"/>
                <w:sz w:val="24"/>
                <w:szCs w:val="24"/>
              </w:rPr>
            </w:pPr>
            <w:r w:rsidRPr="00935B84">
              <w:rPr>
                <w:color w:val="000000" w:themeColor="text1"/>
                <w:sz w:val="24"/>
                <w:szCs w:val="24"/>
              </w:rPr>
              <w:t>Organizacijos / neformalios grupės pavadinimas (jei teikia neformali grupė</w:t>
            </w:r>
            <w:r w:rsidR="00F37E89">
              <w:rPr>
                <w:color w:val="000000" w:themeColor="text1"/>
                <w:sz w:val="24"/>
                <w:szCs w:val="24"/>
              </w:rPr>
              <w:t>,</w:t>
            </w:r>
            <w:r w:rsidRPr="00935B84">
              <w:rPr>
                <w:color w:val="000000" w:themeColor="text1"/>
                <w:sz w:val="24"/>
                <w:szCs w:val="24"/>
              </w:rPr>
              <w:t xml:space="preserve"> nurodomas grupės pavadinimas ir organizacijos</w:t>
            </w:r>
            <w:r w:rsidR="00F37E89">
              <w:rPr>
                <w:color w:val="000000" w:themeColor="text1"/>
                <w:sz w:val="24"/>
                <w:szCs w:val="24"/>
              </w:rPr>
              <w:t>,</w:t>
            </w:r>
            <w:r w:rsidRPr="00935B84">
              <w:rPr>
                <w:color w:val="000000" w:themeColor="text1"/>
                <w:sz w:val="24"/>
                <w:szCs w:val="24"/>
              </w:rPr>
              <w:t xml:space="preserve"> per kurią teikiamas projektas</w:t>
            </w:r>
            <w:r w:rsidR="00F37E89">
              <w:rPr>
                <w:color w:val="000000" w:themeColor="text1"/>
                <w:sz w:val="24"/>
                <w:szCs w:val="24"/>
              </w:rPr>
              <w:t>,</w:t>
            </w:r>
            <w:r w:rsidR="00F37E89" w:rsidRPr="00935B84">
              <w:rPr>
                <w:color w:val="000000" w:themeColor="text1"/>
                <w:sz w:val="24"/>
                <w:szCs w:val="24"/>
              </w:rPr>
              <w:t xml:space="preserve"> pavadinimas</w:t>
            </w:r>
            <w:r w:rsidRPr="00935B84">
              <w:rPr>
                <w:color w:val="000000" w:themeColor="text1"/>
                <w:sz w:val="24"/>
                <w:szCs w:val="24"/>
              </w:rPr>
              <w:t>)</w:t>
            </w:r>
          </w:p>
        </w:tc>
        <w:tc>
          <w:tcPr>
            <w:tcW w:w="5387" w:type="dxa"/>
            <w:shd w:val="clear" w:color="auto" w:fill="FFFFFF"/>
          </w:tcPr>
          <w:p w:rsidR="00935B84" w:rsidRPr="00935B84" w:rsidRDefault="00935B84" w:rsidP="00A76079">
            <w:pPr>
              <w:snapToGrid w:val="0"/>
              <w:rPr>
                <w:sz w:val="24"/>
                <w:szCs w:val="24"/>
              </w:rPr>
            </w:pPr>
          </w:p>
        </w:tc>
      </w:tr>
      <w:tr w:rsidR="00935B84" w:rsidRPr="00935B84" w:rsidTr="00A76079">
        <w:tc>
          <w:tcPr>
            <w:tcW w:w="4239" w:type="dxa"/>
            <w:shd w:val="clear" w:color="auto" w:fill="FFFFFF"/>
          </w:tcPr>
          <w:p w:rsidR="00935B84" w:rsidRPr="00935B84" w:rsidRDefault="00935B84" w:rsidP="00A76079">
            <w:pPr>
              <w:snapToGrid w:val="0"/>
              <w:rPr>
                <w:color w:val="000000" w:themeColor="text1"/>
                <w:sz w:val="24"/>
                <w:szCs w:val="24"/>
              </w:rPr>
            </w:pPr>
            <w:r w:rsidRPr="00935B84">
              <w:rPr>
                <w:color w:val="000000" w:themeColor="text1"/>
                <w:sz w:val="24"/>
                <w:szCs w:val="24"/>
              </w:rPr>
              <w:t>Juridinio asmens (organizacijos)</w:t>
            </w:r>
            <w:r w:rsidR="00F37E89" w:rsidRPr="00935B84">
              <w:rPr>
                <w:color w:val="000000" w:themeColor="text1"/>
                <w:sz w:val="24"/>
                <w:szCs w:val="24"/>
              </w:rPr>
              <w:t xml:space="preserve"> kodas</w:t>
            </w:r>
          </w:p>
          <w:p w:rsidR="00935B84" w:rsidRPr="00935B84" w:rsidRDefault="00935B84" w:rsidP="00A76079">
            <w:pPr>
              <w:snapToGrid w:val="0"/>
              <w:rPr>
                <w:color w:val="000000" w:themeColor="text1"/>
                <w:sz w:val="24"/>
                <w:szCs w:val="24"/>
              </w:rPr>
            </w:pPr>
            <w:r w:rsidRPr="00935B84">
              <w:rPr>
                <w:color w:val="000000" w:themeColor="text1"/>
                <w:sz w:val="24"/>
                <w:szCs w:val="24"/>
              </w:rPr>
              <w:t xml:space="preserve">Neformali grupė </w:t>
            </w:r>
            <w:r w:rsidR="00F37E89" w:rsidRPr="00935B84">
              <w:rPr>
                <w:color w:val="000000" w:themeColor="text1"/>
                <w:sz w:val="24"/>
                <w:szCs w:val="24"/>
              </w:rPr>
              <w:t xml:space="preserve">kodo </w:t>
            </w:r>
            <w:r w:rsidRPr="00935B84">
              <w:rPr>
                <w:color w:val="000000" w:themeColor="text1"/>
                <w:sz w:val="24"/>
                <w:szCs w:val="24"/>
              </w:rPr>
              <w:t xml:space="preserve">nerašo </w:t>
            </w:r>
          </w:p>
        </w:tc>
        <w:tc>
          <w:tcPr>
            <w:tcW w:w="5387" w:type="dxa"/>
            <w:shd w:val="clear" w:color="auto" w:fill="FFFFFF"/>
          </w:tcPr>
          <w:p w:rsidR="00935B84" w:rsidRPr="00935B84" w:rsidRDefault="00935B84" w:rsidP="00A76079">
            <w:pPr>
              <w:snapToGrid w:val="0"/>
              <w:rPr>
                <w:sz w:val="24"/>
                <w:szCs w:val="24"/>
              </w:rPr>
            </w:pPr>
          </w:p>
        </w:tc>
      </w:tr>
      <w:tr w:rsidR="00935B84" w:rsidRPr="00935B84" w:rsidTr="00A76079">
        <w:tc>
          <w:tcPr>
            <w:tcW w:w="4239" w:type="dxa"/>
            <w:shd w:val="clear" w:color="auto" w:fill="FFFFFF"/>
          </w:tcPr>
          <w:p w:rsidR="00935B84" w:rsidRPr="00935B84" w:rsidRDefault="00935B84" w:rsidP="00A76079">
            <w:pPr>
              <w:snapToGrid w:val="0"/>
              <w:rPr>
                <w:color w:val="000000" w:themeColor="text1"/>
                <w:sz w:val="24"/>
                <w:szCs w:val="24"/>
              </w:rPr>
            </w:pPr>
            <w:r w:rsidRPr="00935B84">
              <w:rPr>
                <w:color w:val="000000" w:themeColor="text1"/>
                <w:sz w:val="24"/>
                <w:szCs w:val="24"/>
              </w:rPr>
              <w:t xml:space="preserve">Adresas organizacijos /neformalios grupės </w:t>
            </w:r>
          </w:p>
        </w:tc>
        <w:tc>
          <w:tcPr>
            <w:tcW w:w="5387" w:type="dxa"/>
            <w:shd w:val="clear" w:color="auto" w:fill="FFFFFF"/>
          </w:tcPr>
          <w:p w:rsidR="00935B84" w:rsidRPr="00935B84" w:rsidRDefault="00935B84" w:rsidP="00A76079">
            <w:pPr>
              <w:snapToGrid w:val="0"/>
              <w:rPr>
                <w:sz w:val="24"/>
                <w:szCs w:val="24"/>
              </w:rPr>
            </w:pPr>
          </w:p>
        </w:tc>
      </w:tr>
      <w:tr w:rsidR="00935B84" w:rsidRPr="00935B84" w:rsidTr="00A76079">
        <w:tc>
          <w:tcPr>
            <w:tcW w:w="4239" w:type="dxa"/>
            <w:shd w:val="clear" w:color="auto" w:fill="FFFFFF"/>
          </w:tcPr>
          <w:p w:rsidR="00935B84" w:rsidRPr="00935B84" w:rsidRDefault="00935B84" w:rsidP="00A76079">
            <w:pPr>
              <w:snapToGrid w:val="0"/>
              <w:rPr>
                <w:color w:val="000000" w:themeColor="text1"/>
                <w:sz w:val="24"/>
                <w:szCs w:val="24"/>
              </w:rPr>
            </w:pPr>
            <w:r w:rsidRPr="00935B84">
              <w:rPr>
                <w:color w:val="000000" w:themeColor="text1"/>
                <w:sz w:val="24"/>
                <w:szCs w:val="24"/>
              </w:rPr>
              <w:t>Telefonas organizacijos /neformalios grupės</w:t>
            </w:r>
          </w:p>
        </w:tc>
        <w:tc>
          <w:tcPr>
            <w:tcW w:w="5387" w:type="dxa"/>
            <w:shd w:val="clear" w:color="auto" w:fill="FFFFFF"/>
          </w:tcPr>
          <w:p w:rsidR="00935B84" w:rsidRPr="00935B84" w:rsidRDefault="00935B84" w:rsidP="00A76079">
            <w:pPr>
              <w:snapToGrid w:val="0"/>
              <w:rPr>
                <w:sz w:val="24"/>
                <w:szCs w:val="24"/>
              </w:rPr>
            </w:pPr>
          </w:p>
        </w:tc>
      </w:tr>
      <w:tr w:rsidR="00935B84" w:rsidRPr="00935B84" w:rsidTr="00A76079">
        <w:tc>
          <w:tcPr>
            <w:tcW w:w="4239" w:type="dxa"/>
            <w:shd w:val="clear" w:color="auto" w:fill="FFFFFF"/>
          </w:tcPr>
          <w:p w:rsidR="00935B84" w:rsidRPr="00935B84" w:rsidRDefault="00935B84" w:rsidP="00A76079">
            <w:pPr>
              <w:snapToGrid w:val="0"/>
              <w:rPr>
                <w:color w:val="000000" w:themeColor="text1"/>
                <w:sz w:val="24"/>
                <w:szCs w:val="24"/>
              </w:rPr>
            </w:pPr>
            <w:r w:rsidRPr="00935B84">
              <w:rPr>
                <w:color w:val="000000" w:themeColor="text1"/>
                <w:sz w:val="24"/>
                <w:szCs w:val="24"/>
              </w:rPr>
              <w:t>Elektroninis paštas organizacijos /neformalios grupės</w:t>
            </w:r>
          </w:p>
        </w:tc>
        <w:tc>
          <w:tcPr>
            <w:tcW w:w="5387" w:type="dxa"/>
            <w:shd w:val="clear" w:color="auto" w:fill="FFFFFF"/>
          </w:tcPr>
          <w:p w:rsidR="00935B84" w:rsidRPr="00935B84" w:rsidRDefault="00935B84" w:rsidP="00A76079">
            <w:pPr>
              <w:snapToGrid w:val="0"/>
              <w:rPr>
                <w:sz w:val="24"/>
                <w:szCs w:val="24"/>
              </w:rPr>
            </w:pPr>
          </w:p>
        </w:tc>
      </w:tr>
      <w:tr w:rsidR="00935B84" w:rsidRPr="00935B84" w:rsidTr="00A76079">
        <w:tc>
          <w:tcPr>
            <w:tcW w:w="4239" w:type="dxa"/>
            <w:shd w:val="clear" w:color="auto" w:fill="FFFFFF"/>
          </w:tcPr>
          <w:p w:rsidR="00935B84" w:rsidRPr="00935B84" w:rsidRDefault="00935B84" w:rsidP="00A76079">
            <w:pPr>
              <w:snapToGrid w:val="0"/>
              <w:rPr>
                <w:color w:val="000000" w:themeColor="text1"/>
                <w:sz w:val="24"/>
                <w:szCs w:val="24"/>
              </w:rPr>
            </w:pPr>
            <w:r w:rsidRPr="00935B84">
              <w:rPr>
                <w:color w:val="000000" w:themeColor="text1"/>
                <w:sz w:val="24"/>
                <w:szCs w:val="24"/>
              </w:rPr>
              <w:t>Interneto svetainė organizacijos /neformalios grupės</w:t>
            </w:r>
          </w:p>
        </w:tc>
        <w:tc>
          <w:tcPr>
            <w:tcW w:w="5387" w:type="dxa"/>
            <w:shd w:val="clear" w:color="auto" w:fill="FFFFFF"/>
          </w:tcPr>
          <w:p w:rsidR="00935B84" w:rsidRPr="00935B84" w:rsidRDefault="00935B84" w:rsidP="00A76079">
            <w:pPr>
              <w:snapToGrid w:val="0"/>
              <w:rPr>
                <w:sz w:val="24"/>
                <w:szCs w:val="24"/>
              </w:rPr>
            </w:pPr>
          </w:p>
        </w:tc>
      </w:tr>
      <w:tr w:rsidR="00935B84" w:rsidRPr="00935B84" w:rsidTr="00A76079">
        <w:tc>
          <w:tcPr>
            <w:tcW w:w="4239" w:type="dxa"/>
            <w:shd w:val="clear" w:color="auto" w:fill="FFFFFF"/>
          </w:tcPr>
          <w:p w:rsidR="00935B84" w:rsidRPr="00935B84" w:rsidRDefault="00935B84" w:rsidP="00A76079">
            <w:pPr>
              <w:snapToGrid w:val="0"/>
              <w:rPr>
                <w:color w:val="000000" w:themeColor="text1"/>
                <w:sz w:val="24"/>
                <w:szCs w:val="24"/>
              </w:rPr>
            </w:pPr>
            <w:r w:rsidRPr="00935B84">
              <w:rPr>
                <w:color w:val="000000" w:themeColor="text1"/>
                <w:sz w:val="24"/>
                <w:szCs w:val="24"/>
              </w:rPr>
              <w:t>Neformalios grupės narių skaičius (pildo tik neformali grupė)</w:t>
            </w:r>
          </w:p>
        </w:tc>
        <w:tc>
          <w:tcPr>
            <w:tcW w:w="5387" w:type="dxa"/>
            <w:shd w:val="clear" w:color="auto" w:fill="FFFFFF"/>
          </w:tcPr>
          <w:p w:rsidR="00935B84" w:rsidRPr="00935B84" w:rsidRDefault="00935B84" w:rsidP="00A76079">
            <w:pPr>
              <w:snapToGrid w:val="0"/>
              <w:rPr>
                <w:sz w:val="24"/>
                <w:szCs w:val="24"/>
              </w:rPr>
            </w:pPr>
          </w:p>
        </w:tc>
      </w:tr>
      <w:tr w:rsidR="00935B84" w:rsidRPr="00935B84" w:rsidTr="00A76079">
        <w:tc>
          <w:tcPr>
            <w:tcW w:w="4239" w:type="dxa"/>
            <w:shd w:val="clear" w:color="auto" w:fill="FFFFFF"/>
          </w:tcPr>
          <w:p w:rsidR="00935B84" w:rsidRPr="00935B84" w:rsidRDefault="00935B84" w:rsidP="00A76079">
            <w:pPr>
              <w:rPr>
                <w:color w:val="000000"/>
                <w:sz w:val="24"/>
                <w:szCs w:val="24"/>
                <w:lang w:eastAsia="ru-RU"/>
              </w:rPr>
            </w:pPr>
            <w:r w:rsidRPr="00935B84">
              <w:rPr>
                <w:color w:val="000000"/>
                <w:sz w:val="24"/>
                <w:szCs w:val="24"/>
                <w:lang w:eastAsia="ru-RU"/>
              </w:rPr>
              <w:t xml:space="preserve">Banko duomenys </w:t>
            </w:r>
            <w:r w:rsidRPr="00935B84">
              <w:rPr>
                <w:i/>
                <w:color w:val="000000"/>
                <w:sz w:val="24"/>
                <w:szCs w:val="24"/>
                <w:lang w:eastAsia="ru-RU"/>
              </w:rPr>
              <w:t>(pavadinimas, kodas, sąskaitos numeris)</w:t>
            </w:r>
          </w:p>
        </w:tc>
        <w:tc>
          <w:tcPr>
            <w:tcW w:w="5387" w:type="dxa"/>
            <w:shd w:val="clear" w:color="auto" w:fill="FFFFFF"/>
          </w:tcPr>
          <w:p w:rsidR="00935B84" w:rsidRPr="00935B84" w:rsidRDefault="00935B84" w:rsidP="00A76079">
            <w:pPr>
              <w:snapToGrid w:val="0"/>
              <w:rPr>
                <w:sz w:val="24"/>
                <w:szCs w:val="24"/>
              </w:rPr>
            </w:pPr>
          </w:p>
        </w:tc>
      </w:tr>
    </w:tbl>
    <w:p w:rsidR="00935B84" w:rsidRPr="00935B84" w:rsidRDefault="00935B84" w:rsidP="00935B84">
      <w:pPr>
        <w:rPr>
          <w:sz w:val="24"/>
          <w:szCs w:val="24"/>
        </w:rPr>
      </w:pPr>
    </w:p>
    <w:tbl>
      <w:tblPr>
        <w:tblW w:w="9626"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626"/>
      </w:tblGrid>
      <w:tr w:rsidR="00935B84" w:rsidRPr="00935B84" w:rsidTr="00A76079">
        <w:tc>
          <w:tcPr>
            <w:tcW w:w="9626" w:type="dxa"/>
            <w:shd w:val="clear" w:color="auto" w:fill="FFFFFF"/>
          </w:tcPr>
          <w:p w:rsidR="00935B84" w:rsidRPr="00935B84" w:rsidRDefault="00935B84" w:rsidP="00A76079">
            <w:pPr>
              <w:snapToGrid w:val="0"/>
              <w:rPr>
                <w:b/>
                <w:sz w:val="24"/>
                <w:szCs w:val="24"/>
              </w:rPr>
            </w:pPr>
            <w:r w:rsidRPr="00935B84">
              <w:rPr>
                <w:b/>
                <w:sz w:val="24"/>
                <w:szCs w:val="24"/>
              </w:rPr>
              <w:t>2. Iniciatyvos pavadinimas</w:t>
            </w:r>
          </w:p>
        </w:tc>
      </w:tr>
      <w:tr w:rsidR="00935B84" w:rsidRPr="00935B84" w:rsidTr="00A76079">
        <w:tc>
          <w:tcPr>
            <w:tcW w:w="9626" w:type="dxa"/>
            <w:shd w:val="clear" w:color="auto" w:fill="FFFFFF"/>
          </w:tcPr>
          <w:p w:rsidR="00935B84" w:rsidRPr="00935B84" w:rsidRDefault="00935B84" w:rsidP="00A76079">
            <w:pPr>
              <w:snapToGrid w:val="0"/>
              <w:rPr>
                <w:sz w:val="24"/>
                <w:szCs w:val="24"/>
              </w:rPr>
            </w:pPr>
          </w:p>
        </w:tc>
      </w:tr>
    </w:tbl>
    <w:p w:rsidR="00935B84" w:rsidRPr="00935B84" w:rsidRDefault="00935B84" w:rsidP="00935B84">
      <w:pPr>
        <w:rPr>
          <w:sz w:val="24"/>
          <w:szCs w:val="24"/>
        </w:rPr>
      </w:pPr>
    </w:p>
    <w:tbl>
      <w:tblPr>
        <w:tblW w:w="9650" w:type="dxa"/>
        <w:tblInd w:w="-44" w:type="dxa"/>
        <w:tblLayout w:type="fixed"/>
        <w:tblLook w:val="0000" w:firstRow="0" w:lastRow="0" w:firstColumn="0" w:lastColumn="0" w:noHBand="0" w:noVBand="0"/>
      </w:tblPr>
      <w:tblGrid>
        <w:gridCol w:w="6096"/>
        <w:gridCol w:w="1984"/>
        <w:gridCol w:w="1570"/>
      </w:tblGrid>
      <w:tr w:rsidR="00935B84" w:rsidRPr="00935B84" w:rsidTr="00A76079">
        <w:tc>
          <w:tcPr>
            <w:tcW w:w="6096" w:type="dxa"/>
            <w:tcBorders>
              <w:top w:val="single" w:sz="4" w:space="0" w:color="000000"/>
              <w:left w:val="single" w:sz="4" w:space="0" w:color="000000"/>
              <w:bottom w:val="single" w:sz="4" w:space="0" w:color="000000"/>
            </w:tcBorders>
          </w:tcPr>
          <w:p w:rsidR="00935B84" w:rsidRPr="00935B84" w:rsidRDefault="00935B84" w:rsidP="00A76079">
            <w:pPr>
              <w:snapToGrid w:val="0"/>
              <w:rPr>
                <w:b/>
                <w:bCs/>
                <w:sz w:val="24"/>
                <w:szCs w:val="24"/>
              </w:rPr>
            </w:pPr>
            <w:r w:rsidRPr="00935B84">
              <w:rPr>
                <w:b/>
                <w:bCs/>
                <w:sz w:val="24"/>
                <w:szCs w:val="24"/>
              </w:rPr>
              <w:t>3. Prašoma suma</w:t>
            </w:r>
          </w:p>
        </w:tc>
        <w:tc>
          <w:tcPr>
            <w:tcW w:w="3554" w:type="dxa"/>
            <w:gridSpan w:val="2"/>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snapToGrid w:val="0"/>
              <w:rPr>
                <w:sz w:val="24"/>
                <w:szCs w:val="24"/>
              </w:rPr>
            </w:pPr>
            <w:r w:rsidRPr="00935B84">
              <w:rPr>
                <w:sz w:val="24"/>
                <w:szCs w:val="24"/>
              </w:rPr>
              <w:t>Eur</w:t>
            </w:r>
          </w:p>
        </w:tc>
      </w:tr>
      <w:tr w:rsidR="00935B84" w:rsidRPr="00935B84" w:rsidTr="00A76079">
        <w:tc>
          <w:tcPr>
            <w:tcW w:w="6096" w:type="dxa"/>
            <w:tcBorders>
              <w:top w:val="single" w:sz="4" w:space="0" w:color="000000"/>
              <w:left w:val="single" w:sz="4" w:space="0" w:color="000000"/>
              <w:bottom w:val="single" w:sz="4" w:space="0" w:color="000000"/>
            </w:tcBorders>
          </w:tcPr>
          <w:p w:rsidR="00935B84" w:rsidRPr="00935B84" w:rsidRDefault="00935B84" w:rsidP="00A76079">
            <w:pPr>
              <w:snapToGrid w:val="0"/>
              <w:rPr>
                <w:sz w:val="24"/>
                <w:szCs w:val="24"/>
              </w:rPr>
            </w:pPr>
            <w:r w:rsidRPr="00935B84">
              <w:rPr>
                <w:sz w:val="24"/>
                <w:szCs w:val="24"/>
              </w:rPr>
              <w:t>Bendra projekto suma</w:t>
            </w:r>
          </w:p>
        </w:tc>
        <w:tc>
          <w:tcPr>
            <w:tcW w:w="3554" w:type="dxa"/>
            <w:gridSpan w:val="2"/>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snapToGrid w:val="0"/>
              <w:rPr>
                <w:sz w:val="24"/>
                <w:szCs w:val="24"/>
              </w:rPr>
            </w:pPr>
          </w:p>
        </w:tc>
      </w:tr>
      <w:tr w:rsidR="00935B84" w:rsidRPr="00935B84" w:rsidTr="00A76079">
        <w:tc>
          <w:tcPr>
            <w:tcW w:w="9650" w:type="dxa"/>
            <w:gridSpan w:val="3"/>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snapToGrid w:val="0"/>
              <w:rPr>
                <w:b/>
                <w:sz w:val="24"/>
                <w:szCs w:val="24"/>
              </w:rPr>
            </w:pPr>
            <w:r w:rsidRPr="00935B84">
              <w:rPr>
                <w:b/>
                <w:sz w:val="24"/>
                <w:szCs w:val="24"/>
              </w:rPr>
              <w:t>Iš jos</w:t>
            </w:r>
          </w:p>
        </w:tc>
      </w:tr>
      <w:tr w:rsidR="00935B84" w:rsidRPr="00935B84" w:rsidTr="00A76079">
        <w:tc>
          <w:tcPr>
            <w:tcW w:w="6096" w:type="dxa"/>
            <w:tcBorders>
              <w:top w:val="single" w:sz="4" w:space="0" w:color="000000"/>
              <w:left w:val="single" w:sz="4" w:space="0" w:color="000000"/>
              <w:bottom w:val="single" w:sz="4" w:space="0" w:color="000000"/>
            </w:tcBorders>
          </w:tcPr>
          <w:p w:rsidR="00935B84" w:rsidRPr="00935B84" w:rsidRDefault="00935B84" w:rsidP="00A76079">
            <w:pPr>
              <w:snapToGrid w:val="0"/>
              <w:rPr>
                <w:sz w:val="24"/>
                <w:szCs w:val="24"/>
              </w:rPr>
            </w:pPr>
            <w:r w:rsidRPr="00935B84">
              <w:rPr>
                <w:sz w:val="24"/>
                <w:szCs w:val="24"/>
              </w:rPr>
              <w:t xml:space="preserve">Iš savivaldybės prašoma suma </w:t>
            </w:r>
          </w:p>
        </w:tc>
        <w:tc>
          <w:tcPr>
            <w:tcW w:w="3554" w:type="dxa"/>
            <w:gridSpan w:val="2"/>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snapToGrid w:val="0"/>
              <w:rPr>
                <w:sz w:val="24"/>
                <w:szCs w:val="24"/>
              </w:rPr>
            </w:pPr>
          </w:p>
        </w:tc>
      </w:tr>
      <w:tr w:rsidR="00935B84" w:rsidRPr="00935B84" w:rsidTr="00A76079">
        <w:tc>
          <w:tcPr>
            <w:tcW w:w="9650" w:type="dxa"/>
            <w:gridSpan w:val="3"/>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snapToGrid w:val="0"/>
              <w:rPr>
                <w:sz w:val="24"/>
                <w:szCs w:val="24"/>
              </w:rPr>
            </w:pPr>
            <w:r w:rsidRPr="00935B84">
              <w:rPr>
                <w:sz w:val="24"/>
                <w:szCs w:val="24"/>
              </w:rPr>
              <w:t>Kiti projekto finansavimo šaltiniai (nurodyti)</w:t>
            </w:r>
          </w:p>
        </w:tc>
      </w:tr>
      <w:tr w:rsidR="00935B84" w:rsidRPr="00935B84" w:rsidTr="00A76079">
        <w:tc>
          <w:tcPr>
            <w:tcW w:w="6096" w:type="dxa"/>
            <w:tcBorders>
              <w:top w:val="single" w:sz="4" w:space="0" w:color="000000"/>
              <w:left w:val="single" w:sz="4" w:space="0" w:color="000000"/>
              <w:bottom w:val="single" w:sz="4" w:space="0" w:color="000000"/>
            </w:tcBorders>
          </w:tcPr>
          <w:p w:rsidR="00935B84" w:rsidRPr="00935B84" w:rsidRDefault="00935B84" w:rsidP="00A76079">
            <w:pPr>
              <w:snapToGrid w:val="0"/>
              <w:rPr>
                <w:sz w:val="24"/>
                <w:szCs w:val="24"/>
              </w:rPr>
            </w:pPr>
          </w:p>
        </w:tc>
        <w:tc>
          <w:tcPr>
            <w:tcW w:w="1984" w:type="dxa"/>
            <w:tcBorders>
              <w:top w:val="single" w:sz="4" w:space="0" w:color="000000"/>
              <w:left w:val="single" w:sz="4" w:space="0" w:color="000000"/>
              <w:bottom w:val="single" w:sz="4" w:space="0" w:color="000000"/>
            </w:tcBorders>
          </w:tcPr>
          <w:p w:rsidR="00935B84" w:rsidRPr="00935B84" w:rsidRDefault="00935B84" w:rsidP="00A76079">
            <w:pPr>
              <w:snapToGrid w:val="0"/>
              <w:rPr>
                <w:sz w:val="24"/>
                <w:szCs w:val="24"/>
              </w:rPr>
            </w:pPr>
          </w:p>
        </w:tc>
        <w:tc>
          <w:tcPr>
            <w:tcW w:w="1570"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snapToGrid w:val="0"/>
              <w:rPr>
                <w:sz w:val="24"/>
                <w:szCs w:val="24"/>
              </w:rPr>
            </w:pPr>
          </w:p>
        </w:tc>
      </w:tr>
    </w:tbl>
    <w:p w:rsidR="00935B84" w:rsidRPr="00935B84" w:rsidRDefault="00935B84" w:rsidP="00935B84">
      <w:pPr>
        <w:rPr>
          <w:sz w:val="24"/>
          <w:szCs w:val="24"/>
        </w:rPr>
      </w:pPr>
    </w:p>
    <w:tbl>
      <w:tblPr>
        <w:tblW w:w="9626"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2235"/>
        <w:gridCol w:w="7391"/>
      </w:tblGrid>
      <w:tr w:rsidR="00935B84" w:rsidRPr="00935B84" w:rsidTr="00A76079">
        <w:tc>
          <w:tcPr>
            <w:tcW w:w="9626" w:type="dxa"/>
            <w:gridSpan w:val="2"/>
            <w:shd w:val="clear" w:color="auto" w:fill="FFFFFF"/>
          </w:tcPr>
          <w:p w:rsidR="00935B84" w:rsidRPr="00935B84" w:rsidRDefault="00935B84" w:rsidP="00A76079">
            <w:pPr>
              <w:snapToGrid w:val="0"/>
              <w:rPr>
                <w:b/>
                <w:sz w:val="24"/>
                <w:szCs w:val="24"/>
              </w:rPr>
            </w:pPr>
            <w:r w:rsidRPr="00935B84">
              <w:rPr>
                <w:b/>
                <w:sz w:val="24"/>
                <w:szCs w:val="24"/>
              </w:rPr>
              <w:t>4. Iniciatyvos vadovas (-ė)</w:t>
            </w:r>
          </w:p>
        </w:tc>
      </w:tr>
      <w:tr w:rsidR="00935B84" w:rsidRPr="00935B84" w:rsidTr="00A76079">
        <w:tc>
          <w:tcPr>
            <w:tcW w:w="2235" w:type="dxa"/>
            <w:shd w:val="clear" w:color="auto" w:fill="FFFFFF"/>
          </w:tcPr>
          <w:p w:rsidR="00935B84" w:rsidRPr="00935B84" w:rsidRDefault="00935B84" w:rsidP="00A76079">
            <w:pPr>
              <w:snapToGrid w:val="0"/>
              <w:rPr>
                <w:sz w:val="24"/>
                <w:szCs w:val="24"/>
              </w:rPr>
            </w:pPr>
            <w:r w:rsidRPr="00935B84">
              <w:rPr>
                <w:sz w:val="24"/>
                <w:szCs w:val="24"/>
              </w:rPr>
              <w:t>Vardas ir pavardė</w:t>
            </w:r>
          </w:p>
        </w:tc>
        <w:tc>
          <w:tcPr>
            <w:tcW w:w="7391" w:type="dxa"/>
            <w:shd w:val="clear" w:color="auto" w:fill="FFFFFF"/>
          </w:tcPr>
          <w:p w:rsidR="00935B84" w:rsidRPr="00935B84" w:rsidRDefault="00935B84" w:rsidP="00A76079">
            <w:pPr>
              <w:snapToGrid w:val="0"/>
              <w:rPr>
                <w:sz w:val="24"/>
                <w:szCs w:val="24"/>
              </w:rPr>
            </w:pPr>
          </w:p>
        </w:tc>
      </w:tr>
      <w:tr w:rsidR="00935B84" w:rsidRPr="00935B84" w:rsidTr="00A76079">
        <w:tc>
          <w:tcPr>
            <w:tcW w:w="2235" w:type="dxa"/>
            <w:shd w:val="clear" w:color="auto" w:fill="FFFFFF"/>
          </w:tcPr>
          <w:p w:rsidR="00935B84" w:rsidRPr="00935B84" w:rsidRDefault="00935B84" w:rsidP="00A76079">
            <w:pPr>
              <w:snapToGrid w:val="0"/>
              <w:rPr>
                <w:sz w:val="24"/>
                <w:szCs w:val="24"/>
              </w:rPr>
            </w:pPr>
            <w:r w:rsidRPr="00935B84">
              <w:rPr>
                <w:sz w:val="24"/>
                <w:szCs w:val="24"/>
              </w:rPr>
              <w:t>Telefonas</w:t>
            </w:r>
          </w:p>
        </w:tc>
        <w:tc>
          <w:tcPr>
            <w:tcW w:w="7391" w:type="dxa"/>
            <w:shd w:val="clear" w:color="auto" w:fill="FFFFFF"/>
          </w:tcPr>
          <w:p w:rsidR="00935B84" w:rsidRPr="00935B84" w:rsidRDefault="00935B84" w:rsidP="00A76079">
            <w:pPr>
              <w:snapToGrid w:val="0"/>
              <w:rPr>
                <w:sz w:val="24"/>
                <w:szCs w:val="24"/>
              </w:rPr>
            </w:pPr>
          </w:p>
        </w:tc>
      </w:tr>
      <w:tr w:rsidR="00935B84" w:rsidRPr="00935B84" w:rsidTr="00A76079">
        <w:tc>
          <w:tcPr>
            <w:tcW w:w="2235" w:type="dxa"/>
            <w:shd w:val="clear" w:color="auto" w:fill="FFFFFF"/>
          </w:tcPr>
          <w:p w:rsidR="00935B84" w:rsidRPr="00935B84" w:rsidRDefault="00935B84" w:rsidP="00A76079">
            <w:pPr>
              <w:snapToGrid w:val="0"/>
              <w:rPr>
                <w:sz w:val="24"/>
                <w:szCs w:val="24"/>
              </w:rPr>
            </w:pPr>
            <w:r w:rsidRPr="00935B84">
              <w:rPr>
                <w:sz w:val="24"/>
                <w:szCs w:val="24"/>
              </w:rPr>
              <w:t>El. pašto adresas</w:t>
            </w:r>
          </w:p>
        </w:tc>
        <w:tc>
          <w:tcPr>
            <w:tcW w:w="7391" w:type="dxa"/>
            <w:shd w:val="clear" w:color="auto" w:fill="FFFFFF"/>
          </w:tcPr>
          <w:p w:rsidR="00935B84" w:rsidRPr="00935B84" w:rsidRDefault="00935B84" w:rsidP="00A76079">
            <w:pPr>
              <w:snapToGrid w:val="0"/>
              <w:rPr>
                <w:sz w:val="24"/>
                <w:szCs w:val="24"/>
              </w:rPr>
            </w:pPr>
          </w:p>
        </w:tc>
      </w:tr>
      <w:tr w:rsidR="00935B84" w:rsidRPr="00935B84" w:rsidTr="00A76079">
        <w:tc>
          <w:tcPr>
            <w:tcW w:w="2235" w:type="dxa"/>
            <w:shd w:val="clear" w:color="auto" w:fill="FFFFFF"/>
          </w:tcPr>
          <w:p w:rsidR="00935B84" w:rsidRPr="00935B84" w:rsidRDefault="00935B84" w:rsidP="00A76079">
            <w:pPr>
              <w:snapToGrid w:val="0"/>
              <w:rPr>
                <w:sz w:val="24"/>
                <w:szCs w:val="24"/>
              </w:rPr>
            </w:pPr>
            <w:r w:rsidRPr="00935B84">
              <w:rPr>
                <w:sz w:val="24"/>
                <w:szCs w:val="24"/>
              </w:rPr>
              <w:t xml:space="preserve">Adresas </w:t>
            </w:r>
          </w:p>
        </w:tc>
        <w:tc>
          <w:tcPr>
            <w:tcW w:w="7391" w:type="dxa"/>
            <w:shd w:val="clear" w:color="auto" w:fill="FFFFFF"/>
          </w:tcPr>
          <w:p w:rsidR="00935B84" w:rsidRPr="00935B84" w:rsidRDefault="00935B84" w:rsidP="00A76079">
            <w:pPr>
              <w:snapToGrid w:val="0"/>
              <w:rPr>
                <w:sz w:val="24"/>
                <w:szCs w:val="24"/>
              </w:rPr>
            </w:pPr>
          </w:p>
        </w:tc>
      </w:tr>
    </w:tbl>
    <w:p w:rsidR="00935B84" w:rsidRPr="00935B84" w:rsidRDefault="00935B84" w:rsidP="00935B84">
      <w:pPr>
        <w:rPr>
          <w:sz w:val="24"/>
          <w:szCs w:val="24"/>
        </w:rPr>
      </w:pPr>
    </w:p>
    <w:tbl>
      <w:tblPr>
        <w:tblW w:w="9626" w:type="dxa"/>
        <w:tblInd w:w="-20" w:type="dxa"/>
        <w:tblLayout w:type="fixed"/>
        <w:tblLook w:val="0000" w:firstRow="0" w:lastRow="0" w:firstColumn="0" w:lastColumn="0" w:noHBand="0" w:noVBand="0"/>
      </w:tblPr>
      <w:tblGrid>
        <w:gridCol w:w="9626"/>
      </w:tblGrid>
      <w:tr w:rsidR="00935B84" w:rsidRPr="00935B84" w:rsidTr="00A76079">
        <w:trPr>
          <w:trHeight w:val="593"/>
        </w:trPr>
        <w:tc>
          <w:tcPr>
            <w:tcW w:w="9626" w:type="dxa"/>
            <w:tcBorders>
              <w:top w:val="single" w:sz="4" w:space="0" w:color="000000"/>
              <w:left w:val="single" w:sz="4" w:space="0" w:color="000000"/>
              <w:bottom w:val="single" w:sz="4" w:space="0" w:color="000000"/>
              <w:right w:val="single" w:sz="4" w:space="0" w:color="000000"/>
            </w:tcBorders>
            <w:shd w:val="clear" w:color="auto" w:fill="FFFFFF"/>
          </w:tcPr>
          <w:p w:rsidR="00935B84" w:rsidRPr="00935B84" w:rsidRDefault="00935B84" w:rsidP="00A76079">
            <w:pPr>
              <w:snapToGrid w:val="0"/>
              <w:rPr>
                <w:bCs/>
                <w:sz w:val="24"/>
                <w:szCs w:val="24"/>
              </w:rPr>
            </w:pPr>
            <w:r w:rsidRPr="00935B84">
              <w:rPr>
                <w:b/>
                <w:bCs/>
                <w:sz w:val="24"/>
                <w:szCs w:val="24"/>
              </w:rPr>
              <w:lastRenderedPageBreak/>
              <w:t xml:space="preserve">5. Iniciatyvos tikslai ir uždaviniai </w:t>
            </w:r>
            <w:r w:rsidRPr="00935B84">
              <w:rPr>
                <w:bCs/>
                <w:sz w:val="24"/>
                <w:szCs w:val="24"/>
              </w:rPr>
              <w:t xml:space="preserve">(tikslai ir uždaviniai turi būti aiškūs ir konkretūs, pasiekiami, sprendžiantys specifinę problemą): </w:t>
            </w:r>
          </w:p>
        </w:tc>
      </w:tr>
      <w:tr w:rsidR="00935B84" w:rsidRPr="00935B84" w:rsidTr="00A76079">
        <w:trPr>
          <w:trHeight w:val="277"/>
        </w:trPr>
        <w:tc>
          <w:tcPr>
            <w:tcW w:w="9626" w:type="dxa"/>
            <w:tcBorders>
              <w:top w:val="single" w:sz="4" w:space="0" w:color="000000"/>
              <w:left w:val="single" w:sz="4" w:space="0" w:color="000000"/>
              <w:bottom w:val="single" w:sz="4" w:space="0" w:color="000000"/>
              <w:right w:val="single" w:sz="4" w:space="0" w:color="000000"/>
            </w:tcBorders>
            <w:shd w:val="clear" w:color="auto" w:fill="FFFFFF"/>
          </w:tcPr>
          <w:p w:rsidR="00935B84" w:rsidRPr="00935B84" w:rsidRDefault="00935B84" w:rsidP="00A76079">
            <w:pPr>
              <w:snapToGrid w:val="0"/>
              <w:rPr>
                <w:b/>
                <w:bCs/>
                <w:sz w:val="24"/>
                <w:szCs w:val="24"/>
              </w:rPr>
            </w:pPr>
          </w:p>
        </w:tc>
      </w:tr>
    </w:tbl>
    <w:p w:rsidR="00935B84" w:rsidRPr="00935B84" w:rsidRDefault="00935B84" w:rsidP="00935B84">
      <w:pPr>
        <w:rPr>
          <w:sz w:val="24"/>
          <w:szCs w:val="24"/>
        </w:rPr>
      </w:pPr>
    </w:p>
    <w:tbl>
      <w:tblPr>
        <w:tblW w:w="9634" w:type="dxa"/>
        <w:tblLook w:val="01E0" w:firstRow="1" w:lastRow="1" w:firstColumn="1" w:lastColumn="1" w:noHBand="0" w:noVBand="0"/>
      </w:tblPr>
      <w:tblGrid>
        <w:gridCol w:w="9634"/>
      </w:tblGrid>
      <w:tr w:rsidR="00935B84" w:rsidRPr="00935B84" w:rsidTr="00935B84">
        <w:tc>
          <w:tcPr>
            <w:tcW w:w="9634"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rPr>
                <w:bCs/>
                <w:color w:val="000000"/>
                <w:sz w:val="24"/>
                <w:szCs w:val="24"/>
                <w:lang w:eastAsia="ru-RU"/>
              </w:rPr>
            </w:pPr>
            <w:r w:rsidRPr="00935B84">
              <w:rPr>
                <w:b/>
                <w:bCs/>
                <w:color w:val="000000"/>
                <w:sz w:val="24"/>
                <w:szCs w:val="24"/>
                <w:lang w:eastAsia="ru-RU"/>
              </w:rPr>
              <w:t xml:space="preserve">6. Iniciatyvos aprašymas </w:t>
            </w:r>
            <w:r w:rsidRPr="000B1CE2">
              <w:rPr>
                <w:bCs/>
                <w:color w:val="000000"/>
                <w:sz w:val="24"/>
                <w:szCs w:val="24"/>
                <w:lang w:eastAsia="ru-RU"/>
              </w:rPr>
              <w:t>(ne mažiau kaip 300 simbolių).</w:t>
            </w:r>
          </w:p>
        </w:tc>
      </w:tr>
      <w:tr w:rsidR="00935B84" w:rsidRPr="00935B84" w:rsidTr="00935B84">
        <w:tc>
          <w:tcPr>
            <w:tcW w:w="9634"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rPr>
                <w:b/>
                <w:bCs/>
                <w:color w:val="000000"/>
                <w:sz w:val="24"/>
                <w:szCs w:val="24"/>
                <w:lang w:eastAsia="ru-RU"/>
              </w:rPr>
            </w:pPr>
          </w:p>
        </w:tc>
      </w:tr>
    </w:tbl>
    <w:p w:rsidR="00935B84" w:rsidRPr="00935B84" w:rsidRDefault="00935B84" w:rsidP="00935B84">
      <w:pPr>
        <w:rPr>
          <w:sz w:val="24"/>
          <w:szCs w:val="24"/>
        </w:rPr>
      </w:pPr>
    </w:p>
    <w:tbl>
      <w:tblPr>
        <w:tblW w:w="9634" w:type="dxa"/>
        <w:tblLayout w:type="fixed"/>
        <w:tblLook w:val="0000" w:firstRow="0" w:lastRow="0" w:firstColumn="0" w:lastColumn="0" w:noHBand="0" w:noVBand="0"/>
      </w:tblPr>
      <w:tblGrid>
        <w:gridCol w:w="626"/>
        <w:gridCol w:w="3599"/>
        <w:gridCol w:w="3870"/>
        <w:gridCol w:w="1539"/>
      </w:tblGrid>
      <w:tr w:rsidR="00935B84" w:rsidRPr="00935B84" w:rsidTr="00935B84">
        <w:trPr>
          <w:cantSplit/>
          <w:trHeight w:val="336"/>
        </w:trPr>
        <w:tc>
          <w:tcPr>
            <w:tcW w:w="9634" w:type="dxa"/>
            <w:gridSpan w:val="4"/>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b/>
                <w:bCs/>
                <w:color w:val="000000"/>
                <w:sz w:val="24"/>
                <w:szCs w:val="24"/>
              </w:rPr>
            </w:pPr>
            <w:r w:rsidRPr="00935B84">
              <w:rPr>
                <w:b/>
                <w:bCs/>
                <w:sz w:val="24"/>
                <w:szCs w:val="24"/>
              </w:rPr>
              <w:t>7. Projekto veiklos ir grafikas</w:t>
            </w:r>
          </w:p>
        </w:tc>
      </w:tr>
      <w:tr w:rsidR="00935B84" w:rsidRPr="00935B84" w:rsidTr="00F37E89">
        <w:trPr>
          <w:cantSplit/>
          <w:trHeight w:val="1295"/>
        </w:trPr>
        <w:tc>
          <w:tcPr>
            <w:tcW w:w="626" w:type="dxa"/>
            <w:tcBorders>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jc w:val="center"/>
              <w:rPr>
                <w:b/>
                <w:bCs/>
                <w:color w:val="000000"/>
                <w:sz w:val="24"/>
                <w:szCs w:val="24"/>
              </w:rPr>
            </w:pPr>
            <w:r w:rsidRPr="00935B84">
              <w:rPr>
                <w:b/>
                <w:bCs/>
                <w:color w:val="000000"/>
                <w:sz w:val="24"/>
                <w:szCs w:val="24"/>
              </w:rPr>
              <w:t>Eil. Nr.</w:t>
            </w:r>
          </w:p>
        </w:tc>
        <w:tc>
          <w:tcPr>
            <w:tcW w:w="3599" w:type="dxa"/>
            <w:tcBorders>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ind w:left="113" w:right="113"/>
              <w:jc w:val="center"/>
              <w:rPr>
                <w:color w:val="000000"/>
                <w:sz w:val="24"/>
                <w:szCs w:val="24"/>
              </w:rPr>
            </w:pPr>
            <w:r w:rsidRPr="00935B84">
              <w:rPr>
                <w:b/>
                <w:bCs/>
                <w:color w:val="000000"/>
                <w:sz w:val="24"/>
                <w:szCs w:val="24"/>
              </w:rPr>
              <w:t xml:space="preserve">Veiklos </w:t>
            </w:r>
          </w:p>
        </w:tc>
        <w:tc>
          <w:tcPr>
            <w:tcW w:w="3870" w:type="dxa"/>
            <w:tcBorders>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jc w:val="center"/>
              <w:rPr>
                <w:b/>
                <w:bCs/>
                <w:color w:val="000000"/>
                <w:sz w:val="24"/>
                <w:szCs w:val="24"/>
              </w:rPr>
            </w:pPr>
            <w:r w:rsidRPr="00935B84">
              <w:rPr>
                <w:b/>
                <w:bCs/>
                <w:color w:val="000000"/>
                <w:sz w:val="24"/>
                <w:szCs w:val="24"/>
              </w:rPr>
              <w:t>Planuojami rezultatai</w:t>
            </w:r>
          </w:p>
        </w:tc>
        <w:tc>
          <w:tcPr>
            <w:tcW w:w="1539" w:type="dxa"/>
            <w:tcBorders>
              <w:left w:val="single" w:sz="4" w:space="0" w:color="000000"/>
              <w:bottom w:val="single" w:sz="4" w:space="0" w:color="000000"/>
              <w:right w:val="single" w:sz="4" w:space="0" w:color="000000"/>
            </w:tcBorders>
          </w:tcPr>
          <w:p w:rsidR="00935B84" w:rsidRPr="00935B84" w:rsidRDefault="002E319F" w:rsidP="00A76079">
            <w:pPr>
              <w:tabs>
                <w:tab w:val="left" w:pos="720"/>
              </w:tabs>
              <w:spacing w:after="120"/>
              <w:jc w:val="center"/>
              <w:rPr>
                <w:b/>
                <w:color w:val="000000"/>
                <w:sz w:val="24"/>
                <w:szCs w:val="24"/>
              </w:rPr>
            </w:pPr>
            <w:r>
              <w:rPr>
                <w:b/>
                <w:color w:val="000000"/>
                <w:sz w:val="24"/>
                <w:szCs w:val="24"/>
              </w:rPr>
              <w:t>I</w:t>
            </w:r>
            <w:r w:rsidR="00935B84" w:rsidRPr="00935B84">
              <w:rPr>
                <w:b/>
                <w:color w:val="000000"/>
                <w:sz w:val="24"/>
                <w:szCs w:val="24"/>
              </w:rPr>
              <w:t>niciatyvos įgyvendini</w:t>
            </w:r>
            <w:r w:rsidR="00F37E89">
              <w:rPr>
                <w:b/>
                <w:color w:val="000000"/>
                <w:sz w:val="24"/>
                <w:szCs w:val="24"/>
              </w:rPr>
              <w:t>-</w:t>
            </w:r>
            <w:r w:rsidR="00935B84" w:rsidRPr="00935B84">
              <w:rPr>
                <w:b/>
                <w:color w:val="000000"/>
                <w:sz w:val="24"/>
                <w:szCs w:val="24"/>
              </w:rPr>
              <w:t>mo data ir laikas</w:t>
            </w:r>
          </w:p>
        </w:tc>
      </w:tr>
      <w:tr w:rsidR="00935B84" w:rsidRPr="00935B84" w:rsidTr="00F37E89">
        <w:trPr>
          <w:trHeight w:val="66"/>
        </w:trPr>
        <w:tc>
          <w:tcPr>
            <w:tcW w:w="626"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jc w:val="center"/>
              <w:rPr>
                <w:color w:val="000000"/>
                <w:sz w:val="24"/>
                <w:szCs w:val="24"/>
              </w:rPr>
            </w:pPr>
            <w:r w:rsidRPr="00935B84">
              <w:rPr>
                <w:color w:val="000000"/>
                <w:sz w:val="24"/>
                <w:szCs w:val="24"/>
              </w:rPr>
              <w:t>1.</w:t>
            </w:r>
          </w:p>
        </w:tc>
        <w:tc>
          <w:tcPr>
            <w:tcW w:w="3599"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b/>
                <w:bCs/>
                <w:color w:val="000000"/>
                <w:sz w:val="24"/>
                <w:szCs w:val="24"/>
              </w:rPr>
            </w:pPr>
          </w:p>
        </w:tc>
        <w:tc>
          <w:tcPr>
            <w:tcW w:w="3870"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i/>
                <w:color w:val="000000"/>
                <w:sz w:val="24"/>
                <w:szCs w:val="24"/>
              </w:rPr>
            </w:pPr>
          </w:p>
        </w:tc>
        <w:tc>
          <w:tcPr>
            <w:tcW w:w="1539"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b/>
                <w:bCs/>
                <w:color w:val="000000"/>
                <w:sz w:val="24"/>
                <w:szCs w:val="24"/>
              </w:rPr>
            </w:pPr>
          </w:p>
        </w:tc>
      </w:tr>
      <w:tr w:rsidR="00935B84" w:rsidRPr="00935B84" w:rsidTr="00F37E89">
        <w:trPr>
          <w:trHeight w:val="70"/>
        </w:trPr>
        <w:tc>
          <w:tcPr>
            <w:tcW w:w="626"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jc w:val="center"/>
              <w:rPr>
                <w:color w:val="000000"/>
                <w:sz w:val="24"/>
                <w:szCs w:val="24"/>
              </w:rPr>
            </w:pPr>
            <w:r w:rsidRPr="00935B84">
              <w:rPr>
                <w:color w:val="000000"/>
                <w:sz w:val="24"/>
                <w:szCs w:val="24"/>
              </w:rPr>
              <w:t>2.</w:t>
            </w:r>
          </w:p>
        </w:tc>
        <w:tc>
          <w:tcPr>
            <w:tcW w:w="3599"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b/>
                <w:bCs/>
                <w:color w:val="000000"/>
                <w:sz w:val="24"/>
                <w:szCs w:val="24"/>
              </w:rPr>
            </w:pPr>
          </w:p>
        </w:tc>
        <w:tc>
          <w:tcPr>
            <w:tcW w:w="3870"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i/>
                <w:color w:val="000000"/>
                <w:sz w:val="24"/>
                <w:szCs w:val="24"/>
              </w:rPr>
            </w:pPr>
          </w:p>
        </w:tc>
        <w:tc>
          <w:tcPr>
            <w:tcW w:w="1539"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b/>
                <w:bCs/>
                <w:color w:val="000000"/>
                <w:sz w:val="24"/>
                <w:szCs w:val="24"/>
              </w:rPr>
            </w:pPr>
          </w:p>
        </w:tc>
      </w:tr>
      <w:tr w:rsidR="00935B84" w:rsidRPr="00935B84" w:rsidTr="00F37E89">
        <w:trPr>
          <w:trHeight w:val="392"/>
        </w:trPr>
        <w:tc>
          <w:tcPr>
            <w:tcW w:w="626"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jc w:val="center"/>
              <w:rPr>
                <w:color w:val="000000"/>
                <w:sz w:val="24"/>
                <w:szCs w:val="24"/>
              </w:rPr>
            </w:pPr>
            <w:r w:rsidRPr="00935B84">
              <w:rPr>
                <w:color w:val="000000"/>
                <w:sz w:val="24"/>
                <w:szCs w:val="24"/>
              </w:rPr>
              <w:t>3.</w:t>
            </w:r>
          </w:p>
        </w:tc>
        <w:tc>
          <w:tcPr>
            <w:tcW w:w="3599"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b/>
                <w:bCs/>
                <w:color w:val="000000"/>
                <w:sz w:val="24"/>
                <w:szCs w:val="24"/>
              </w:rPr>
            </w:pPr>
          </w:p>
        </w:tc>
        <w:tc>
          <w:tcPr>
            <w:tcW w:w="3870"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b/>
                <w:bCs/>
                <w:color w:val="000000"/>
                <w:sz w:val="24"/>
                <w:szCs w:val="24"/>
              </w:rPr>
            </w:pPr>
          </w:p>
        </w:tc>
        <w:tc>
          <w:tcPr>
            <w:tcW w:w="1539"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720"/>
              </w:tabs>
              <w:spacing w:after="120"/>
              <w:rPr>
                <w:b/>
                <w:bCs/>
                <w:color w:val="000000"/>
                <w:sz w:val="24"/>
                <w:szCs w:val="24"/>
              </w:rPr>
            </w:pPr>
          </w:p>
        </w:tc>
      </w:tr>
    </w:tbl>
    <w:p w:rsidR="00935B84" w:rsidRPr="00935B84" w:rsidRDefault="00935B84" w:rsidP="00935B84">
      <w:pPr>
        <w:rPr>
          <w:b/>
          <w:color w:val="000000"/>
          <w:sz w:val="24"/>
          <w:szCs w:val="24"/>
          <w:lang w:eastAsia="ru-RU"/>
        </w:rPr>
      </w:pPr>
    </w:p>
    <w:tbl>
      <w:tblPr>
        <w:tblW w:w="9634" w:type="dxa"/>
        <w:tblLook w:val="01E0" w:firstRow="1" w:lastRow="1" w:firstColumn="1" w:lastColumn="1" w:noHBand="0" w:noVBand="0"/>
      </w:tblPr>
      <w:tblGrid>
        <w:gridCol w:w="9634"/>
      </w:tblGrid>
      <w:tr w:rsidR="00935B84" w:rsidRPr="00935B84" w:rsidTr="00935B84">
        <w:tc>
          <w:tcPr>
            <w:tcW w:w="9634" w:type="dxa"/>
            <w:tcBorders>
              <w:top w:val="single" w:sz="4" w:space="0" w:color="000000"/>
              <w:left w:val="single" w:sz="4" w:space="0" w:color="000000"/>
              <w:bottom w:val="single" w:sz="4" w:space="0" w:color="000000"/>
              <w:right w:val="single" w:sz="4" w:space="0" w:color="000000"/>
            </w:tcBorders>
          </w:tcPr>
          <w:p w:rsidR="00935B84" w:rsidRPr="00935B84" w:rsidRDefault="00935B84" w:rsidP="00A76079">
            <w:pPr>
              <w:tabs>
                <w:tab w:val="left" w:pos="0"/>
              </w:tabs>
              <w:rPr>
                <w:color w:val="000000"/>
                <w:sz w:val="24"/>
                <w:szCs w:val="24"/>
                <w:lang w:eastAsia="ru-RU"/>
              </w:rPr>
            </w:pPr>
            <w:r w:rsidRPr="00935B84">
              <w:rPr>
                <w:b/>
                <w:color w:val="000000"/>
                <w:sz w:val="24"/>
                <w:szCs w:val="24"/>
                <w:lang w:eastAsia="ru-RU"/>
              </w:rPr>
              <w:t>8. Iniciatyvos įgyvendinimo trukmė:</w:t>
            </w:r>
            <w:r w:rsidRPr="00935B84">
              <w:rPr>
                <w:color w:val="000000"/>
                <w:sz w:val="24"/>
                <w:szCs w:val="24"/>
                <w:lang w:eastAsia="ru-RU"/>
              </w:rPr>
              <w:t xml:space="preserve"> </w:t>
            </w:r>
            <w:r w:rsidRPr="00935B84">
              <w:rPr>
                <w:b/>
                <w:color w:val="000000"/>
                <w:sz w:val="24"/>
                <w:szCs w:val="24"/>
                <w:lang w:eastAsia="ru-RU"/>
              </w:rPr>
              <w:t>nuo _</w:t>
            </w:r>
            <w:r w:rsidR="00F37E89">
              <w:rPr>
                <w:b/>
                <w:color w:val="000000"/>
                <w:sz w:val="24"/>
                <w:szCs w:val="24"/>
                <w:lang w:eastAsia="ru-RU"/>
              </w:rPr>
              <w:t>202</w:t>
            </w:r>
            <w:r w:rsidRPr="00935B84">
              <w:rPr>
                <w:b/>
                <w:color w:val="000000"/>
                <w:sz w:val="24"/>
                <w:szCs w:val="24"/>
                <w:lang w:eastAsia="ru-RU"/>
              </w:rPr>
              <w:t xml:space="preserve">_/___/____ iki </w:t>
            </w:r>
            <w:r w:rsidR="00F37E89">
              <w:rPr>
                <w:b/>
                <w:color w:val="000000"/>
                <w:sz w:val="24"/>
                <w:szCs w:val="24"/>
                <w:lang w:eastAsia="ru-RU"/>
              </w:rPr>
              <w:t>202</w:t>
            </w:r>
            <w:r w:rsidRPr="00935B84">
              <w:rPr>
                <w:b/>
                <w:color w:val="000000"/>
                <w:sz w:val="24"/>
                <w:szCs w:val="24"/>
                <w:lang w:eastAsia="ru-RU"/>
              </w:rPr>
              <w:t>_/___/___</w:t>
            </w:r>
          </w:p>
        </w:tc>
      </w:tr>
    </w:tbl>
    <w:p w:rsidR="00935B84" w:rsidRPr="00935B84" w:rsidRDefault="00935B84" w:rsidP="00935B84">
      <w:pPr>
        <w:rPr>
          <w:sz w:val="24"/>
          <w:szCs w:val="24"/>
        </w:rPr>
      </w:pP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2024"/>
        <w:gridCol w:w="2021"/>
        <w:gridCol w:w="2024"/>
        <w:gridCol w:w="2042"/>
        <w:gridCol w:w="1500"/>
      </w:tblGrid>
      <w:tr w:rsidR="00935B84" w:rsidRPr="00935B84" w:rsidTr="00A76079">
        <w:tc>
          <w:tcPr>
            <w:tcW w:w="8111" w:type="dxa"/>
            <w:gridSpan w:val="4"/>
            <w:shd w:val="clear" w:color="auto" w:fill="FFFFFF"/>
          </w:tcPr>
          <w:p w:rsidR="00935B84" w:rsidRPr="00935B84" w:rsidRDefault="00935B84" w:rsidP="00A76079">
            <w:pPr>
              <w:jc w:val="both"/>
              <w:rPr>
                <w:b/>
                <w:sz w:val="24"/>
                <w:szCs w:val="24"/>
              </w:rPr>
            </w:pPr>
            <w:r w:rsidRPr="00935B84">
              <w:rPr>
                <w:b/>
                <w:sz w:val="24"/>
                <w:szCs w:val="24"/>
              </w:rPr>
              <w:t xml:space="preserve">9. Iniciatyvos partneriai </w:t>
            </w:r>
            <w:r w:rsidRPr="000B1CE2">
              <w:rPr>
                <w:sz w:val="24"/>
                <w:szCs w:val="24"/>
              </w:rPr>
              <w:t>(lentelę reikia užpildyti, jei programa vykdoma su partneriais)</w:t>
            </w:r>
          </w:p>
        </w:tc>
        <w:tc>
          <w:tcPr>
            <w:tcW w:w="1500" w:type="dxa"/>
            <w:shd w:val="clear" w:color="auto" w:fill="FFFFFF"/>
            <w:vAlign w:val="center"/>
          </w:tcPr>
          <w:p w:rsidR="00935B84" w:rsidRPr="00935B84" w:rsidRDefault="00935B84" w:rsidP="00A76079">
            <w:pPr>
              <w:rPr>
                <w:sz w:val="24"/>
                <w:szCs w:val="24"/>
              </w:rPr>
            </w:pPr>
          </w:p>
        </w:tc>
      </w:tr>
      <w:tr w:rsidR="00935B84" w:rsidRPr="00935B84" w:rsidTr="00A76079">
        <w:tc>
          <w:tcPr>
            <w:tcW w:w="2024" w:type="dxa"/>
            <w:shd w:val="clear" w:color="auto" w:fill="FFFFFF"/>
          </w:tcPr>
          <w:p w:rsidR="00935B84" w:rsidRPr="00935B84" w:rsidRDefault="00935B84" w:rsidP="00A76079">
            <w:pPr>
              <w:rPr>
                <w:sz w:val="24"/>
                <w:szCs w:val="24"/>
              </w:rPr>
            </w:pPr>
            <w:r w:rsidRPr="00935B84">
              <w:rPr>
                <w:sz w:val="24"/>
                <w:szCs w:val="24"/>
              </w:rPr>
              <w:t>Organizacijos ar institucijos pavadinimas</w:t>
            </w:r>
          </w:p>
        </w:tc>
        <w:tc>
          <w:tcPr>
            <w:tcW w:w="2021" w:type="dxa"/>
            <w:shd w:val="clear" w:color="auto" w:fill="FFFFFF"/>
          </w:tcPr>
          <w:p w:rsidR="00935B84" w:rsidRPr="00935B84" w:rsidRDefault="00935B84" w:rsidP="00A76079">
            <w:pPr>
              <w:rPr>
                <w:sz w:val="24"/>
                <w:szCs w:val="24"/>
              </w:rPr>
            </w:pPr>
            <w:r w:rsidRPr="00935B84">
              <w:rPr>
                <w:sz w:val="24"/>
                <w:szCs w:val="24"/>
              </w:rPr>
              <w:t xml:space="preserve">Būstinės adresas, </w:t>
            </w:r>
          </w:p>
        </w:tc>
        <w:tc>
          <w:tcPr>
            <w:tcW w:w="2024" w:type="dxa"/>
            <w:shd w:val="clear" w:color="auto" w:fill="FFFFFF"/>
          </w:tcPr>
          <w:p w:rsidR="00935B84" w:rsidRPr="00935B84" w:rsidRDefault="00935B84" w:rsidP="00A76079">
            <w:pPr>
              <w:rPr>
                <w:sz w:val="24"/>
                <w:szCs w:val="24"/>
              </w:rPr>
            </w:pPr>
            <w:r w:rsidRPr="00935B84">
              <w:rPr>
                <w:sz w:val="24"/>
                <w:szCs w:val="24"/>
              </w:rPr>
              <w:t>Adresas korespondencijai (tel., el. p.)</w:t>
            </w:r>
          </w:p>
        </w:tc>
        <w:tc>
          <w:tcPr>
            <w:tcW w:w="2042" w:type="dxa"/>
            <w:shd w:val="clear" w:color="auto" w:fill="FFFFFF"/>
          </w:tcPr>
          <w:p w:rsidR="00935B84" w:rsidRPr="00935B84" w:rsidRDefault="00935B84" w:rsidP="00A76079">
            <w:pPr>
              <w:rPr>
                <w:sz w:val="24"/>
                <w:szCs w:val="24"/>
              </w:rPr>
            </w:pPr>
            <w:r w:rsidRPr="00935B84">
              <w:rPr>
                <w:sz w:val="24"/>
                <w:szCs w:val="24"/>
              </w:rPr>
              <w:t>Bendradarbiavimo statusas (bendradarbiavimo sutartis ir kt.)</w:t>
            </w:r>
          </w:p>
        </w:tc>
        <w:tc>
          <w:tcPr>
            <w:tcW w:w="1500" w:type="dxa"/>
            <w:shd w:val="clear" w:color="auto" w:fill="FFFFFF"/>
          </w:tcPr>
          <w:p w:rsidR="00935B84" w:rsidRPr="00935B84" w:rsidRDefault="00935B84" w:rsidP="00A76079">
            <w:pPr>
              <w:rPr>
                <w:sz w:val="24"/>
                <w:szCs w:val="24"/>
              </w:rPr>
            </w:pPr>
            <w:r w:rsidRPr="00935B84">
              <w:rPr>
                <w:sz w:val="24"/>
                <w:szCs w:val="24"/>
              </w:rPr>
              <w:t>Glaustai apibrėžkite organizacijos ar institucijos vaidmenį programoje</w:t>
            </w:r>
          </w:p>
        </w:tc>
      </w:tr>
      <w:tr w:rsidR="00935B84" w:rsidRPr="00935B84" w:rsidTr="00A76079">
        <w:tc>
          <w:tcPr>
            <w:tcW w:w="2024" w:type="dxa"/>
            <w:shd w:val="clear" w:color="auto" w:fill="FFFFFF"/>
          </w:tcPr>
          <w:p w:rsidR="00935B84" w:rsidRPr="00935B84" w:rsidRDefault="00935B84" w:rsidP="00A76079">
            <w:pPr>
              <w:rPr>
                <w:sz w:val="24"/>
                <w:szCs w:val="24"/>
              </w:rPr>
            </w:pPr>
          </w:p>
        </w:tc>
        <w:tc>
          <w:tcPr>
            <w:tcW w:w="2021" w:type="dxa"/>
            <w:shd w:val="clear" w:color="auto" w:fill="FFFFFF"/>
          </w:tcPr>
          <w:p w:rsidR="00935B84" w:rsidRPr="00935B84" w:rsidRDefault="00935B84" w:rsidP="00A76079">
            <w:pPr>
              <w:rPr>
                <w:sz w:val="24"/>
                <w:szCs w:val="24"/>
              </w:rPr>
            </w:pPr>
          </w:p>
        </w:tc>
        <w:tc>
          <w:tcPr>
            <w:tcW w:w="2024" w:type="dxa"/>
            <w:shd w:val="clear" w:color="auto" w:fill="FFFFFF"/>
          </w:tcPr>
          <w:p w:rsidR="00935B84" w:rsidRPr="00935B84" w:rsidRDefault="00935B84" w:rsidP="00A76079">
            <w:pPr>
              <w:rPr>
                <w:sz w:val="24"/>
                <w:szCs w:val="24"/>
              </w:rPr>
            </w:pPr>
          </w:p>
        </w:tc>
        <w:tc>
          <w:tcPr>
            <w:tcW w:w="2042" w:type="dxa"/>
            <w:shd w:val="clear" w:color="auto" w:fill="FFFFFF"/>
          </w:tcPr>
          <w:p w:rsidR="00935B84" w:rsidRPr="00935B84" w:rsidRDefault="00935B84" w:rsidP="00A76079">
            <w:pPr>
              <w:rPr>
                <w:sz w:val="24"/>
                <w:szCs w:val="24"/>
              </w:rPr>
            </w:pPr>
          </w:p>
        </w:tc>
        <w:tc>
          <w:tcPr>
            <w:tcW w:w="1500" w:type="dxa"/>
            <w:shd w:val="clear" w:color="auto" w:fill="FFFFFF"/>
          </w:tcPr>
          <w:p w:rsidR="00935B84" w:rsidRPr="00935B84" w:rsidRDefault="00935B84" w:rsidP="00A76079">
            <w:pPr>
              <w:rPr>
                <w:sz w:val="24"/>
                <w:szCs w:val="24"/>
              </w:rPr>
            </w:pPr>
          </w:p>
        </w:tc>
      </w:tr>
    </w:tbl>
    <w:p w:rsidR="00935B84" w:rsidRPr="00935B84" w:rsidRDefault="00935B84" w:rsidP="00935B84">
      <w:pPr>
        <w:rPr>
          <w:sz w:val="24"/>
          <w:szCs w:val="24"/>
        </w:rPr>
      </w:pPr>
    </w:p>
    <w:tbl>
      <w:tblPr>
        <w:tblW w:w="9626"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570"/>
        <w:gridCol w:w="3366"/>
        <w:gridCol w:w="2424"/>
        <w:gridCol w:w="1990"/>
        <w:gridCol w:w="1276"/>
      </w:tblGrid>
      <w:tr w:rsidR="00935B84" w:rsidRPr="00935B84" w:rsidTr="00A76079">
        <w:tc>
          <w:tcPr>
            <w:tcW w:w="9626" w:type="dxa"/>
            <w:gridSpan w:val="5"/>
            <w:shd w:val="clear" w:color="auto" w:fill="FFFFFF"/>
          </w:tcPr>
          <w:p w:rsidR="00935B84" w:rsidRPr="00935B84" w:rsidRDefault="00935B84" w:rsidP="00A76079">
            <w:pPr>
              <w:snapToGrid w:val="0"/>
              <w:rPr>
                <w:b/>
                <w:sz w:val="24"/>
                <w:szCs w:val="24"/>
              </w:rPr>
            </w:pPr>
            <w:r w:rsidRPr="00935B84">
              <w:rPr>
                <w:b/>
                <w:sz w:val="24"/>
                <w:szCs w:val="24"/>
              </w:rPr>
              <w:t>10. Pateikite detalią informaciją apie planuojamas iniciatyvos įgyvendinimo išlaidas, prašomas iš savivaldybės</w:t>
            </w:r>
            <w:r w:rsidR="00212F6F">
              <w:rPr>
                <w:b/>
                <w:sz w:val="24"/>
                <w:szCs w:val="24"/>
              </w:rPr>
              <w:t>.</w:t>
            </w:r>
          </w:p>
        </w:tc>
      </w:tr>
      <w:tr w:rsidR="00935B84" w:rsidRPr="00935B84" w:rsidTr="00A76079">
        <w:tc>
          <w:tcPr>
            <w:tcW w:w="570" w:type="dxa"/>
            <w:shd w:val="clear" w:color="auto" w:fill="FFFFFF"/>
          </w:tcPr>
          <w:p w:rsidR="00935B84" w:rsidRPr="00935B84" w:rsidRDefault="00935B84" w:rsidP="00A76079">
            <w:pPr>
              <w:snapToGrid w:val="0"/>
              <w:jc w:val="both"/>
              <w:rPr>
                <w:sz w:val="24"/>
                <w:szCs w:val="24"/>
              </w:rPr>
            </w:pPr>
            <w:r w:rsidRPr="00935B84">
              <w:rPr>
                <w:sz w:val="24"/>
                <w:szCs w:val="24"/>
              </w:rPr>
              <w:t xml:space="preserve">Eil. </w:t>
            </w:r>
            <w:r w:rsidR="000B1CE2">
              <w:rPr>
                <w:sz w:val="24"/>
                <w:szCs w:val="24"/>
              </w:rPr>
              <w:t>N</w:t>
            </w:r>
            <w:r w:rsidRPr="00935B84">
              <w:rPr>
                <w:sz w:val="24"/>
                <w:szCs w:val="24"/>
              </w:rPr>
              <w:t>r.</w:t>
            </w:r>
          </w:p>
        </w:tc>
        <w:tc>
          <w:tcPr>
            <w:tcW w:w="3366" w:type="dxa"/>
            <w:shd w:val="clear" w:color="auto" w:fill="FFFFFF"/>
          </w:tcPr>
          <w:p w:rsidR="00935B84" w:rsidRPr="00935B84" w:rsidRDefault="00935B84" w:rsidP="00A76079">
            <w:pPr>
              <w:keepNext/>
              <w:numPr>
                <w:ilvl w:val="3"/>
                <w:numId w:val="0"/>
              </w:numPr>
              <w:snapToGrid w:val="0"/>
              <w:ind w:hanging="864"/>
              <w:jc w:val="center"/>
              <w:outlineLvl w:val="3"/>
              <w:rPr>
                <w:sz w:val="24"/>
                <w:szCs w:val="24"/>
              </w:rPr>
            </w:pPr>
            <w:r w:rsidRPr="00935B84">
              <w:rPr>
                <w:sz w:val="24"/>
                <w:szCs w:val="24"/>
              </w:rPr>
              <w:t>Išlaidų  paskirtis</w:t>
            </w:r>
          </w:p>
        </w:tc>
        <w:tc>
          <w:tcPr>
            <w:tcW w:w="2424" w:type="dxa"/>
            <w:shd w:val="clear" w:color="auto" w:fill="FFFFFF"/>
          </w:tcPr>
          <w:p w:rsidR="00935B84" w:rsidRPr="00935B84" w:rsidRDefault="00935B84" w:rsidP="00A76079">
            <w:pPr>
              <w:keepNext/>
              <w:snapToGrid w:val="0"/>
              <w:jc w:val="center"/>
              <w:outlineLvl w:val="5"/>
              <w:rPr>
                <w:sz w:val="24"/>
                <w:szCs w:val="24"/>
              </w:rPr>
            </w:pPr>
            <w:r w:rsidRPr="00935B84">
              <w:rPr>
                <w:sz w:val="24"/>
                <w:szCs w:val="24"/>
              </w:rPr>
              <w:t>Išlaidų detalizavimas</w:t>
            </w:r>
          </w:p>
        </w:tc>
        <w:tc>
          <w:tcPr>
            <w:tcW w:w="1990" w:type="dxa"/>
            <w:shd w:val="clear" w:color="auto" w:fill="FFFFFF"/>
          </w:tcPr>
          <w:p w:rsidR="00935B84" w:rsidRPr="00935B84" w:rsidRDefault="00935B84" w:rsidP="00A76079">
            <w:pPr>
              <w:snapToGrid w:val="0"/>
              <w:jc w:val="center"/>
              <w:rPr>
                <w:sz w:val="24"/>
                <w:szCs w:val="24"/>
              </w:rPr>
            </w:pPr>
            <w:r w:rsidRPr="00935B84">
              <w:rPr>
                <w:sz w:val="24"/>
                <w:szCs w:val="24"/>
              </w:rPr>
              <w:t>Iš savivaldybės prašoma lėšų, Eur</w:t>
            </w:r>
          </w:p>
        </w:tc>
        <w:tc>
          <w:tcPr>
            <w:tcW w:w="1276" w:type="dxa"/>
            <w:shd w:val="clear" w:color="auto" w:fill="FFFFFF"/>
          </w:tcPr>
          <w:p w:rsidR="00935B84" w:rsidRPr="00935B84" w:rsidRDefault="00935B84" w:rsidP="00A76079">
            <w:pPr>
              <w:snapToGrid w:val="0"/>
              <w:jc w:val="center"/>
              <w:rPr>
                <w:sz w:val="24"/>
                <w:szCs w:val="24"/>
              </w:rPr>
            </w:pPr>
            <w:r w:rsidRPr="00935B84">
              <w:rPr>
                <w:sz w:val="24"/>
                <w:szCs w:val="24"/>
              </w:rPr>
              <w:t>Bendra programos suma, Eur</w:t>
            </w:r>
          </w:p>
        </w:tc>
      </w:tr>
      <w:tr w:rsidR="00935B84" w:rsidRPr="00935B84" w:rsidTr="00A76079">
        <w:tc>
          <w:tcPr>
            <w:tcW w:w="570" w:type="dxa"/>
            <w:shd w:val="clear" w:color="auto" w:fill="FFFFFF"/>
          </w:tcPr>
          <w:p w:rsidR="00935B84" w:rsidRPr="00935B84" w:rsidRDefault="00935B84" w:rsidP="00A76079">
            <w:pPr>
              <w:snapToGrid w:val="0"/>
              <w:rPr>
                <w:sz w:val="24"/>
                <w:szCs w:val="24"/>
              </w:rPr>
            </w:pPr>
            <w:r w:rsidRPr="00935B84">
              <w:rPr>
                <w:sz w:val="24"/>
                <w:szCs w:val="24"/>
              </w:rPr>
              <w:t>1.</w:t>
            </w:r>
          </w:p>
        </w:tc>
        <w:tc>
          <w:tcPr>
            <w:tcW w:w="3366" w:type="dxa"/>
            <w:shd w:val="clear" w:color="auto" w:fill="FFFFFF"/>
          </w:tcPr>
          <w:p w:rsidR="00935B84" w:rsidRPr="00935B84" w:rsidRDefault="00935B84" w:rsidP="00A76079">
            <w:pPr>
              <w:snapToGrid w:val="0"/>
              <w:rPr>
                <w:sz w:val="24"/>
                <w:szCs w:val="24"/>
              </w:rPr>
            </w:pPr>
          </w:p>
        </w:tc>
        <w:tc>
          <w:tcPr>
            <w:tcW w:w="2424" w:type="dxa"/>
            <w:shd w:val="clear" w:color="auto" w:fill="FFFFFF"/>
          </w:tcPr>
          <w:p w:rsidR="00935B84" w:rsidRPr="00935B84" w:rsidRDefault="00935B84" w:rsidP="00A76079">
            <w:pPr>
              <w:snapToGrid w:val="0"/>
              <w:rPr>
                <w:sz w:val="24"/>
                <w:szCs w:val="24"/>
              </w:rPr>
            </w:pPr>
          </w:p>
        </w:tc>
        <w:tc>
          <w:tcPr>
            <w:tcW w:w="1990" w:type="dxa"/>
            <w:shd w:val="clear" w:color="auto" w:fill="FFFFFF"/>
          </w:tcPr>
          <w:p w:rsidR="00935B84" w:rsidRPr="00935B84" w:rsidRDefault="00935B84" w:rsidP="00A76079">
            <w:pPr>
              <w:snapToGrid w:val="0"/>
              <w:rPr>
                <w:sz w:val="24"/>
                <w:szCs w:val="24"/>
              </w:rPr>
            </w:pPr>
          </w:p>
        </w:tc>
        <w:tc>
          <w:tcPr>
            <w:tcW w:w="1276" w:type="dxa"/>
            <w:shd w:val="clear" w:color="auto" w:fill="FFFFFF"/>
          </w:tcPr>
          <w:p w:rsidR="00935B84" w:rsidRPr="00935B84" w:rsidRDefault="00935B84" w:rsidP="00A76079">
            <w:pPr>
              <w:snapToGrid w:val="0"/>
              <w:rPr>
                <w:sz w:val="24"/>
                <w:szCs w:val="24"/>
              </w:rPr>
            </w:pPr>
          </w:p>
        </w:tc>
      </w:tr>
      <w:tr w:rsidR="00935B84" w:rsidRPr="00935B84" w:rsidTr="00A76079">
        <w:tc>
          <w:tcPr>
            <w:tcW w:w="570" w:type="dxa"/>
            <w:shd w:val="clear" w:color="auto" w:fill="FFFFFF"/>
          </w:tcPr>
          <w:p w:rsidR="00935B84" w:rsidRPr="00935B84" w:rsidRDefault="00935B84" w:rsidP="00A76079">
            <w:pPr>
              <w:snapToGrid w:val="0"/>
              <w:rPr>
                <w:sz w:val="24"/>
                <w:szCs w:val="24"/>
              </w:rPr>
            </w:pPr>
            <w:r w:rsidRPr="00935B84">
              <w:rPr>
                <w:sz w:val="24"/>
                <w:szCs w:val="24"/>
              </w:rPr>
              <w:t>2.</w:t>
            </w:r>
          </w:p>
        </w:tc>
        <w:tc>
          <w:tcPr>
            <w:tcW w:w="3366" w:type="dxa"/>
            <w:shd w:val="clear" w:color="auto" w:fill="FFFFFF"/>
          </w:tcPr>
          <w:p w:rsidR="00935B84" w:rsidRPr="00935B84" w:rsidRDefault="00935B84" w:rsidP="00A76079">
            <w:pPr>
              <w:snapToGrid w:val="0"/>
              <w:rPr>
                <w:sz w:val="24"/>
                <w:szCs w:val="24"/>
              </w:rPr>
            </w:pPr>
          </w:p>
        </w:tc>
        <w:tc>
          <w:tcPr>
            <w:tcW w:w="2424" w:type="dxa"/>
            <w:shd w:val="clear" w:color="auto" w:fill="FFFFFF"/>
          </w:tcPr>
          <w:p w:rsidR="00935B84" w:rsidRPr="00935B84" w:rsidRDefault="00935B84" w:rsidP="00A76079">
            <w:pPr>
              <w:snapToGrid w:val="0"/>
              <w:rPr>
                <w:sz w:val="24"/>
                <w:szCs w:val="24"/>
              </w:rPr>
            </w:pPr>
          </w:p>
        </w:tc>
        <w:tc>
          <w:tcPr>
            <w:tcW w:w="1990" w:type="dxa"/>
            <w:shd w:val="clear" w:color="auto" w:fill="FFFFFF"/>
          </w:tcPr>
          <w:p w:rsidR="00935B84" w:rsidRPr="00935B84" w:rsidRDefault="00935B84" w:rsidP="00A76079">
            <w:pPr>
              <w:snapToGrid w:val="0"/>
              <w:rPr>
                <w:sz w:val="24"/>
                <w:szCs w:val="24"/>
              </w:rPr>
            </w:pPr>
          </w:p>
        </w:tc>
        <w:tc>
          <w:tcPr>
            <w:tcW w:w="1276" w:type="dxa"/>
            <w:shd w:val="clear" w:color="auto" w:fill="FFFFFF"/>
          </w:tcPr>
          <w:p w:rsidR="00935B84" w:rsidRPr="00935B84" w:rsidRDefault="00935B84" w:rsidP="00A76079">
            <w:pPr>
              <w:snapToGrid w:val="0"/>
              <w:rPr>
                <w:sz w:val="24"/>
                <w:szCs w:val="24"/>
              </w:rPr>
            </w:pPr>
          </w:p>
        </w:tc>
      </w:tr>
      <w:tr w:rsidR="00935B84" w:rsidRPr="00935B84" w:rsidTr="00A76079">
        <w:tc>
          <w:tcPr>
            <w:tcW w:w="570" w:type="dxa"/>
            <w:shd w:val="clear" w:color="auto" w:fill="FFFFFF"/>
          </w:tcPr>
          <w:p w:rsidR="00935B84" w:rsidRPr="00935B84" w:rsidRDefault="00935B84" w:rsidP="00A76079">
            <w:pPr>
              <w:snapToGrid w:val="0"/>
              <w:rPr>
                <w:sz w:val="24"/>
                <w:szCs w:val="24"/>
              </w:rPr>
            </w:pPr>
            <w:r w:rsidRPr="00935B84">
              <w:rPr>
                <w:sz w:val="24"/>
                <w:szCs w:val="24"/>
              </w:rPr>
              <w:t>3.</w:t>
            </w:r>
          </w:p>
        </w:tc>
        <w:tc>
          <w:tcPr>
            <w:tcW w:w="3366" w:type="dxa"/>
            <w:shd w:val="clear" w:color="auto" w:fill="FFFFFF"/>
          </w:tcPr>
          <w:p w:rsidR="00935B84" w:rsidRPr="00935B84" w:rsidRDefault="00935B84" w:rsidP="00A76079">
            <w:pPr>
              <w:snapToGrid w:val="0"/>
              <w:rPr>
                <w:sz w:val="24"/>
                <w:szCs w:val="24"/>
              </w:rPr>
            </w:pPr>
          </w:p>
        </w:tc>
        <w:tc>
          <w:tcPr>
            <w:tcW w:w="2424" w:type="dxa"/>
            <w:shd w:val="clear" w:color="auto" w:fill="FFFFFF"/>
          </w:tcPr>
          <w:p w:rsidR="00935B84" w:rsidRPr="00935B84" w:rsidRDefault="00935B84" w:rsidP="00A76079">
            <w:pPr>
              <w:snapToGrid w:val="0"/>
              <w:rPr>
                <w:sz w:val="24"/>
                <w:szCs w:val="24"/>
              </w:rPr>
            </w:pPr>
          </w:p>
        </w:tc>
        <w:tc>
          <w:tcPr>
            <w:tcW w:w="1990" w:type="dxa"/>
            <w:shd w:val="clear" w:color="auto" w:fill="FFFFFF"/>
          </w:tcPr>
          <w:p w:rsidR="00935B84" w:rsidRPr="00935B84" w:rsidRDefault="00935B84" w:rsidP="00A76079">
            <w:pPr>
              <w:snapToGrid w:val="0"/>
              <w:rPr>
                <w:sz w:val="24"/>
                <w:szCs w:val="24"/>
              </w:rPr>
            </w:pPr>
          </w:p>
        </w:tc>
        <w:tc>
          <w:tcPr>
            <w:tcW w:w="1276" w:type="dxa"/>
            <w:shd w:val="clear" w:color="auto" w:fill="FFFFFF"/>
          </w:tcPr>
          <w:p w:rsidR="00935B84" w:rsidRPr="00935B84" w:rsidRDefault="00935B84" w:rsidP="00A76079">
            <w:pPr>
              <w:snapToGrid w:val="0"/>
              <w:rPr>
                <w:sz w:val="24"/>
                <w:szCs w:val="24"/>
              </w:rPr>
            </w:pPr>
          </w:p>
        </w:tc>
      </w:tr>
      <w:tr w:rsidR="00935B84" w:rsidRPr="00935B84" w:rsidTr="00A76079">
        <w:tc>
          <w:tcPr>
            <w:tcW w:w="570" w:type="dxa"/>
            <w:shd w:val="clear" w:color="auto" w:fill="FFFFFF"/>
          </w:tcPr>
          <w:p w:rsidR="00935B84" w:rsidRPr="00935B84" w:rsidRDefault="00935B84" w:rsidP="00A76079">
            <w:pPr>
              <w:snapToGrid w:val="0"/>
              <w:rPr>
                <w:sz w:val="24"/>
                <w:szCs w:val="24"/>
              </w:rPr>
            </w:pPr>
            <w:r w:rsidRPr="00935B84">
              <w:rPr>
                <w:sz w:val="24"/>
                <w:szCs w:val="24"/>
              </w:rPr>
              <w:t>4.</w:t>
            </w:r>
          </w:p>
        </w:tc>
        <w:tc>
          <w:tcPr>
            <w:tcW w:w="3366" w:type="dxa"/>
            <w:shd w:val="clear" w:color="auto" w:fill="FFFFFF"/>
          </w:tcPr>
          <w:p w:rsidR="00935B84" w:rsidRPr="00935B84" w:rsidRDefault="00935B84" w:rsidP="00A76079">
            <w:pPr>
              <w:snapToGrid w:val="0"/>
              <w:rPr>
                <w:sz w:val="24"/>
                <w:szCs w:val="24"/>
              </w:rPr>
            </w:pPr>
          </w:p>
        </w:tc>
        <w:tc>
          <w:tcPr>
            <w:tcW w:w="2424" w:type="dxa"/>
            <w:shd w:val="clear" w:color="auto" w:fill="FFFFFF"/>
          </w:tcPr>
          <w:p w:rsidR="00935B84" w:rsidRPr="00935B84" w:rsidRDefault="00935B84" w:rsidP="00A76079">
            <w:pPr>
              <w:snapToGrid w:val="0"/>
              <w:rPr>
                <w:sz w:val="24"/>
                <w:szCs w:val="24"/>
              </w:rPr>
            </w:pPr>
          </w:p>
        </w:tc>
        <w:tc>
          <w:tcPr>
            <w:tcW w:w="1990" w:type="dxa"/>
            <w:shd w:val="clear" w:color="auto" w:fill="FFFFFF"/>
          </w:tcPr>
          <w:p w:rsidR="00935B84" w:rsidRPr="00935B84" w:rsidRDefault="00935B84" w:rsidP="00A76079">
            <w:pPr>
              <w:snapToGrid w:val="0"/>
              <w:rPr>
                <w:sz w:val="24"/>
                <w:szCs w:val="24"/>
              </w:rPr>
            </w:pPr>
          </w:p>
        </w:tc>
        <w:tc>
          <w:tcPr>
            <w:tcW w:w="1276" w:type="dxa"/>
            <w:shd w:val="clear" w:color="auto" w:fill="FFFFFF"/>
          </w:tcPr>
          <w:p w:rsidR="00935B84" w:rsidRPr="00935B84" w:rsidRDefault="00935B84" w:rsidP="00A76079">
            <w:pPr>
              <w:snapToGrid w:val="0"/>
              <w:rPr>
                <w:sz w:val="24"/>
                <w:szCs w:val="24"/>
              </w:rPr>
            </w:pPr>
          </w:p>
        </w:tc>
      </w:tr>
      <w:tr w:rsidR="00935B84" w:rsidRPr="00935B84" w:rsidTr="00A76079">
        <w:tc>
          <w:tcPr>
            <w:tcW w:w="570" w:type="dxa"/>
            <w:shd w:val="clear" w:color="auto" w:fill="FFFFFF"/>
          </w:tcPr>
          <w:p w:rsidR="00935B84" w:rsidRPr="00935B84" w:rsidRDefault="00935B84" w:rsidP="00A76079">
            <w:pPr>
              <w:snapToGrid w:val="0"/>
              <w:rPr>
                <w:sz w:val="24"/>
                <w:szCs w:val="24"/>
              </w:rPr>
            </w:pPr>
            <w:r w:rsidRPr="00935B84">
              <w:rPr>
                <w:sz w:val="24"/>
                <w:szCs w:val="24"/>
              </w:rPr>
              <w:t>5.</w:t>
            </w:r>
          </w:p>
        </w:tc>
        <w:tc>
          <w:tcPr>
            <w:tcW w:w="3366" w:type="dxa"/>
            <w:shd w:val="clear" w:color="auto" w:fill="FFFFFF"/>
          </w:tcPr>
          <w:p w:rsidR="00935B84" w:rsidRPr="00935B84" w:rsidRDefault="00935B84" w:rsidP="00A76079">
            <w:pPr>
              <w:snapToGrid w:val="0"/>
              <w:rPr>
                <w:sz w:val="24"/>
                <w:szCs w:val="24"/>
              </w:rPr>
            </w:pPr>
          </w:p>
        </w:tc>
        <w:tc>
          <w:tcPr>
            <w:tcW w:w="2424" w:type="dxa"/>
            <w:shd w:val="clear" w:color="auto" w:fill="FFFFFF"/>
          </w:tcPr>
          <w:p w:rsidR="00935B84" w:rsidRPr="00935B84" w:rsidRDefault="00935B84" w:rsidP="00A76079">
            <w:pPr>
              <w:snapToGrid w:val="0"/>
              <w:rPr>
                <w:sz w:val="24"/>
                <w:szCs w:val="24"/>
              </w:rPr>
            </w:pPr>
          </w:p>
        </w:tc>
        <w:tc>
          <w:tcPr>
            <w:tcW w:w="1990" w:type="dxa"/>
            <w:shd w:val="clear" w:color="auto" w:fill="FFFFFF"/>
          </w:tcPr>
          <w:p w:rsidR="00935B84" w:rsidRPr="00935B84" w:rsidRDefault="00935B84" w:rsidP="00A76079">
            <w:pPr>
              <w:snapToGrid w:val="0"/>
              <w:rPr>
                <w:sz w:val="24"/>
                <w:szCs w:val="24"/>
              </w:rPr>
            </w:pPr>
          </w:p>
        </w:tc>
        <w:tc>
          <w:tcPr>
            <w:tcW w:w="1276" w:type="dxa"/>
            <w:shd w:val="clear" w:color="auto" w:fill="FFFFFF"/>
          </w:tcPr>
          <w:p w:rsidR="00935B84" w:rsidRPr="00935B84" w:rsidRDefault="00935B84" w:rsidP="00A76079">
            <w:pPr>
              <w:snapToGrid w:val="0"/>
              <w:rPr>
                <w:sz w:val="24"/>
                <w:szCs w:val="24"/>
              </w:rPr>
            </w:pPr>
          </w:p>
        </w:tc>
      </w:tr>
      <w:tr w:rsidR="00935B84" w:rsidRPr="00935B84" w:rsidTr="00A76079">
        <w:tc>
          <w:tcPr>
            <w:tcW w:w="6360" w:type="dxa"/>
            <w:gridSpan w:val="3"/>
            <w:shd w:val="clear" w:color="auto" w:fill="FFFFFF"/>
          </w:tcPr>
          <w:p w:rsidR="00935B84" w:rsidRPr="00935B84" w:rsidRDefault="00935B84" w:rsidP="00A76079">
            <w:pPr>
              <w:snapToGrid w:val="0"/>
              <w:jc w:val="right"/>
              <w:rPr>
                <w:b/>
                <w:sz w:val="24"/>
                <w:szCs w:val="24"/>
              </w:rPr>
            </w:pPr>
            <w:r w:rsidRPr="00935B84">
              <w:rPr>
                <w:b/>
                <w:sz w:val="24"/>
                <w:szCs w:val="24"/>
              </w:rPr>
              <w:t>Iš viso</w:t>
            </w:r>
          </w:p>
        </w:tc>
        <w:tc>
          <w:tcPr>
            <w:tcW w:w="1990" w:type="dxa"/>
            <w:shd w:val="clear" w:color="auto" w:fill="FFFFFF"/>
          </w:tcPr>
          <w:p w:rsidR="00935B84" w:rsidRPr="00935B84" w:rsidRDefault="00935B84" w:rsidP="00A76079">
            <w:pPr>
              <w:snapToGrid w:val="0"/>
              <w:rPr>
                <w:sz w:val="24"/>
                <w:szCs w:val="24"/>
              </w:rPr>
            </w:pPr>
          </w:p>
        </w:tc>
        <w:tc>
          <w:tcPr>
            <w:tcW w:w="1276" w:type="dxa"/>
            <w:shd w:val="clear" w:color="auto" w:fill="FFFFFF"/>
          </w:tcPr>
          <w:p w:rsidR="00935B84" w:rsidRPr="00935B84" w:rsidRDefault="00935B84" w:rsidP="00A76079">
            <w:pPr>
              <w:snapToGrid w:val="0"/>
              <w:rPr>
                <w:sz w:val="24"/>
                <w:szCs w:val="24"/>
              </w:rPr>
            </w:pPr>
          </w:p>
        </w:tc>
      </w:tr>
    </w:tbl>
    <w:p w:rsidR="00935B84" w:rsidRPr="00935B84" w:rsidRDefault="00935B84" w:rsidP="00935B84">
      <w:pPr>
        <w:rPr>
          <w:sz w:val="24"/>
          <w:szCs w:val="24"/>
        </w:rPr>
      </w:pPr>
    </w:p>
    <w:tbl>
      <w:tblPr>
        <w:tblW w:w="9626"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8350"/>
        <w:gridCol w:w="1276"/>
      </w:tblGrid>
      <w:tr w:rsidR="00935B84" w:rsidRPr="00935B84" w:rsidTr="00A76079">
        <w:trPr>
          <w:trHeight w:val="498"/>
        </w:trPr>
        <w:tc>
          <w:tcPr>
            <w:tcW w:w="8350" w:type="dxa"/>
            <w:shd w:val="clear" w:color="auto" w:fill="FFFFFF"/>
            <w:vAlign w:val="center"/>
          </w:tcPr>
          <w:p w:rsidR="00935B84" w:rsidRPr="00935B84" w:rsidRDefault="00935B84" w:rsidP="00A76079">
            <w:pPr>
              <w:snapToGrid w:val="0"/>
              <w:rPr>
                <w:b/>
                <w:sz w:val="24"/>
                <w:szCs w:val="24"/>
              </w:rPr>
            </w:pPr>
            <w:r w:rsidRPr="00935B84">
              <w:rPr>
                <w:b/>
                <w:sz w:val="24"/>
                <w:szCs w:val="24"/>
              </w:rPr>
              <w:t>11. Privalomi pateikti dokumentai</w:t>
            </w:r>
          </w:p>
        </w:tc>
        <w:tc>
          <w:tcPr>
            <w:tcW w:w="1276" w:type="dxa"/>
            <w:shd w:val="clear" w:color="auto" w:fill="FFFFFF"/>
          </w:tcPr>
          <w:p w:rsidR="00935B84" w:rsidRPr="00935B84" w:rsidRDefault="00935B84" w:rsidP="00A76079">
            <w:pPr>
              <w:snapToGrid w:val="0"/>
              <w:rPr>
                <w:b/>
                <w:sz w:val="24"/>
                <w:szCs w:val="24"/>
              </w:rPr>
            </w:pPr>
            <w:r w:rsidRPr="00935B84">
              <w:rPr>
                <w:b/>
                <w:sz w:val="24"/>
                <w:szCs w:val="24"/>
              </w:rPr>
              <w:t>Pažymėti X</w:t>
            </w:r>
          </w:p>
        </w:tc>
      </w:tr>
      <w:tr w:rsidR="00935B84" w:rsidRPr="00935B84" w:rsidTr="00A76079">
        <w:tc>
          <w:tcPr>
            <w:tcW w:w="8350" w:type="dxa"/>
            <w:shd w:val="clear" w:color="auto" w:fill="FFFFFF"/>
          </w:tcPr>
          <w:p w:rsidR="00935B84" w:rsidRPr="00935B84" w:rsidRDefault="00935B84" w:rsidP="00A76079">
            <w:pPr>
              <w:snapToGrid w:val="0"/>
              <w:jc w:val="both"/>
              <w:rPr>
                <w:sz w:val="24"/>
                <w:szCs w:val="24"/>
              </w:rPr>
            </w:pPr>
            <w:r w:rsidRPr="00935B84">
              <w:rPr>
                <w:sz w:val="24"/>
                <w:szCs w:val="24"/>
              </w:rPr>
              <w:t>Organizacijos įstatų kopij</w:t>
            </w:r>
            <w:r w:rsidR="000B1CE2">
              <w:rPr>
                <w:sz w:val="24"/>
                <w:szCs w:val="24"/>
              </w:rPr>
              <w:t>a,</w:t>
            </w:r>
            <w:r w:rsidRPr="00935B84">
              <w:rPr>
                <w:sz w:val="24"/>
                <w:szCs w:val="24"/>
              </w:rPr>
              <w:t xml:space="preserve"> patvirtinta paraiškos teikėjo antspaudu ir vadovo parašu</w:t>
            </w:r>
          </w:p>
        </w:tc>
        <w:tc>
          <w:tcPr>
            <w:tcW w:w="1276" w:type="dxa"/>
            <w:shd w:val="clear" w:color="auto" w:fill="FFFFFF"/>
          </w:tcPr>
          <w:p w:rsidR="00935B84" w:rsidRPr="00935B84" w:rsidRDefault="00935B84" w:rsidP="00A76079">
            <w:pPr>
              <w:snapToGrid w:val="0"/>
              <w:jc w:val="both"/>
              <w:rPr>
                <w:sz w:val="24"/>
                <w:szCs w:val="24"/>
              </w:rPr>
            </w:pPr>
          </w:p>
        </w:tc>
      </w:tr>
      <w:tr w:rsidR="00935B84" w:rsidRPr="00935B84" w:rsidTr="00A76079">
        <w:tc>
          <w:tcPr>
            <w:tcW w:w="8350" w:type="dxa"/>
            <w:shd w:val="clear" w:color="auto" w:fill="FFFFFF"/>
          </w:tcPr>
          <w:p w:rsidR="00935B84" w:rsidRPr="00935B84" w:rsidRDefault="00935B84" w:rsidP="00A76079">
            <w:pPr>
              <w:rPr>
                <w:sz w:val="24"/>
                <w:szCs w:val="24"/>
              </w:rPr>
            </w:pPr>
            <w:r w:rsidRPr="00935B84">
              <w:rPr>
                <w:sz w:val="24"/>
                <w:szCs w:val="24"/>
              </w:rPr>
              <w:t>Bendradarbiavimo susitarimas ar kiti bendradarbiavimą pagrindžiantys dokumentai (jei iniciatyva vykdoma su partneriais)</w:t>
            </w:r>
          </w:p>
        </w:tc>
        <w:tc>
          <w:tcPr>
            <w:tcW w:w="1276" w:type="dxa"/>
            <w:shd w:val="clear" w:color="auto" w:fill="FFFFFF"/>
          </w:tcPr>
          <w:p w:rsidR="00935B84" w:rsidRPr="00935B84" w:rsidRDefault="00935B84" w:rsidP="00A76079">
            <w:pPr>
              <w:rPr>
                <w:sz w:val="24"/>
                <w:szCs w:val="24"/>
              </w:rPr>
            </w:pPr>
          </w:p>
        </w:tc>
      </w:tr>
      <w:tr w:rsidR="00935B84" w:rsidRPr="00935B84" w:rsidTr="00A76079">
        <w:tc>
          <w:tcPr>
            <w:tcW w:w="8350" w:type="dxa"/>
            <w:shd w:val="clear" w:color="auto" w:fill="FFFFFF"/>
          </w:tcPr>
          <w:p w:rsidR="00935B84" w:rsidRPr="00935B84" w:rsidRDefault="00935B84" w:rsidP="00A76079">
            <w:pPr>
              <w:tabs>
                <w:tab w:val="left" w:pos="426"/>
              </w:tabs>
              <w:rPr>
                <w:color w:val="000000" w:themeColor="text1"/>
                <w:sz w:val="24"/>
                <w:szCs w:val="24"/>
              </w:rPr>
            </w:pPr>
            <w:r w:rsidRPr="00935B84">
              <w:rPr>
                <w:color w:val="000000" w:themeColor="text1"/>
                <w:sz w:val="24"/>
                <w:szCs w:val="24"/>
              </w:rPr>
              <w:t xml:space="preserve">Jeigu paraišką teikia neformali jaunimo grupė, ji privalo pateikti bendradarbiavimo sutartį su registruota jaunimo ar su jaunimu dirbančia organizacija, kuri registruota Lietuvos Respublikos asociacijų įstatymo, Lietuvos Respublikos viešųjų įstaigų </w:t>
            </w:r>
            <w:r w:rsidRPr="00935B84">
              <w:rPr>
                <w:color w:val="000000" w:themeColor="text1"/>
                <w:sz w:val="24"/>
                <w:szCs w:val="24"/>
              </w:rPr>
              <w:lastRenderedPageBreak/>
              <w:t>įstatymo, Lietuvos Respublikos biudžetinių įstaigų įstatymo, Lietuvos Respublikos religinių bendruomenių ir bendrijų įstatymo ar Lietuvos Respublikos labdaros ir paramos fondų įstatymo nustatyta tvarka</w:t>
            </w:r>
          </w:p>
        </w:tc>
        <w:tc>
          <w:tcPr>
            <w:tcW w:w="1276" w:type="dxa"/>
            <w:shd w:val="clear" w:color="auto" w:fill="FFFFFF"/>
          </w:tcPr>
          <w:p w:rsidR="00935B84" w:rsidRPr="00935B84" w:rsidRDefault="00935B84" w:rsidP="00A76079">
            <w:pPr>
              <w:rPr>
                <w:sz w:val="24"/>
                <w:szCs w:val="24"/>
              </w:rPr>
            </w:pPr>
          </w:p>
          <w:p w:rsidR="00935B84" w:rsidRPr="00935B84" w:rsidRDefault="00935B84" w:rsidP="00A76079">
            <w:pPr>
              <w:rPr>
                <w:sz w:val="24"/>
                <w:szCs w:val="24"/>
              </w:rPr>
            </w:pPr>
          </w:p>
        </w:tc>
      </w:tr>
      <w:tr w:rsidR="00935B84" w:rsidRPr="00935B84" w:rsidTr="00A76079">
        <w:tc>
          <w:tcPr>
            <w:tcW w:w="8350" w:type="dxa"/>
            <w:shd w:val="clear" w:color="auto" w:fill="FFFFFF"/>
          </w:tcPr>
          <w:p w:rsidR="00935B84" w:rsidRPr="00935B84" w:rsidRDefault="00935B84" w:rsidP="000B1CE2">
            <w:pPr>
              <w:tabs>
                <w:tab w:val="left" w:pos="426"/>
              </w:tabs>
              <w:jc w:val="both"/>
              <w:rPr>
                <w:color w:val="000000"/>
                <w:sz w:val="24"/>
                <w:szCs w:val="24"/>
              </w:rPr>
            </w:pPr>
            <w:r w:rsidRPr="00935B84">
              <w:rPr>
                <w:color w:val="000000"/>
                <w:sz w:val="24"/>
                <w:szCs w:val="24"/>
              </w:rPr>
              <w:t>Dokument</w:t>
            </w:r>
            <w:r w:rsidR="000B1CE2">
              <w:rPr>
                <w:color w:val="000000"/>
                <w:sz w:val="24"/>
                <w:szCs w:val="24"/>
              </w:rPr>
              <w:t>ai</w:t>
            </w:r>
            <w:r w:rsidRPr="00935B84">
              <w:rPr>
                <w:color w:val="000000"/>
                <w:sz w:val="24"/>
                <w:szCs w:val="24"/>
              </w:rPr>
              <w:t>, įrodan</w:t>
            </w:r>
            <w:r w:rsidR="000B1CE2">
              <w:rPr>
                <w:color w:val="000000"/>
                <w:sz w:val="24"/>
                <w:szCs w:val="24"/>
              </w:rPr>
              <w:t>ty</w:t>
            </w:r>
            <w:r w:rsidRPr="00935B84">
              <w:rPr>
                <w:color w:val="000000"/>
                <w:sz w:val="24"/>
                <w:szCs w:val="24"/>
              </w:rPr>
              <w:t>s projekto papildomą finansavimą (jei yra papildomas finansavimas)</w:t>
            </w:r>
          </w:p>
        </w:tc>
        <w:tc>
          <w:tcPr>
            <w:tcW w:w="1276" w:type="dxa"/>
            <w:shd w:val="clear" w:color="auto" w:fill="FFFFFF"/>
          </w:tcPr>
          <w:p w:rsidR="00935B84" w:rsidRPr="00935B84" w:rsidRDefault="00935B84" w:rsidP="00A76079">
            <w:pPr>
              <w:rPr>
                <w:sz w:val="24"/>
                <w:szCs w:val="24"/>
              </w:rPr>
            </w:pPr>
          </w:p>
        </w:tc>
      </w:tr>
      <w:tr w:rsidR="00935B84" w:rsidRPr="00935B84" w:rsidTr="00A76079">
        <w:tc>
          <w:tcPr>
            <w:tcW w:w="8350" w:type="dxa"/>
            <w:shd w:val="clear" w:color="auto" w:fill="FFFFFF"/>
          </w:tcPr>
          <w:p w:rsidR="00935B84" w:rsidRPr="00935B84" w:rsidRDefault="00935B84" w:rsidP="000B1CE2">
            <w:pPr>
              <w:tabs>
                <w:tab w:val="left" w:pos="426"/>
              </w:tabs>
              <w:ind w:left="758" w:hanging="758"/>
              <w:jc w:val="both"/>
              <w:rPr>
                <w:color w:val="000000"/>
                <w:sz w:val="24"/>
                <w:szCs w:val="24"/>
              </w:rPr>
            </w:pPr>
            <w:r w:rsidRPr="00935B84">
              <w:rPr>
                <w:color w:val="000000"/>
                <w:sz w:val="24"/>
                <w:szCs w:val="24"/>
              </w:rPr>
              <w:t>Projekto vadovo gyvenimo aprašym</w:t>
            </w:r>
            <w:r w:rsidR="000B1CE2">
              <w:rPr>
                <w:color w:val="000000"/>
                <w:sz w:val="24"/>
                <w:szCs w:val="24"/>
              </w:rPr>
              <w:t>as</w:t>
            </w:r>
          </w:p>
        </w:tc>
        <w:tc>
          <w:tcPr>
            <w:tcW w:w="1276" w:type="dxa"/>
            <w:shd w:val="clear" w:color="auto" w:fill="FFFFFF"/>
          </w:tcPr>
          <w:p w:rsidR="00935B84" w:rsidRPr="00935B84" w:rsidRDefault="00935B84" w:rsidP="00A76079">
            <w:pPr>
              <w:rPr>
                <w:sz w:val="24"/>
                <w:szCs w:val="24"/>
              </w:rPr>
            </w:pPr>
          </w:p>
        </w:tc>
      </w:tr>
      <w:tr w:rsidR="00935B84" w:rsidRPr="00935B84" w:rsidTr="00A76079">
        <w:tc>
          <w:tcPr>
            <w:tcW w:w="8350" w:type="dxa"/>
            <w:shd w:val="clear" w:color="auto" w:fill="FFFFFF"/>
          </w:tcPr>
          <w:p w:rsidR="00935B84" w:rsidRPr="00935B84" w:rsidRDefault="00935B84" w:rsidP="00A76079">
            <w:pPr>
              <w:tabs>
                <w:tab w:val="left" w:pos="426"/>
              </w:tabs>
              <w:ind w:left="49" w:hanging="49"/>
              <w:jc w:val="both"/>
              <w:rPr>
                <w:color w:val="000000" w:themeColor="text1"/>
                <w:sz w:val="24"/>
                <w:szCs w:val="24"/>
              </w:rPr>
            </w:pPr>
            <w:r w:rsidRPr="00935B84">
              <w:rPr>
                <w:color w:val="000000" w:themeColor="text1"/>
                <w:sz w:val="24"/>
                <w:szCs w:val="24"/>
              </w:rPr>
              <w:t>Jeigu paraišką teikia neformali jaunimo grupė, ji privalo pateikti neformalios jaunimo</w:t>
            </w:r>
            <w:r w:rsidR="000B1CE2">
              <w:rPr>
                <w:color w:val="000000" w:themeColor="text1"/>
                <w:sz w:val="24"/>
                <w:szCs w:val="24"/>
              </w:rPr>
              <w:t xml:space="preserve"> </w:t>
            </w:r>
            <w:r w:rsidRPr="00935B84">
              <w:rPr>
                <w:color w:val="000000" w:themeColor="text1"/>
                <w:sz w:val="24"/>
                <w:szCs w:val="24"/>
              </w:rPr>
              <w:t>grupės narių sąrašą su nari</w:t>
            </w:r>
            <w:r w:rsidR="000B1CE2">
              <w:rPr>
                <w:color w:val="000000" w:themeColor="text1"/>
                <w:sz w:val="24"/>
                <w:szCs w:val="24"/>
              </w:rPr>
              <w:t>ų</w:t>
            </w:r>
            <w:r w:rsidRPr="00935B84">
              <w:rPr>
                <w:color w:val="000000" w:themeColor="text1"/>
                <w:sz w:val="24"/>
                <w:szCs w:val="24"/>
              </w:rPr>
              <w:t xml:space="preserve"> paraš</w:t>
            </w:r>
            <w:r w:rsidR="000B1CE2">
              <w:rPr>
                <w:color w:val="000000" w:themeColor="text1"/>
                <w:sz w:val="24"/>
                <w:szCs w:val="24"/>
              </w:rPr>
              <w:t>ais</w:t>
            </w:r>
          </w:p>
        </w:tc>
        <w:tc>
          <w:tcPr>
            <w:tcW w:w="1276" w:type="dxa"/>
            <w:shd w:val="clear" w:color="auto" w:fill="FFFFFF"/>
          </w:tcPr>
          <w:p w:rsidR="00935B84" w:rsidRPr="00935B84" w:rsidRDefault="00935B84" w:rsidP="00A76079">
            <w:pPr>
              <w:rPr>
                <w:sz w:val="24"/>
                <w:szCs w:val="24"/>
              </w:rPr>
            </w:pPr>
          </w:p>
        </w:tc>
      </w:tr>
    </w:tbl>
    <w:p w:rsidR="00935B84" w:rsidRPr="00935B84" w:rsidRDefault="00935B84" w:rsidP="00935B84">
      <w:pPr>
        <w:rPr>
          <w:sz w:val="24"/>
          <w:szCs w:val="24"/>
        </w:rPr>
      </w:pPr>
    </w:p>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8295"/>
        <w:gridCol w:w="1359"/>
      </w:tblGrid>
      <w:tr w:rsidR="00935B84" w:rsidRPr="00935B84" w:rsidTr="00212F6F">
        <w:tc>
          <w:tcPr>
            <w:tcW w:w="8295" w:type="dxa"/>
            <w:shd w:val="clear" w:color="auto" w:fill="FFFFFF"/>
          </w:tcPr>
          <w:p w:rsidR="00935B84" w:rsidRPr="00935B84" w:rsidRDefault="00935B84" w:rsidP="00A76079">
            <w:pPr>
              <w:snapToGrid w:val="0"/>
              <w:jc w:val="both"/>
              <w:rPr>
                <w:b/>
                <w:sz w:val="24"/>
                <w:szCs w:val="24"/>
              </w:rPr>
            </w:pPr>
            <w:r w:rsidRPr="00935B84">
              <w:rPr>
                <w:b/>
                <w:sz w:val="24"/>
                <w:szCs w:val="24"/>
              </w:rPr>
              <w:t>12. Bendras vieno paraiškos egzemplioriaus ir jos priedų lapų skaičius</w:t>
            </w:r>
          </w:p>
        </w:tc>
        <w:tc>
          <w:tcPr>
            <w:tcW w:w="1359" w:type="dxa"/>
            <w:shd w:val="clear" w:color="auto" w:fill="FFFFFF"/>
            <w:vAlign w:val="center"/>
          </w:tcPr>
          <w:p w:rsidR="00935B84" w:rsidRPr="00935B84" w:rsidRDefault="00935B84" w:rsidP="00A76079">
            <w:pPr>
              <w:tabs>
                <w:tab w:val="left" w:pos="1905"/>
              </w:tabs>
              <w:snapToGrid w:val="0"/>
              <w:jc w:val="center"/>
              <w:rPr>
                <w:sz w:val="24"/>
                <w:szCs w:val="24"/>
              </w:rPr>
            </w:pPr>
          </w:p>
        </w:tc>
      </w:tr>
    </w:tbl>
    <w:p w:rsidR="00935B84" w:rsidRPr="00935B84" w:rsidRDefault="00935B84" w:rsidP="00935B84">
      <w:pPr>
        <w:jc w:val="both"/>
        <w:rPr>
          <w:b/>
          <w:sz w:val="24"/>
          <w:szCs w:val="24"/>
        </w:rPr>
      </w:pPr>
    </w:p>
    <w:p w:rsidR="00935B84" w:rsidRPr="00935B84" w:rsidRDefault="00935B84" w:rsidP="00935B84">
      <w:pPr>
        <w:jc w:val="both"/>
        <w:rPr>
          <w:sz w:val="24"/>
          <w:szCs w:val="24"/>
        </w:rPr>
      </w:pPr>
    </w:p>
    <w:p w:rsidR="00935B84" w:rsidRPr="00935B84" w:rsidRDefault="00935B84" w:rsidP="00935B84">
      <w:pPr>
        <w:jc w:val="both"/>
        <w:rPr>
          <w:sz w:val="24"/>
          <w:szCs w:val="24"/>
          <w:lang w:eastAsia="lt-LT"/>
        </w:rPr>
      </w:pPr>
      <w:r w:rsidRPr="00935B84">
        <w:rPr>
          <w:sz w:val="24"/>
          <w:szCs w:val="24"/>
          <w:lang w:eastAsia="lt-LT"/>
        </w:rPr>
        <w:t>Patvirtinu, kad paraiškoje pateikta informacija yra tiksli ir teisinga.</w:t>
      </w:r>
    </w:p>
    <w:p w:rsidR="00935B84" w:rsidRPr="00935B84" w:rsidRDefault="00935B84" w:rsidP="00935B84">
      <w:pPr>
        <w:jc w:val="center"/>
        <w:rPr>
          <w:sz w:val="24"/>
          <w:szCs w:val="24"/>
          <w:lang w:eastAsia="lt-LT"/>
        </w:rPr>
      </w:pPr>
    </w:p>
    <w:p w:rsidR="00935B84" w:rsidRPr="00935B84" w:rsidRDefault="00935B84" w:rsidP="00935B84">
      <w:pPr>
        <w:rPr>
          <w:color w:val="000000"/>
          <w:sz w:val="24"/>
          <w:szCs w:val="24"/>
          <w:lang w:eastAsia="ru-RU"/>
        </w:rPr>
      </w:pPr>
      <w:r w:rsidRPr="00935B84">
        <w:rPr>
          <w:i/>
          <w:color w:val="000000"/>
          <w:sz w:val="24"/>
          <w:szCs w:val="24"/>
          <w:lang w:eastAsia="ru-RU"/>
        </w:rPr>
        <w:t>Projekto teikėjo vadovas</w:t>
      </w:r>
      <w:r w:rsidRPr="00935B84">
        <w:rPr>
          <w:color w:val="000000"/>
          <w:sz w:val="24"/>
          <w:szCs w:val="24"/>
          <w:lang w:eastAsia="ru-RU"/>
        </w:rPr>
        <w:t xml:space="preserve"> </w:t>
      </w:r>
      <w:r w:rsidRPr="00935B84">
        <w:rPr>
          <w:color w:val="000000"/>
          <w:sz w:val="24"/>
          <w:szCs w:val="24"/>
          <w:lang w:eastAsia="ru-RU"/>
        </w:rPr>
        <w:tab/>
        <w:t>______________________</w:t>
      </w:r>
      <w:r w:rsidRPr="00935B84">
        <w:rPr>
          <w:color w:val="000000"/>
          <w:sz w:val="24"/>
          <w:szCs w:val="24"/>
          <w:lang w:eastAsia="ru-RU"/>
        </w:rPr>
        <w:tab/>
      </w:r>
      <w:r w:rsidRPr="00935B84">
        <w:rPr>
          <w:color w:val="000000"/>
          <w:sz w:val="24"/>
          <w:szCs w:val="24"/>
          <w:lang w:eastAsia="ru-RU"/>
        </w:rPr>
        <w:tab/>
      </w:r>
      <w:r w:rsidR="00212F6F">
        <w:rPr>
          <w:color w:val="000000"/>
          <w:sz w:val="24"/>
          <w:szCs w:val="24"/>
          <w:lang w:eastAsia="ru-RU"/>
        </w:rPr>
        <w:t>__</w:t>
      </w:r>
      <w:r w:rsidRPr="00935B84">
        <w:rPr>
          <w:color w:val="000000"/>
          <w:sz w:val="24"/>
          <w:szCs w:val="24"/>
          <w:lang w:eastAsia="ru-RU"/>
        </w:rPr>
        <w:t>____________________</w:t>
      </w:r>
      <w:r w:rsidRPr="00935B84">
        <w:rPr>
          <w:i/>
          <w:color w:val="000000"/>
          <w:sz w:val="24"/>
          <w:szCs w:val="24"/>
          <w:lang w:eastAsia="ru-RU"/>
        </w:rPr>
        <w:t xml:space="preserve">     </w:t>
      </w:r>
      <w:r w:rsidRPr="00935B84">
        <w:rPr>
          <w:i/>
          <w:color w:val="000000"/>
          <w:sz w:val="24"/>
          <w:szCs w:val="24"/>
          <w:lang w:eastAsia="ru-RU"/>
        </w:rPr>
        <w:tab/>
      </w:r>
      <w:r w:rsidRPr="00935B84">
        <w:rPr>
          <w:i/>
          <w:color w:val="000000"/>
          <w:sz w:val="24"/>
          <w:szCs w:val="24"/>
          <w:lang w:eastAsia="ru-RU"/>
        </w:rPr>
        <w:tab/>
      </w:r>
      <w:r w:rsidRPr="00935B84">
        <w:rPr>
          <w:i/>
          <w:color w:val="000000"/>
          <w:sz w:val="24"/>
          <w:szCs w:val="24"/>
          <w:lang w:eastAsia="ru-RU"/>
        </w:rPr>
        <w:tab/>
      </w:r>
      <w:r w:rsidRPr="00935B84">
        <w:rPr>
          <w:i/>
          <w:color w:val="000000"/>
          <w:sz w:val="24"/>
          <w:szCs w:val="24"/>
          <w:lang w:eastAsia="ru-RU"/>
        </w:rPr>
        <w:tab/>
      </w:r>
      <w:r>
        <w:rPr>
          <w:i/>
          <w:color w:val="000000"/>
          <w:sz w:val="24"/>
          <w:szCs w:val="24"/>
          <w:lang w:eastAsia="ru-RU"/>
        </w:rPr>
        <w:t xml:space="preserve"> </w:t>
      </w:r>
    </w:p>
    <w:p w:rsidR="00935B84" w:rsidRDefault="00935B84" w:rsidP="00935B84">
      <w:pPr>
        <w:ind w:firstLine="1296"/>
        <w:rPr>
          <w:i/>
          <w:color w:val="000000"/>
          <w:sz w:val="24"/>
          <w:szCs w:val="24"/>
          <w:lang w:eastAsia="ru-RU"/>
        </w:rPr>
      </w:pPr>
      <w:r w:rsidRPr="00935B84">
        <w:rPr>
          <w:i/>
          <w:color w:val="000000"/>
          <w:sz w:val="24"/>
          <w:szCs w:val="24"/>
          <w:lang w:eastAsia="ru-RU"/>
        </w:rPr>
        <w:tab/>
        <w:t xml:space="preserve">       </w:t>
      </w:r>
      <w:r>
        <w:rPr>
          <w:i/>
          <w:color w:val="000000"/>
          <w:sz w:val="24"/>
          <w:szCs w:val="24"/>
          <w:lang w:eastAsia="ru-RU"/>
        </w:rPr>
        <w:tab/>
      </w:r>
      <w:r>
        <w:rPr>
          <w:i/>
          <w:color w:val="000000"/>
          <w:sz w:val="24"/>
          <w:szCs w:val="24"/>
          <w:lang w:eastAsia="ru-RU"/>
        </w:rPr>
        <w:tab/>
      </w:r>
      <w:r>
        <w:rPr>
          <w:i/>
          <w:color w:val="000000"/>
          <w:sz w:val="24"/>
          <w:szCs w:val="24"/>
          <w:lang w:eastAsia="ru-RU"/>
        </w:rPr>
        <w:tab/>
      </w:r>
      <w:r w:rsidRPr="00935B84">
        <w:rPr>
          <w:i/>
          <w:color w:val="000000"/>
          <w:sz w:val="24"/>
          <w:szCs w:val="24"/>
          <w:lang w:eastAsia="ru-RU"/>
        </w:rPr>
        <w:t xml:space="preserve"> (Parašas)</w:t>
      </w:r>
      <w:r w:rsidRPr="00935B84">
        <w:rPr>
          <w:i/>
          <w:color w:val="000000"/>
          <w:sz w:val="24"/>
          <w:szCs w:val="24"/>
          <w:lang w:eastAsia="ru-RU"/>
        </w:rPr>
        <w:tab/>
      </w:r>
      <w:r w:rsidRPr="00935B84">
        <w:rPr>
          <w:i/>
          <w:color w:val="000000"/>
          <w:sz w:val="24"/>
          <w:szCs w:val="24"/>
          <w:lang w:eastAsia="ru-RU"/>
        </w:rPr>
        <w:tab/>
      </w:r>
      <w:r>
        <w:rPr>
          <w:i/>
          <w:color w:val="000000"/>
          <w:sz w:val="24"/>
          <w:szCs w:val="24"/>
          <w:lang w:eastAsia="ru-RU"/>
        </w:rPr>
        <w:t xml:space="preserve">                 </w:t>
      </w:r>
      <w:r w:rsidRPr="00935B84">
        <w:rPr>
          <w:i/>
          <w:color w:val="000000"/>
          <w:sz w:val="24"/>
          <w:szCs w:val="24"/>
          <w:lang w:eastAsia="ru-RU"/>
        </w:rPr>
        <w:t>(Vardas</w:t>
      </w:r>
      <w:r w:rsidR="000B1CE2">
        <w:rPr>
          <w:i/>
          <w:color w:val="000000"/>
          <w:sz w:val="24"/>
          <w:szCs w:val="24"/>
          <w:lang w:eastAsia="ru-RU"/>
        </w:rPr>
        <w:t xml:space="preserve"> ir p</w:t>
      </w:r>
      <w:r w:rsidRPr="00935B84">
        <w:rPr>
          <w:i/>
          <w:color w:val="000000"/>
          <w:sz w:val="24"/>
          <w:szCs w:val="24"/>
          <w:lang w:eastAsia="ru-RU"/>
        </w:rPr>
        <w:t>avardė)</w:t>
      </w:r>
      <w:r w:rsidRPr="00935B84">
        <w:rPr>
          <w:i/>
          <w:color w:val="000000"/>
          <w:sz w:val="24"/>
          <w:szCs w:val="24"/>
          <w:lang w:eastAsia="ru-RU"/>
        </w:rPr>
        <w:tab/>
      </w:r>
    </w:p>
    <w:p w:rsidR="00935B84" w:rsidRPr="00935B84" w:rsidRDefault="00935B84" w:rsidP="00935B84">
      <w:pPr>
        <w:ind w:firstLine="1296"/>
        <w:rPr>
          <w:i/>
          <w:color w:val="000000"/>
          <w:sz w:val="24"/>
          <w:szCs w:val="24"/>
          <w:lang w:eastAsia="ru-RU"/>
        </w:rPr>
      </w:pPr>
      <w:r w:rsidRPr="00935B84">
        <w:rPr>
          <w:i/>
          <w:color w:val="000000"/>
          <w:sz w:val="24"/>
          <w:szCs w:val="24"/>
          <w:lang w:eastAsia="ru-RU"/>
        </w:rPr>
        <w:tab/>
      </w:r>
    </w:p>
    <w:p w:rsidR="00935B84" w:rsidRPr="00935B84" w:rsidRDefault="00935B84" w:rsidP="00935B84">
      <w:pPr>
        <w:rPr>
          <w:color w:val="000000"/>
          <w:sz w:val="24"/>
          <w:szCs w:val="24"/>
          <w:lang w:eastAsia="ru-RU"/>
        </w:rPr>
      </w:pPr>
      <w:r w:rsidRPr="00935B84">
        <w:rPr>
          <w:i/>
          <w:color w:val="000000"/>
          <w:sz w:val="24"/>
          <w:szCs w:val="24"/>
          <w:lang w:eastAsia="ru-RU"/>
        </w:rPr>
        <w:t>Projekto vadovas</w:t>
      </w:r>
      <w:r w:rsidRPr="00935B84">
        <w:rPr>
          <w:color w:val="000000"/>
          <w:sz w:val="24"/>
          <w:szCs w:val="24"/>
          <w:lang w:eastAsia="ru-RU"/>
        </w:rPr>
        <w:tab/>
      </w:r>
      <w:r>
        <w:rPr>
          <w:color w:val="000000"/>
          <w:sz w:val="24"/>
          <w:szCs w:val="24"/>
          <w:lang w:eastAsia="ru-RU"/>
        </w:rPr>
        <w:t xml:space="preserve">         </w:t>
      </w:r>
      <w:r w:rsidR="00212F6F">
        <w:rPr>
          <w:color w:val="000000"/>
          <w:sz w:val="24"/>
          <w:szCs w:val="24"/>
          <w:lang w:eastAsia="ru-RU"/>
        </w:rPr>
        <w:t xml:space="preserve">  </w:t>
      </w:r>
      <w:r w:rsidRPr="00935B84">
        <w:rPr>
          <w:color w:val="000000"/>
          <w:sz w:val="24"/>
          <w:szCs w:val="24"/>
          <w:lang w:eastAsia="ru-RU"/>
        </w:rPr>
        <w:t xml:space="preserve">______________________    </w:t>
      </w:r>
      <w:r w:rsidRPr="00935B84">
        <w:rPr>
          <w:color w:val="000000"/>
          <w:sz w:val="24"/>
          <w:szCs w:val="24"/>
          <w:lang w:eastAsia="ru-RU"/>
        </w:rPr>
        <w:tab/>
      </w:r>
      <w:r>
        <w:rPr>
          <w:color w:val="000000"/>
          <w:sz w:val="24"/>
          <w:szCs w:val="24"/>
          <w:lang w:eastAsia="ru-RU"/>
        </w:rPr>
        <w:t xml:space="preserve">             </w:t>
      </w:r>
      <w:r w:rsidR="00212F6F">
        <w:rPr>
          <w:color w:val="000000"/>
          <w:sz w:val="24"/>
          <w:szCs w:val="24"/>
          <w:lang w:eastAsia="ru-RU"/>
        </w:rPr>
        <w:t>__</w:t>
      </w:r>
      <w:r w:rsidRPr="00935B84">
        <w:rPr>
          <w:color w:val="000000"/>
          <w:sz w:val="24"/>
          <w:szCs w:val="24"/>
          <w:lang w:eastAsia="ru-RU"/>
        </w:rPr>
        <w:t>____________________</w:t>
      </w:r>
    </w:p>
    <w:p w:rsidR="00935B84" w:rsidRDefault="00935B84" w:rsidP="00935B84">
      <w:pPr>
        <w:rPr>
          <w:i/>
          <w:color w:val="000000"/>
          <w:sz w:val="24"/>
          <w:szCs w:val="24"/>
          <w:lang w:eastAsia="ru-RU"/>
        </w:rPr>
      </w:pPr>
      <w:r w:rsidRPr="00935B84">
        <w:rPr>
          <w:i/>
          <w:color w:val="000000"/>
          <w:sz w:val="24"/>
          <w:szCs w:val="24"/>
          <w:lang w:eastAsia="ru-RU"/>
        </w:rPr>
        <w:tab/>
      </w:r>
      <w:r w:rsidRPr="00935B84">
        <w:rPr>
          <w:i/>
          <w:color w:val="000000"/>
          <w:sz w:val="24"/>
          <w:szCs w:val="24"/>
          <w:lang w:eastAsia="ru-RU"/>
        </w:rPr>
        <w:tab/>
        <w:t xml:space="preserve">         </w:t>
      </w:r>
      <w:r>
        <w:rPr>
          <w:i/>
          <w:color w:val="000000"/>
          <w:sz w:val="24"/>
          <w:szCs w:val="24"/>
          <w:lang w:eastAsia="ru-RU"/>
        </w:rPr>
        <w:tab/>
      </w:r>
      <w:r w:rsidRPr="00935B84">
        <w:rPr>
          <w:i/>
          <w:color w:val="000000"/>
          <w:sz w:val="24"/>
          <w:szCs w:val="24"/>
          <w:lang w:eastAsia="ru-RU"/>
        </w:rPr>
        <w:t xml:space="preserve"> </w:t>
      </w:r>
      <w:r>
        <w:rPr>
          <w:i/>
          <w:color w:val="000000"/>
          <w:sz w:val="24"/>
          <w:szCs w:val="24"/>
          <w:lang w:eastAsia="ru-RU"/>
        </w:rPr>
        <w:tab/>
      </w:r>
      <w:r>
        <w:rPr>
          <w:i/>
          <w:color w:val="000000"/>
          <w:sz w:val="24"/>
          <w:szCs w:val="24"/>
          <w:lang w:eastAsia="ru-RU"/>
        </w:rPr>
        <w:tab/>
      </w:r>
    </w:p>
    <w:p w:rsidR="00935B84" w:rsidRPr="00935B84" w:rsidRDefault="00935B84" w:rsidP="00935B84">
      <w:pPr>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t xml:space="preserve">  (Parašas)</w:t>
      </w:r>
      <w:r>
        <w:rPr>
          <w:i/>
          <w:color w:val="000000"/>
          <w:sz w:val="24"/>
          <w:szCs w:val="24"/>
          <w:lang w:eastAsia="ru-RU"/>
        </w:rPr>
        <w:tab/>
        <w:t xml:space="preserve">      </w:t>
      </w:r>
      <w:r>
        <w:rPr>
          <w:i/>
          <w:color w:val="000000"/>
          <w:sz w:val="24"/>
          <w:szCs w:val="24"/>
          <w:lang w:eastAsia="ru-RU"/>
        </w:rPr>
        <w:tab/>
        <w:t xml:space="preserve">                 </w:t>
      </w:r>
      <w:r w:rsidRPr="00935B84">
        <w:rPr>
          <w:i/>
          <w:color w:val="000000"/>
          <w:sz w:val="24"/>
          <w:szCs w:val="24"/>
          <w:lang w:eastAsia="ru-RU"/>
        </w:rPr>
        <w:t>(Vardas</w:t>
      </w:r>
      <w:r w:rsidR="000B1CE2">
        <w:rPr>
          <w:i/>
          <w:color w:val="000000"/>
          <w:sz w:val="24"/>
          <w:szCs w:val="24"/>
          <w:lang w:eastAsia="ru-RU"/>
        </w:rPr>
        <w:t xml:space="preserve"> ir p</w:t>
      </w:r>
      <w:r w:rsidRPr="00935B84">
        <w:rPr>
          <w:i/>
          <w:color w:val="000000"/>
          <w:sz w:val="24"/>
          <w:szCs w:val="24"/>
          <w:lang w:eastAsia="ru-RU"/>
        </w:rPr>
        <w:t>avardė)</w:t>
      </w:r>
    </w:p>
    <w:p w:rsidR="00935B84" w:rsidRPr="00935B84" w:rsidRDefault="00935B84" w:rsidP="00935B84">
      <w:pPr>
        <w:rPr>
          <w:i/>
          <w:color w:val="000000"/>
          <w:sz w:val="24"/>
          <w:szCs w:val="24"/>
          <w:lang w:eastAsia="ru-RU"/>
        </w:rPr>
      </w:pPr>
      <w:r w:rsidRPr="00935B84">
        <w:rPr>
          <w:i/>
          <w:color w:val="000000"/>
          <w:sz w:val="24"/>
          <w:szCs w:val="24"/>
          <w:lang w:eastAsia="ru-RU"/>
        </w:rPr>
        <w:tab/>
      </w:r>
      <w:r w:rsidRPr="00935B84">
        <w:rPr>
          <w:i/>
          <w:color w:val="000000"/>
          <w:sz w:val="24"/>
          <w:szCs w:val="24"/>
          <w:lang w:eastAsia="ru-RU"/>
        </w:rPr>
        <w:tab/>
      </w:r>
      <w:r w:rsidRPr="00935B84">
        <w:rPr>
          <w:i/>
          <w:color w:val="000000"/>
          <w:sz w:val="24"/>
          <w:szCs w:val="24"/>
          <w:lang w:eastAsia="ru-RU"/>
        </w:rPr>
        <w:tab/>
      </w:r>
      <w:r w:rsidRPr="00935B84">
        <w:rPr>
          <w:i/>
          <w:color w:val="000000"/>
          <w:sz w:val="24"/>
          <w:szCs w:val="24"/>
          <w:lang w:eastAsia="ru-RU"/>
        </w:rPr>
        <w:tab/>
      </w:r>
      <w:r w:rsidRPr="00935B84">
        <w:rPr>
          <w:i/>
          <w:color w:val="000000"/>
          <w:sz w:val="24"/>
          <w:szCs w:val="24"/>
          <w:lang w:eastAsia="ru-RU"/>
        </w:rPr>
        <w:tab/>
      </w:r>
      <w:r w:rsidRPr="00935B84">
        <w:rPr>
          <w:i/>
          <w:color w:val="000000"/>
          <w:sz w:val="24"/>
          <w:szCs w:val="24"/>
          <w:lang w:eastAsia="ru-RU"/>
        </w:rPr>
        <w:tab/>
      </w:r>
      <w:r w:rsidRPr="00935B84">
        <w:rPr>
          <w:i/>
          <w:color w:val="000000"/>
          <w:sz w:val="24"/>
          <w:szCs w:val="24"/>
          <w:lang w:eastAsia="ru-RU"/>
        </w:rPr>
        <w:tab/>
      </w:r>
    </w:p>
    <w:p w:rsidR="00935B84" w:rsidRPr="00935B84" w:rsidRDefault="00935B84" w:rsidP="00935B84">
      <w:pPr>
        <w:ind w:right="1206"/>
        <w:jc w:val="both"/>
        <w:rPr>
          <w:i/>
          <w:color w:val="000000"/>
          <w:sz w:val="24"/>
          <w:szCs w:val="24"/>
          <w:lang w:eastAsia="ru-RU"/>
        </w:rPr>
      </w:pPr>
      <w:r w:rsidRPr="00935B84">
        <w:rPr>
          <w:i/>
          <w:color w:val="000000"/>
          <w:sz w:val="24"/>
          <w:szCs w:val="24"/>
          <w:lang w:eastAsia="ru-RU"/>
        </w:rPr>
        <w:t xml:space="preserve">Asmuo, atsakingas už </w:t>
      </w:r>
    </w:p>
    <w:p w:rsidR="00935B84" w:rsidRPr="00935B84" w:rsidRDefault="00935B84" w:rsidP="00212F6F">
      <w:pPr>
        <w:ind w:right="278"/>
        <w:jc w:val="both"/>
        <w:rPr>
          <w:i/>
          <w:color w:val="000000"/>
          <w:sz w:val="24"/>
          <w:szCs w:val="24"/>
          <w:lang w:eastAsia="ru-RU"/>
        </w:rPr>
      </w:pPr>
      <w:r>
        <w:rPr>
          <w:i/>
          <w:color w:val="000000"/>
          <w:sz w:val="24"/>
          <w:szCs w:val="24"/>
          <w:lang w:eastAsia="ru-RU"/>
        </w:rPr>
        <w:t xml:space="preserve">finansinę veiklą             </w:t>
      </w:r>
      <w:r w:rsidRPr="00935B84">
        <w:rPr>
          <w:i/>
          <w:color w:val="000000"/>
          <w:sz w:val="24"/>
          <w:szCs w:val="24"/>
          <w:lang w:eastAsia="ru-RU"/>
        </w:rPr>
        <w:t xml:space="preserve">  </w:t>
      </w:r>
      <w:r>
        <w:rPr>
          <w:i/>
          <w:color w:val="000000"/>
          <w:sz w:val="24"/>
          <w:szCs w:val="24"/>
          <w:lang w:eastAsia="ru-RU"/>
        </w:rPr>
        <w:t xml:space="preserve">  </w:t>
      </w:r>
      <w:r w:rsidR="00F90A34">
        <w:rPr>
          <w:i/>
          <w:color w:val="000000"/>
          <w:sz w:val="24"/>
          <w:szCs w:val="24"/>
          <w:lang w:eastAsia="ru-RU"/>
        </w:rPr>
        <w:t xml:space="preserve">  </w:t>
      </w:r>
      <w:r>
        <w:rPr>
          <w:i/>
          <w:color w:val="000000"/>
          <w:sz w:val="24"/>
          <w:szCs w:val="24"/>
          <w:lang w:eastAsia="ru-RU"/>
        </w:rPr>
        <w:t xml:space="preserve"> </w:t>
      </w:r>
      <w:r w:rsidR="00212F6F">
        <w:rPr>
          <w:i/>
          <w:color w:val="000000"/>
          <w:sz w:val="24"/>
          <w:szCs w:val="24"/>
          <w:lang w:eastAsia="ru-RU"/>
        </w:rPr>
        <w:t xml:space="preserve">   </w:t>
      </w:r>
      <w:r w:rsidRPr="00935B84">
        <w:rPr>
          <w:i/>
          <w:color w:val="000000"/>
          <w:sz w:val="24"/>
          <w:szCs w:val="24"/>
          <w:lang w:eastAsia="ru-RU"/>
        </w:rPr>
        <w:t>___________</w:t>
      </w:r>
      <w:r>
        <w:rPr>
          <w:i/>
          <w:color w:val="000000"/>
          <w:sz w:val="24"/>
          <w:szCs w:val="24"/>
          <w:lang w:eastAsia="ru-RU"/>
        </w:rPr>
        <w:t>___________</w:t>
      </w:r>
      <w:r>
        <w:rPr>
          <w:i/>
          <w:color w:val="000000"/>
          <w:sz w:val="24"/>
          <w:szCs w:val="24"/>
          <w:lang w:eastAsia="ru-RU"/>
        </w:rPr>
        <w:tab/>
        <w:t xml:space="preserve">    </w:t>
      </w:r>
      <w:r w:rsidR="00F90A34">
        <w:rPr>
          <w:i/>
          <w:color w:val="000000"/>
          <w:sz w:val="24"/>
          <w:szCs w:val="24"/>
          <w:lang w:eastAsia="ru-RU"/>
        </w:rPr>
        <w:t xml:space="preserve"> </w:t>
      </w:r>
      <w:r>
        <w:rPr>
          <w:i/>
          <w:color w:val="000000"/>
          <w:sz w:val="24"/>
          <w:szCs w:val="24"/>
          <w:lang w:eastAsia="ru-RU"/>
        </w:rPr>
        <w:t xml:space="preserve"> </w:t>
      </w:r>
      <w:r w:rsidR="00212F6F">
        <w:rPr>
          <w:i/>
          <w:color w:val="000000"/>
          <w:sz w:val="24"/>
          <w:szCs w:val="24"/>
          <w:lang w:eastAsia="ru-RU"/>
        </w:rPr>
        <w:t xml:space="preserve">      ___</w:t>
      </w:r>
      <w:r w:rsidRPr="00935B84">
        <w:rPr>
          <w:i/>
          <w:color w:val="000000"/>
          <w:sz w:val="24"/>
          <w:szCs w:val="24"/>
          <w:lang w:eastAsia="ru-RU"/>
        </w:rPr>
        <w:t>___________________</w:t>
      </w:r>
      <w:r>
        <w:rPr>
          <w:i/>
          <w:color w:val="000000"/>
          <w:sz w:val="24"/>
          <w:szCs w:val="24"/>
          <w:lang w:eastAsia="ru-RU"/>
        </w:rPr>
        <w:t xml:space="preserve">                  </w:t>
      </w:r>
    </w:p>
    <w:p w:rsidR="00935B84" w:rsidRDefault="00935B84" w:rsidP="00935B84">
      <w:pPr>
        <w:ind w:right="1206"/>
        <w:jc w:val="both"/>
        <w:rPr>
          <w:i/>
          <w:color w:val="000000"/>
          <w:sz w:val="24"/>
          <w:szCs w:val="24"/>
          <w:lang w:eastAsia="ru-RU"/>
        </w:rPr>
      </w:pPr>
      <w:r w:rsidRPr="00935B84">
        <w:rPr>
          <w:i/>
          <w:color w:val="000000"/>
          <w:sz w:val="24"/>
          <w:szCs w:val="24"/>
          <w:lang w:eastAsia="ru-RU"/>
        </w:rPr>
        <w:tab/>
      </w:r>
      <w:r w:rsidRPr="00935B84">
        <w:rPr>
          <w:i/>
          <w:color w:val="000000"/>
          <w:sz w:val="24"/>
          <w:szCs w:val="24"/>
          <w:lang w:eastAsia="ru-RU"/>
        </w:rPr>
        <w:tab/>
        <w:t xml:space="preserve">    </w:t>
      </w:r>
      <w:r w:rsidR="00F90A34">
        <w:rPr>
          <w:i/>
          <w:color w:val="000000"/>
          <w:sz w:val="24"/>
          <w:szCs w:val="24"/>
          <w:lang w:eastAsia="ru-RU"/>
        </w:rPr>
        <w:t xml:space="preserve"> </w:t>
      </w:r>
      <w:r w:rsidR="001B4F3E">
        <w:rPr>
          <w:i/>
          <w:color w:val="000000"/>
          <w:sz w:val="24"/>
          <w:szCs w:val="24"/>
          <w:lang w:eastAsia="ru-RU"/>
        </w:rPr>
        <w:t xml:space="preserve"> </w:t>
      </w:r>
      <w:r w:rsidR="00212F6F">
        <w:rPr>
          <w:i/>
          <w:color w:val="000000"/>
          <w:sz w:val="24"/>
          <w:szCs w:val="24"/>
          <w:lang w:eastAsia="ru-RU"/>
        </w:rPr>
        <w:t xml:space="preserve">  </w:t>
      </w:r>
    </w:p>
    <w:p w:rsidR="00935B84" w:rsidRPr="00935B84" w:rsidRDefault="00935B84" w:rsidP="000B1CE2">
      <w:pPr>
        <w:ind w:right="908"/>
        <w:jc w:val="both"/>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t xml:space="preserve">      </w:t>
      </w:r>
      <w:r w:rsidR="00F90A34">
        <w:rPr>
          <w:i/>
          <w:color w:val="000000"/>
          <w:sz w:val="24"/>
          <w:szCs w:val="24"/>
          <w:lang w:eastAsia="ru-RU"/>
        </w:rPr>
        <w:t xml:space="preserve"> </w:t>
      </w:r>
      <w:r>
        <w:rPr>
          <w:i/>
          <w:color w:val="000000"/>
          <w:sz w:val="24"/>
          <w:szCs w:val="24"/>
          <w:lang w:eastAsia="ru-RU"/>
        </w:rPr>
        <w:t xml:space="preserve">   </w:t>
      </w:r>
      <w:r w:rsidRPr="00935B84">
        <w:rPr>
          <w:i/>
          <w:color w:val="000000"/>
          <w:sz w:val="24"/>
          <w:szCs w:val="24"/>
          <w:lang w:eastAsia="ru-RU"/>
        </w:rPr>
        <w:t xml:space="preserve">  (Parašas)</w:t>
      </w:r>
      <w:r w:rsidRPr="00935B84">
        <w:rPr>
          <w:i/>
          <w:color w:val="000000"/>
          <w:sz w:val="24"/>
          <w:szCs w:val="24"/>
          <w:lang w:eastAsia="ru-RU"/>
        </w:rPr>
        <w:tab/>
      </w:r>
      <w:r w:rsidRPr="00935B84">
        <w:rPr>
          <w:i/>
          <w:color w:val="000000"/>
          <w:sz w:val="24"/>
          <w:szCs w:val="24"/>
          <w:lang w:eastAsia="ru-RU"/>
        </w:rPr>
        <w:tab/>
      </w:r>
      <w:r>
        <w:rPr>
          <w:i/>
          <w:color w:val="000000"/>
          <w:sz w:val="24"/>
          <w:szCs w:val="24"/>
          <w:lang w:eastAsia="ru-RU"/>
        </w:rPr>
        <w:t xml:space="preserve">              </w:t>
      </w:r>
      <w:r w:rsidR="00212F6F">
        <w:rPr>
          <w:i/>
          <w:color w:val="000000"/>
          <w:sz w:val="24"/>
          <w:szCs w:val="24"/>
          <w:lang w:eastAsia="ru-RU"/>
        </w:rPr>
        <w:t xml:space="preserve">   </w:t>
      </w:r>
      <w:r>
        <w:rPr>
          <w:i/>
          <w:color w:val="000000"/>
          <w:sz w:val="24"/>
          <w:szCs w:val="24"/>
          <w:lang w:eastAsia="ru-RU"/>
        </w:rPr>
        <w:t>(Vardas</w:t>
      </w:r>
      <w:r w:rsidR="000B1CE2">
        <w:rPr>
          <w:i/>
          <w:color w:val="000000"/>
          <w:sz w:val="24"/>
          <w:szCs w:val="24"/>
          <w:lang w:eastAsia="ru-RU"/>
        </w:rPr>
        <w:t xml:space="preserve"> ir p</w:t>
      </w:r>
      <w:r w:rsidRPr="00935B84">
        <w:rPr>
          <w:i/>
          <w:color w:val="000000"/>
          <w:sz w:val="24"/>
          <w:szCs w:val="24"/>
          <w:lang w:eastAsia="ru-RU"/>
        </w:rPr>
        <w:t>avardė)</w:t>
      </w:r>
      <w:r w:rsidRPr="00935B84">
        <w:rPr>
          <w:i/>
          <w:color w:val="000000"/>
          <w:sz w:val="24"/>
          <w:szCs w:val="24"/>
          <w:lang w:eastAsia="ru-RU"/>
        </w:rPr>
        <w:tab/>
      </w:r>
      <w:r w:rsidRPr="00935B84">
        <w:rPr>
          <w:i/>
          <w:color w:val="000000"/>
          <w:sz w:val="24"/>
          <w:szCs w:val="24"/>
          <w:lang w:eastAsia="ru-RU"/>
        </w:rPr>
        <w:tab/>
      </w:r>
      <w:r w:rsidRPr="00935B84">
        <w:rPr>
          <w:i/>
          <w:color w:val="000000"/>
          <w:sz w:val="24"/>
          <w:szCs w:val="24"/>
          <w:lang w:eastAsia="ru-RU"/>
        </w:rPr>
        <w:tab/>
      </w:r>
    </w:p>
    <w:p w:rsidR="00935B84" w:rsidRPr="00935B84" w:rsidRDefault="00935B84" w:rsidP="00935B84">
      <w:pPr>
        <w:ind w:right="1206"/>
        <w:jc w:val="both"/>
        <w:rPr>
          <w:i/>
          <w:color w:val="000000"/>
          <w:sz w:val="24"/>
          <w:szCs w:val="24"/>
          <w:lang w:eastAsia="ru-RU"/>
        </w:rPr>
      </w:pPr>
      <w:r w:rsidRPr="00935B84">
        <w:rPr>
          <w:i/>
          <w:color w:val="000000"/>
          <w:sz w:val="24"/>
          <w:szCs w:val="24"/>
          <w:lang w:eastAsia="ru-RU"/>
        </w:rPr>
        <w:tab/>
      </w:r>
      <w:r w:rsidRPr="00935B84">
        <w:rPr>
          <w:i/>
          <w:color w:val="000000"/>
          <w:sz w:val="24"/>
          <w:szCs w:val="24"/>
          <w:lang w:eastAsia="ru-RU"/>
        </w:rPr>
        <w:tab/>
      </w:r>
      <w:r w:rsidRPr="00935B84">
        <w:rPr>
          <w:i/>
          <w:color w:val="000000"/>
          <w:sz w:val="24"/>
          <w:szCs w:val="24"/>
          <w:lang w:eastAsia="ru-RU"/>
        </w:rPr>
        <w:tab/>
      </w:r>
    </w:p>
    <w:p w:rsidR="00935B84" w:rsidRPr="000B1CE2" w:rsidRDefault="00935B84" w:rsidP="00935B84">
      <w:pPr>
        <w:ind w:right="1206"/>
        <w:jc w:val="both"/>
        <w:rPr>
          <w:color w:val="000000"/>
          <w:sz w:val="24"/>
          <w:szCs w:val="24"/>
          <w:lang w:eastAsia="ru-RU"/>
        </w:rPr>
      </w:pPr>
      <w:r w:rsidRPr="00935B84">
        <w:rPr>
          <w:i/>
          <w:color w:val="000000"/>
          <w:sz w:val="24"/>
          <w:szCs w:val="24"/>
          <w:lang w:eastAsia="ru-RU"/>
        </w:rPr>
        <w:t xml:space="preserve"> </w:t>
      </w:r>
      <w:r w:rsidRPr="000B1CE2">
        <w:rPr>
          <w:color w:val="000000"/>
          <w:sz w:val="24"/>
          <w:szCs w:val="24"/>
          <w:lang w:eastAsia="ru-RU"/>
        </w:rPr>
        <w:t>A.</w:t>
      </w:r>
      <w:r w:rsidR="000B1CE2" w:rsidRPr="000B1CE2">
        <w:rPr>
          <w:color w:val="000000"/>
          <w:sz w:val="24"/>
          <w:szCs w:val="24"/>
          <w:lang w:eastAsia="ru-RU"/>
        </w:rPr>
        <w:t xml:space="preserve"> </w:t>
      </w:r>
      <w:r w:rsidRPr="000B1CE2">
        <w:rPr>
          <w:color w:val="000000"/>
          <w:sz w:val="24"/>
          <w:szCs w:val="24"/>
          <w:lang w:eastAsia="ru-RU"/>
        </w:rPr>
        <w:t>V.</w:t>
      </w:r>
    </w:p>
    <w:p w:rsidR="00935B84" w:rsidRPr="00935B84" w:rsidRDefault="00935B84" w:rsidP="00935B84">
      <w:pPr>
        <w:ind w:right="1206"/>
        <w:jc w:val="both"/>
        <w:rPr>
          <w:b/>
          <w:bCs/>
          <w:color w:val="000000"/>
          <w:sz w:val="24"/>
          <w:szCs w:val="24"/>
          <w:lang w:eastAsia="ru-RU"/>
        </w:rPr>
      </w:pPr>
    </w:p>
    <w:p w:rsidR="00935B84" w:rsidRPr="00935B84" w:rsidRDefault="00935B84" w:rsidP="00935B84">
      <w:pPr>
        <w:jc w:val="center"/>
        <w:rPr>
          <w:sz w:val="24"/>
          <w:szCs w:val="24"/>
          <w:lang w:eastAsia="lt-LT"/>
        </w:rPr>
      </w:pPr>
    </w:p>
    <w:p w:rsidR="00842BCD" w:rsidRPr="003A7B94" w:rsidRDefault="00795758" w:rsidP="00842BCD">
      <w:pPr>
        <w:ind w:left="6480"/>
        <w:rPr>
          <w:color w:val="000000"/>
          <w:sz w:val="24"/>
          <w:szCs w:val="24"/>
          <w:lang w:eastAsia="ru-RU"/>
        </w:rPr>
      </w:pPr>
      <w:r>
        <w:rPr>
          <w:sz w:val="24"/>
          <w:szCs w:val="24"/>
        </w:rPr>
        <w:br w:type="page"/>
      </w:r>
      <w:r w:rsidR="00CE03B4">
        <w:rPr>
          <w:color w:val="000000"/>
          <w:sz w:val="24"/>
          <w:szCs w:val="24"/>
          <w:lang w:eastAsia="ru-RU"/>
        </w:rPr>
        <w:lastRenderedPageBreak/>
        <w:t xml:space="preserve">Panevėžio rajono savivaldybės </w:t>
      </w:r>
      <w:r w:rsidR="00CE03B4">
        <w:rPr>
          <w:color w:val="000000"/>
          <w:sz w:val="24"/>
          <w:szCs w:val="24"/>
          <w:lang w:eastAsia="ru-RU"/>
        </w:rPr>
        <w:t>j</w:t>
      </w:r>
      <w:r w:rsidR="00842BCD" w:rsidRPr="003A7B94">
        <w:rPr>
          <w:color w:val="000000"/>
          <w:sz w:val="24"/>
          <w:szCs w:val="24"/>
          <w:lang w:eastAsia="ru-RU"/>
        </w:rPr>
        <w:t>aunimo politikos įgyvendinimo programos iniciatyvos atrankos ir finansavimo tvarkos aprašo</w:t>
      </w:r>
    </w:p>
    <w:p w:rsidR="00842BCD" w:rsidRPr="003A7B94" w:rsidRDefault="00842BCD" w:rsidP="00842BCD">
      <w:pPr>
        <w:jc w:val="center"/>
        <w:rPr>
          <w:b/>
          <w:sz w:val="24"/>
          <w:szCs w:val="24"/>
        </w:rPr>
      </w:pPr>
      <w:r w:rsidRPr="003A7B94">
        <w:rPr>
          <w:color w:val="000000"/>
          <w:sz w:val="24"/>
          <w:szCs w:val="24"/>
          <w:lang w:eastAsia="ru-RU"/>
        </w:rPr>
        <w:tab/>
      </w:r>
      <w:r w:rsidRPr="003A7B94">
        <w:rPr>
          <w:color w:val="000000"/>
          <w:sz w:val="24"/>
          <w:szCs w:val="24"/>
          <w:lang w:eastAsia="ru-RU"/>
        </w:rPr>
        <w:tab/>
      </w:r>
      <w:r w:rsidRPr="003A7B94">
        <w:rPr>
          <w:color w:val="000000"/>
          <w:sz w:val="24"/>
          <w:szCs w:val="24"/>
          <w:lang w:eastAsia="ru-RU"/>
        </w:rPr>
        <w:tab/>
        <w:t xml:space="preserve">   </w:t>
      </w:r>
      <w:r>
        <w:rPr>
          <w:color w:val="000000"/>
          <w:sz w:val="24"/>
          <w:szCs w:val="24"/>
          <w:lang w:eastAsia="ru-RU"/>
        </w:rPr>
        <w:tab/>
      </w:r>
      <w:r>
        <w:rPr>
          <w:color w:val="000000"/>
          <w:sz w:val="24"/>
          <w:szCs w:val="24"/>
          <w:lang w:eastAsia="ru-RU"/>
        </w:rPr>
        <w:tab/>
        <w:t xml:space="preserve">         </w:t>
      </w:r>
      <w:r w:rsidRPr="003A7B94">
        <w:rPr>
          <w:color w:val="000000"/>
          <w:sz w:val="24"/>
          <w:szCs w:val="24"/>
          <w:lang w:eastAsia="ru-RU"/>
        </w:rPr>
        <w:t xml:space="preserve"> 2 priedas</w:t>
      </w:r>
    </w:p>
    <w:p w:rsidR="00842BCD" w:rsidRPr="003A7B94" w:rsidRDefault="00842BCD" w:rsidP="00842BCD">
      <w:pPr>
        <w:jc w:val="center"/>
        <w:rPr>
          <w:b/>
          <w:sz w:val="24"/>
          <w:szCs w:val="24"/>
        </w:rPr>
      </w:pPr>
    </w:p>
    <w:p w:rsidR="00842BCD" w:rsidRPr="003A7B94" w:rsidRDefault="00842BCD" w:rsidP="00842BCD">
      <w:pPr>
        <w:jc w:val="center"/>
        <w:rPr>
          <w:b/>
          <w:sz w:val="24"/>
          <w:szCs w:val="24"/>
        </w:rPr>
      </w:pPr>
      <w:r w:rsidRPr="003A7B94">
        <w:rPr>
          <w:b/>
          <w:sz w:val="24"/>
          <w:szCs w:val="24"/>
        </w:rPr>
        <w:t>(</w:t>
      </w:r>
      <w:r w:rsidRPr="003A7B94">
        <w:rPr>
          <w:b/>
          <w:color w:val="000000" w:themeColor="text1"/>
          <w:sz w:val="24"/>
          <w:szCs w:val="24"/>
        </w:rPr>
        <w:t>Panevėžio rajono savivaldybės jaunimo politikos įgyvendinimo programos i</w:t>
      </w:r>
      <w:r w:rsidRPr="003A7B94">
        <w:rPr>
          <w:b/>
          <w:sz w:val="24"/>
          <w:szCs w:val="24"/>
        </w:rPr>
        <w:t>niciatyvos paraiškos vertinimo anketos forma)</w:t>
      </w:r>
    </w:p>
    <w:p w:rsidR="00842BCD" w:rsidRPr="003A7B94" w:rsidRDefault="00842BCD" w:rsidP="00842BC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842BCD" w:rsidRPr="003A7B94" w:rsidTr="00A76079">
        <w:tc>
          <w:tcPr>
            <w:tcW w:w="9854" w:type="dxa"/>
            <w:tcBorders>
              <w:top w:val="nil"/>
              <w:left w:val="nil"/>
              <w:bottom w:val="single" w:sz="4" w:space="0" w:color="auto"/>
              <w:right w:val="nil"/>
            </w:tcBorders>
          </w:tcPr>
          <w:p w:rsidR="00842BCD" w:rsidRPr="003A7B94" w:rsidRDefault="00842BCD" w:rsidP="00A76079">
            <w:pPr>
              <w:ind w:firstLine="720"/>
              <w:jc w:val="center"/>
              <w:rPr>
                <w:sz w:val="24"/>
                <w:szCs w:val="24"/>
              </w:rPr>
            </w:pPr>
          </w:p>
        </w:tc>
      </w:tr>
    </w:tbl>
    <w:p w:rsidR="00842BCD" w:rsidRPr="003A7B94" w:rsidRDefault="00842BCD" w:rsidP="00842BCD">
      <w:pPr>
        <w:jc w:val="center"/>
        <w:rPr>
          <w:bCs/>
          <w:sz w:val="24"/>
          <w:szCs w:val="24"/>
        </w:rPr>
      </w:pPr>
      <w:r w:rsidRPr="003A7B94">
        <w:rPr>
          <w:sz w:val="24"/>
          <w:szCs w:val="24"/>
        </w:rPr>
        <w:t>(Pareiškėjas, iniciatyvos pavadinimas)</w:t>
      </w:r>
    </w:p>
    <w:p w:rsidR="00842BCD" w:rsidRPr="003A7B94" w:rsidRDefault="00842BCD" w:rsidP="00842BCD">
      <w:pPr>
        <w:ind w:firstLine="720"/>
        <w:jc w:val="both"/>
        <w:rPr>
          <w:sz w:val="24"/>
          <w:szCs w:val="24"/>
        </w:rPr>
      </w:pPr>
    </w:p>
    <w:p w:rsidR="00842BCD" w:rsidRPr="003A7B94" w:rsidRDefault="00842BCD" w:rsidP="00842BCD">
      <w:pPr>
        <w:jc w:val="center"/>
        <w:rPr>
          <w:b/>
          <w:sz w:val="24"/>
          <w:szCs w:val="24"/>
        </w:rPr>
      </w:pPr>
      <w:r w:rsidRPr="003A7B94">
        <w:rPr>
          <w:b/>
          <w:color w:val="000000" w:themeColor="text1"/>
          <w:sz w:val="24"/>
          <w:szCs w:val="24"/>
        </w:rPr>
        <w:t xml:space="preserve">PANEVĖŽIO RAJONO SAVIVALDYBĖS </w:t>
      </w:r>
      <w:r w:rsidRPr="003A7B94">
        <w:rPr>
          <w:b/>
          <w:sz w:val="24"/>
          <w:szCs w:val="24"/>
        </w:rPr>
        <w:t>JAUNIMO POLITIKOS ĮGYVENDINIMO PROGRAMOS INICIATYVOS PARAIŠKOS</w:t>
      </w:r>
    </w:p>
    <w:p w:rsidR="00842BCD" w:rsidRPr="003A7B94" w:rsidRDefault="00842BCD" w:rsidP="00842BCD">
      <w:pPr>
        <w:jc w:val="center"/>
        <w:rPr>
          <w:b/>
          <w:caps/>
          <w:sz w:val="24"/>
          <w:szCs w:val="24"/>
        </w:rPr>
      </w:pPr>
      <w:r w:rsidRPr="003A7B94">
        <w:rPr>
          <w:b/>
          <w:caps/>
          <w:sz w:val="24"/>
          <w:szCs w:val="24"/>
        </w:rPr>
        <w:t>VERTINIMo anketa</w:t>
      </w:r>
    </w:p>
    <w:p w:rsidR="00842BCD" w:rsidRPr="003A7B94" w:rsidRDefault="00842BCD" w:rsidP="00842BCD">
      <w:pPr>
        <w:jc w:val="center"/>
        <w:rPr>
          <w:sz w:val="24"/>
          <w:szCs w:val="24"/>
        </w:rPr>
      </w:pPr>
      <w:r w:rsidRPr="003A7B94">
        <w:rPr>
          <w:sz w:val="24"/>
          <w:szCs w:val="24"/>
        </w:rPr>
        <w:t>__________</w:t>
      </w:r>
    </w:p>
    <w:p w:rsidR="00842BCD" w:rsidRPr="007B0762" w:rsidRDefault="00842BCD" w:rsidP="007B0762">
      <w:pPr>
        <w:jc w:val="center"/>
        <w:rPr>
          <w:sz w:val="28"/>
          <w:szCs w:val="28"/>
          <w:vertAlign w:val="superscript"/>
        </w:rPr>
      </w:pPr>
      <w:r w:rsidRPr="00842BCD">
        <w:rPr>
          <w:sz w:val="28"/>
          <w:szCs w:val="28"/>
          <w:vertAlign w:val="superscript"/>
        </w:rPr>
        <w:t>(data)</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4337"/>
        <w:gridCol w:w="2351"/>
        <w:gridCol w:w="2268"/>
      </w:tblGrid>
      <w:tr w:rsidR="00842BCD" w:rsidRPr="003A7B94" w:rsidTr="00A76079">
        <w:trPr>
          <w:trHeight w:val="750"/>
        </w:trPr>
        <w:tc>
          <w:tcPr>
            <w:tcW w:w="675"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Eil.</w:t>
            </w:r>
          </w:p>
          <w:p w:rsidR="00842BCD" w:rsidRPr="003A7B94" w:rsidRDefault="00842BCD" w:rsidP="00A76079">
            <w:pPr>
              <w:jc w:val="center"/>
              <w:rPr>
                <w:sz w:val="24"/>
                <w:szCs w:val="24"/>
              </w:rPr>
            </w:pPr>
            <w:r w:rsidRPr="003A7B94">
              <w:rPr>
                <w:sz w:val="24"/>
                <w:szCs w:val="24"/>
              </w:rPr>
              <w:t>Nr.</w:t>
            </w:r>
          </w:p>
        </w:tc>
        <w:tc>
          <w:tcPr>
            <w:tcW w:w="4337"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Vertinimo kriterijai</w:t>
            </w: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Maksimalus galimų balų skaičius</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Skirtų balų skaičius</w:t>
            </w:r>
          </w:p>
        </w:tc>
      </w:tr>
      <w:tr w:rsidR="00842BCD" w:rsidRPr="003A7B94" w:rsidTr="00A76079">
        <w:tc>
          <w:tcPr>
            <w:tcW w:w="675"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Cs/>
                <w:sz w:val="24"/>
                <w:szCs w:val="24"/>
              </w:rPr>
            </w:pPr>
            <w:r w:rsidRPr="003A7B94">
              <w:rPr>
                <w:bCs/>
                <w:sz w:val="24"/>
                <w:szCs w:val="24"/>
              </w:rPr>
              <w:t>1.</w:t>
            </w:r>
          </w:p>
        </w:tc>
        <w:tc>
          <w:tcPr>
            <w:tcW w:w="4337"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
                <w:sz w:val="24"/>
                <w:szCs w:val="24"/>
              </w:rPr>
            </w:pPr>
            <w:r w:rsidRPr="003A7B94">
              <w:rPr>
                <w:b/>
                <w:sz w:val="24"/>
                <w:szCs w:val="24"/>
              </w:rPr>
              <w:t>Paraiškos ir pareiškėjo atitik</w:t>
            </w:r>
            <w:r w:rsidR="007B0762">
              <w:rPr>
                <w:b/>
                <w:sz w:val="24"/>
                <w:szCs w:val="24"/>
              </w:rPr>
              <w:t>ti</w:t>
            </w:r>
            <w:r w:rsidRPr="003A7B94">
              <w:rPr>
                <w:b/>
                <w:sz w:val="24"/>
                <w:szCs w:val="24"/>
              </w:rPr>
              <w:t xml:space="preserve">s </w:t>
            </w:r>
            <w:r w:rsidR="00212F6F">
              <w:rPr>
                <w:b/>
                <w:sz w:val="24"/>
                <w:szCs w:val="24"/>
              </w:rPr>
              <w:t>A</w:t>
            </w:r>
            <w:r w:rsidRPr="003A7B94">
              <w:rPr>
                <w:b/>
                <w:sz w:val="24"/>
                <w:szCs w:val="24"/>
              </w:rPr>
              <w:t>prašo 7 punkte nurodytiems kriterijams</w:t>
            </w:r>
          </w:p>
          <w:p w:rsidR="00842BCD" w:rsidRPr="003A7B94" w:rsidRDefault="00842BCD" w:rsidP="00A76079">
            <w:pPr>
              <w:jc w:val="both"/>
              <w:rPr>
                <w:sz w:val="24"/>
                <w:szCs w:val="24"/>
              </w:rPr>
            </w:pPr>
            <w:r w:rsidRPr="003A7B94">
              <w:rPr>
                <w:sz w:val="24"/>
                <w:szCs w:val="24"/>
              </w:rPr>
              <w:t xml:space="preserve">• atitinka </w:t>
            </w:r>
          </w:p>
          <w:p w:rsidR="00842BCD" w:rsidRPr="003A7B94" w:rsidRDefault="00842BCD" w:rsidP="00A76079">
            <w:pPr>
              <w:jc w:val="both"/>
              <w:rPr>
                <w:sz w:val="24"/>
                <w:szCs w:val="24"/>
              </w:rPr>
            </w:pPr>
            <w:r w:rsidRPr="003A7B94">
              <w:rPr>
                <w:sz w:val="24"/>
                <w:szCs w:val="24"/>
              </w:rPr>
              <w:t xml:space="preserve">• iš dalies atitinka </w:t>
            </w:r>
          </w:p>
          <w:p w:rsidR="00842BCD" w:rsidRPr="003A7B94" w:rsidRDefault="00842BCD" w:rsidP="00A76079">
            <w:pPr>
              <w:jc w:val="both"/>
              <w:rPr>
                <w:sz w:val="24"/>
                <w:szCs w:val="24"/>
              </w:rPr>
            </w:pPr>
            <w:r w:rsidRPr="003A7B94">
              <w:rPr>
                <w:sz w:val="24"/>
                <w:szCs w:val="24"/>
              </w:rPr>
              <w:t>• neatitinka</w:t>
            </w: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10</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tc>
      </w:tr>
      <w:tr w:rsidR="00842BCD" w:rsidRPr="003A7B94" w:rsidTr="00A76079">
        <w:tc>
          <w:tcPr>
            <w:tcW w:w="675"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Cs/>
                <w:sz w:val="24"/>
                <w:szCs w:val="24"/>
              </w:rPr>
            </w:pPr>
            <w:r w:rsidRPr="003A7B94">
              <w:rPr>
                <w:bCs/>
                <w:sz w:val="24"/>
                <w:szCs w:val="24"/>
              </w:rPr>
              <w:t>2.</w:t>
            </w:r>
          </w:p>
        </w:tc>
        <w:tc>
          <w:tcPr>
            <w:tcW w:w="4337"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
                <w:bCs/>
                <w:sz w:val="24"/>
                <w:szCs w:val="24"/>
              </w:rPr>
            </w:pPr>
            <w:r w:rsidRPr="003A7B94">
              <w:rPr>
                <w:b/>
                <w:bCs/>
                <w:sz w:val="24"/>
                <w:szCs w:val="24"/>
              </w:rPr>
              <w:t xml:space="preserve">Iniciatyvos tikslas ir uždaviniai </w:t>
            </w:r>
          </w:p>
          <w:p w:rsidR="00842BCD" w:rsidRPr="003A7B94" w:rsidRDefault="00842BCD" w:rsidP="00A76079">
            <w:pPr>
              <w:jc w:val="both"/>
              <w:rPr>
                <w:sz w:val="24"/>
                <w:szCs w:val="24"/>
              </w:rPr>
            </w:pPr>
            <w:r w:rsidRPr="003A7B94">
              <w:rPr>
                <w:sz w:val="24"/>
                <w:szCs w:val="24"/>
              </w:rPr>
              <w:t>• aiškūs ir realūs</w:t>
            </w:r>
          </w:p>
          <w:p w:rsidR="00842BCD" w:rsidRPr="003A7B94" w:rsidRDefault="00842BCD" w:rsidP="00A76079">
            <w:pPr>
              <w:jc w:val="both"/>
              <w:rPr>
                <w:sz w:val="24"/>
                <w:szCs w:val="24"/>
              </w:rPr>
            </w:pPr>
            <w:r w:rsidRPr="003A7B94">
              <w:rPr>
                <w:sz w:val="24"/>
                <w:szCs w:val="24"/>
              </w:rPr>
              <w:t>• iš dalies aiškūs ir iš dalies realūs</w:t>
            </w:r>
          </w:p>
          <w:p w:rsidR="00842BCD" w:rsidRPr="003A7B94" w:rsidRDefault="00842BCD" w:rsidP="00A76079">
            <w:pPr>
              <w:jc w:val="both"/>
              <w:rPr>
                <w:bCs/>
                <w:sz w:val="24"/>
                <w:szCs w:val="24"/>
              </w:rPr>
            </w:pPr>
            <w:r w:rsidRPr="003A7B94">
              <w:rPr>
                <w:sz w:val="24"/>
                <w:szCs w:val="24"/>
              </w:rPr>
              <w:t>• neaiškūs ar nerealūs</w:t>
            </w: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10</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p>
          <w:p w:rsidR="00842BCD" w:rsidRPr="003A7B94" w:rsidRDefault="00842BCD" w:rsidP="00A76079">
            <w:pPr>
              <w:jc w:val="center"/>
              <w:rPr>
                <w:sz w:val="24"/>
                <w:szCs w:val="24"/>
              </w:rPr>
            </w:pPr>
          </w:p>
        </w:tc>
      </w:tr>
      <w:tr w:rsidR="00842BCD" w:rsidRPr="003A7B94" w:rsidTr="00A76079">
        <w:tc>
          <w:tcPr>
            <w:tcW w:w="675"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Cs/>
                <w:sz w:val="24"/>
                <w:szCs w:val="24"/>
              </w:rPr>
            </w:pPr>
            <w:r w:rsidRPr="003A7B94">
              <w:rPr>
                <w:bCs/>
                <w:sz w:val="24"/>
                <w:szCs w:val="24"/>
              </w:rPr>
              <w:t>3.</w:t>
            </w:r>
          </w:p>
        </w:tc>
        <w:tc>
          <w:tcPr>
            <w:tcW w:w="4337"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
                <w:bCs/>
                <w:sz w:val="24"/>
                <w:szCs w:val="24"/>
              </w:rPr>
            </w:pPr>
            <w:r w:rsidRPr="003A7B94">
              <w:rPr>
                <w:b/>
                <w:bCs/>
                <w:sz w:val="24"/>
                <w:szCs w:val="24"/>
              </w:rPr>
              <w:t xml:space="preserve">Iniciatyvos įgyvendinimas </w:t>
            </w:r>
          </w:p>
          <w:p w:rsidR="00842BCD" w:rsidRPr="003A7B94" w:rsidRDefault="00842BCD" w:rsidP="00A76079">
            <w:pPr>
              <w:jc w:val="both"/>
              <w:rPr>
                <w:sz w:val="24"/>
                <w:szCs w:val="24"/>
              </w:rPr>
            </w:pPr>
            <w:r w:rsidRPr="003A7B94">
              <w:rPr>
                <w:sz w:val="24"/>
                <w:szCs w:val="24"/>
              </w:rPr>
              <w:t>(nuoseklus ir gerai parengtas iniciatyvos įgyvendinimo planas, veikla, jos įvertinimo kriterijai)</w:t>
            </w:r>
          </w:p>
          <w:p w:rsidR="00842BCD" w:rsidRPr="003A7B94" w:rsidRDefault="00842BCD" w:rsidP="00A76079">
            <w:pPr>
              <w:jc w:val="both"/>
              <w:rPr>
                <w:sz w:val="24"/>
                <w:szCs w:val="24"/>
              </w:rPr>
            </w:pPr>
            <w:r w:rsidRPr="003A7B94">
              <w:rPr>
                <w:sz w:val="24"/>
                <w:szCs w:val="24"/>
              </w:rPr>
              <w:t xml:space="preserve">• nuoseklu ir išsamu </w:t>
            </w:r>
          </w:p>
          <w:p w:rsidR="00842BCD" w:rsidRPr="003A7B94" w:rsidRDefault="00842BCD" w:rsidP="00A76079">
            <w:pPr>
              <w:jc w:val="both"/>
              <w:rPr>
                <w:sz w:val="24"/>
                <w:szCs w:val="24"/>
              </w:rPr>
            </w:pPr>
            <w:r w:rsidRPr="003A7B94">
              <w:rPr>
                <w:sz w:val="24"/>
                <w:szCs w:val="24"/>
              </w:rPr>
              <w:t xml:space="preserve">• trūksta nuoseklumo ir detalumo </w:t>
            </w:r>
          </w:p>
          <w:p w:rsidR="00842BCD" w:rsidRPr="003A7B94" w:rsidRDefault="00842BCD" w:rsidP="00A76079">
            <w:pPr>
              <w:jc w:val="both"/>
              <w:rPr>
                <w:sz w:val="24"/>
                <w:szCs w:val="24"/>
              </w:rPr>
            </w:pPr>
            <w:r w:rsidRPr="003A7B94">
              <w:rPr>
                <w:sz w:val="24"/>
                <w:szCs w:val="24"/>
              </w:rPr>
              <w:t>• nedetalu ir nenuoseklu</w:t>
            </w: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15</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rPr>
                <w:sz w:val="24"/>
                <w:szCs w:val="24"/>
              </w:rPr>
            </w:pPr>
          </w:p>
        </w:tc>
      </w:tr>
      <w:tr w:rsidR="00842BCD" w:rsidRPr="003A7B94" w:rsidTr="00A76079">
        <w:tc>
          <w:tcPr>
            <w:tcW w:w="675"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Cs/>
                <w:sz w:val="24"/>
                <w:szCs w:val="24"/>
              </w:rPr>
            </w:pPr>
            <w:r w:rsidRPr="003A7B94">
              <w:rPr>
                <w:bCs/>
                <w:sz w:val="24"/>
                <w:szCs w:val="24"/>
              </w:rPr>
              <w:t>4.</w:t>
            </w:r>
          </w:p>
        </w:tc>
        <w:tc>
          <w:tcPr>
            <w:tcW w:w="4337"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
                <w:bCs/>
                <w:sz w:val="24"/>
                <w:szCs w:val="24"/>
              </w:rPr>
            </w:pPr>
            <w:r w:rsidRPr="003A7B94">
              <w:rPr>
                <w:b/>
                <w:bCs/>
                <w:sz w:val="24"/>
                <w:szCs w:val="24"/>
              </w:rPr>
              <w:t xml:space="preserve">Sprendžiamos jaunimo problemos </w:t>
            </w:r>
          </w:p>
          <w:p w:rsidR="00842BCD" w:rsidRPr="003A7B94" w:rsidRDefault="00842BCD" w:rsidP="00A76079">
            <w:pPr>
              <w:jc w:val="both"/>
              <w:rPr>
                <w:sz w:val="24"/>
                <w:szCs w:val="24"/>
              </w:rPr>
            </w:pPr>
            <w:r w:rsidRPr="003A7B94">
              <w:rPr>
                <w:sz w:val="24"/>
                <w:szCs w:val="24"/>
              </w:rPr>
              <w:t>(aiškiai įvardytos, aktualios savivaldybės bendruomenei)</w:t>
            </w:r>
          </w:p>
          <w:p w:rsidR="00842BCD" w:rsidRPr="003A7B94" w:rsidRDefault="00842BCD" w:rsidP="00A76079">
            <w:pPr>
              <w:jc w:val="both"/>
              <w:rPr>
                <w:sz w:val="24"/>
                <w:szCs w:val="24"/>
              </w:rPr>
            </w:pPr>
            <w:r w:rsidRPr="003A7B94">
              <w:rPr>
                <w:sz w:val="24"/>
                <w:szCs w:val="24"/>
              </w:rPr>
              <w:t xml:space="preserve">• aiškiai įvardytos ir aktualios </w:t>
            </w:r>
          </w:p>
          <w:p w:rsidR="00842BCD" w:rsidRPr="003A7B94" w:rsidRDefault="00842BCD" w:rsidP="00A76079">
            <w:pPr>
              <w:jc w:val="both"/>
              <w:rPr>
                <w:sz w:val="24"/>
                <w:szCs w:val="24"/>
              </w:rPr>
            </w:pPr>
            <w:r w:rsidRPr="003A7B94">
              <w:rPr>
                <w:sz w:val="24"/>
                <w:szCs w:val="24"/>
              </w:rPr>
              <w:t>• iš dalies įvardytos ir aktualios</w:t>
            </w:r>
          </w:p>
          <w:p w:rsidR="00842BCD" w:rsidRPr="003A7B94" w:rsidRDefault="00842BCD" w:rsidP="00A76079">
            <w:pPr>
              <w:jc w:val="both"/>
              <w:rPr>
                <w:sz w:val="24"/>
                <w:szCs w:val="24"/>
              </w:rPr>
            </w:pPr>
            <w:r w:rsidRPr="003A7B94">
              <w:rPr>
                <w:sz w:val="24"/>
                <w:szCs w:val="24"/>
              </w:rPr>
              <w:t>• aktualumas abejotinas</w:t>
            </w:r>
          </w:p>
          <w:p w:rsidR="00842BCD" w:rsidRPr="003A7B94" w:rsidRDefault="00842BCD" w:rsidP="00A76079">
            <w:pPr>
              <w:jc w:val="both"/>
              <w:rPr>
                <w:b/>
                <w:bCs/>
                <w:sz w:val="24"/>
                <w:szCs w:val="24"/>
              </w:rPr>
            </w:pPr>
            <w:r w:rsidRPr="003A7B94">
              <w:rPr>
                <w:sz w:val="24"/>
                <w:szCs w:val="24"/>
              </w:rPr>
              <w:t>• neaktualios</w:t>
            </w: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15</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tc>
      </w:tr>
      <w:tr w:rsidR="00842BCD" w:rsidRPr="003A7B94" w:rsidTr="00A76079">
        <w:tc>
          <w:tcPr>
            <w:tcW w:w="675"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Cs/>
                <w:sz w:val="24"/>
                <w:szCs w:val="24"/>
              </w:rPr>
            </w:pPr>
            <w:r w:rsidRPr="003A7B94">
              <w:rPr>
                <w:bCs/>
                <w:sz w:val="24"/>
                <w:szCs w:val="24"/>
              </w:rPr>
              <w:t>5.</w:t>
            </w:r>
          </w:p>
        </w:tc>
        <w:tc>
          <w:tcPr>
            <w:tcW w:w="4337"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
                <w:sz w:val="24"/>
                <w:szCs w:val="24"/>
              </w:rPr>
            </w:pPr>
            <w:r w:rsidRPr="003A7B94">
              <w:rPr>
                <w:b/>
                <w:bCs/>
                <w:sz w:val="24"/>
                <w:szCs w:val="24"/>
              </w:rPr>
              <w:t>Reikalingų lėšų pagrindimas</w:t>
            </w:r>
          </w:p>
          <w:p w:rsidR="00842BCD" w:rsidRPr="003A7B94" w:rsidRDefault="00842BCD" w:rsidP="00A76079">
            <w:pPr>
              <w:jc w:val="both"/>
              <w:rPr>
                <w:bCs/>
                <w:sz w:val="24"/>
                <w:szCs w:val="24"/>
              </w:rPr>
            </w:pPr>
            <w:r w:rsidRPr="003A7B94">
              <w:rPr>
                <w:bCs/>
                <w:sz w:val="24"/>
                <w:szCs w:val="24"/>
              </w:rPr>
              <w:t>(iniciatyvos lėšos yra aiškios, detalios, pagrįstos, realios, suplanuotos atsižvelgiant į iniciatyvos tikslus, veiklą, rezultatus)</w:t>
            </w:r>
          </w:p>
          <w:p w:rsidR="00842BCD" w:rsidRPr="003A7B94" w:rsidRDefault="00842BCD" w:rsidP="00A76079">
            <w:pPr>
              <w:jc w:val="both"/>
              <w:rPr>
                <w:sz w:val="24"/>
                <w:szCs w:val="24"/>
              </w:rPr>
            </w:pPr>
            <w:r w:rsidRPr="003A7B94">
              <w:rPr>
                <w:sz w:val="24"/>
                <w:szCs w:val="24"/>
              </w:rPr>
              <w:t xml:space="preserve">• pagrįstos ir realiai suplanuotos </w:t>
            </w:r>
          </w:p>
          <w:p w:rsidR="00842BCD" w:rsidRPr="003A7B94" w:rsidRDefault="00842BCD" w:rsidP="00A76079">
            <w:pPr>
              <w:jc w:val="both"/>
              <w:rPr>
                <w:sz w:val="24"/>
                <w:szCs w:val="24"/>
              </w:rPr>
            </w:pPr>
            <w:r w:rsidRPr="003A7B94">
              <w:rPr>
                <w:sz w:val="24"/>
                <w:szCs w:val="24"/>
              </w:rPr>
              <w:t xml:space="preserve">• iš dalies pagrįstos </w:t>
            </w:r>
          </w:p>
          <w:p w:rsidR="00842BCD" w:rsidRPr="003A7B94" w:rsidRDefault="00842BCD" w:rsidP="00A76079">
            <w:pPr>
              <w:jc w:val="both"/>
              <w:rPr>
                <w:sz w:val="24"/>
                <w:szCs w:val="24"/>
              </w:rPr>
            </w:pPr>
            <w:r w:rsidRPr="003A7B94">
              <w:rPr>
                <w:sz w:val="24"/>
                <w:szCs w:val="24"/>
              </w:rPr>
              <w:t xml:space="preserve">• nepagrįstos </w:t>
            </w: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15</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tc>
      </w:tr>
      <w:tr w:rsidR="00842BCD" w:rsidRPr="003A7B94" w:rsidTr="00A76079">
        <w:tc>
          <w:tcPr>
            <w:tcW w:w="675"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Cs/>
                <w:sz w:val="24"/>
                <w:szCs w:val="24"/>
              </w:rPr>
            </w:pPr>
            <w:r w:rsidRPr="003A7B94">
              <w:rPr>
                <w:bCs/>
                <w:sz w:val="24"/>
                <w:szCs w:val="24"/>
              </w:rPr>
              <w:lastRenderedPageBreak/>
              <w:t>6.</w:t>
            </w:r>
          </w:p>
        </w:tc>
        <w:tc>
          <w:tcPr>
            <w:tcW w:w="4337"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
                <w:sz w:val="24"/>
                <w:szCs w:val="24"/>
              </w:rPr>
            </w:pPr>
            <w:r w:rsidRPr="003A7B94">
              <w:rPr>
                <w:b/>
                <w:sz w:val="24"/>
                <w:szCs w:val="24"/>
              </w:rPr>
              <w:t xml:space="preserve">Kiti finansavimo šaltiniai </w:t>
            </w:r>
          </w:p>
          <w:p w:rsidR="00842BCD" w:rsidRPr="003A7B94" w:rsidRDefault="00842BCD" w:rsidP="00A76079">
            <w:pPr>
              <w:jc w:val="both"/>
              <w:rPr>
                <w:sz w:val="24"/>
                <w:szCs w:val="24"/>
              </w:rPr>
            </w:pPr>
            <w:r w:rsidRPr="003A7B94">
              <w:rPr>
                <w:sz w:val="24"/>
                <w:szCs w:val="24"/>
              </w:rPr>
              <w:t xml:space="preserve">• turi daugiau nei 1 finansavimo šaltinį </w:t>
            </w:r>
          </w:p>
          <w:p w:rsidR="00842BCD" w:rsidRPr="003A7B94" w:rsidRDefault="00842BCD" w:rsidP="00A76079">
            <w:pPr>
              <w:jc w:val="both"/>
              <w:rPr>
                <w:sz w:val="24"/>
                <w:szCs w:val="24"/>
              </w:rPr>
            </w:pPr>
            <w:r w:rsidRPr="003A7B94">
              <w:rPr>
                <w:sz w:val="24"/>
                <w:szCs w:val="24"/>
              </w:rPr>
              <w:t>• kitų finansavimo šaltinių nenumatyta</w:t>
            </w: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10</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tc>
      </w:tr>
      <w:tr w:rsidR="00842BCD" w:rsidRPr="003A7B94" w:rsidTr="00A76079">
        <w:trPr>
          <w:trHeight w:val="255"/>
        </w:trPr>
        <w:tc>
          <w:tcPr>
            <w:tcW w:w="675"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Cs/>
                <w:sz w:val="24"/>
                <w:szCs w:val="24"/>
              </w:rPr>
            </w:pPr>
            <w:r w:rsidRPr="003A7B94">
              <w:rPr>
                <w:bCs/>
                <w:sz w:val="24"/>
                <w:szCs w:val="24"/>
              </w:rPr>
              <w:t>7.</w:t>
            </w:r>
          </w:p>
        </w:tc>
        <w:tc>
          <w:tcPr>
            <w:tcW w:w="4337"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
                <w:bCs/>
                <w:sz w:val="24"/>
                <w:szCs w:val="24"/>
              </w:rPr>
            </w:pPr>
            <w:r w:rsidRPr="003A7B94">
              <w:rPr>
                <w:b/>
                <w:bCs/>
                <w:sz w:val="24"/>
                <w:szCs w:val="24"/>
              </w:rPr>
              <w:t>Laukiamas iniciatyvos įgyvendinimo rezultatas</w:t>
            </w:r>
          </w:p>
          <w:p w:rsidR="00842BCD" w:rsidRPr="003A7B94" w:rsidRDefault="00842BCD" w:rsidP="00A76079">
            <w:pPr>
              <w:jc w:val="both"/>
              <w:rPr>
                <w:bCs/>
                <w:sz w:val="24"/>
                <w:szCs w:val="24"/>
              </w:rPr>
            </w:pPr>
            <w:r w:rsidRPr="003A7B94">
              <w:rPr>
                <w:bCs/>
                <w:sz w:val="24"/>
                <w:szCs w:val="24"/>
              </w:rPr>
              <w:t>(ilgalaikis ir žymus tiesioginis poveikis savivaldybės bendruomenei, išliekamoji vertė ir pan.)</w:t>
            </w:r>
          </w:p>
          <w:p w:rsidR="00842BCD" w:rsidRPr="003A7B94" w:rsidRDefault="00842BCD" w:rsidP="00A76079">
            <w:pPr>
              <w:jc w:val="both"/>
              <w:rPr>
                <w:sz w:val="24"/>
                <w:szCs w:val="24"/>
              </w:rPr>
            </w:pPr>
            <w:r w:rsidRPr="003A7B94">
              <w:rPr>
                <w:sz w:val="24"/>
                <w:szCs w:val="24"/>
              </w:rPr>
              <w:t>• ilgalaikis ir žymus</w:t>
            </w:r>
          </w:p>
          <w:p w:rsidR="00842BCD" w:rsidRPr="003A7B94" w:rsidRDefault="00842BCD" w:rsidP="00A76079">
            <w:pPr>
              <w:jc w:val="both"/>
              <w:rPr>
                <w:sz w:val="24"/>
                <w:szCs w:val="24"/>
              </w:rPr>
            </w:pPr>
            <w:r w:rsidRPr="003A7B94">
              <w:rPr>
                <w:sz w:val="24"/>
                <w:szCs w:val="24"/>
              </w:rPr>
              <w:t>• trumpalaikis ar nelabai žymus</w:t>
            </w:r>
          </w:p>
          <w:p w:rsidR="00842BCD" w:rsidRPr="003A7B94" w:rsidRDefault="00842BCD" w:rsidP="00A76079">
            <w:pPr>
              <w:jc w:val="both"/>
              <w:rPr>
                <w:sz w:val="24"/>
                <w:szCs w:val="24"/>
              </w:rPr>
            </w:pPr>
            <w:r w:rsidRPr="003A7B94">
              <w:rPr>
                <w:sz w:val="24"/>
                <w:szCs w:val="24"/>
              </w:rPr>
              <w:t>• abejotinas</w:t>
            </w:r>
          </w:p>
          <w:p w:rsidR="00842BCD" w:rsidRPr="003A7B94" w:rsidRDefault="00842BCD" w:rsidP="00A76079">
            <w:pPr>
              <w:jc w:val="both"/>
              <w:rPr>
                <w:bCs/>
                <w:sz w:val="24"/>
                <w:szCs w:val="24"/>
              </w:rPr>
            </w:pPr>
            <w:r w:rsidRPr="003A7B94">
              <w:rPr>
                <w:sz w:val="24"/>
                <w:szCs w:val="24"/>
              </w:rPr>
              <w:t xml:space="preserve">• jokio poveikio bendruomenei </w:t>
            </w: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15</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tc>
      </w:tr>
      <w:tr w:rsidR="00842BCD" w:rsidRPr="003A7B94" w:rsidTr="00A76079">
        <w:tc>
          <w:tcPr>
            <w:tcW w:w="675"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Cs/>
                <w:sz w:val="24"/>
                <w:szCs w:val="24"/>
              </w:rPr>
            </w:pPr>
            <w:r w:rsidRPr="003A7B94">
              <w:rPr>
                <w:bCs/>
                <w:sz w:val="24"/>
                <w:szCs w:val="24"/>
              </w:rPr>
              <w:t>8.</w:t>
            </w:r>
          </w:p>
        </w:tc>
        <w:tc>
          <w:tcPr>
            <w:tcW w:w="4337"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
                <w:bCs/>
                <w:sz w:val="24"/>
                <w:szCs w:val="24"/>
              </w:rPr>
            </w:pPr>
            <w:r w:rsidRPr="003A7B94">
              <w:rPr>
                <w:b/>
                <w:bCs/>
                <w:sz w:val="24"/>
                <w:szCs w:val="24"/>
              </w:rPr>
              <w:t>Turimi žmogiškieji ir materialiniai ištekliai iniciatyvos veiklai įgyvendinti</w:t>
            </w:r>
            <w:r w:rsidRPr="003A7B94">
              <w:rPr>
                <w:bCs/>
                <w:sz w:val="24"/>
                <w:szCs w:val="24"/>
              </w:rPr>
              <w:t xml:space="preserve"> </w:t>
            </w:r>
          </w:p>
          <w:p w:rsidR="00842BCD" w:rsidRPr="003A7B94" w:rsidRDefault="00842BCD" w:rsidP="00A76079">
            <w:pPr>
              <w:jc w:val="both"/>
              <w:rPr>
                <w:sz w:val="24"/>
                <w:szCs w:val="24"/>
              </w:rPr>
            </w:pPr>
            <w:r w:rsidRPr="003A7B94">
              <w:rPr>
                <w:sz w:val="24"/>
                <w:szCs w:val="24"/>
              </w:rPr>
              <w:t xml:space="preserve">• turi pakankamai </w:t>
            </w:r>
          </w:p>
          <w:p w:rsidR="00842BCD" w:rsidRPr="003A7B94" w:rsidRDefault="00842BCD" w:rsidP="00A76079">
            <w:pPr>
              <w:jc w:val="both"/>
              <w:rPr>
                <w:sz w:val="24"/>
                <w:szCs w:val="24"/>
              </w:rPr>
            </w:pPr>
            <w:r w:rsidRPr="003A7B94">
              <w:rPr>
                <w:sz w:val="24"/>
                <w:szCs w:val="24"/>
              </w:rPr>
              <w:t xml:space="preserve">• turi nepakankamai </w:t>
            </w:r>
          </w:p>
          <w:p w:rsidR="00842BCD" w:rsidRPr="003A7B94" w:rsidRDefault="00842BCD" w:rsidP="00A76079">
            <w:pPr>
              <w:jc w:val="both"/>
              <w:rPr>
                <w:b/>
                <w:bCs/>
                <w:sz w:val="24"/>
                <w:szCs w:val="24"/>
              </w:rPr>
            </w:pPr>
            <w:r w:rsidRPr="003A7B94">
              <w:rPr>
                <w:sz w:val="24"/>
                <w:szCs w:val="24"/>
              </w:rPr>
              <w:t>• neturi</w:t>
            </w: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r w:rsidRPr="003A7B94">
              <w:rPr>
                <w:sz w:val="24"/>
                <w:szCs w:val="24"/>
              </w:rPr>
              <w:t>10</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p>
          <w:p w:rsidR="00842BCD" w:rsidRPr="003A7B94" w:rsidRDefault="00842BCD" w:rsidP="00A76079">
            <w:pPr>
              <w:jc w:val="center"/>
              <w:rPr>
                <w:sz w:val="24"/>
                <w:szCs w:val="24"/>
              </w:rPr>
            </w:pPr>
          </w:p>
          <w:p w:rsidR="00842BCD" w:rsidRPr="003A7B94" w:rsidRDefault="00842BCD" w:rsidP="00A76079">
            <w:pPr>
              <w:jc w:val="center"/>
              <w:rPr>
                <w:sz w:val="24"/>
                <w:szCs w:val="24"/>
              </w:rPr>
            </w:pPr>
          </w:p>
        </w:tc>
      </w:tr>
      <w:tr w:rsidR="00842BCD" w:rsidRPr="003A7B94" w:rsidTr="00A76079">
        <w:tc>
          <w:tcPr>
            <w:tcW w:w="5012" w:type="dxa"/>
            <w:gridSpan w:val="2"/>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both"/>
              <w:rPr>
                <w:b/>
                <w:sz w:val="24"/>
                <w:szCs w:val="24"/>
              </w:rPr>
            </w:pPr>
            <w:r w:rsidRPr="003A7B94">
              <w:rPr>
                <w:b/>
                <w:bCs/>
                <w:sz w:val="24"/>
                <w:szCs w:val="24"/>
              </w:rPr>
              <w:t>Bendra balų suma</w:t>
            </w:r>
          </w:p>
        </w:tc>
        <w:tc>
          <w:tcPr>
            <w:tcW w:w="2351"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b/>
                <w:sz w:val="24"/>
                <w:szCs w:val="24"/>
              </w:rPr>
            </w:pPr>
            <w:r w:rsidRPr="003A7B94">
              <w:rPr>
                <w:b/>
                <w:sz w:val="24"/>
                <w:szCs w:val="24"/>
              </w:rPr>
              <w:t>100</w:t>
            </w:r>
          </w:p>
        </w:tc>
        <w:tc>
          <w:tcPr>
            <w:tcW w:w="2268" w:type="dxa"/>
            <w:tcBorders>
              <w:top w:val="single" w:sz="6" w:space="0" w:color="auto"/>
              <w:left w:val="single" w:sz="6" w:space="0" w:color="auto"/>
              <w:bottom w:val="single" w:sz="6" w:space="0" w:color="auto"/>
              <w:right w:val="single" w:sz="6" w:space="0" w:color="auto"/>
            </w:tcBorders>
          </w:tcPr>
          <w:p w:rsidR="00842BCD" w:rsidRPr="003A7B94" w:rsidRDefault="00842BCD" w:rsidP="00A76079">
            <w:pPr>
              <w:jc w:val="center"/>
              <w:rPr>
                <w:sz w:val="24"/>
                <w:szCs w:val="24"/>
              </w:rPr>
            </w:pPr>
          </w:p>
        </w:tc>
      </w:tr>
    </w:tbl>
    <w:p w:rsidR="00842BCD" w:rsidRPr="003A7B94" w:rsidRDefault="00842BCD" w:rsidP="00842BCD">
      <w:pPr>
        <w:ind w:firstLine="720"/>
        <w:jc w:val="both"/>
        <w:rPr>
          <w:sz w:val="24"/>
          <w:szCs w:val="24"/>
        </w:rPr>
      </w:pPr>
    </w:p>
    <w:tbl>
      <w:tblPr>
        <w:tblW w:w="9639" w:type="dxa"/>
        <w:tblInd w:w="-17" w:type="dxa"/>
        <w:tblLayout w:type="fixed"/>
        <w:tblLook w:val="0000" w:firstRow="0" w:lastRow="0" w:firstColumn="0" w:lastColumn="0" w:noHBand="0" w:noVBand="0"/>
      </w:tblPr>
      <w:tblGrid>
        <w:gridCol w:w="2743"/>
        <w:gridCol w:w="6896"/>
      </w:tblGrid>
      <w:tr w:rsidR="00842BCD" w:rsidRPr="003A7B94" w:rsidTr="00A76079">
        <w:tc>
          <w:tcPr>
            <w:tcW w:w="2743" w:type="dxa"/>
            <w:tcBorders>
              <w:top w:val="single" w:sz="4" w:space="0" w:color="auto"/>
              <w:left w:val="single" w:sz="4" w:space="0" w:color="auto"/>
              <w:bottom w:val="single" w:sz="4" w:space="0" w:color="auto"/>
            </w:tcBorders>
          </w:tcPr>
          <w:p w:rsidR="00842BCD" w:rsidRPr="003A7B94" w:rsidRDefault="00842BCD" w:rsidP="00A76079">
            <w:pPr>
              <w:jc w:val="both"/>
              <w:rPr>
                <w:b/>
                <w:sz w:val="24"/>
                <w:szCs w:val="24"/>
              </w:rPr>
            </w:pPr>
            <w:r w:rsidRPr="003A7B94">
              <w:rPr>
                <w:b/>
                <w:sz w:val="24"/>
                <w:szCs w:val="24"/>
              </w:rPr>
              <w:t>Iniciatyvos privalumai</w:t>
            </w:r>
          </w:p>
          <w:p w:rsidR="00842BCD" w:rsidRPr="003A7B94" w:rsidRDefault="00842BCD" w:rsidP="00A76079">
            <w:pPr>
              <w:jc w:val="both"/>
              <w:rPr>
                <w:b/>
                <w:sz w:val="24"/>
                <w:szCs w:val="24"/>
              </w:rPr>
            </w:pPr>
          </w:p>
          <w:p w:rsidR="00842BCD" w:rsidRPr="003A7B94" w:rsidRDefault="00842BCD" w:rsidP="00A76079">
            <w:pPr>
              <w:jc w:val="both"/>
              <w:rPr>
                <w:b/>
                <w:sz w:val="24"/>
                <w:szCs w:val="24"/>
              </w:rPr>
            </w:pPr>
          </w:p>
        </w:tc>
        <w:tc>
          <w:tcPr>
            <w:tcW w:w="6896" w:type="dxa"/>
            <w:tcBorders>
              <w:top w:val="single" w:sz="4" w:space="0" w:color="auto"/>
              <w:left w:val="single" w:sz="4" w:space="0" w:color="000000"/>
              <w:bottom w:val="single" w:sz="4" w:space="0" w:color="auto"/>
              <w:right w:val="single" w:sz="4" w:space="0" w:color="auto"/>
            </w:tcBorders>
          </w:tcPr>
          <w:p w:rsidR="00842BCD" w:rsidRPr="003A7B94" w:rsidRDefault="00842BCD" w:rsidP="00A76079">
            <w:pPr>
              <w:jc w:val="both"/>
              <w:rPr>
                <w:b/>
                <w:sz w:val="24"/>
                <w:szCs w:val="24"/>
              </w:rPr>
            </w:pPr>
          </w:p>
          <w:p w:rsidR="00842BCD" w:rsidRPr="003A7B94" w:rsidRDefault="00842BCD" w:rsidP="00A76079">
            <w:pPr>
              <w:jc w:val="both"/>
              <w:rPr>
                <w:b/>
                <w:sz w:val="24"/>
                <w:szCs w:val="24"/>
              </w:rPr>
            </w:pPr>
          </w:p>
        </w:tc>
      </w:tr>
      <w:tr w:rsidR="00842BCD" w:rsidRPr="003A7B94" w:rsidTr="00A76079">
        <w:tc>
          <w:tcPr>
            <w:tcW w:w="2743" w:type="dxa"/>
            <w:tcBorders>
              <w:top w:val="single" w:sz="4" w:space="0" w:color="auto"/>
              <w:left w:val="single" w:sz="4" w:space="0" w:color="000000"/>
              <w:bottom w:val="single" w:sz="4" w:space="0" w:color="000000"/>
            </w:tcBorders>
          </w:tcPr>
          <w:p w:rsidR="00842BCD" w:rsidRPr="003A7B94" w:rsidRDefault="00842BCD" w:rsidP="00A76079">
            <w:pPr>
              <w:jc w:val="both"/>
              <w:rPr>
                <w:b/>
                <w:sz w:val="24"/>
                <w:szCs w:val="24"/>
              </w:rPr>
            </w:pPr>
            <w:r w:rsidRPr="003A7B94">
              <w:rPr>
                <w:b/>
                <w:sz w:val="24"/>
                <w:szCs w:val="24"/>
              </w:rPr>
              <w:t>Iniciatyvos trūkumai</w:t>
            </w:r>
          </w:p>
          <w:p w:rsidR="00842BCD" w:rsidRPr="003A7B94" w:rsidRDefault="00842BCD" w:rsidP="00A76079">
            <w:pPr>
              <w:jc w:val="both"/>
              <w:rPr>
                <w:b/>
                <w:sz w:val="24"/>
                <w:szCs w:val="24"/>
              </w:rPr>
            </w:pPr>
          </w:p>
          <w:p w:rsidR="00842BCD" w:rsidRPr="003A7B94" w:rsidRDefault="00842BCD" w:rsidP="00A76079">
            <w:pPr>
              <w:jc w:val="both"/>
              <w:rPr>
                <w:b/>
                <w:sz w:val="24"/>
                <w:szCs w:val="24"/>
              </w:rPr>
            </w:pPr>
          </w:p>
        </w:tc>
        <w:tc>
          <w:tcPr>
            <w:tcW w:w="6896" w:type="dxa"/>
            <w:tcBorders>
              <w:top w:val="single" w:sz="4" w:space="0" w:color="auto"/>
              <w:left w:val="single" w:sz="4" w:space="0" w:color="000000"/>
              <w:bottom w:val="single" w:sz="4" w:space="0" w:color="000000"/>
              <w:right w:val="single" w:sz="4" w:space="0" w:color="000000"/>
            </w:tcBorders>
          </w:tcPr>
          <w:p w:rsidR="00842BCD" w:rsidRPr="003A7B94" w:rsidRDefault="00842BCD" w:rsidP="00A76079">
            <w:pPr>
              <w:jc w:val="both"/>
              <w:rPr>
                <w:b/>
                <w:sz w:val="24"/>
                <w:szCs w:val="24"/>
              </w:rPr>
            </w:pPr>
          </w:p>
          <w:p w:rsidR="00842BCD" w:rsidRPr="003A7B94" w:rsidRDefault="00842BCD" w:rsidP="00A76079">
            <w:pPr>
              <w:jc w:val="both"/>
              <w:rPr>
                <w:b/>
                <w:sz w:val="24"/>
                <w:szCs w:val="24"/>
              </w:rPr>
            </w:pPr>
          </w:p>
        </w:tc>
      </w:tr>
      <w:tr w:rsidR="00842BCD" w:rsidRPr="003A7B94" w:rsidTr="00A76079">
        <w:tc>
          <w:tcPr>
            <w:tcW w:w="2743" w:type="dxa"/>
            <w:tcBorders>
              <w:left w:val="single" w:sz="4" w:space="0" w:color="000000"/>
              <w:bottom w:val="single" w:sz="4" w:space="0" w:color="000000"/>
            </w:tcBorders>
          </w:tcPr>
          <w:p w:rsidR="00842BCD" w:rsidRPr="003A7B94" w:rsidRDefault="00842BCD" w:rsidP="00A76079">
            <w:pPr>
              <w:jc w:val="both"/>
              <w:rPr>
                <w:b/>
                <w:sz w:val="24"/>
                <w:szCs w:val="24"/>
              </w:rPr>
            </w:pPr>
            <w:r w:rsidRPr="003A7B94">
              <w:rPr>
                <w:b/>
                <w:sz w:val="24"/>
                <w:szCs w:val="24"/>
              </w:rPr>
              <w:t>Komisijos nario išvada</w:t>
            </w:r>
          </w:p>
          <w:p w:rsidR="00842BCD" w:rsidRPr="003A7B94" w:rsidRDefault="00842BCD" w:rsidP="00A76079">
            <w:pPr>
              <w:jc w:val="both"/>
              <w:rPr>
                <w:bCs/>
                <w:sz w:val="24"/>
                <w:szCs w:val="24"/>
              </w:rPr>
            </w:pPr>
            <w:r w:rsidRPr="003A7B94">
              <w:rPr>
                <w:bCs/>
                <w:sz w:val="24"/>
                <w:szCs w:val="24"/>
              </w:rPr>
              <w:t>(iniciatyvą remti, neremti)</w:t>
            </w:r>
          </w:p>
          <w:p w:rsidR="00842BCD" w:rsidRPr="003A7B94" w:rsidRDefault="00842BCD" w:rsidP="00A76079">
            <w:pPr>
              <w:jc w:val="both"/>
              <w:rPr>
                <w:b/>
                <w:sz w:val="24"/>
                <w:szCs w:val="24"/>
              </w:rPr>
            </w:pPr>
          </w:p>
        </w:tc>
        <w:tc>
          <w:tcPr>
            <w:tcW w:w="6896" w:type="dxa"/>
            <w:tcBorders>
              <w:left w:val="single" w:sz="4" w:space="0" w:color="000000"/>
              <w:bottom w:val="single" w:sz="4" w:space="0" w:color="000000"/>
              <w:right w:val="single" w:sz="4" w:space="0" w:color="000000"/>
            </w:tcBorders>
          </w:tcPr>
          <w:p w:rsidR="00842BCD" w:rsidRPr="003A7B94" w:rsidRDefault="00842BCD" w:rsidP="00A76079">
            <w:pPr>
              <w:jc w:val="both"/>
              <w:rPr>
                <w:b/>
                <w:sz w:val="24"/>
                <w:szCs w:val="24"/>
              </w:rPr>
            </w:pPr>
          </w:p>
        </w:tc>
      </w:tr>
    </w:tbl>
    <w:p w:rsidR="00842BCD" w:rsidRPr="003A7B94" w:rsidRDefault="00842BCD" w:rsidP="00842BCD">
      <w:pPr>
        <w:ind w:firstLine="720"/>
        <w:jc w:val="both"/>
        <w:rPr>
          <w:b/>
          <w:sz w:val="24"/>
          <w:szCs w:val="24"/>
        </w:rPr>
      </w:pPr>
    </w:p>
    <w:p w:rsidR="00842BCD" w:rsidRPr="003A7B94" w:rsidRDefault="008E7EBE" w:rsidP="008E7EBE">
      <w:pPr>
        <w:ind w:hanging="142"/>
        <w:jc w:val="both"/>
        <w:rPr>
          <w:b/>
          <w:sz w:val="24"/>
          <w:szCs w:val="24"/>
        </w:rPr>
      </w:pPr>
      <w:r>
        <w:rPr>
          <w:b/>
          <w:sz w:val="24"/>
          <w:szCs w:val="24"/>
        </w:rPr>
        <w:tab/>
      </w:r>
      <w:r w:rsidR="00842BCD" w:rsidRPr="003A7B94">
        <w:rPr>
          <w:b/>
          <w:sz w:val="24"/>
          <w:szCs w:val="24"/>
        </w:rPr>
        <w:t>Paraiškos įvertinimas</w:t>
      </w:r>
    </w:p>
    <w:p w:rsidR="00842BCD" w:rsidRPr="003A7B94" w:rsidRDefault="00842BCD" w:rsidP="008E7EBE">
      <w:pPr>
        <w:jc w:val="both"/>
        <w:rPr>
          <w:sz w:val="24"/>
          <w:szCs w:val="24"/>
        </w:rPr>
      </w:pPr>
      <w:r w:rsidRPr="003A7B94">
        <w:rPr>
          <w:sz w:val="24"/>
          <w:szCs w:val="24"/>
        </w:rPr>
        <w:t>Nuo 50 iki 100 balų – paraiška remtina, mažiau nei 50 balų – paraiška atmestina.</w:t>
      </w:r>
    </w:p>
    <w:p w:rsidR="00842BCD" w:rsidRPr="003A7B94" w:rsidRDefault="00842BCD" w:rsidP="00842BCD">
      <w:pPr>
        <w:jc w:val="both"/>
        <w:rPr>
          <w:sz w:val="24"/>
          <w:szCs w:val="24"/>
        </w:rPr>
      </w:pPr>
      <w:r w:rsidRPr="003A7B94">
        <w:rPr>
          <w:sz w:val="24"/>
          <w:szCs w:val="24"/>
        </w:rPr>
        <w:t xml:space="preserve">                                                                          </w:t>
      </w:r>
    </w:p>
    <w:p w:rsidR="0029796B" w:rsidRDefault="0029796B" w:rsidP="00842BCD">
      <w:pPr>
        <w:jc w:val="both"/>
        <w:rPr>
          <w:sz w:val="24"/>
          <w:szCs w:val="24"/>
        </w:rPr>
      </w:pPr>
    </w:p>
    <w:p w:rsidR="00842BCD" w:rsidRPr="003A7B94" w:rsidRDefault="00842BCD" w:rsidP="00842BCD">
      <w:pPr>
        <w:jc w:val="both"/>
        <w:rPr>
          <w:bCs/>
          <w:sz w:val="24"/>
          <w:szCs w:val="24"/>
        </w:rPr>
      </w:pPr>
      <w:r w:rsidRPr="003A7B94">
        <w:rPr>
          <w:sz w:val="24"/>
          <w:szCs w:val="24"/>
        </w:rPr>
        <w:t xml:space="preserve">Komisijos narys (-ė) </w:t>
      </w:r>
      <w:r w:rsidRPr="003A7B94">
        <w:rPr>
          <w:sz w:val="24"/>
          <w:szCs w:val="24"/>
        </w:rPr>
        <w:tab/>
        <w:t xml:space="preserve">           ______________</w:t>
      </w:r>
      <w:r w:rsidRPr="003A7B94">
        <w:rPr>
          <w:sz w:val="24"/>
          <w:szCs w:val="24"/>
        </w:rPr>
        <w:tab/>
      </w:r>
      <w:r w:rsidRPr="003A7B94">
        <w:rPr>
          <w:sz w:val="24"/>
          <w:szCs w:val="24"/>
        </w:rPr>
        <w:tab/>
        <w:t xml:space="preserve">              </w:t>
      </w:r>
      <w:r w:rsidRPr="003A7B94">
        <w:rPr>
          <w:bCs/>
          <w:sz w:val="24"/>
          <w:szCs w:val="24"/>
        </w:rPr>
        <w:t>___________________</w:t>
      </w:r>
    </w:p>
    <w:p w:rsidR="00842BCD" w:rsidRPr="00842BCD" w:rsidRDefault="00842BCD" w:rsidP="00842BCD">
      <w:pPr>
        <w:ind w:firstLine="720"/>
        <w:jc w:val="both"/>
        <w:rPr>
          <w:sz w:val="28"/>
          <w:szCs w:val="28"/>
          <w:vertAlign w:val="superscript"/>
        </w:rPr>
      </w:pPr>
      <w:r w:rsidRPr="003A7B94">
        <w:rPr>
          <w:sz w:val="24"/>
          <w:szCs w:val="24"/>
          <w:vertAlign w:val="superscript"/>
        </w:rPr>
        <w:t xml:space="preserve"> </w:t>
      </w:r>
      <w:r w:rsidRPr="003A7B94">
        <w:rPr>
          <w:sz w:val="24"/>
          <w:szCs w:val="24"/>
          <w:vertAlign w:val="superscript"/>
        </w:rPr>
        <w:tab/>
      </w:r>
      <w:r w:rsidRPr="00842BCD">
        <w:rPr>
          <w:sz w:val="28"/>
          <w:szCs w:val="28"/>
          <w:vertAlign w:val="superscript"/>
        </w:rPr>
        <w:t xml:space="preserve">  </w:t>
      </w:r>
      <w:r>
        <w:rPr>
          <w:sz w:val="28"/>
          <w:szCs w:val="28"/>
          <w:vertAlign w:val="superscript"/>
        </w:rPr>
        <w:t xml:space="preserve">                               </w:t>
      </w:r>
      <w:r w:rsidRPr="00842BCD">
        <w:rPr>
          <w:sz w:val="28"/>
          <w:szCs w:val="28"/>
          <w:vertAlign w:val="superscript"/>
        </w:rPr>
        <w:t xml:space="preserve">        (parašas)                                                             </w:t>
      </w:r>
      <w:r>
        <w:rPr>
          <w:sz w:val="28"/>
          <w:szCs w:val="28"/>
          <w:vertAlign w:val="superscript"/>
        </w:rPr>
        <w:t xml:space="preserve">        </w:t>
      </w:r>
      <w:r w:rsidRPr="00842BCD">
        <w:rPr>
          <w:sz w:val="28"/>
          <w:szCs w:val="28"/>
          <w:vertAlign w:val="superscript"/>
        </w:rPr>
        <w:t xml:space="preserve">  (vardas ir pavardė)</w:t>
      </w:r>
      <w:r w:rsidRPr="00842BCD" w:rsidDel="004D6C59">
        <w:rPr>
          <w:sz w:val="28"/>
          <w:szCs w:val="28"/>
          <w:vertAlign w:val="superscript"/>
        </w:rPr>
        <w:t xml:space="preserve"> </w:t>
      </w:r>
    </w:p>
    <w:p w:rsidR="00842BCD" w:rsidRPr="003A7B94" w:rsidRDefault="00842BCD" w:rsidP="00842BCD">
      <w:pPr>
        <w:rPr>
          <w:sz w:val="24"/>
          <w:szCs w:val="24"/>
          <w:lang w:eastAsia="lt-LT"/>
        </w:rPr>
      </w:pPr>
    </w:p>
    <w:p w:rsidR="00842BCD" w:rsidRDefault="00842BCD" w:rsidP="00842BCD">
      <w:pPr>
        <w:ind w:left="6480"/>
        <w:rPr>
          <w:sz w:val="24"/>
          <w:szCs w:val="24"/>
          <w:lang w:eastAsia="lt-LT"/>
        </w:rPr>
      </w:pPr>
    </w:p>
    <w:p w:rsidR="001C64A2" w:rsidRDefault="001C64A2">
      <w:pPr>
        <w:suppressAutoHyphens w:val="0"/>
        <w:rPr>
          <w:sz w:val="24"/>
          <w:szCs w:val="24"/>
        </w:rPr>
      </w:pPr>
      <w:r>
        <w:rPr>
          <w:sz w:val="24"/>
          <w:szCs w:val="24"/>
        </w:rPr>
        <w:br w:type="page"/>
      </w:r>
    </w:p>
    <w:p w:rsidR="001C64A2" w:rsidRPr="003A7B94" w:rsidRDefault="00CE03B4" w:rsidP="001C64A2">
      <w:pPr>
        <w:ind w:left="6480"/>
        <w:rPr>
          <w:color w:val="000000"/>
          <w:sz w:val="24"/>
          <w:szCs w:val="24"/>
          <w:lang w:eastAsia="ru-RU"/>
        </w:rPr>
      </w:pPr>
      <w:r>
        <w:rPr>
          <w:color w:val="000000"/>
          <w:sz w:val="24"/>
          <w:szCs w:val="24"/>
          <w:lang w:eastAsia="ru-RU"/>
        </w:rPr>
        <w:lastRenderedPageBreak/>
        <w:t xml:space="preserve">Panevėžio rajono savivaldybės </w:t>
      </w:r>
      <w:r>
        <w:rPr>
          <w:color w:val="000000"/>
          <w:sz w:val="24"/>
          <w:szCs w:val="24"/>
          <w:lang w:eastAsia="ru-RU"/>
        </w:rPr>
        <w:t>j</w:t>
      </w:r>
      <w:bookmarkStart w:id="0" w:name="_GoBack"/>
      <w:bookmarkEnd w:id="0"/>
      <w:r w:rsidR="001C64A2" w:rsidRPr="003A7B94">
        <w:rPr>
          <w:color w:val="000000"/>
          <w:sz w:val="24"/>
          <w:szCs w:val="24"/>
          <w:lang w:eastAsia="ru-RU"/>
        </w:rPr>
        <w:t>aunimo politikos įgyvendinimo programos iniciatyvos atrankos ir finansavimo tvarkos aprašo</w:t>
      </w:r>
    </w:p>
    <w:p w:rsidR="001C64A2" w:rsidRDefault="001C64A2" w:rsidP="001C64A2">
      <w:pPr>
        <w:jc w:val="center"/>
        <w:rPr>
          <w:color w:val="000000"/>
          <w:sz w:val="24"/>
          <w:szCs w:val="24"/>
          <w:lang w:eastAsia="ru-RU"/>
        </w:rPr>
      </w:pPr>
      <w:r>
        <w:rPr>
          <w:color w:val="000000"/>
          <w:sz w:val="24"/>
          <w:szCs w:val="24"/>
          <w:lang w:eastAsia="ru-RU"/>
        </w:rPr>
        <w:tab/>
      </w:r>
      <w:r>
        <w:rPr>
          <w:color w:val="000000"/>
          <w:sz w:val="24"/>
          <w:szCs w:val="24"/>
          <w:lang w:eastAsia="ru-RU"/>
        </w:rPr>
        <w:tab/>
      </w:r>
      <w:r>
        <w:rPr>
          <w:color w:val="000000"/>
          <w:sz w:val="24"/>
          <w:szCs w:val="24"/>
          <w:lang w:eastAsia="ru-RU"/>
        </w:rPr>
        <w:tab/>
        <w:t xml:space="preserve">    </w:t>
      </w:r>
      <w:r>
        <w:rPr>
          <w:color w:val="000000"/>
          <w:sz w:val="24"/>
          <w:szCs w:val="24"/>
          <w:lang w:eastAsia="ru-RU"/>
        </w:rPr>
        <w:tab/>
      </w:r>
      <w:r>
        <w:rPr>
          <w:color w:val="000000"/>
          <w:sz w:val="24"/>
          <w:szCs w:val="24"/>
          <w:lang w:eastAsia="ru-RU"/>
        </w:rPr>
        <w:tab/>
        <w:t xml:space="preserve">          3</w:t>
      </w:r>
      <w:r w:rsidRPr="003A7B94">
        <w:rPr>
          <w:color w:val="000000"/>
          <w:sz w:val="24"/>
          <w:szCs w:val="24"/>
          <w:lang w:eastAsia="ru-RU"/>
        </w:rPr>
        <w:t xml:space="preserve"> priedas</w:t>
      </w:r>
    </w:p>
    <w:p w:rsidR="001C64A2" w:rsidRPr="003A7B94" w:rsidRDefault="001C64A2" w:rsidP="001C64A2">
      <w:pPr>
        <w:jc w:val="center"/>
        <w:rPr>
          <w:b/>
          <w:sz w:val="24"/>
          <w:szCs w:val="24"/>
        </w:rPr>
      </w:pPr>
    </w:p>
    <w:p w:rsidR="001C64A2" w:rsidRPr="003A7B94" w:rsidRDefault="001C64A2" w:rsidP="001C64A2">
      <w:pPr>
        <w:jc w:val="center"/>
        <w:rPr>
          <w:b/>
          <w:sz w:val="24"/>
          <w:szCs w:val="24"/>
        </w:rPr>
      </w:pPr>
      <w:r w:rsidRPr="003A7B94">
        <w:rPr>
          <w:b/>
          <w:color w:val="000000" w:themeColor="text1"/>
          <w:sz w:val="24"/>
          <w:szCs w:val="24"/>
        </w:rPr>
        <w:t xml:space="preserve">PANEVĖŽIO RAJONO SAVIVALDYBĖS </w:t>
      </w:r>
      <w:r w:rsidRPr="003A7B94">
        <w:rPr>
          <w:b/>
          <w:sz w:val="24"/>
          <w:szCs w:val="24"/>
        </w:rPr>
        <w:t>JAUNIMO POLITIKOS ĮGYVENDINIMO PROGRAMOS INICIATYVOS PARAIŠKOS</w:t>
      </w:r>
    </w:p>
    <w:p w:rsidR="001C64A2" w:rsidRPr="003A7B94" w:rsidRDefault="001C64A2" w:rsidP="001C64A2">
      <w:pPr>
        <w:jc w:val="center"/>
        <w:rPr>
          <w:b/>
          <w:sz w:val="24"/>
          <w:szCs w:val="24"/>
          <w:lang w:eastAsia="lt-LT"/>
        </w:rPr>
      </w:pPr>
      <w:r w:rsidRPr="003A7B94">
        <w:rPr>
          <w:b/>
          <w:sz w:val="24"/>
          <w:szCs w:val="24"/>
          <w:lang w:eastAsia="lt-LT"/>
        </w:rPr>
        <w:t>ATASKAITOS FORMA</w:t>
      </w:r>
    </w:p>
    <w:p w:rsidR="001C64A2" w:rsidRDefault="001C64A2" w:rsidP="001C64A2">
      <w:pPr>
        <w:jc w:val="center"/>
        <w:rPr>
          <w:sz w:val="24"/>
          <w:szCs w:val="24"/>
        </w:rPr>
      </w:pPr>
    </w:p>
    <w:p w:rsidR="001C64A2" w:rsidRPr="003A7B94" w:rsidRDefault="001C64A2" w:rsidP="001C64A2">
      <w:pPr>
        <w:jc w:val="center"/>
        <w:rPr>
          <w:sz w:val="24"/>
          <w:szCs w:val="24"/>
        </w:rPr>
      </w:pPr>
      <w:r w:rsidRPr="003A7B94">
        <w:rPr>
          <w:sz w:val="24"/>
          <w:szCs w:val="24"/>
        </w:rPr>
        <w:t>....................</w:t>
      </w:r>
    </w:p>
    <w:p w:rsidR="001C64A2" w:rsidRPr="001C64A2" w:rsidRDefault="001C64A2" w:rsidP="001C64A2">
      <w:pPr>
        <w:jc w:val="center"/>
        <w:rPr>
          <w:sz w:val="28"/>
          <w:szCs w:val="28"/>
          <w:vertAlign w:val="superscript"/>
        </w:rPr>
      </w:pPr>
      <w:r w:rsidRPr="001C64A2">
        <w:rPr>
          <w:sz w:val="28"/>
          <w:szCs w:val="28"/>
          <w:vertAlign w:val="superscript"/>
        </w:rPr>
        <w:t>(Data)</w:t>
      </w:r>
    </w:p>
    <w:p w:rsidR="001C64A2" w:rsidRPr="003A7B94" w:rsidRDefault="001C64A2" w:rsidP="001C64A2">
      <w:pPr>
        <w:jc w:val="center"/>
        <w:rPr>
          <w:sz w:val="24"/>
          <w:szCs w:val="24"/>
        </w:rPr>
      </w:pPr>
      <w:r w:rsidRPr="003A7B94">
        <w:rPr>
          <w:sz w:val="24"/>
          <w:szCs w:val="24"/>
        </w:rPr>
        <w:t>............................</w:t>
      </w:r>
    </w:p>
    <w:p w:rsidR="001C64A2" w:rsidRPr="001C64A2" w:rsidRDefault="001C64A2" w:rsidP="001C64A2">
      <w:pPr>
        <w:jc w:val="center"/>
        <w:rPr>
          <w:sz w:val="28"/>
          <w:szCs w:val="28"/>
          <w:vertAlign w:val="superscript"/>
        </w:rPr>
      </w:pPr>
      <w:r w:rsidRPr="001C64A2">
        <w:rPr>
          <w:sz w:val="28"/>
          <w:szCs w:val="28"/>
          <w:vertAlign w:val="superscript"/>
        </w:rPr>
        <w:t>(Sudarymo vieta)</w:t>
      </w:r>
    </w:p>
    <w:p w:rsidR="001C64A2" w:rsidRPr="003A7B94" w:rsidRDefault="001C64A2" w:rsidP="001C64A2">
      <w:pPr>
        <w:ind w:left="360"/>
        <w:rPr>
          <w:sz w:val="24"/>
          <w:szCs w:val="24"/>
          <w:lang w:eastAsia="lt-LT"/>
        </w:rPr>
      </w:pPr>
    </w:p>
    <w:p w:rsidR="001C64A2" w:rsidRPr="003A7B94" w:rsidRDefault="001C64A2" w:rsidP="001C64A2">
      <w:pPr>
        <w:jc w:val="both"/>
        <w:rPr>
          <w:sz w:val="24"/>
          <w:szCs w:val="24"/>
          <w:lang w:eastAsia="lt-LT"/>
        </w:rPr>
      </w:pPr>
      <w:r w:rsidRPr="003A7B94">
        <w:rPr>
          <w:sz w:val="24"/>
          <w:szCs w:val="24"/>
          <w:lang w:eastAsia="lt-LT"/>
        </w:rPr>
        <w:t xml:space="preserve">1. Programos vykdytojas ir </w:t>
      </w:r>
      <w:r>
        <w:rPr>
          <w:sz w:val="24"/>
          <w:szCs w:val="24"/>
          <w:lang w:eastAsia="lt-LT"/>
        </w:rPr>
        <w:t xml:space="preserve">iniciatyvos </w:t>
      </w:r>
      <w:r w:rsidRPr="003A7B94">
        <w:rPr>
          <w:sz w:val="24"/>
          <w:szCs w:val="24"/>
          <w:lang w:eastAsia="lt-LT"/>
        </w:rPr>
        <w:t xml:space="preserve">pavadinimas </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p>
    <w:p w:rsidR="001C64A2" w:rsidRPr="003A7B94" w:rsidRDefault="001C64A2" w:rsidP="001C64A2">
      <w:pPr>
        <w:jc w:val="both"/>
        <w:rPr>
          <w:sz w:val="24"/>
          <w:szCs w:val="24"/>
          <w:lang w:eastAsia="lt-LT"/>
        </w:rPr>
      </w:pPr>
      <w:r>
        <w:rPr>
          <w:sz w:val="24"/>
          <w:szCs w:val="24"/>
          <w:lang w:eastAsia="lt-LT"/>
        </w:rPr>
        <w:t>2. Įvykdytos iniciatyvos</w:t>
      </w:r>
      <w:r w:rsidRPr="003A7B94">
        <w:rPr>
          <w:sz w:val="24"/>
          <w:szCs w:val="24"/>
          <w:lang w:eastAsia="lt-LT"/>
        </w:rPr>
        <w:t xml:space="preserve"> aprašymas</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p>
    <w:p w:rsidR="001C64A2" w:rsidRPr="003A7B94" w:rsidRDefault="001C64A2" w:rsidP="001C64A2">
      <w:pPr>
        <w:jc w:val="both"/>
        <w:rPr>
          <w:sz w:val="24"/>
          <w:szCs w:val="24"/>
          <w:lang w:eastAsia="lt-LT"/>
        </w:rPr>
      </w:pPr>
      <w:r w:rsidRPr="003A7B94">
        <w:rPr>
          <w:sz w:val="24"/>
          <w:szCs w:val="24"/>
          <w:lang w:eastAsia="lt-LT"/>
        </w:rPr>
        <w:t>3. Pasiektas tikslas</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p>
    <w:p w:rsidR="001C64A2" w:rsidRPr="003A7B94" w:rsidRDefault="001C64A2" w:rsidP="001C64A2">
      <w:pPr>
        <w:jc w:val="both"/>
        <w:rPr>
          <w:sz w:val="24"/>
          <w:szCs w:val="24"/>
          <w:lang w:eastAsia="lt-LT"/>
        </w:rPr>
      </w:pPr>
      <w:r>
        <w:rPr>
          <w:sz w:val="24"/>
          <w:szCs w:val="24"/>
          <w:lang w:eastAsia="lt-LT"/>
        </w:rPr>
        <w:t>4. Įgyvendinti iniciatyvos</w:t>
      </w:r>
      <w:r w:rsidRPr="003A7B94">
        <w:rPr>
          <w:sz w:val="24"/>
          <w:szCs w:val="24"/>
          <w:lang w:eastAsia="lt-LT"/>
        </w:rPr>
        <w:t xml:space="preserve"> uždaviniai</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p>
    <w:p w:rsidR="001C64A2" w:rsidRPr="003A7B94" w:rsidRDefault="001C64A2" w:rsidP="001C64A2">
      <w:pPr>
        <w:jc w:val="both"/>
        <w:rPr>
          <w:sz w:val="24"/>
          <w:szCs w:val="24"/>
          <w:lang w:eastAsia="lt-LT"/>
        </w:rPr>
      </w:pPr>
      <w:r w:rsidRPr="003A7B94">
        <w:rPr>
          <w:sz w:val="24"/>
          <w:szCs w:val="24"/>
          <w:lang w:eastAsia="lt-LT"/>
        </w:rPr>
        <w:t xml:space="preserve">5. </w:t>
      </w:r>
      <w:r>
        <w:rPr>
          <w:sz w:val="24"/>
          <w:szCs w:val="24"/>
          <w:lang w:eastAsia="lt-LT"/>
        </w:rPr>
        <w:t xml:space="preserve">Iniciatyvos </w:t>
      </w:r>
      <w:r w:rsidRPr="003A7B94">
        <w:rPr>
          <w:sz w:val="24"/>
          <w:szCs w:val="24"/>
          <w:lang w:eastAsia="lt-LT"/>
        </w:rPr>
        <w:t>įgyvendinimo terminai</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p>
    <w:p w:rsidR="001C64A2" w:rsidRPr="003A7B94" w:rsidRDefault="001C64A2" w:rsidP="001C64A2">
      <w:pPr>
        <w:jc w:val="both"/>
        <w:rPr>
          <w:sz w:val="24"/>
          <w:szCs w:val="24"/>
          <w:lang w:eastAsia="lt-LT"/>
        </w:rPr>
      </w:pPr>
      <w:r w:rsidRPr="003A7B94">
        <w:rPr>
          <w:sz w:val="24"/>
          <w:szCs w:val="24"/>
          <w:lang w:eastAsia="lt-LT"/>
        </w:rPr>
        <w:t>6. Paslaugų gavėjų tikslinės grupės apibūdinimas ir paslaugų gavėjų skaičius konkrečioje tikslinėje grupėje ________________________________________________________________________________________________________________________________________________________________________________________________________________________________________________</w:t>
      </w:r>
    </w:p>
    <w:p w:rsidR="001C64A2" w:rsidRPr="003A7B94" w:rsidRDefault="001C64A2" w:rsidP="001C64A2">
      <w:pPr>
        <w:jc w:val="both"/>
        <w:rPr>
          <w:sz w:val="24"/>
          <w:szCs w:val="24"/>
          <w:lang w:eastAsia="lt-LT"/>
        </w:rPr>
      </w:pPr>
    </w:p>
    <w:p w:rsidR="001C64A2" w:rsidRPr="003A7B94" w:rsidRDefault="001C64A2" w:rsidP="001C64A2">
      <w:pPr>
        <w:jc w:val="both"/>
        <w:rPr>
          <w:sz w:val="24"/>
          <w:szCs w:val="24"/>
          <w:lang w:eastAsia="lt-LT"/>
        </w:rPr>
      </w:pPr>
      <w:r w:rsidRPr="003A7B94">
        <w:rPr>
          <w:sz w:val="24"/>
          <w:szCs w:val="24"/>
          <w:lang w:eastAsia="lt-LT"/>
        </w:rPr>
        <w:t xml:space="preserve">7. Nauda, kurią gavo </w:t>
      </w:r>
      <w:r>
        <w:rPr>
          <w:sz w:val="24"/>
          <w:szCs w:val="24"/>
          <w:lang w:eastAsia="lt-LT"/>
        </w:rPr>
        <w:t xml:space="preserve">iniciatyvos </w:t>
      </w:r>
      <w:r w:rsidRPr="003A7B94">
        <w:rPr>
          <w:sz w:val="24"/>
          <w:szCs w:val="24"/>
          <w:lang w:eastAsia="lt-LT"/>
        </w:rPr>
        <w:t>dalyviai</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lastRenderedPageBreak/>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Default="001C64A2" w:rsidP="001C64A2">
      <w:pPr>
        <w:jc w:val="both"/>
        <w:rPr>
          <w:color w:val="000000" w:themeColor="text1"/>
          <w:sz w:val="24"/>
          <w:szCs w:val="24"/>
          <w:lang w:eastAsia="lt-LT"/>
        </w:rPr>
      </w:pPr>
    </w:p>
    <w:p w:rsidR="001C64A2" w:rsidRPr="00012C26" w:rsidRDefault="001C64A2" w:rsidP="001C64A2">
      <w:pPr>
        <w:jc w:val="both"/>
        <w:rPr>
          <w:color w:val="000000" w:themeColor="text1"/>
          <w:sz w:val="24"/>
          <w:szCs w:val="24"/>
          <w:lang w:eastAsia="lt-LT"/>
        </w:rPr>
      </w:pPr>
      <w:r w:rsidRPr="00012C26">
        <w:rPr>
          <w:color w:val="000000" w:themeColor="text1"/>
          <w:sz w:val="24"/>
          <w:szCs w:val="24"/>
          <w:lang w:eastAsia="lt-LT"/>
        </w:rPr>
        <w:t>8. Konkretūs vykdytos iniciatyvos įgyvendinimo darbai (pildoma tik ta lentelė, kuri atitinka</w:t>
      </w:r>
      <w:r w:rsidR="00442686">
        <w:rPr>
          <w:color w:val="000000" w:themeColor="text1"/>
          <w:sz w:val="24"/>
          <w:szCs w:val="24"/>
          <w:lang w:eastAsia="lt-LT"/>
        </w:rPr>
        <w:t xml:space="preserve"> į</w:t>
      </w:r>
      <w:r w:rsidRPr="00012C26">
        <w:rPr>
          <w:color w:val="000000" w:themeColor="text1"/>
          <w:sz w:val="24"/>
          <w:szCs w:val="24"/>
          <w:lang w:eastAsia="lt-LT"/>
        </w:rPr>
        <w:t>gyvendintą iniciatyvą):</w:t>
      </w:r>
    </w:p>
    <w:p w:rsidR="001C64A2" w:rsidRPr="003A7B94" w:rsidRDefault="001C64A2" w:rsidP="001C64A2">
      <w:pPr>
        <w:jc w:val="right"/>
        <w:rPr>
          <w:sz w:val="24"/>
          <w:szCs w:val="24"/>
          <w:lang w:eastAsia="lt-LT"/>
        </w:rPr>
      </w:pPr>
      <w:r w:rsidRPr="003A7B94">
        <w:rPr>
          <w:sz w:val="24"/>
          <w:szCs w:val="24"/>
          <w:lang w:eastAsia="lt-LT"/>
        </w:rPr>
        <w:t xml:space="preserve">1 lentelė </w:t>
      </w:r>
    </w:p>
    <w:p w:rsidR="001C64A2" w:rsidRPr="003A7B94" w:rsidRDefault="001C64A2" w:rsidP="001C64A2">
      <w:pPr>
        <w:jc w:val="center"/>
        <w:rPr>
          <w:b/>
          <w:sz w:val="24"/>
          <w:szCs w:val="24"/>
          <w:lang w:eastAsia="lt-LT"/>
        </w:rPr>
      </w:pPr>
      <w:r w:rsidRPr="003A7B94">
        <w:rPr>
          <w:b/>
          <w:sz w:val="24"/>
          <w:szCs w:val="24"/>
          <w:lang w:eastAsia="lt-LT"/>
        </w:rPr>
        <w:t>RENGINIAI</w:t>
      </w:r>
    </w:p>
    <w:p w:rsidR="001C64A2" w:rsidRPr="003A7B94" w:rsidRDefault="001C64A2" w:rsidP="001C64A2">
      <w:pPr>
        <w:jc w:val="center"/>
        <w:rPr>
          <w:sz w:val="24"/>
          <w:szCs w:val="24"/>
          <w:lang w:eastAsia="lt-LT"/>
        </w:rPr>
      </w:pPr>
    </w:p>
    <w:tbl>
      <w:tblPr>
        <w:tblW w:w="9629" w:type="dxa"/>
        <w:tblLook w:val="01E0" w:firstRow="1" w:lastRow="1" w:firstColumn="1" w:lastColumn="1" w:noHBand="0" w:noVBand="0"/>
      </w:tblPr>
      <w:tblGrid>
        <w:gridCol w:w="1238"/>
        <w:gridCol w:w="1556"/>
        <w:gridCol w:w="1510"/>
        <w:gridCol w:w="1430"/>
        <w:gridCol w:w="1405"/>
        <w:gridCol w:w="1207"/>
        <w:gridCol w:w="1283"/>
      </w:tblGrid>
      <w:tr w:rsidR="001C64A2" w:rsidRPr="003A7B94" w:rsidTr="00A76079">
        <w:tc>
          <w:tcPr>
            <w:tcW w:w="1238"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Eil. Nr.</w:t>
            </w:r>
          </w:p>
        </w:tc>
        <w:tc>
          <w:tcPr>
            <w:tcW w:w="1556"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 xml:space="preserve">Pavadinimas </w:t>
            </w:r>
          </w:p>
        </w:tc>
        <w:tc>
          <w:tcPr>
            <w:tcW w:w="151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Trumpas renginio apibūdinimas</w:t>
            </w:r>
          </w:p>
        </w:tc>
        <w:tc>
          <w:tcPr>
            <w:tcW w:w="143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Renginio data</w:t>
            </w:r>
          </w:p>
        </w:tc>
        <w:tc>
          <w:tcPr>
            <w:tcW w:w="1405"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Renginio vieta</w:t>
            </w:r>
          </w:p>
        </w:tc>
        <w:tc>
          <w:tcPr>
            <w:tcW w:w="1207"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 xml:space="preserve">Dalyvių </w:t>
            </w:r>
          </w:p>
          <w:p w:rsidR="001C64A2" w:rsidRPr="003A7B94" w:rsidRDefault="001C64A2" w:rsidP="00A76079">
            <w:pPr>
              <w:jc w:val="center"/>
              <w:rPr>
                <w:sz w:val="24"/>
                <w:szCs w:val="24"/>
                <w:lang w:eastAsia="lt-LT"/>
              </w:rPr>
            </w:pPr>
            <w:r w:rsidRPr="003A7B94">
              <w:rPr>
                <w:sz w:val="24"/>
                <w:szCs w:val="24"/>
                <w:lang w:eastAsia="lt-LT"/>
              </w:rPr>
              <w:t>(gavėjų) skaičius</w:t>
            </w:r>
          </w:p>
        </w:tc>
        <w:tc>
          <w:tcPr>
            <w:tcW w:w="1282"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Atsakingas asmuo</w:t>
            </w:r>
          </w:p>
        </w:tc>
      </w:tr>
      <w:tr w:rsidR="001C64A2" w:rsidRPr="003A7B94" w:rsidTr="00A76079">
        <w:tc>
          <w:tcPr>
            <w:tcW w:w="1238"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556"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51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43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405"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207"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282"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r>
    </w:tbl>
    <w:p w:rsidR="00442686" w:rsidRDefault="00442686" w:rsidP="001C64A2">
      <w:pPr>
        <w:spacing w:line="360" w:lineRule="auto"/>
        <w:ind w:left="360"/>
        <w:jc w:val="both"/>
        <w:rPr>
          <w:sz w:val="24"/>
          <w:szCs w:val="24"/>
          <w:lang w:eastAsia="lt-LT"/>
        </w:rPr>
      </w:pPr>
    </w:p>
    <w:p w:rsidR="001C64A2" w:rsidRPr="003A7B94" w:rsidRDefault="001C64A2" w:rsidP="00442686">
      <w:pPr>
        <w:spacing w:line="360" w:lineRule="auto"/>
        <w:jc w:val="both"/>
        <w:rPr>
          <w:sz w:val="24"/>
          <w:szCs w:val="24"/>
          <w:lang w:eastAsia="lt-LT"/>
        </w:rPr>
      </w:pPr>
      <w:r w:rsidRPr="003A7B94">
        <w:rPr>
          <w:sz w:val="24"/>
          <w:szCs w:val="24"/>
          <w:lang w:eastAsia="lt-LT"/>
        </w:rPr>
        <w:t>1. Dalyvių sąrašas.</w:t>
      </w:r>
    </w:p>
    <w:p w:rsidR="001C64A2" w:rsidRPr="003A7B94" w:rsidRDefault="001C64A2" w:rsidP="00442686">
      <w:pPr>
        <w:spacing w:line="360" w:lineRule="auto"/>
        <w:jc w:val="both"/>
        <w:rPr>
          <w:sz w:val="24"/>
          <w:szCs w:val="24"/>
          <w:lang w:eastAsia="lt-LT"/>
        </w:rPr>
      </w:pPr>
      <w:r w:rsidRPr="003A7B94">
        <w:rPr>
          <w:sz w:val="24"/>
          <w:szCs w:val="24"/>
          <w:lang w:eastAsia="lt-LT"/>
        </w:rPr>
        <w:t>2. Nuotraukos (data).</w:t>
      </w:r>
    </w:p>
    <w:p w:rsidR="001C64A2" w:rsidRPr="003A7B94" w:rsidRDefault="001C64A2" w:rsidP="001C64A2">
      <w:pPr>
        <w:jc w:val="right"/>
        <w:rPr>
          <w:sz w:val="24"/>
          <w:szCs w:val="24"/>
          <w:lang w:eastAsia="lt-LT"/>
        </w:rPr>
      </w:pPr>
      <w:r w:rsidRPr="003A7B94">
        <w:rPr>
          <w:sz w:val="24"/>
          <w:szCs w:val="24"/>
          <w:lang w:eastAsia="lt-LT"/>
        </w:rPr>
        <w:t xml:space="preserve">2 lentelė </w:t>
      </w:r>
    </w:p>
    <w:p w:rsidR="001C64A2" w:rsidRPr="003A7B94" w:rsidRDefault="001C64A2" w:rsidP="001C64A2">
      <w:pPr>
        <w:jc w:val="center"/>
        <w:rPr>
          <w:sz w:val="24"/>
          <w:szCs w:val="24"/>
          <w:lang w:eastAsia="lt-LT"/>
        </w:rPr>
      </w:pPr>
      <w:r w:rsidRPr="003A7B94">
        <w:rPr>
          <w:b/>
          <w:sz w:val="24"/>
          <w:szCs w:val="24"/>
          <w:lang w:eastAsia="lt-LT"/>
        </w:rPr>
        <w:t>PASKAITOS / SEMINARAI</w:t>
      </w:r>
    </w:p>
    <w:p w:rsidR="001C64A2" w:rsidRPr="003A7B94" w:rsidRDefault="001C64A2" w:rsidP="001C64A2">
      <w:pPr>
        <w:jc w:val="both"/>
        <w:rPr>
          <w:sz w:val="24"/>
          <w:szCs w:val="24"/>
          <w:lang w:eastAsia="lt-LT"/>
        </w:rPr>
      </w:pPr>
    </w:p>
    <w:tbl>
      <w:tblPr>
        <w:tblW w:w="9629" w:type="dxa"/>
        <w:tblLook w:val="01E0" w:firstRow="1" w:lastRow="1" w:firstColumn="1" w:lastColumn="1" w:noHBand="0" w:noVBand="0"/>
      </w:tblPr>
      <w:tblGrid>
        <w:gridCol w:w="1305"/>
        <w:gridCol w:w="1371"/>
        <w:gridCol w:w="1364"/>
        <w:gridCol w:w="1358"/>
        <w:gridCol w:w="1433"/>
        <w:gridCol w:w="1515"/>
        <w:gridCol w:w="1283"/>
      </w:tblGrid>
      <w:tr w:rsidR="001C64A2" w:rsidRPr="003A7B94" w:rsidTr="00A76079">
        <w:tc>
          <w:tcPr>
            <w:tcW w:w="1304"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Eil. Nr.</w:t>
            </w:r>
          </w:p>
        </w:tc>
        <w:tc>
          <w:tcPr>
            <w:tcW w:w="1371"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Tema</w:t>
            </w:r>
          </w:p>
        </w:tc>
        <w:tc>
          <w:tcPr>
            <w:tcW w:w="1364"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Lektorius (vardas, pavardė, institucija)</w:t>
            </w:r>
          </w:p>
        </w:tc>
        <w:tc>
          <w:tcPr>
            <w:tcW w:w="1358"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Data</w:t>
            </w:r>
          </w:p>
        </w:tc>
        <w:tc>
          <w:tcPr>
            <w:tcW w:w="1433"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Vieta</w:t>
            </w:r>
          </w:p>
        </w:tc>
        <w:tc>
          <w:tcPr>
            <w:tcW w:w="1515"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 xml:space="preserve">Dalyvių </w:t>
            </w:r>
          </w:p>
          <w:p w:rsidR="001C64A2" w:rsidRPr="003A7B94" w:rsidRDefault="001C64A2" w:rsidP="00A76079">
            <w:pPr>
              <w:jc w:val="center"/>
              <w:rPr>
                <w:sz w:val="24"/>
                <w:szCs w:val="24"/>
                <w:lang w:eastAsia="lt-LT"/>
              </w:rPr>
            </w:pPr>
            <w:r w:rsidRPr="003A7B94">
              <w:rPr>
                <w:sz w:val="24"/>
                <w:szCs w:val="24"/>
                <w:lang w:eastAsia="lt-LT"/>
              </w:rPr>
              <w:t>(gavėjų) skaičius</w:t>
            </w:r>
          </w:p>
        </w:tc>
        <w:tc>
          <w:tcPr>
            <w:tcW w:w="1283"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Atsakingas asmuo</w:t>
            </w:r>
          </w:p>
        </w:tc>
      </w:tr>
      <w:tr w:rsidR="001C64A2" w:rsidRPr="003A7B94" w:rsidTr="00A76079">
        <w:tc>
          <w:tcPr>
            <w:tcW w:w="1304"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both"/>
              <w:rPr>
                <w:sz w:val="24"/>
                <w:szCs w:val="24"/>
                <w:lang w:eastAsia="lt-LT"/>
              </w:rPr>
            </w:pPr>
          </w:p>
        </w:tc>
        <w:tc>
          <w:tcPr>
            <w:tcW w:w="1371"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both"/>
              <w:rPr>
                <w:sz w:val="24"/>
                <w:szCs w:val="24"/>
                <w:lang w:eastAsia="lt-LT"/>
              </w:rPr>
            </w:pPr>
          </w:p>
        </w:tc>
        <w:tc>
          <w:tcPr>
            <w:tcW w:w="1364"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both"/>
              <w:rPr>
                <w:sz w:val="24"/>
                <w:szCs w:val="24"/>
                <w:lang w:eastAsia="lt-LT"/>
              </w:rPr>
            </w:pPr>
          </w:p>
        </w:tc>
        <w:tc>
          <w:tcPr>
            <w:tcW w:w="1358"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both"/>
              <w:rPr>
                <w:sz w:val="24"/>
                <w:szCs w:val="24"/>
                <w:lang w:eastAsia="lt-LT"/>
              </w:rPr>
            </w:pPr>
          </w:p>
        </w:tc>
        <w:tc>
          <w:tcPr>
            <w:tcW w:w="1433"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both"/>
              <w:rPr>
                <w:sz w:val="24"/>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both"/>
              <w:rPr>
                <w:sz w:val="24"/>
                <w:szCs w:val="24"/>
                <w:lang w:eastAsia="lt-LT"/>
              </w:rPr>
            </w:pPr>
          </w:p>
        </w:tc>
        <w:tc>
          <w:tcPr>
            <w:tcW w:w="1283"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both"/>
              <w:rPr>
                <w:sz w:val="24"/>
                <w:szCs w:val="24"/>
                <w:lang w:eastAsia="lt-LT"/>
              </w:rPr>
            </w:pPr>
          </w:p>
        </w:tc>
      </w:tr>
    </w:tbl>
    <w:p w:rsidR="001C64A2" w:rsidRPr="003A7B94" w:rsidRDefault="001C64A2" w:rsidP="001C64A2">
      <w:pPr>
        <w:jc w:val="both"/>
        <w:rPr>
          <w:sz w:val="24"/>
          <w:szCs w:val="24"/>
          <w:lang w:eastAsia="lt-LT"/>
        </w:rPr>
      </w:pPr>
    </w:p>
    <w:p w:rsidR="001C64A2" w:rsidRPr="003A7B94" w:rsidRDefault="001C64A2" w:rsidP="001C64A2">
      <w:pPr>
        <w:spacing w:line="360" w:lineRule="auto"/>
        <w:jc w:val="both"/>
        <w:rPr>
          <w:sz w:val="24"/>
          <w:szCs w:val="24"/>
          <w:lang w:eastAsia="lt-LT"/>
        </w:rPr>
      </w:pPr>
      <w:r w:rsidRPr="003A7B94">
        <w:rPr>
          <w:sz w:val="24"/>
          <w:szCs w:val="24"/>
          <w:lang w:eastAsia="lt-LT"/>
        </w:rPr>
        <w:t xml:space="preserve">1. Dalyvių sąrašas. </w:t>
      </w:r>
    </w:p>
    <w:p w:rsidR="001C64A2" w:rsidRPr="003A7B94" w:rsidRDefault="001C64A2" w:rsidP="001C64A2">
      <w:pPr>
        <w:spacing w:line="360" w:lineRule="auto"/>
        <w:jc w:val="both"/>
        <w:rPr>
          <w:sz w:val="24"/>
          <w:szCs w:val="24"/>
          <w:lang w:eastAsia="lt-LT"/>
        </w:rPr>
      </w:pPr>
      <w:r w:rsidRPr="003A7B94">
        <w:rPr>
          <w:sz w:val="24"/>
          <w:szCs w:val="24"/>
          <w:lang w:eastAsia="lt-LT"/>
        </w:rPr>
        <w:t>2. Nuotraukos (data).</w:t>
      </w:r>
    </w:p>
    <w:p w:rsidR="001C64A2" w:rsidRPr="003A7B94" w:rsidRDefault="001C64A2" w:rsidP="001C64A2">
      <w:pPr>
        <w:jc w:val="right"/>
        <w:rPr>
          <w:sz w:val="24"/>
          <w:szCs w:val="24"/>
          <w:lang w:eastAsia="lt-LT"/>
        </w:rPr>
      </w:pPr>
      <w:r w:rsidRPr="003A7B94">
        <w:rPr>
          <w:sz w:val="24"/>
          <w:szCs w:val="24"/>
          <w:lang w:eastAsia="lt-LT"/>
        </w:rPr>
        <w:t xml:space="preserve">3 lentelė </w:t>
      </w:r>
    </w:p>
    <w:p w:rsidR="001C64A2" w:rsidRPr="003A7B94" w:rsidRDefault="001C64A2" w:rsidP="001C64A2">
      <w:pPr>
        <w:jc w:val="both"/>
        <w:rPr>
          <w:sz w:val="24"/>
          <w:szCs w:val="24"/>
          <w:lang w:eastAsia="lt-LT"/>
        </w:rPr>
      </w:pPr>
    </w:p>
    <w:p w:rsidR="001C64A2" w:rsidRPr="003A7B94" w:rsidRDefault="001C64A2" w:rsidP="001C64A2">
      <w:pPr>
        <w:jc w:val="center"/>
        <w:rPr>
          <w:b/>
          <w:sz w:val="24"/>
          <w:szCs w:val="24"/>
          <w:lang w:eastAsia="lt-LT"/>
        </w:rPr>
      </w:pPr>
      <w:r w:rsidRPr="003A7B94">
        <w:rPr>
          <w:b/>
          <w:sz w:val="24"/>
          <w:szCs w:val="24"/>
          <w:lang w:eastAsia="lt-LT"/>
        </w:rPr>
        <w:t>PASLAUGOS (tyrimai, leidyba, paskaitos ir t. t.)</w:t>
      </w:r>
    </w:p>
    <w:p w:rsidR="001C64A2" w:rsidRPr="003A7B94" w:rsidRDefault="001C64A2" w:rsidP="001C64A2">
      <w:pPr>
        <w:jc w:val="center"/>
        <w:rPr>
          <w:sz w:val="24"/>
          <w:szCs w:val="24"/>
          <w:lang w:eastAsia="lt-LT"/>
        </w:rPr>
      </w:pPr>
    </w:p>
    <w:tbl>
      <w:tblPr>
        <w:tblW w:w="9629" w:type="dxa"/>
        <w:tblLook w:val="01E0" w:firstRow="1" w:lastRow="1" w:firstColumn="1" w:lastColumn="1" w:noHBand="0" w:noVBand="0"/>
      </w:tblPr>
      <w:tblGrid>
        <w:gridCol w:w="1140"/>
        <w:gridCol w:w="1532"/>
        <w:gridCol w:w="1512"/>
        <w:gridCol w:w="1307"/>
        <w:gridCol w:w="1405"/>
        <w:gridCol w:w="1450"/>
        <w:gridCol w:w="1283"/>
      </w:tblGrid>
      <w:tr w:rsidR="001C64A2" w:rsidRPr="003A7B94" w:rsidTr="00A76079">
        <w:tc>
          <w:tcPr>
            <w:tcW w:w="114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Eil. nr.</w:t>
            </w:r>
          </w:p>
        </w:tc>
        <w:tc>
          <w:tcPr>
            <w:tcW w:w="1532"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Paslaugos pavadinimas</w:t>
            </w:r>
          </w:p>
        </w:tc>
        <w:tc>
          <w:tcPr>
            <w:tcW w:w="1512"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Trumpas apibūdinimas</w:t>
            </w:r>
          </w:p>
        </w:tc>
        <w:tc>
          <w:tcPr>
            <w:tcW w:w="1307"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Data</w:t>
            </w:r>
          </w:p>
        </w:tc>
        <w:tc>
          <w:tcPr>
            <w:tcW w:w="1405"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Atlikimo vieta</w:t>
            </w:r>
          </w:p>
        </w:tc>
        <w:tc>
          <w:tcPr>
            <w:tcW w:w="145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Paslaugos gavėjų skaičius</w:t>
            </w:r>
          </w:p>
        </w:tc>
        <w:tc>
          <w:tcPr>
            <w:tcW w:w="1282"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Atsakingas asmuo</w:t>
            </w:r>
          </w:p>
        </w:tc>
      </w:tr>
      <w:tr w:rsidR="001C64A2" w:rsidRPr="003A7B94" w:rsidTr="00A76079">
        <w:tc>
          <w:tcPr>
            <w:tcW w:w="114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532"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512"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307"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405"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45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c>
          <w:tcPr>
            <w:tcW w:w="1282"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p>
        </w:tc>
      </w:tr>
    </w:tbl>
    <w:p w:rsidR="001C64A2" w:rsidRPr="003A7B94" w:rsidRDefault="001C64A2" w:rsidP="001C64A2">
      <w:pPr>
        <w:jc w:val="center"/>
        <w:rPr>
          <w:sz w:val="24"/>
          <w:szCs w:val="24"/>
          <w:lang w:eastAsia="lt-LT"/>
        </w:rPr>
      </w:pPr>
    </w:p>
    <w:p w:rsidR="001C64A2" w:rsidRPr="003A7B94" w:rsidRDefault="001C64A2" w:rsidP="001C64A2">
      <w:pPr>
        <w:jc w:val="both"/>
        <w:rPr>
          <w:sz w:val="24"/>
          <w:szCs w:val="24"/>
          <w:lang w:eastAsia="lt-LT"/>
        </w:rPr>
      </w:pPr>
      <w:r w:rsidRPr="003A7B94">
        <w:rPr>
          <w:sz w:val="24"/>
          <w:szCs w:val="24"/>
          <w:lang w:eastAsia="lt-LT"/>
        </w:rPr>
        <w:t>1. Gavusiųjų paslaugą sąrašas.</w:t>
      </w:r>
    </w:p>
    <w:p w:rsidR="001C64A2" w:rsidRPr="003A7B94" w:rsidRDefault="001C64A2" w:rsidP="001C64A2">
      <w:pPr>
        <w:jc w:val="both"/>
        <w:rPr>
          <w:sz w:val="24"/>
          <w:szCs w:val="24"/>
          <w:lang w:eastAsia="lt-LT"/>
        </w:rPr>
      </w:pPr>
    </w:p>
    <w:p w:rsidR="001C64A2" w:rsidRPr="003A7B94" w:rsidRDefault="001C64A2" w:rsidP="001C64A2">
      <w:pPr>
        <w:jc w:val="both"/>
        <w:rPr>
          <w:sz w:val="24"/>
          <w:szCs w:val="24"/>
          <w:lang w:eastAsia="lt-LT"/>
        </w:rPr>
      </w:pPr>
      <w:r w:rsidRPr="003A7B94">
        <w:rPr>
          <w:sz w:val="24"/>
          <w:szCs w:val="24"/>
          <w:lang w:eastAsia="lt-LT"/>
        </w:rPr>
        <w:t>9. Įvertinkite, kiek pavyko pasiekti planuotą rezultatą: ryšys tarp rezultato, kurį numatėte, ir rezultato, kurį pasiekėte.</w:t>
      </w:r>
    </w:p>
    <w:p w:rsidR="001C64A2" w:rsidRPr="003A7B94" w:rsidRDefault="001C64A2" w:rsidP="001C64A2">
      <w:pPr>
        <w:jc w:val="right"/>
        <w:rPr>
          <w:sz w:val="24"/>
          <w:szCs w:val="24"/>
          <w:lang w:eastAsia="lt-LT"/>
        </w:rPr>
      </w:pPr>
      <w:r w:rsidRPr="003A7B94">
        <w:rPr>
          <w:sz w:val="24"/>
          <w:szCs w:val="24"/>
          <w:lang w:eastAsia="lt-LT"/>
        </w:rPr>
        <w:t xml:space="preserve">4 lentelė </w:t>
      </w:r>
    </w:p>
    <w:p w:rsidR="001C64A2" w:rsidRPr="003A7B94" w:rsidRDefault="001C64A2" w:rsidP="001C64A2">
      <w:pPr>
        <w:jc w:val="right"/>
        <w:rPr>
          <w:sz w:val="24"/>
          <w:szCs w:val="24"/>
          <w:lang w:eastAsia="lt-LT"/>
        </w:rPr>
      </w:pPr>
    </w:p>
    <w:tbl>
      <w:tblPr>
        <w:tblW w:w="9629" w:type="dxa"/>
        <w:tblLook w:val="01E0" w:firstRow="1" w:lastRow="1" w:firstColumn="1" w:lastColumn="1" w:noHBand="0" w:noVBand="0"/>
      </w:tblPr>
      <w:tblGrid>
        <w:gridCol w:w="3209"/>
        <w:gridCol w:w="3210"/>
        <w:gridCol w:w="3210"/>
      </w:tblGrid>
      <w:tr w:rsidR="001C64A2" w:rsidRPr="003A7B94" w:rsidTr="00A76079">
        <w:tc>
          <w:tcPr>
            <w:tcW w:w="3209"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Rezultatas, kurio laukėte</w:t>
            </w:r>
          </w:p>
        </w:tc>
        <w:tc>
          <w:tcPr>
            <w:tcW w:w="321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 xml:space="preserve">Rezultatas, kurį pasiekėte </w:t>
            </w:r>
          </w:p>
          <w:p w:rsidR="001C64A2" w:rsidRPr="003A7B94" w:rsidRDefault="001C64A2" w:rsidP="00A76079">
            <w:pPr>
              <w:jc w:val="center"/>
              <w:rPr>
                <w:sz w:val="24"/>
                <w:szCs w:val="24"/>
                <w:lang w:eastAsia="lt-LT"/>
              </w:rPr>
            </w:pPr>
            <w:r w:rsidRPr="003A7B94">
              <w:rPr>
                <w:sz w:val="24"/>
                <w:szCs w:val="24"/>
                <w:lang w:eastAsia="lt-LT"/>
              </w:rPr>
              <w:t>(aprašykite)</w:t>
            </w:r>
          </w:p>
        </w:tc>
        <w:tc>
          <w:tcPr>
            <w:tcW w:w="321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jc w:val="center"/>
              <w:rPr>
                <w:sz w:val="24"/>
                <w:szCs w:val="24"/>
                <w:lang w:eastAsia="lt-LT"/>
              </w:rPr>
            </w:pPr>
            <w:r w:rsidRPr="003A7B94">
              <w:rPr>
                <w:sz w:val="24"/>
                <w:szCs w:val="24"/>
                <w:lang w:eastAsia="lt-LT"/>
              </w:rPr>
              <w:t>Įvertinkite procentais pasiektą rezultatą, kai lauktas rezultatas lygus 100 proc.</w:t>
            </w:r>
          </w:p>
        </w:tc>
      </w:tr>
      <w:tr w:rsidR="001C64A2" w:rsidRPr="003A7B94" w:rsidTr="00A76079">
        <w:tc>
          <w:tcPr>
            <w:tcW w:w="3209"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rPr>
                <w:sz w:val="24"/>
                <w:szCs w:val="24"/>
                <w:lang w:eastAsia="lt-LT"/>
              </w:rPr>
            </w:pPr>
          </w:p>
        </w:tc>
        <w:tc>
          <w:tcPr>
            <w:tcW w:w="321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rPr>
                <w:sz w:val="24"/>
                <w:szCs w:val="24"/>
                <w:lang w:eastAsia="lt-LT"/>
              </w:rPr>
            </w:pPr>
          </w:p>
        </w:tc>
        <w:tc>
          <w:tcPr>
            <w:tcW w:w="3210" w:type="dxa"/>
            <w:tcBorders>
              <w:top w:val="single" w:sz="4" w:space="0" w:color="000000"/>
              <w:left w:val="single" w:sz="4" w:space="0" w:color="000000"/>
              <w:bottom w:val="single" w:sz="4" w:space="0" w:color="000000"/>
              <w:right w:val="single" w:sz="4" w:space="0" w:color="000000"/>
            </w:tcBorders>
          </w:tcPr>
          <w:p w:rsidR="001C64A2" w:rsidRPr="003A7B94" w:rsidRDefault="001C64A2" w:rsidP="00A76079">
            <w:pPr>
              <w:rPr>
                <w:sz w:val="24"/>
                <w:szCs w:val="24"/>
                <w:lang w:eastAsia="lt-LT"/>
              </w:rPr>
            </w:pPr>
          </w:p>
        </w:tc>
      </w:tr>
    </w:tbl>
    <w:p w:rsidR="001C64A2" w:rsidRDefault="001C64A2" w:rsidP="001C64A2">
      <w:pPr>
        <w:rPr>
          <w:sz w:val="24"/>
          <w:szCs w:val="24"/>
          <w:lang w:eastAsia="lt-LT"/>
        </w:rPr>
      </w:pPr>
    </w:p>
    <w:p w:rsidR="007B0762" w:rsidRPr="003A7B94" w:rsidRDefault="007B0762" w:rsidP="001C64A2">
      <w:pPr>
        <w:rPr>
          <w:sz w:val="24"/>
          <w:szCs w:val="24"/>
          <w:lang w:eastAsia="lt-LT"/>
        </w:rPr>
      </w:pPr>
    </w:p>
    <w:p w:rsidR="001C64A2" w:rsidRDefault="001C64A2" w:rsidP="001C64A2">
      <w:pPr>
        <w:jc w:val="both"/>
        <w:rPr>
          <w:sz w:val="24"/>
          <w:szCs w:val="24"/>
          <w:lang w:eastAsia="lt-LT"/>
        </w:rPr>
      </w:pPr>
    </w:p>
    <w:p w:rsidR="001C64A2" w:rsidRPr="003A7B94" w:rsidRDefault="001C64A2" w:rsidP="001C64A2">
      <w:pPr>
        <w:jc w:val="both"/>
        <w:rPr>
          <w:sz w:val="24"/>
          <w:szCs w:val="24"/>
          <w:lang w:eastAsia="lt-LT"/>
        </w:rPr>
      </w:pPr>
      <w:r w:rsidRPr="003A7B94">
        <w:rPr>
          <w:sz w:val="24"/>
          <w:szCs w:val="24"/>
          <w:lang w:eastAsia="lt-LT"/>
        </w:rPr>
        <w:t xml:space="preserve">10. </w:t>
      </w:r>
      <w:r>
        <w:rPr>
          <w:sz w:val="24"/>
          <w:szCs w:val="24"/>
          <w:lang w:eastAsia="lt-LT"/>
        </w:rPr>
        <w:t>Įvykdytos iniciatyvos</w:t>
      </w:r>
      <w:r w:rsidRPr="003A7B94">
        <w:rPr>
          <w:sz w:val="24"/>
          <w:szCs w:val="24"/>
          <w:lang w:eastAsia="lt-LT"/>
        </w:rPr>
        <w:t xml:space="preserve"> tęstinumo perspektyva</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jc w:val="both"/>
        <w:rPr>
          <w:sz w:val="24"/>
          <w:szCs w:val="24"/>
          <w:lang w:eastAsia="lt-LT"/>
        </w:rPr>
      </w:pPr>
      <w:r w:rsidRPr="003A7B94">
        <w:rPr>
          <w:sz w:val="24"/>
          <w:szCs w:val="24"/>
          <w:lang w:eastAsia="lt-LT"/>
        </w:rPr>
        <w:t>_______________________________________________________________________________</w:t>
      </w:r>
    </w:p>
    <w:p w:rsidR="001C64A2" w:rsidRPr="003A7B94" w:rsidRDefault="001C64A2" w:rsidP="001C64A2">
      <w:pPr>
        <w:rPr>
          <w:sz w:val="24"/>
          <w:szCs w:val="24"/>
          <w:lang w:eastAsia="lt-LT"/>
        </w:rPr>
      </w:pPr>
    </w:p>
    <w:p w:rsidR="001C64A2" w:rsidRPr="003A7B94" w:rsidRDefault="001C64A2" w:rsidP="001C64A2">
      <w:pPr>
        <w:rPr>
          <w:sz w:val="24"/>
          <w:szCs w:val="24"/>
          <w:lang w:eastAsia="lt-LT"/>
        </w:rPr>
      </w:pPr>
      <w:r w:rsidRPr="003A7B94">
        <w:rPr>
          <w:sz w:val="24"/>
          <w:szCs w:val="24"/>
          <w:lang w:eastAsia="lt-LT"/>
        </w:rPr>
        <w:tab/>
      </w:r>
      <w:r w:rsidRPr="003A7B94">
        <w:rPr>
          <w:sz w:val="24"/>
          <w:szCs w:val="24"/>
          <w:lang w:eastAsia="lt-LT"/>
        </w:rPr>
        <w:tab/>
      </w:r>
      <w:r w:rsidRPr="003A7B94">
        <w:rPr>
          <w:sz w:val="24"/>
          <w:szCs w:val="24"/>
          <w:lang w:eastAsia="lt-LT"/>
        </w:rPr>
        <w:tab/>
      </w:r>
    </w:p>
    <w:p w:rsidR="001C64A2" w:rsidRPr="003A7B94" w:rsidRDefault="001C64A2" w:rsidP="001C64A2">
      <w:pPr>
        <w:rPr>
          <w:color w:val="000000"/>
          <w:sz w:val="24"/>
          <w:szCs w:val="24"/>
          <w:lang w:eastAsia="ru-RU"/>
        </w:rPr>
      </w:pPr>
      <w:r w:rsidRPr="003A7B94">
        <w:rPr>
          <w:i/>
          <w:color w:val="000000"/>
          <w:sz w:val="24"/>
          <w:szCs w:val="24"/>
          <w:lang w:eastAsia="ru-RU"/>
        </w:rPr>
        <w:t>Projekto teikėjo vadovas</w:t>
      </w:r>
      <w:r w:rsidRPr="003A7B94">
        <w:rPr>
          <w:color w:val="000000"/>
          <w:sz w:val="24"/>
          <w:szCs w:val="24"/>
          <w:lang w:eastAsia="ru-RU"/>
        </w:rPr>
        <w:t xml:space="preserve"> </w:t>
      </w:r>
      <w:r w:rsidRPr="003A7B94">
        <w:rPr>
          <w:color w:val="000000"/>
          <w:sz w:val="24"/>
          <w:szCs w:val="24"/>
          <w:lang w:eastAsia="ru-RU"/>
        </w:rPr>
        <w:tab/>
        <w:t>___________________</w:t>
      </w:r>
      <w:r w:rsidRPr="003A7B94">
        <w:rPr>
          <w:color w:val="000000"/>
          <w:sz w:val="24"/>
          <w:szCs w:val="24"/>
          <w:lang w:eastAsia="ru-RU"/>
        </w:rPr>
        <w:tab/>
      </w:r>
      <w:r w:rsidR="007B0762">
        <w:rPr>
          <w:color w:val="000000"/>
          <w:sz w:val="24"/>
          <w:szCs w:val="24"/>
          <w:lang w:eastAsia="ru-RU"/>
        </w:rPr>
        <w:t xml:space="preserve">  _______</w:t>
      </w:r>
      <w:r w:rsidRPr="003A7B94">
        <w:rPr>
          <w:color w:val="000000"/>
          <w:sz w:val="24"/>
          <w:szCs w:val="24"/>
          <w:lang w:eastAsia="ru-RU"/>
        </w:rPr>
        <w:t>____________________</w:t>
      </w:r>
      <w:r w:rsidRPr="003A7B94">
        <w:rPr>
          <w:color w:val="000000"/>
          <w:sz w:val="24"/>
          <w:szCs w:val="24"/>
          <w:lang w:eastAsia="ru-RU"/>
        </w:rPr>
        <w:tab/>
      </w:r>
      <w:r>
        <w:rPr>
          <w:color w:val="000000"/>
          <w:sz w:val="24"/>
          <w:szCs w:val="24"/>
          <w:lang w:eastAsia="ru-RU"/>
        </w:rPr>
        <w:tab/>
      </w:r>
      <w:r>
        <w:rPr>
          <w:color w:val="000000"/>
          <w:sz w:val="24"/>
          <w:szCs w:val="24"/>
          <w:lang w:eastAsia="ru-RU"/>
        </w:rPr>
        <w:tab/>
        <w:t xml:space="preserve">       </w:t>
      </w:r>
      <w:r>
        <w:rPr>
          <w:color w:val="000000"/>
          <w:sz w:val="24"/>
          <w:szCs w:val="24"/>
          <w:lang w:eastAsia="ru-RU"/>
        </w:rPr>
        <w:tab/>
      </w:r>
      <w:r>
        <w:rPr>
          <w:color w:val="000000"/>
          <w:sz w:val="24"/>
          <w:szCs w:val="24"/>
          <w:lang w:eastAsia="ru-RU"/>
        </w:rPr>
        <w:tab/>
      </w:r>
      <w:r w:rsidR="007B0762">
        <w:rPr>
          <w:color w:val="000000"/>
          <w:sz w:val="24"/>
          <w:szCs w:val="24"/>
          <w:lang w:eastAsia="ru-RU"/>
        </w:rPr>
        <w:tab/>
      </w:r>
      <w:r w:rsidR="007B0762" w:rsidRPr="003A7B94">
        <w:rPr>
          <w:i/>
          <w:color w:val="000000"/>
          <w:sz w:val="24"/>
          <w:szCs w:val="24"/>
          <w:lang w:eastAsia="ru-RU"/>
        </w:rPr>
        <w:t>(Parašas)</w:t>
      </w:r>
      <w:r>
        <w:rPr>
          <w:i/>
          <w:color w:val="000000"/>
          <w:sz w:val="24"/>
          <w:szCs w:val="24"/>
          <w:lang w:eastAsia="ru-RU"/>
        </w:rPr>
        <w:tab/>
      </w:r>
      <w:r w:rsidR="007B0762">
        <w:rPr>
          <w:i/>
          <w:color w:val="000000"/>
          <w:sz w:val="24"/>
          <w:szCs w:val="24"/>
          <w:lang w:eastAsia="ru-RU"/>
        </w:rPr>
        <w:tab/>
        <w:t xml:space="preserve"> </w:t>
      </w:r>
      <w:r w:rsidR="007B0762">
        <w:rPr>
          <w:i/>
          <w:color w:val="000000"/>
          <w:sz w:val="24"/>
          <w:szCs w:val="24"/>
          <w:lang w:eastAsia="ru-RU"/>
        </w:rPr>
        <w:tab/>
      </w:r>
      <w:r w:rsidR="007B0762" w:rsidRPr="003A7B94">
        <w:rPr>
          <w:i/>
          <w:color w:val="000000"/>
          <w:sz w:val="24"/>
          <w:szCs w:val="24"/>
          <w:lang w:eastAsia="ru-RU"/>
        </w:rPr>
        <w:t>(Vardas</w:t>
      </w:r>
      <w:r w:rsidR="007B0762">
        <w:rPr>
          <w:i/>
          <w:color w:val="000000"/>
          <w:sz w:val="24"/>
          <w:szCs w:val="24"/>
          <w:lang w:eastAsia="ru-RU"/>
        </w:rPr>
        <w:t xml:space="preserve"> ir p</w:t>
      </w:r>
      <w:r w:rsidR="007B0762" w:rsidRPr="003A7B94">
        <w:rPr>
          <w:i/>
          <w:color w:val="000000"/>
          <w:sz w:val="24"/>
          <w:szCs w:val="24"/>
          <w:lang w:eastAsia="ru-RU"/>
        </w:rPr>
        <w:t xml:space="preserve">avardė) </w:t>
      </w:r>
      <w:r>
        <w:rPr>
          <w:i/>
          <w:color w:val="000000"/>
          <w:sz w:val="24"/>
          <w:szCs w:val="24"/>
          <w:lang w:eastAsia="ru-RU"/>
        </w:rPr>
        <w:t xml:space="preserve">           </w:t>
      </w:r>
    </w:p>
    <w:p w:rsidR="001C64A2" w:rsidRPr="003A7B94" w:rsidRDefault="001C64A2" w:rsidP="001C64A2">
      <w:pPr>
        <w:ind w:firstLine="1296"/>
        <w:rPr>
          <w:i/>
          <w:color w:val="000000"/>
          <w:sz w:val="24"/>
          <w:szCs w:val="24"/>
          <w:lang w:eastAsia="ru-RU"/>
        </w:rPr>
      </w:pPr>
      <w:r w:rsidRPr="003A7B94">
        <w:rPr>
          <w:i/>
          <w:color w:val="000000"/>
          <w:sz w:val="24"/>
          <w:szCs w:val="24"/>
          <w:lang w:eastAsia="ru-RU"/>
        </w:rPr>
        <w:tab/>
      </w:r>
      <w:r w:rsidRPr="003A7B94">
        <w:rPr>
          <w:i/>
          <w:color w:val="000000"/>
          <w:sz w:val="24"/>
          <w:szCs w:val="24"/>
          <w:lang w:eastAsia="ru-RU"/>
        </w:rPr>
        <w:tab/>
      </w:r>
      <w:r w:rsidRPr="003A7B94">
        <w:rPr>
          <w:i/>
          <w:color w:val="000000"/>
          <w:sz w:val="24"/>
          <w:szCs w:val="24"/>
          <w:lang w:eastAsia="ru-RU"/>
        </w:rPr>
        <w:tab/>
      </w:r>
      <w:r w:rsidRPr="003A7B94">
        <w:rPr>
          <w:i/>
          <w:color w:val="000000"/>
          <w:sz w:val="24"/>
          <w:szCs w:val="24"/>
          <w:lang w:eastAsia="ru-RU"/>
        </w:rPr>
        <w:tab/>
      </w:r>
      <w:r w:rsidRPr="003A7B94">
        <w:rPr>
          <w:i/>
          <w:color w:val="000000"/>
          <w:sz w:val="24"/>
          <w:szCs w:val="24"/>
          <w:lang w:eastAsia="ru-RU"/>
        </w:rPr>
        <w:tab/>
      </w:r>
      <w:r w:rsidRPr="003A7B94">
        <w:rPr>
          <w:i/>
          <w:color w:val="000000"/>
          <w:sz w:val="24"/>
          <w:szCs w:val="24"/>
          <w:lang w:eastAsia="ru-RU"/>
        </w:rPr>
        <w:tab/>
      </w:r>
    </w:p>
    <w:p w:rsidR="001C64A2" w:rsidRPr="003A7B94" w:rsidRDefault="001C64A2" w:rsidP="001C64A2">
      <w:pPr>
        <w:ind w:firstLine="1296"/>
        <w:rPr>
          <w:i/>
          <w:color w:val="000000"/>
          <w:sz w:val="24"/>
          <w:szCs w:val="24"/>
          <w:lang w:eastAsia="ru-RU"/>
        </w:rPr>
      </w:pPr>
      <w:r w:rsidRPr="003A7B94">
        <w:rPr>
          <w:i/>
          <w:color w:val="000000"/>
          <w:sz w:val="24"/>
          <w:szCs w:val="24"/>
          <w:lang w:eastAsia="ru-RU"/>
        </w:rPr>
        <w:tab/>
        <w:t xml:space="preserve">          </w:t>
      </w:r>
      <w:r w:rsidRPr="003A7B94">
        <w:rPr>
          <w:i/>
          <w:color w:val="000000"/>
          <w:sz w:val="24"/>
          <w:szCs w:val="24"/>
          <w:lang w:eastAsia="ru-RU"/>
        </w:rPr>
        <w:tab/>
      </w:r>
      <w:r w:rsidRPr="003A7B94">
        <w:rPr>
          <w:i/>
          <w:color w:val="000000"/>
          <w:sz w:val="24"/>
          <w:szCs w:val="24"/>
          <w:lang w:eastAsia="ru-RU"/>
        </w:rPr>
        <w:tab/>
      </w:r>
      <w:r w:rsidRPr="003A7B94">
        <w:rPr>
          <w:i/>
          <w:color w:val="000000"/>
          <w:sz w:val="24"/>
          <w:szCs w:val="24"/>
          <w:lang w:eastAsia="ru-RU"/>
        </w:rPr>
        <w:tab/>
      </w:r>
      <w:r w:rsidRPr="003A7B94">
        <w:rPr>
          <w:i/>
          <w:color w:val="000000"/>
          <w:sz w:val="24"/>
          <w:szCs w:val="24"/>
          <w:lang w:eastAsia="ru-RU"/>
        </w:rPr>
        <w:tab/>
      </w:r>
      <w:r w:rsidRPr="003A7B94">
        <w:rPr>
          <w:i/>
          <w:color w:val="000000"/>
          <w:sz w:val="24"/>
          <w:szCs w:val="24"/>
          <w:lang w:eastAsia="ru-RU"/>
        </w:rPr>
        <w:tab/>
        <w:t xml:space="preserve">            </w:t>
      </w:r>
    </w:p>
    <w:p w:rsidR="001C64A2" w:rsidRPr="003A7B94" w:rsidRDefault="001C64A2" w:rsidP="001C64A2">
      <w:pPr>
        <w:ind w:firstLine="1296"/>
        <w:rPr>
          <w:i/>
          <w:color w:val="000000"/>
          <w:sz w:val="24"/>
          <w:szCs w:val="24"/>
          <w:lang w:eastAsia="ru-RU"/>
        </w:rPr>
      </w:pPr>
    </w:p>
    <w:p w:rsidR="007B0762" w:rsidRPr="003A7B94" w:rsidRDefault="001C64A2" w:rsidP="007B0762">
      <w:pPr>
        <w:rPr>
          <w:color w:val="000000"/>
          <w:sz w:val="24"/>
          <w:szCs w:val="24"/>
          <w:lang w:eastAsia="ru-RU"/>
        </w:rPr>
      </w:pPr>
      <w:r w:rsidRPr="003A7B94">
        <w:rPr>
          <w:i/>
          <w:color w:val="000000"/>
          <w:sz w:val="24"/>
          <w:szCs w:val="24"/>
          <w:lang w:eastAsia="ru-RU"/>
        </w:rPr>
        <w:t>Projekto vadovas</w:t>
      </w:r>
      <w:r>
        <w:rPr>
          <w:color w:val="000000"/>
          <w:sz w:val="24"/>
          <w:szCs w:val="24"/>
          <w:lang w:eastAsia="ru-RU"/>
        </w:rPr>
        <w:tab/>
      </w:r>
      <w:r>
        <w:rPr>
          <w:color w:val="000000"/>
          <w:sz w:val="24"/>
          <w:szCs w:val="24"/>
          <w:lang w:eastAsia="ru-RU"/>
        </w:rPr>
        <w:tab/>
      </w:r>
      <w:r w:rsidRPr="003A7B94">
        <w:rPr>
          <w:color w:val="000000"/>
          <w:sz w:val="24"/>
          <w:szCs w:val="24"/>
          <w:lang w:eastAsia="ru-RU"/>
        </w:rPr>
        <w:t>___________________</w:t>
      </w:r>
      <w:r w:rsidRPr="003A7B94">
        <w:rPr>
          <w:color w:val="000000"/>
          <w:sz w:val="24"/>
          <w:szCs w:val="24"/>
          <w:lang w:eastAsia="ru-RU"/>
        </w:rPr>
        <w:tab/>
      </w:r>
      <w:r w:rsidR="007B0762">
        <w:rPr>
          <w:color w:val="000000"/>
          <w:sz w:val="24"/>
          <w:szCs w:val="24"/>
          <w:lang w:eastAsia="ru-RU"/>
        </w:rPr>
        <w:t xml:space="preserve">  _______</w:t>
      </w:r>
      <w:r w:rsidRPr="003A7B94">
        <w:rPr>
          <w:color w:val="000000"/>
          <w:sz w:val="24"/>
          <w:szCs w:val="24"/>
          <w:lang w:eastAsia="ru-RU"/>
        </w:rPr>
        <w:t>____________________</w:t>
      </w:r>
      <w:r w:rsidRPr="003A7B94">
        <w:rPr>
          <w:color w:val="000000"/>
          <w:sz w:val="24"/>
          <w:szCs w:val="24"/>
          <w:lang w:eastAsia="ru-RU"/>
        </w:rPr>
        <w:tab/>
      </w:r>
      <w:r w:rsidRPr="003A7B94">
        <w:rPr>
          <w:color w:val="000000"/>
          <w:sz w:val="24"/>
          <w:szCs w:val="24"/>
          <w:lang w:eastAsia="ru-RU"/>
        </w:rPr>
        <w:tab/>
      </w:r>
      <w:r>
        <w:rPr>
          <w:color w:val="000000"/>
          <w:sz w:val="24"/>
          <w:szCs w:val="24"/>
          <w:lang w:eastAsia="ru-RU"/>
        </w:rPr>
        <w:tab/>
        <w:t xml:space="preserve">       </w:t>
      </w:r>
      <w:r>
        <w:rPr>
          <w:color w:val="000000"/>
          <w:sz w:val="24"/>
          <w:szCs w:val="24"/>
          <w:lang w:eastAsia="ru-RU"/>
        </w:rPr>
        <w:tab/>
      </w:r>
      <w:r>
        <w:rPr>
          <w:color w:val="000000"/>
          <w:sz w:val="24"/>
          <w:szCs w:val="24"/>
          <w:lang w:eastAsia="ru-RU"/>
        </w:rPr>
        <w:tab/>
      </w:r>
      <w:r>
        <w:rPr>
          <w:color w:val="000000"/>
          <w:sz w:val="24"/>
          <w:szCs w:val="24"/>
          <w:lang w:eastAsia="ru-RU"/>
        </w:rPr>
        <w:tab/>
      </w:r>
      <w:r w:rsidR="007B0762" w:rsidRPr="003A7B94">
        <w:rPr>
          <w:i/>
          <w:color w:val="000000"/>
          <w:sz w:val="24"/>
          <w:szCs w:val="24"/>
          <w:lang w:eastAsia="ru-RU"/>
        </w:rPr>
        <w:t>(Parašas)</w:t>
      </w:r>
      <w:r w:rsidR="007B0762" w:rsidRPr="003A7B94">
        <w:rPr>
          <w:i/>
          <w:color w:val="000000"/>
          <w:sz w:val="24"/>
          <w:szCs w:val="24"/>
          <w:lang w:eastAsia="ru-RU"/>
        </w:rPr>
        <w:tab/>
      </w:r>
      <w:r w:rsidR="007B0762">
        <w:rPr>
          <w:i/>
          <w:color w:val="000000"/>
          <w:sz w:val="24"/>
          <w:szCs w:val="24"/>
          <w:lang w:eastAsia="ru-RU"/>
        </w:rPr>
        <w:tab/>
      </w:r>
      <w:r w:rsidR="007B0762">
        <w:rPr>
          <w:i/>
          <w:color w:val="000000"/>
          <w:sz w:val="24"/>
          <w:szCs w:val="24"/>
          <w:lang w:eastAsia="ru-RU"/>
        </w:rPr>
        <w:tab/>
      </w:r>
      <w:r w:rsidR="007B0762" w:rsidRPr="003A7B94">
        <w:rPr>
          <w:i/>
          <w:color w:val="000000"/>
          <w:sz w:val="24"/>
          <w:szCs w:val="24"/>
          <w:lang w:eastAsia="ru-RU"/>
        </w:rPr>
        <w:t>(Vardas</w:t>
      </w:r>
      <w:r w:rsidR="007B0762">
        <w:rPr>
          <w:i/>
          <w:color w:val="000000"/>
          <w:sz w:val="24"/>
          <w:szCs w:val="24"/>
          <w:lang w:eastAsia="ru-RU"/>
        </w:rPr>
        <w:t xml:space="preserve"> ir p</w:t>
      </w:r>
      <w:r w:rsidR="007B0762" w:rsidRPr="003A7B94">
        <w:rPr>
          <w:i/>
          <w:color w:val="000000"/>
          <w:sz w:val="24"/>
          <w:szCs w:val="24"/>
          <w:lang w:eastAsia="ru-RU"/>
        </w:rPr>
        <w:t xml:space="preserve">avardė) </w:t>
      </w:r>
      <w:r w:rsidR="007B0762">
        <w:rPr>
          <w:i/>
          <w:color w:val="000000"/>
          <w:sz w:val="24"/>
          <w:szCs w:val="24"/>
          <w:lang w:eastAsia="ru-RU"/>
        </w:rPr>
        <w:t xml:space="preserve">  </w:t>
      </w:r>
      <w:r w:rsidR="007B0762">
        <w:rPr>
          <w:i/>
          <w:color w:val="000000"/>
          <w:sz w:val="24"/>
          <w:szCs w:val="24"/>
          <w:lang w:eastAsia="ru-RU"/>
        </w:rPr>
        <w:tab/>
      </w:r>
    </w:p>
    <w:p w:rsidR="007B0762" w:rsidRDefault="007B0762" w:rsidP="007B0762">
      <w:pPr>
        <w:rPr>
          <w:i/>
          <w:color w:val="000000"/>
          <w:sz w:val="24"/>
          <w:szCs w:val="24"/>
          <w:lang w:eastAsia="ru-RU"/>
        </w:rPr>
      </w:pPr>
    </w:p>
    <w:p w:rsidR="001C64A2" w:rsidRDefault="001C64A2" w:rsidP="007B0762">
      <w:pPr>
        <w:rPr>
          <w:i/>
          <w:color w:val="000000"/>
          <w:sz w:val="24"/>
          <w:szCs w:val="24"/>
          <w:lang w:eastAsia="ru-RU"/>
        </w:rPr>
      </w:pPr>
      <w:r>
        <w:rPr>
          <w:i/>
          <w:color w:val="000000"/>
          <w:sz w:val="24"/>
          <w:szCs w:val="24"/>
          <w:lang w:eastAsia="ru-RU"/>
        </w:rPr>
        <w:tab/>
        <w:t xml:space="preserve">          </w:t>
      </w:r>
    </w:p>
    <w:p w:rsidR="00FA5EF1" w:rsidRPr="007B0762" w:rsidRDefault="001C64A2" w:rsidP="001C64A2">
      <w:pPr>
        <w:rPr>
          <w:color w:val="000000"/>
          <w:sz w:val="24"/>
          <w:szCs w:val="24"/>
          <w:lang w:eastAsia="lt-LT"/>
        </w:rPr>
      </w:pPr>
      <w:r w:rsidRPr="007B0762">
        <w:rPr>
          <w:color w:val="000000"/>
          <w:sz w:val="24"/>
          <w:szCs w:val="24"/>
          <w:lang w:eastAsia="ru-RU"/>
        </w:rPr>
        <w:t xml:space="preserve"> </w:t>
      </w:r>
      <w:r w:rsidRPr="007B0762">
        <w:rPr>
          <w:color w:val="000000"/>
          <w:sz w:val="24"/>
          <w:szCs w:val="24"/>
          <w:lang w:eastAsia="lt-LT"/>
        </w:rPr>
        <w:t>A.</w:t>
      </w:r>
      <w:r w:rsidR="007B0762" w:rsidRPr="007B0762">
        <w:rPr>
          <w:color w:val="000000"/>
          <w:sz w:val="24"/>
          <w:szCs w:val="24"/>
          <w:lang w:eastAsia="lt-LT"/>
        </w:rPr>
        <w:t xml:space="preserve"> </w:t>
      </w:r>
      <w:r w:rsidRPr="007B0762">
        <w:rPr>
          <w:color w:val="000000"/>
          <w:sz w:val="24"/>
          <w:szCs w:val="24"/>
          <w:lang w:eastAsia="lt-LT"/>
        </w:rPr>
        <w:t>V.</w:t>
      </w:r>
    </w:p>
    <w:sectPr w:rsidR="00FA5EF1" w:rsidRPr="007B0762" w:rsidSect="007D0F86">
      <w:headerReference w:type="first" r:id="rId9"/>
      <w:pgSz w:w="11906" w:h="16838"/>
      <w:pgMar w:top="1134" w:right="567" w:bottom="1134" w:left="1701" w:header="1134" w:footer="0" w:gutter="0"/>
      <w:cols w:space="1296"/>
      <w:formProt w:val="0"/>
      <w:titlePg/>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A3A" w:rsidRDefault="00901A3A">
      <w:r>
        <w:separator/>
      </w:r>
    </w:p>
  </w:endnote>
  <w:endnote w:type="continuationSeparator" w:id="0">
    <w:p w:rsidR="00901A3A" w:rsidRDefault="0090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A3A" w:rsidRDefault="00901A3A">
      <w:r>
        <w:separator/>
      </w:r>
    </w:p>
  </w:footnote>
  <w:footnote w:type="continuationSeparator" w:id="0">
    <w:p w:rsidR="00901A3A" w:rsidRDefault="00901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152" w:rsidRDefault="000F0152">
    <w:pPr>
      <w:pStyle w:val="Antrats"/>
      <w:jc w:val="center"/>
    </w:pPr>
    <w:r>
      <w:object w:dxaOrig="729" w:dyaOrig="864">
        <v:shape id="ole_rId1" o:spid="_x0000_i1025" style="width:42.75pt;height:51pt" coordsize="" o:spt="100" adj="0,,0" path="" stroked="f">
          <v:stroke joinstyle="miter"/>
          <v:imagedata r:id="rId1" o:title=""/>
          <v:formulas/>
          <v:path o:connecttype="segments"/>
        </v:shape>
        <o:OLEObject Type="Embed" ProgID="Unknown" ShapeID="ole_rId1" DrawAspect="Content" ObjectID="_1697551155" r:id="rId2"/>
      </w:object>
    </w:r>
  </w:p>
  <w:p w:rsidR="000F0152" w:rsidRDefault="000F0152">
    <w:pPr>
      <w:pStyle w:val="Antrats"/>
      <w:jc w:val="center"/>
      <w:rPr>
        <w:b/>
        <w:sz w:val="24"/>
        <w:szCs w:val="24"/>
      </w:rPr>
    </w:pPr>
    <w:r>
      <w:tab/>
      <w:t xml:space="preserve">                                                                                                                                                             </w:t>
    </w:r>
  </w:p>
  <w:p w:rsidR="000F0152" w:rsidRDefault="000F0152">
    <w:pPr>
      <w:pStyle w:val="Antrats"/>
      <w:jc w:val="center"/>
      <w:rPr>
        <w:b/>
        <w:sz w:val="28"/>
      </w:rPr>
    </w:pPr>
    <w:r>
      <w:rPr>
        <w:b/>
        <w:sz w:val="28"/>
      </w:rPr>
      <w:t>PANEVĖŽIO RAJONO SAVIVALDYBĖS TARYBA</w:t>
    </w:r>
  </w:p>
  <w:p w:rsidR="000F0152" w:rsidRDefault="000F0152">
    <w:pPr>
      <w:pStyle w:val="Antrats"/>
      <w:jc w:val="center"/>
      <w:rPr>
        <w:b/>
        <w:sz w:val="28"/>
      </w:rPr>
    </w:pPr>
  </w:p>
  <w:p w:rsidR="000F0152" w:rsidRDefault="000F0152">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349D"/>
    <w:multiLevelType w:val="hybridMultilevel"/>
    <w:tmpl w:val="CF92BA0C"/>
    <w:lvl w:ilvl="0" w:tplc="12E0720C">
      <w:start w:val="1"/>
      <w:numFmt w:val="upperLetter"/>
      <w:suff w:val="nothing"/>
      <w:lvlText w:val="%1."/>
      <w:lvlJc w:val="left"/>
      <w:pPr>
        <w:ind w:left="165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FC5C08"/>
    <w:multiLevelType w:val="multilevel"/>
    <w:tmpl w:val="B00A09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BEA3448"/>
    <w:multiLevelType w:val="multilevel"/>
    <w:tmpl w:val="CE4824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C4B34D1"/>
    <w:multiLevelType w:val="hybridMultilevel"/>
    <w:tmpl w:val="AA620EA2"/>
    <w:lvl w:ilvl="0" w:tplc="2E024BD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C6"/>
    <w:rsid w:val="00013BA0"/>
    <w:rsid w:val="000B1CE2"/>
    <w:rsid w:val="000C51C8"/>
    <w:rsid w:val="000D210D"/>
    <w:rsid w:val="000F0152"/>
    <w:rsid w:val="000F6591"/>
    <w:rsid w:val="00142E3F"/>
    <w:rsid w:val="00194693"/>
    <w:rsid w:val="001B0A22"/>
    <w:rsid w:val="001B4F3E"/>
    <w:rsid w:val="001C64A2"/>
    <w:rsid w:val="00212F6F"/>
    <w:rsid w:val="00230CE8"/>
    <w:rsid w:val="00294C45"/>
    <w:rsid w:val="0029543D"/>
    <w:rsid w:val="00295E13"/>
    <w:rsid w:val="0029796B"/>
    <w:rsid w:val="002C698B"/>
    <w:rsid w:val="002E319F"/>
    <w:rsid w:val="003042AB"/>
    <w:rsid w:val="003070F7"/>
    <w:rsid w:val="003A71EB"/>
    <w:rsid w:val="003C3D7D"/>
    <w:rsid w:val="003E11F4"/>
    <w:rsid w:val="003F2A29"/>
    <w:rsid w:val="0042172F"/>
    <w:rsid w:val="00426C53"/>
    <w:rsid w:val="00442686"/>
    <w:rsid w:val="00476666"/>
    <w:rsid w:val="004E6178"/>
    <w:rsid w:val="004F2E31"/>
    <w:rsid w:val="005261CF"/>
    <w:rsid w:val="0053602B"/>
    <w:rsid w:val="005A1B76"/>
    <w:rsid w:val="005C2B06"/>
    <w:rsid w:val="005F2EAD"/>
    <w:rsid w:val="006224B5"/>
    <w:rsid w:val="00625359"/>
    <w:rsid w:val="0073267F"/>
    <w:rsid w:val="007368B6"/>
    <w:rsid w:val="00795758"/>
    <w:rsid w:val="007B0762"/>
    <w:rsid w:val="007D0F86"/>
    <w:rsid w:val="00830AF8"/>
    <w:rsid w:val="00842BCD"/>
    <w:rsid w:val="00852973"/>
    <w:rsid w:val="008A3001"/>
    <w:rsid w:val="008E7EBE"/>
    <w:rsid w:val="00901A3A"/>
    <w:rsid w:val="00935B84"/>
    <w:rsid w:val="00941A61"/>
    <w:rsid w:val="00961E44"/>
    <w:rsid w:val="00981EC7"/>
    <w:rsid w:val="009B2AC6"/>
    <w:rsid w:val="00A31D75"/>
    <w:rsid w:val="00A76079"/>
    <w:rsid w:val="00A87293"/>
    <w:rsid w:val="00AB7B78"/>
    <w:rsid w:val="00B34A16"/>
    <w:rsid w:val="00B44387"/>
    <w:rsid w:val="00B676CC"/>
    <w:rsid w:val="00BE1EC0"/>
    <w:rsid w:val="00BF26FA"/>
    <w:rsid w:val="00C02F3F"/>
    <w:rsid w:val="00C32B0E"/>
    <w:rsid w:val="00C37985"/>
    <w:rsid w:val="00C4090B"/>
    <w:rsid w:val="00C71B0A"/>
    <w:rsid w:val="00C96BB1"/>
    <w:rsid w:val="00CA661C"/>
    <w:rsid w:val="00CE03B4"/>
    <w:rsid w:val="00CE34BC"/>
    <w:rsid w:val="00CE3F62"/>
    <w:rsid w:val="00DE1C02"/>
    <w:rsid w:val="00E44128"/>
    <w:rsid w:val="00E75005"/>
    <w:rsid w:val="00E83F01"/>
    <w:rsid w:val="00EB35D8"/>
    <w:rsid w:val="00EC1F8E"/>
    <w:rsid w:val="00EC4F4D"/>
    <w:rsid w:val="00ED70C4"/>
    <w:rsid w:val="00F37E89"/>
    <w:rsid w:val="00F625E1"/>
    <w:rsid w:val="00F90A34"/>
    <w:rsid w:val="00F93577"/>
    <w:rsid w:val="00FA1AF8"/>
    <w:rsid w:val="00FA5EF1"/>
    <w:rsid w:val="00FD05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3A653-5952-40E3-B09E-CD1CC959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3">
    <w:name w:val="heading 3"/>
    <w:basedOn w:val="prastasis"/>
    <w:next w:val="prastasis"/>
    <w:link w:val="Antrat3Diagrama"/>
    <w:semiHidden/>
    <w:unhideWhenUsed/>
    <w:qFormat/>
    <w:locked/>
    <w:rsid w:val="00124638"/>
    <w:pPr>
      <w:keepNext/>
      <w:suppressAutoHyphens w:val="0"/>
      <w:spacing w:before="240" w:after="60"/>
      <w:outlineLvl w:val="2"/>
    </w:pPr>
    <w:rPr>
      <w:rFonts w:ascii="Cambria" w:hAnsi="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uiPriority w:val="99"/>
    <w:semiHidden/>
    <w:qFormat/>
    <w:locked/>
    <w:rsid w:val="00C56E19"/>
    <w:rPr>
      <w:rFonts w:cs="Times New Roman"/>
      <w:sz w:val="20"/>
      <w:lang w:eastAsia="ar-SA" w:bidi="ar-SA"/>
    </w:rPr>
  </w:style>
  <w:style w:type="character" w:customStyle="1" w:styleId="AntratsDiagrama">
    <w:name w:val="Antraštės Diagrama"/>
    <w:link w:val="Antrats"/>
    <w:uiPriority w:val="99"/>
    <w:qFormat/>
    <w:locked/>
    <w:rsid w:val="00C56E19"/>
    <w:rPr>
      <w:rFonts w:cs="Times New Roman"/>
      <w:sz w:val="20"/>
      <w:lang w:eastAsia="ar-SA" w:bidi="ar-SA"/>
    </w:rPr>
  </w:style>
  <w:style w:type="character" w:customStyle="1" w:styleId="PoratDiagrama">
    <w:name w:val="Poraštė Diagrama"/>
    <w:link w:val="Porat"/>
    <w:uiPriority w:val="99"/>
    <w:qFormat/>
    <w:locked/>
    <w:rsid w:val="00C56E19"/>
    <w:rPr>
      <w:rFonts w:cs="Times New Roman"/>
      <w:sz w:val="20"/>
      <w:lang w:eastAsia="ar-SA" w:bidi="ar-SA"/>
    </w:rPr>
  </w:style>
  <w:style w:type="character" w:customStyle="1" w:styleId="DebesliotekstasDiagrama">
    <w:name w:val="Debesėlio tekstas Diagrama"/>
    <w:link w:val="Debesliotekstas"/>
    <w:uiPriority w:val="99"/>
    <w:semiHidden/>
    <w:qFormat/>
    <w:locked/>
    <w:rsid w:val="00C56E19"/>
    <w:rPr>
      <w:rFonts w:cs="Times New Roman"/>
      <w:sz w:val="2"/>
      <w:lang w:eastAsia="ar-SA" w:bidi="ar-SA"/>
    </w:rPr>
  </w:style>
  <w:style w:type="character" w:customStyle="1" w:styleId="Pagrindiniotekstotrauka3Diagrama">
    <w:name w:val="Pagrindinio teksto įtrauka 3 Diagrama"/>
    <w:link w:val="Pagrindiniotekstotrauka3"/>
    <w:uiPriority w:val="99"/>
    <w:semiHidden/>
    <w:qFormat/>
    <w:locked/>
    <w:rsid w:val="00C56E19"/>
    <w:rPr>
      <w:rFonts w:cs="Times New Roman"/>
      <w:sz w:val="16"/>
      <w:lang w:eastAsia="ar-SA" w:bidi="ar-SA"/>
    </w:rPr>
  </w:style>
  <w:style w:type="character" w:styleId="Hipersaitas">
    <w:name w:val="Hyperlink"/>
    <w:uiPriority w:val="99"/>
    <w:rsid w:val="000000F1"/>
    <w:rPr>
      <w:rFonts w:cs="Times New Roman"/>
      <w:color w:val="0000FF"/>
      <w:u w:val="single"/>
    </w:rPr>
  </w:style>
  <w:style w:type="character" w:customStyle="1" w:styleId="Antrat3Diagrama">
    <w:name w:val="Antraštė 3 Diagrama"/>
    <w:link w:val="Antrat3"/>
    <w:semiHidden/>
    <w:qFormat/>
    <w:rsid w:val="00124638"/>
    <w:rPr>
      <w:rFonts w:ascii="Cambria" w:hAnsi="Cambria"/>
      <w:b/>
      <w:bCs/>
      <w:sz w:val="26"/>
      <w:szCs w:val="26"/>
    </w:rPr>
  </w:style>
  <w:style w:type="character" w:customStyle="1" w:styleId="PagrindiniotekstotraukaDiagrama">
    <w:name w:val="Pagrindinio teksto įtrauka Diagrama"/>
    <w:basedOn w:val="Numatytasispastraiposriftas"/>
    <w:link w:val="Pagrindiniotekstotrauka"/>
    <w:qFormat/>
    <w:rsid w:val="00124638"/>
  </w:style>
  <w:style w:type="character" w:customStyle="1" w:styleId="Pagrindinistekstas2Diagrama">
    <w:name w:val="Pagrindinis tekstas 2 Diagrama"/>
    <w:link w:val="Pagrindinistekstas2"/>
    <w:qFormat/>
    <w:rsid w:val="00573BC8"/>
    <w:rPr>
      <w:sz w:val="24"/>
      <w:szCs w:val="24"/>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C91600"/>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C91600"/>
    <w:pPr>
      <w:tabs>
        <w:tab w:val="center" w:pos="4153"/>
        <w:tab w:val="right" w:pos="8306"/>
      </w:tabs>
    </w:pPr>
  </w:style>
  <w:style w:type="paragraph" w:customStyle="1" w:styleId="Default">
    <w:name w:val="Default"/>
    <w:uiPriority w:val="99"/>
    <w:qFormat/>
    <w:rsid w:val="00537A11"/>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paragraph" w:customStyle="1" w:styleId="Normal1">
    <w:name w:val="Normal+1"/>
    <w:basedOn w:val="Default"/>
    <w:next w:val="Default"/>
    <w:uiPriority w:val="99"/>
    <w:qFormat/>
    <w:rsid w:val="0051661F"/>
    <w:rPr>
      <w:color w:val="auto"/>
    </w:rPr>
  </w:style>
  <w:style w:type="paragraph" w:customStyle="1" w:styleId="Hyperlink1">
    <w:name w:val="Hyperlink1"/>
    <w:basedOn w:val="Default"/>
    <w:next w:val="Default"/>
    <w:uiPriority w:val="99"/>
    <w:qFormat/>
    <w:rsid w:val="0051661F"/>
    <w:rPr>
      <w:color w:val="auto"/>
    </w:rPr>
  </w:style>
  <w:style w:type="paragraph" w:customStyle="1" w:styleId="CharCharDiagramaDiagrama">
    <w:name w:val="Char Char Diagrama Diagrama"/>
    <w:basedOn w:val="prastasis"/>
    <w:uiPriority w:val="99"/>
    <w:qFormat/>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qFormat/>
    <w:rsid w:val="002A5ADE"/>
    <w:rPr>
      <w:sz w:val="2"/>
    </w:rPr>
  </w:style>
  <w:style w:type="paragraph" w:styleId="Pagrindiniotekstotrauka3">
    <w:name w:val="Body Text Indent 3"/>
    <w:basedOn w:val="prastasis"/>
    <w:link w:val="Pagrindiniotekstotrauka3Diagrama"/>
    <w:uiPriority w:val="99"/>
    <w:qFormat/>
    <w:rsid w:val="008A2EFA"/>
    <w:pPr>
      <w:spacing w:after="120"/>
      <w:ind w:left="283"/>
    </w:pPr>
    <w:rPr>
      <w:sz w:val="16"/>
    </w:rPr>
  </w:style>
  <w:style w:type="paragraph" w:customStyle="1" w:styleId="TableContents">
    <w:name w:val="Table Contents"/>
    <w:basedOn w:val="prastasis"/>
    <w:qFormat/>
    <w:rsid w:val="008E5669"/>
    <w:pPr>
      <w:widowControl w:val="0"/>
      <w:suppressLineNumbers/>
    </w:pPr>
    <w:rPr>
      <w:kern w:val="2"/>
      <w:sz w:val="24"/>
      <w:szCs w:val="24"/>
    </w:rPr>
  </w:style>
  <w:style w:type="paragraph" w:styleId="Sraopastraipa">
    <w:name w:val="List Paragraph"/>
    <w:basedOn w:val="prastasis"/>
    <w:link w:val="SraopastraipaDiagrama"/>
    <w:uiPriority w:val="99"/>
    <w:qFormat/>
    <w:rsid w:val="009B2592"/>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rsid w:val="00124638"/>
    <w:pPr>
      <w:suppressAutoHyphens w:val="0"/>
      <w:spacing w:after="120"/>
      <w:ind w:left="283"/>
    </w:pPr>
    <w:rPr>
      <w:lang w:eastAsia="lt-LT"/>
    </w:rPr>
  </w:style>
  <w:style w:type="paragraph" w:customStyle="1" w:styleId="Pagrindinistekstas31">
    <w:name w:val="Pagrindinis tekstas 31"/>
    <w:basedOn w:val="prastasis"/>
    <w:qFormat/>
    <w:rsid w:val="00124638"/>
    <w:pPr>
      <w:ind w:right="-1234"/>
    </w:pPr>
    <w:rPr>
      <w:sz w:val="24"/>
    </w:rPr>
  </w:style>
  <w:style w:type="paragraph" w:styleId="Pagrindinistekstas2">
    <w:name w:val="Body Text 2"/>
    <w:basedOn w:val="prastasis"/>
    <w:link w:val="Pagrindinistekstas2Diagrama"/>
    <w:qFormat/>
    <w:rsid w:val="00573BC8"/>
    <w:pPr>
      <w:suppressAutoHyphens w:val="0"/>
      <w:spacing w:after="120" w:line="480" w:lineRule="auto"/>
    </w:pPr>
    <w:rPr>
      <w:sz w:val="24"/>
      <w:szCs w:val="24"/>
      <w:lang w:eastAsia="lt-LT"/>
    </w:rPr>
  </w:style>
  <w:style w:type="paragraph" w:customStyle="1" w:styleId="TableHeading">
    <w:name w:val="Table Heading"/>
    <w:basedOn w:val="TableContents"/>
    <w:qFormat/>
    <w:pPr>
      <w:jc w:val="center"/>
    </w:pPr>
    <w:rPr>
      <w:b/>
      <w:bCs/>
    </w:rPr>
  </w:style>
  <w:style w:type="paragraph" w:styleId="Betarp">
    <w:name w:val="No Spacing"/>
    <w:uiPriority w:val="1"/>
    <w:qFormat/>
    <w:rsid w:val="00295E13"/>
    <w:rPr>
      <w:rFonts w:ascii="Calibri" w:eastAsia="Calibri" w:hAnsi="Calibri"/>
      <w:sz w:val="22"/>
      <w:szCs w:val="22"/>
      <w:lang w:eastAsia="en-US"/>
    </w:rPr>
  </w:style>
  <w:style w:type="character" w:customStyle="1" w:styleId="SraopastraipaDiagrama">
    <w:name w:val="Sąrašo pastraipa Diagrama"/>
    <w:link w:val="Sraopastraipa"/>
    <w:uiPriority w:val="99"/>
    <w:locked/>
    <w:rsid w:val="00295E13"/>
    <w:rPr>
      <w:rFonts w:ascii="Calibri" w:hAnsi="Calibri"/>
      <w:sz w:val="22"/>
      <w:szCs w:val="22"/>
      <w:lang w:eastAsia="en-US"/>
    </w:rPr>
  </w:style>
  <w:style w:type="paragraph" w:customStyle="1" w:styleId="prastasistinklapis1">
    <w:name w:val="Įprastasis (tinklapis)1"/>
    <w:basedOn w:val="prastasis"/>
    <w:uiPriority w:val="99"/>
    <w:unhideWhenUsed/>
    <w:rsid w:val="00295E13"/>
    <w:pPr>
      <w:suppressAutoHyphens w:val="0"/>
      <w:spacing w:before="100" w:beforeAutospacing="1" w:after="100" w:afterAutospacing="1"/>
    </w:pPr>
    <w:rPr>
      <w:sz w:val="24"/>
      <w:szCs w:val="24"/>
      <w:lang w:eastAsia="lt-LT"/>
    </w:rPr>
  </w:style>
  <w:style w:type="table" w:styleId="Lentelstinklelis">
    <w:name w:val="Table Grid"/>
    <w:basedOn w:val="prastojilentel"/>
    <w:uiPriority w:val="59"/>
    <w:locked/>
    <w:rsid w:val="00295E1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95E13"/>
    <w:rPr>
      <w:sz w:val="16"/>
      <w:szCs w:val="16"/>
    </w:rPr>
  </w:style>
  <w:style w:type="paragraph" w:styleId="Komentarotekstas">
    <w:name w:val="annotation text"/>
    <w:basedOn w:val="prastasis"/>
    <w:link w:val="KomentarotekstasDiagrama"/>
    <w:uiPriority w:val="99"/>
    <w:semiHidden/>
    <w:unhideWhenUsed/>
    <w:rsid w:val="00295E13"/>
    <w:pPr>
      <w:suppressAutoHyphens w:val="0"/>
      <w:spacing w:after="200"/>
    </w:pPr>
    <w:rPr>
      <w:rFonts w:ascii="Calibri" w:eastAsia="Calibri" w:hAnsi="Calibri"/>
      <w:lang w:eastAsia="en-US"/>
    </w:rPr>
  </w:style>
  <w:style w:type="character" w:customStyle="1" w:styleId="KomentarotekstasDiagrama">
    <w:name w:val="Komentaro tekstas Diagrama"/>
    <w:basedOn w:val="Numatytasispastraiposriftas"/>
    <w:link w:val="Komentarotekstas"/>
    <w:uiPriority w:val="99"/>
    <w:semiHidden/>
    <w:rsid w:val="00295E13"/>
    <w:rPr>
      <w:rFonts w:ascii="Calibri" w:eastAsia="Calibri" w:hAnsi="Calibri"/>
      <w:lang w:eastAsia="en-US"/>
    </w:rPr>
  </w:style>
  <w:style w:type="paragraph" w:styleId="Komentarotema">
    <w:name w:val="annotation subject"/>
    <w:basedOn w:val="Komentarotekstas"/>
    <w:next w:val="Komentarotekstas"/>
    <w:link w:val="KomentarotemaDiagrama"/>
    <w:uiPriority w:val="99"/>
    <w:semiHidden/>
    <w:unhideWhenUsed/>
    <w:rsid w:val="00295E13"/>
    <w:rPr>
      <w:b/>
      <w:bCs/>
    </w:rPr>
  </w:style>
  <w:style w:type="character" w:customStyle="1" w:styleId="KomentarotemaDiagrama">
    <w:name w:val="Komentaro tema Diagrama"/>
    <w:basedOn w:val="KomentarotekstasDiagrama"/>
    <w:link w:val="Komentarotema"/>
    <w:uiPriority w:val="99"/>
    <w:semiHidden/>
    <w:rsid w:val="00295E13"/>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avivaldyb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C9535-D7A7-425C-AC8A-B21C7008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20748</Words>
  <Characters>11827</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dc:description/>
  <cp:lastModifiedBy>Sandra Budreikiene</cp:lastModifiedBy>
  <cp:revision>21</cp:revision>
  <cp:lastPrinted>2021-11-04T07:32:00Z</cp:lastPrinted>
  <dcterms:created xsi:type="dcterms:W3CDTF">2021-10-19T12:42:00Z</dcterms:created>
  <dcterms:modified xsi:type="dcterms:W3CDTF">2021-11-04T15:13:00Z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