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79591" w14:textId="77777777" w:rsidR="00E14B15" w:rsidRPr="00B203E2" w:rsidRDefault="00E14B15" w:rsidP="00E14B15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zh-CN" w:bidi="hi-IN"/>
        </w:rPr>
        <w:drawing>
          <wp:inline distT="0" distB="0" distL="0" distR="0" wp14:anchorId="592FA2B3" wp14:editId="13819F4C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1B2BD" w14:textId="77777777" w:rsidR="00E14B15" w:rsidRPr="00B203E2" w:rsidRDefault="00E14B15" w:rsidP="00E14B15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 </w:t>
      </w:r>
    </w:p>
    <w:p w14:paraId="2272FF6A" w14:textId="77777777" w:rsidR="00E14B15" w:rsidRPr="00B203E2" w:rsidRDefault="00E14B15" w:rsidP="00E14B15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b/>
          <w:kern w:val="1"/>
          <w:sz w:val="28"/>
          <w:szCs w:val="24"/>
          <w:lang w:eastAsia="zh-CN" w:bidi="hi-IN"/>
        </w:rPr>
        <w:t xml:space="preserve">PANEVĖŽIO RAJONO SAVIVALDYBĖS TARYBA </w:t>
      </w:r>
    </w:p>
    <w:p w14:paraId="30BD37A3" w14:textId="77777777" w:rsidR="00E14B15" w:rsidRPr="00B203E2" w:rsidRDefault="00E14B15" w:rsidP="00E14B15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4"/>
          <w:lang w:eastAsia="zh-CN" w:bidi="hi-IN"/>
        </w:rPr>
      </w:pPr>
    </w:p>
    <w:p w14:paraId="660C2F8B" w14:textId="77777777" w:rsidR="00E14B15" w:rsidRPr="00B203E2" w:rsidRDefault="00E14B15" w:rsidP="00E14B15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b/>
          <w:kern w:val="1"/>
          <w:sz w:val="28"/>
          <w:szCs w:val="24"/>
          <w:lang w:eastAsia="zh-CN" w:bidi="hi-IN"/>
        </w:rPr>
        <w:t>SPRENDIMAS</w:t>
      </w:r>
    </w:p>
    <w:p w14:paraId="7C88E4B3" w14:textId="77777777" w:rsidR="00E14B15" w:rsidRPr="00B203E2" w:rsidRDefault="00E14B15" w:rsidP="00E14B1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>DĖL PRITARIMO PROJEKTŲ RENGIMUI PAGAL LIETUVOS KAIMO PLĖTROS 2014–2020 METŲ PROGRAMOS PRIEMONĖS „INVESTICIJOS Į MATERIALŲJĮ TURTĄ“ VEIKLĄ „PARAMA ŽEMĖS ŪKIO VANDENTVARKAI“</w:t>
      </w:r>
    </w:p>
    <w:p w14:paraId="2ABA94E0" w14:textId="77777777" w:rsidR="00E14B15" w:rsidRDefault="00E14B15" w:rsidP="00E14B1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52EE13F0" w14:textId="77777777" w:rsidR="00E14B15" w:rsidRPr="00B203E2" w:rsidRDefault="00E14B15" w:rsidP="00E14B1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127FD1BB" w14:textId="77777777" w:rsidR="00E14B15" w:rsidRPr="00B203E2" w:rsidRDefault="00E14B15" w:rsidP="00E14B15">
      <w:pPr>
        <w:widowControl w:val="0"/>
        <w:suppressAutoHyphens/>
        <w:spacing w:before="240"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202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1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m. 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birželio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29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d. Nr. T-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154</w:t>
      </w:r>
    </w:p>
    <w:p w14:paraId="4C9DA9DB" w14:textId="77777777" w:rsidR="00E14B15" w:rsidRPr="00B203E2" w:rsidRDefault="00E14B15" w:rsidP="00E14B1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Panevėžys</w:t>
      </w:r>
    </w:p>
    <w:p w14:paraId="578A15DE" w14:textId="77777777" w:rsidR="00E14B15" w:rsidRPr="00B203E2" w:rsidRDefault="00E14B15" w:rsidP="00E14B1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6775C149" w14:textId="77777777" w:rsidR="00E14B15" w:rsidRPr="00B203E2" w:rsidRDefault="00E14B15" w:rsidP="00E14B1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2B84ECFB" w14:textId="77777777" w:rsidR="00E14B15" w:rsidRPr="00B203E2" w:rsidRDefault="00E14B15" w:rsidP="00E14B1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 xml:space="preserve">Vadovaudamasi Lietuvos Respublikos vietos savivaldos įstatymo 16 straipsnio 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br/>
        <w:t>4 dalimi, Lietuvos kaimo plėtros 2014–2020 metų programos priemonės „Investicijos į materialųjį turtą“ veiklos „Parama žemės ūkio vandentvarkai“ įgyvendinimo taisyklėmis, taikomomis nuo 2019 metų, patvirtintomis Lietuvos Respublikos žemės ūkio ministro 2019 m. balandžio 25 d. įsakymu Nr. 3D-257 „Dėl Lietuvos kaimo plėtros 2014–2020 metų programos priemonės „Investicijos į materialųjį turtą“ veiklos „Parama žemės ūkio vandentvarkai“ įgyvendinimo taisyklių, taikomų nuo 2019 metų, patvirtinimo“, Savivaldybės taryba n u s p r e n d ž i a:</w:t>
      </w:r>
    </w:p>
    <w:p w14:paraId="25841C65" w14:textId="77777777" w:rsidR="00E14B15" w:rsidRPr="00B203E2" w:rsidRDefault="00E14B15" w:rsidP="00E14B15">
      <w:pPr>
        <w:widowControl w:val="0"/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 xml:space="preserve">1. Pritarti šių </w:t>
      </w:r>
      <w:r w:rsidRPr="00B203E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pagal Lietuvos kaimo plėtros 2014–2020 metų programos priemonės „Investicijos į materialųjį turtą“ veiklą „Parama žemės ūkio vandentvarkai“ rengimui</w:t>
      </w:r>
      <w:r w:rsidRPr="00B203E2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584225E8" w14:textId="77777777" w:rsidR="00E14B15" w:rsidRPr="00B203E2" w:rsidRDefault="00E14B15" w:rsidP="00E14B15">
      <w:pPr>
        <w:widowControl w:val="0"/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B203E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1.1. „</w:t>
      </w:r>
      <w:bookmarkStart w:id="0" w:name="_Hlk74568053"/>
      <w:r w:rsidRPr="00B203E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Panevėžio rajono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Upytės ir Ėriškių k. v. lauko drenažo inžinerinės infrastruktūros atnaujinimas, pritaikymas pagal keliamus aplinkosaugos reikalavimus</w:t>
      </w:r>
      <w:bookmarkEnd w:id="0"/>
      <w:r w:rsidRPr="00B203E2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;</w:t>
      </w:r>
    </w:p>
    <w:p w14:paraId="7CB51F9A" w14:textId="77777777" w:rsidR="00E14B15" w:rsidRPr="00B203E2" w:rsidRDefault="00E14B15" w:rsidP="00E14B15">
      <w:pPr>
        <w:widowControl w:val="0"/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>1.2. „</w:t>
      </w:r>
      <w:bookmarkStart w:id="1" w:name="_Hlk31698714"/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Panevėžio rajono </w:t>
      </w:r>
      <w:bookmarkEnd w:id="1"/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Bernatonių ir </w:t>
      </w:r>
      <w:proofErr w:type="spellStart"/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Medikonių</w:t>
      </w:r>
      <w:proofErr w:type="spellEnd"/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k. v. polderių ir lauko drenažo inžinerinės infrastruktūros atnaujinimas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“.</w:t>
      </w:r>
    </w:p>
    <w:p w14:paraId="4B8A4D7B" w14:textId="77777777" w:rsidR="00E14B15" w:rsidRPr="00B203E2" w:rsidRDefault="00E14B15" w:rsidP="00E14B15">
      <w:pPr>
        <w:widowControl w:val="0"/>
        <w:suppressAutoHyphens/>
        <w:spacing w:after="0" w:line="240" w:lineRule="auto"/>
        <w:ind w:firstLine="1296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2. Skirti 2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1 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proc. bendrojo finansavimo lėšų 1 punkte įvardytų projektų tinkamoms išlaidoms apmokėti iš savivaldybės biudžeto.</w:t>
      </w:r>
    </w:p>
    <w:p w14:paraId="13CB4F50" w14:textId="77777777" w:rsidR="00E14B15" w:rsidRPr="00B203E2" w:rsidRDefault="00E14B15" w:rsidP="00E14B1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>3. Įsipareigoti padengti netinkamas finansuoti, tačiau 1 punkte įvardytiems projektams įgyvendinti būtinas išlaidas ir tinkamas išlaidas, kurių nepadengia projektams skiriamas finansavimas.</w:t>
      </w:r>
    </w:p>
    <w:p w14:paraId="79AE6B8D" w14:textId="77777777" w:rsidR="00E14B15" w:rsidRPr="00B203E2" w:rsidRDefault="00E14B15" w:rsidP="00E14B1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>4. Pavesti Panevėžio rajono savivaldybės administracijai vykdyti projektavimo ir statybos darbų užsakovo funkcijas įgyvendinant 1 punkte įvardytus projektus.</w:t>
      </w:r>
    </w:p>
    <w:p w14:paraId="336108F8" w14:textId="77777777" w:rsidR="00E14B15" w:rsidRPr="00B203E2" w:rsidRDefault="00E14B15" w:rsidP="00E14B1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2CA1D89A" w14:textId="77777777" w:rsidR="00E14B15" w:rsidRPr="00B203E2" w:rsidRDefault="00E14B15" w:rsidP="00E14B1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57FF62DC" w14:textId="77777777" w:rsidR="00E14B15" w:rsidRPr="00B203E2" w:rsidRDefault="00E14B15" w:rsidP="00E14B1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Savivaldybės meras                                                                                          Povilas </w:t>
      </w:r>
      <w:proofErr w:type="spellStart"/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Žagunis</w:t>
      </w:r>
      <w:proofErr w:type="spellEnd"/>
    </w:p>
    <w:p w14:paraId="7B8086BB" w14:textId="77777777" w:rsidR="00E14B15" w:rsidRPr="00B203E2" w:rsidRDefault="00E14B15" w:rsidP="00E14B1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0CBDBAF5" w14:textId="77777777" w:rsidR="00E14B15" w:rsidRPr="00B203E2" w:rsidRDefault="00E14B15" w:rsidP="00E14B1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65BA08C4" w14:textId="77777777" w:rsidR="00E14B15" w:rsidRPr="00B203E2" w:rsidRDefault="00E14B15" w:rsidP="00E14B1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2CEF3726" w14:textId="77777777" w:rsidR="00E14B15" w:rsidRPr="00B203E2" w:rsidRDefault="00E14B15" w:rsidP="00E14B1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</w:p>
    <w:p w14:paraId="70236E84" w14:textId="77777777" w:rsidR="00E14B15" w:rsidRPr="00B203E2" w:rsidRDefault="00E14B15" w:rsidP="00E14B1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1A53A342" w14:textId="77777777" w:rsidR="00E14B15" w:rsidRPr="00B203E2" w:rsidRDefault="00E14B15" w:rsidP="00E14B1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15AAE4A2" w14:textId="77777777" w:rsidR="00E14B15" w:rsidRPr="00B203E2" w:rsidRDefault="00E14B15" w:rsidP="00E14B1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5811E388" w14:textId="77777777" w:rsidR="00E14B15" w:rsidRPr="00B203E2" w:rsidRDefault="00E14B15" w:rsidP="00E14B1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3636344E" w14:textId="77777777" w:rsidR="00997069" w:rsidRDefault="00997069"/>
    <w:sectPr w:rsidR="0099706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DB"/>
    <w:rsid w:val="008079DB"/>
    <w:rsid w:val="00997069"/>
    <w:rsid w:val="00E1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F9A5"/>
  <w15:chartTrackingRefBased/>
  <w15:docId w15:val="{227FAFD9-B18F-4542-B5CB-0B4BB865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4B1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1334</Words>
  <Characters>761</Characters>
  <Application>Microsoft Office Word</Application>
  <DocSecurity>0</DocSecurity>
  <Lines>6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Antanas Berezanskis</cp:lastModifiedBy>
  <cp:revision>2</cp:revision>
  <dcterms:created xsi:type="dcterms:W3CDTF">2021-06-29T08:14:00Z</dcterms:created>
  <dcterms:modified xsi:type="dcterms:W3CDTF">2021-06-29T08:15:00Z</dcterms:modified>
</cp:coreProperties>
</file>