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12FEB67" wp14:editId="0666A796">
            <wp:extent cx="472664" cy="563880"/>
            <wp:effectExtent l="0" t="0" r="381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6" cy="5685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085BD5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2059DB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DĖL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</w:t>
      </w:r>
      <w:r w:rsidR="002059DB" w:rsidRPr="002059DB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IKIMOKYKLINIO IR PRIEŠMOKYKLINIO UGDYMO ORGANIZAVIMO</w:t>
      </w:r>
      <w:r w:rsidR="002059DB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MODELIŲ IR GRUPIŲ SKAIČIAUS PANEVĖŽIO RAJONO SAVIVALDYBĖS ŠVIETIMO ĮSTAIGOSE 2021–2022</w:t>
      </w:r>
      <w:r w:rsidR="002059DB" w:rsidRPr="002059DB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MOKSLO METAIS PATVIRTINIMO</w:t>
      </w:r>
    </w:p>
    <w:p w:rsidR="00A92F29" w:rsidRPr="00085BD5" w:rsidRDefault="00A92F29" w:rsidP="00A92F29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085BD5" w:rsidRDefault="00506422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2021 m. balandžio</w:t>
      </w:r>
      <w:r w:rsidR="00A92F29"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8</w:t>
      </w:r>
      <w:r w:rsidR="00A92F29"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 w:rsidR="00A92F29"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  <w:r w:rsidR="00C8249A">
        <w:rPr>
          <w:rFonts w:ascii="TimesNewRoman" w:eastAsia="TimesNewRoman" w:hAnsi="TimesNewRoman" w:cs="TimesNewRoman"/>
          <w:sz w:val="24"/>
          <w:szCs w:val="24"/>
          <w:lang w:eastAsia="ar-SA"/>
        </w:rPr>
        <w:t>100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0AB9" w:rsidRPr="008E0AB9" w:rsidRDefault="00A92F29" w:rsidP="008E0AB9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Vadovaudamasi </w:t>
      </w:r>
      <w:r w:rsidR="008E0AB9" w:rsidRPr="008E0AB9">
        <w:rPr>
          <w:rFonts w:ascii="TimesNewRoman" w:eastAsia="TimesNewRoman" w:hAnsi="TimesNewRoman" w:cs="TimesNewRoman"/>
          <w:sz w:val="24"/>
          <w:szCs w:val="24"/>
          <w:lang w:eastAsia="ar-SA"/>
        </w:rPr>
        <w:t>Lietuvos Respublikos vietos savivaldos įstatymo 6 straipsnio 8 punktu</w:t>
      </w:r>
      <w:r w:rsidR="00A3521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ir 7</w:t>
      </w:r>
      <w:r w:rsidR="00A35216" w:rsidRPr="00A35216">
        <w:t xml:space="preserve"> </w:t>
      </w:r>
      <w:r w:rsidR="00A35216">
        <w:rPr>
          <w:rFonts w:ascii="TimesNewRoman" w:eastAsia="TimesNewRoman" w:hAnsi="TimesNewRoman" w:cs="TimesNewRoman"/>
          <w:sz w:val="24"/>
          <w:szCs w:val="24"/>
          <w:lang w:eastAsia="ar-SA"/>
        </w:rPr>
        <w:t>straipsnio 7</w:t>
      </w:r>
      <w:r w:rsidR="00A35216" w:rsidRPr="00A3521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punktu</w:t>
      </w:r>
      <w:r w:rsidR="008E0AB9" w:rsidRPr="008E0AB9">
        <w:rPr>
          <w:rFonts w:ascii="TimesNewRoman" w:eastAsia="TimesNewRoman" w:hAnsi="TimesNewRoman" w:cs="TimesNewRoman"/>
          <w:sz w:val="24"/>
          <w:szCs w:val="24"/>
          <w:lang w:eastAsia="ar-SA"/>
        </w:rPr>
        <w:t>, Lietuvos Respublikos švietimo įstatymo 7 straipsniu</w:t>
      </w:r>
      <w:r w:rsidR="00840093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8 </w:t>
      </w:r>
      <w:r w:rsidR="00840093" w:rsidRPr="00840093">
        <w:rPr>
          <w:rFonts w:ascii="TimesNewRoman" w:eastAsia="TimesNewRoman" w:hAnsi="TimesNewRoman" w:cs="TimesNewRoman"/>
          <w:sz w:val="24"/>
          <w:szCs w:val="24"/>
          <w:lang w:eastAsia="ar-SA"/>
        </w:rPr>
        <w:t>straipsniu</w:t>
      </w:r>
      <w:r w:rsidR="008E0AB9" w:rsidRPr="008E0AB9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ir 58 straipsnio 1 dalies 3 punktu, Ikimokyklinio ugdymo programų kriterijų aprašu, patvirtintu Lietuvos Respublikos švietimo ir mokslo ministro 2005 m. balandžio 18 d. įsakymu Nr. ISAK-627 „Dėl Ikimokyklinio ugdymo programų kriterijų aprašo“, Priešmokyklinio ugdymo tvarkos aprašo, patvirtinto Lietuvos Respublikos </w:t>
      </w:r>
      <w:r w:rsidR="000C3FB4">
        <w:rPr>
          <w:rFonts w:ascii="TimesNewRoman" w:eastAsia="TimesNewRoman" w:hAnsi="TimesNewRoman" w:cs="TimesNewRoman"/>
          <w:sz w:val="24"/>
          <w:szCs w:val="24"/>
          <w:lang w:eastAsia="ar-SA"/>
        </w:rPr>
        <w:t>švietimo ir mokslo ministro 2013 m. lapkričio 21 d. įsakymu</w:t>
      </w:r>
      <w:r w:rsidR="00647E07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</w:t>
      </w:r>
      <w:r w:rsidR="000C3FB4" w:rsidRPr="000C3FB4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Nr. V-1106</w:t>
      </w:r>
      <w:r w:rsidR="000C3FB4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8E0AB9" w:rsidRPr="008E0AB9">
        <w:rPr>
          <w:rFonts w:ascii="TimesNewRoman" w:eastAsia="TimesNewRoman" w:hAnsi="TimesNewRoman" w:cs="TimesNewRoman"/>
          <w:sz w:val="24"/>
          <w:szCs w:val="24"/>
          <w:lang w:eastAsia="ar-SA"/>
        </w:rPr>
        <w:t>„Dėl Priešmokyklinio ugdymo tvarkos aprašo patvir</w:t>
      </w:r>
      <w:r w:rsidR="000C3FB4">
        <w:rPr>
          <w:rFonts w:ascii="TimesNewRoman" w:eastAsia="TimesNewRoman" w:hAnsi="TimesNewRoman" w:cs="TimesNewRoman"/>
          <w:sz w:val="24"/>
          <w:szCs w:val="24"/>
          <w:lang w:eastAsia="ar-SA"/>
        </w:rPr>
        <w:t>tinimo“</w:t>
      </w:r>
      <w:r w:rsidR="005F64F6">
        <w:rPr>
          <w:rFonts w:ascii="TimesNewRoman" w:eastAsia="TimesNewRoman" w:hAnsi="TimesNewRoman" w:cs="TimesNewRoman"/>
          <w:sz w:val="24"/>
          <w:szCs w:val="24"/>
          <w:lang w:eastAsia="ar-SA"/>
        </w:rPr>
        <w:t>,</w:t>
      </w:r>
      <w:r w:rsidR="004D3BB3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8E0AB9" w:rsidRPr="008E0AB9">
        <w:rPr>
          <w:rFonts w:ascii="TimesNewRoman" w:eastAsia="TimesNewRoman" w:hAnsi="TimesNewRoman" w:cs="TimesNewRoman"/>
          <w:sz w:val="24"/>
          <w:szCs w:val="24"/>
          <w:lang w:eastAsia="ar-SA"/>
        </w:rPr>
        <w:t>7.1 papunkčiu, Panevėžio rajono savivaldybės taryba</w:t>
      </w:r>
      <w:r w:rsidR="000C3FB4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8E0AB9" w:rsidRPr="008E0AB9">
        <w:rPr>
          <w:rFonts w:ascii="TimesNewRoman" w:eastAsia="TimesNewRoman" w:hAnsi="TimesNewRoman" w:cs="TimesNewRoman"/>
          <w:sz w:val="24"/>
          <w:szCs w:val="24"/>
          <w:lang w:eastAsia="ar-SA"/>
        </w:rPr>
        <w:t>n u s p r e n d ž i a:</w:t>
      </w:r>
    </w:p>
    <w:p w:rsidR="008E0AB9" w:rsidRDefault="008E0AB9" w:rsidP="004F58CA">
      <w:pPr>
        <w:pStyle w:val="ListParagraph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4F58CA">
        <w:rPr>
          <w:rFonts w:ascii="TimesNewRoman" w:eastAsia="TimesNewRoman" w:hAnsi="TimesNewRoman" w:cs="TimesNewRoman"/>
          <w:sz w:val="24"/>
          <w:szCs w:val="24"/>
          <w:lang w:eastAsia="ar-SA"/>
        </w:rPr>
        <w:t>Patvirtinti ikimokyklinio ir priešmokyklinio ugdymo organizavimo modelius ir grupių skaičių Panevėžio rajono savivaldybės švietimo įstaigose 2021–2022 mokslo metais (pridedama).</w:t>
      </w:r>
    </w:p>
    <w:p w:rsidR="004F58CA" w:rsidRPr="004F58CA" w:rsidRDefault="004F58CA" w:rsidP="004F58CA">
      <w:pPr>
        <w:pStyle w:val="ListParagraph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Nustatyti, kad šis sprendimas įsigalioja 2021 m. rugsėjo 1 d.</w:t>
      </w: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250224" w:rsidRDefault="00250224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250224" w:rsidRPr="00250224" w:rsidRDefault="00250224" w:rsidP="00250224">
      <w:pPr>
        <w:suppressAutoHyphens/>
        <w:autoSpaceDE w:val="0"/>
        <w:spacing w:after="0" w:line="240" w:lineRule="auto"/>
        <w:ind w:right="-2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250224">
        <w:rPr>
          <w:rFonts w:ascii="TimesNewRoman" w:eastAsia="TimesNewRoman" w:hAnsi="TimesNewRoman" w:cs="TimesNewRoman"/>
          <w:sz w:val="24"/>
          <w:szCs w:val="24"/>
          <w:lang w:eastAsia="ar-SA"/>
        </w:rPr>
        <w:t>Povilas Žagunis</w:t>
      </w: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Pr="0061294F" w:rsidRDefault="00A92F29" w:rsidP="00250224">
      <w:pPr>
        <w:suppressAutoHyphens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DF2B08" w:rsidRDefault="00DF2B0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DF2B08" w:rsidRDefault="00DF2B0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DC161D" w:rsidRDefault="00DC161D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21488" w:rsidRDefault="0052148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21488" w:rsidRDefault="0052148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A92F29" w:rsidSect="00DE027E">
          <w:headerReference w:type="default" r:id="rId9"/>
          <w:footerReference w:type="default" r:id="rId10"/>
          <w:pgSz w:w="11906" w:h="16838"/>
          <w:pgMar w:top="851" w:right="851" w:bottom="851" w:left="1701" w:header="567" w:footer="567" w:gutter="0"/>
          <w:cols w:space="1296"/>
          <w:titlePg/>
          <w:docGrid w:linePitch="360"/>
        </w:sectPr>
      </w:pPr>
    </w:p>
    <w:p w:rsidR="00A92F29" w:rsidRDefault="00A92F29" w:rsidP="00A92F29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:rsidR="008A0858" w:rsidRPr="00600760" w:rsidRDefault="008A0858" w:rsidP="008A0858">
      <w:pPr>
        <w:suppressAutoHyphens/>
        <w:autoSpaceDN w:val="0"/>
        <w:spacing w:after="0" w:line="251" w:lineRule="auto"/>
        <w:ind w:left="10368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Panevėžio r</w:t>
      </w:r>
      <w:r w:rsidR="00355B4F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ajono savivaldybės tarybos </w:t>
      </w:r>
      <w:r w:rsidR="00355B4F"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2021 m. balandžio 8 d. sprendimu Nr. T-</w:t>
      </w:r>
      <w:r w:rsidR="00C3168C">
        <w:rPr>
          <w:rFonts w:ascii="TimesNewRoman" w:eastAsia="TimesNewRoman" w:hAnsi="TimesNewRoman" w:cs="TimesNewRoman"/>
          <w:sz w:val="24"/>
          <w:szCs w:val="24"/>
          <w:lang w:eastAsia="ar-SA"/>
        </w:rPr>
        <w:t>100</w:t>
      </w:r>
    </w:p>
    <w:p w:rsidR="008A0858" w:rsidRPr="00600760" w:rsidRDefault="00A92F29" w:rsidP="00355B4F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:rsidR="00A92F29" w:rsidRPr="00600760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92F29" w:rsidRPr="00995A0C" w:rsidRDefault="00A92F29" w:rsidP="00E47DEF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IKImokykli</w:t>
      </w:r>
      <w:r w:rsidR="00B223BC">
        <w:rPr>
          <w:rFonts w:ascii="Times New Roman" w:eastAsia="Calibri" w:hAnsi="Times New Roman" w:cs="Times New Roman"/>
          <w:b/>
          <w:caps/>
          <w:sz w:val="24"/>
          <w:szCs w:val="24"/>
        </w:rPr>
        <w:t>nio ugdymo organizavimo modeliAI IR GRUPIŲ SKAIČIUS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B02A9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PANEVĖŽIO RAJONO SAVIVALDYBĖS 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ŠVIETIMO ĮSTAIGOSE</w:t>
      </w:r>
      <w:r w:rsidR="00E47DE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C8728B">
        <w:rPr>
          <w:rFonts w:ascii="Times New Roman" w:eastAsia="Calibri" w:hAnsi="Times New Roman" w:cs="Times New Roman"/>
          <w:b/>
          <w:caps/>
          <w:sz w:val="24"/>
          <w:szCs w:val="24"/>
        </w:rPr>
        <w:t>2021</w:t>
      </w:r>
      <w:r w:rsidRPr="00847D40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="00C8728B">
        <w:rPr>
          <w:rFonts w:ascii="Times New Roman" w:eastAsia="Calibri" w:hAnsi="Times New Roman" w:cs="Times New Roman"/>
          <w:b/>
          <w:caps/>
          <w:sz w:val="24"/>
          <w:szCs w:val="24"/>
        </w:rPr>
        <w:t>2022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MOKSLO METAIS</w:t>
      </w:r>
    </w:p>
    <w:p w:rsidR="00A92F29" w:rsidRPr="004C60B5" w:rsidRDefault="00A92F29" w:rsidP="00A92F29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TableGrid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  <w:gridCol w:w="1843"/>
        <w:gridCol w:w="1701"/>
        <w:gridCol w:w="1984"/>
      </w:tblGrid>
      <w:tr w:rsidR="00A92F29" w:rsidRPr="005E59F9" w:rsidTr="005C549F">
        <w:tc>
          <w:tcPr>
            <w:tcW w:w="709" w:type="dxa"/>
            <w:vMerge w:val="restart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7229" w:type="dxa"/>
            <w:vMerge w:val="restart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eastAsia="Calibri" w:hAnsi="Times New Roman" w:cs="Times New Roman"/>
                <w:b/>
              </w:rPr>
              <w:t>Įstaigos pavadinimas</w:t>
            </w:r>
          </w:p>
        </w:tc>
        <w:tc>
          <w:tcPr>
            <w:tcW w:w="7229" w:type="dxa"/>
            <w:gridSpan w:val="4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Ikimokyklinio ugdymo organizavimo modeliai</w:t>
            </w:r>
          </w:p>
        </w:tc>
      </w:tr>
      <w:tr w:rsidR="00A92F29" w:rsidRPr="005E59F9" w:rsidTr="005C549F">
        <w:tc>
          <w:tcPr>
            <w:tcW w:w="709" w:type="dxa"/>
            <w:vMerge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7229" w:type="dxa"/>
            <w:vMerge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3544" w:type="dxa"/>
            <w:gridSpan w:val="2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Lopšelio grupės</w:t>
            </w:r>
          </w:p>
        </w:tc>
        <w:tc>
          <w:tcPr>
            <w:tcW w:w="3685" w:type="dxa"/>
            <w:gridSpan w:val="2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Darželio grupės</w:t>
            </w:r>
          </w:p>
        </w:tc>
      </w:tr>
      <w:tr w:rsidR="00A92F29" w:rsidRPr="005E59F9" w:rsidTr="005C549F">
        <w:tc>
          <w:tcPr>
            <w:tcW w:w="709" w:type="dxa"/>
            <w:vMerge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7229" w:type="dxa"/>
            <w:vMerge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1701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Grupių skaičius</w:t>
            </w:r>
          </w:p>
        </w:tc>
        <w:tc>
          <w:tcPr>
            <w:tcW w:w="1843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Darbo trukmė per parą (val.)</w:t>
            </w:r>
          </w:p>
        </w:tc>
        <w:tc>
          <w:tcPr>
            <w:tcW w:w="1701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Grupių skaičius</w:t>
            </w:r>
          </w:p>
        </w:tc>
        <w:tc>
          <w:tcPr>
            <w:tcW w:w="1984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A122F0">
              <w:rPr>
                <w:rFonts w:ascii="Times New Roman" w:hAnsi="Times New Roman" w:cs="Times New Roman"/>
                <w:b/>
              </w:rPr>
              <w:t>Darbo trukmė per parą (val.)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</w:rPr>
              <w:t>Dembavos lopšelis-darželis „Smalsutis“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7579C4" w:rsidRDefault="00EB306C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</w:t>
            </w:r>
            <w:r w:rsidR="00A92F29"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7579C4" w:rsidRDefault="00EB306C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</w:t>
            </w:r>
            <w:r w:rsidR="00A92F29"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hAnsi="Times New Roman" w:cs="Times New Roman"/>
              </w:rPr>
              <w:t>Naujamiesčio lopšelis-darželis „Bitutė“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095BB8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hAnsi="Times New Roman" w:cs="Times New Roman"/>
              </w:rPr>
              <w:t>Krekenavos lopšelio-darželio „Sigutė“ Žibartonių skyrius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1C3627" w:rsidRPr="005E59F9" w:rsidTr="005C549F">
        <w:tc>
          <w:tcPr>
            <w:tcW w:w="709" w:type="dxa"/>
          </w:tcPr>
          <w:p w:rsidR="001C3627" w:rsidRPr="00A122F0" w:rsidRDefault="001C3627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7229" w:type="dxa"/>
          </w:tcPr>
          <w:p w:rsidR="001C3627" w:rsidRPr="00A122F0" w:rsidRDefault="001C3627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701" w:type="dxa"/>
          </w:tcPr>
          <w:p w:rsidR="001C3627" w:rsidRPr="007579C4" w:rsidRDefault="001C3627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C3627" w:rsidRPr="007579C4" w:rsidRDefault="001C3627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1C3627" w:rsidRPr="007579C4" w:rsidRDefault="00095BB8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C3627" w:rsidRPr="007579C4" w:rsidRDefault="001C3627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701" w:type="dxa"/>
          </w:tcPr>
          <w:p w:rsidR="00A92F29" w:rsidRPr="007579C4" w:rsidRDefault="00095BB8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CE2C95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Velžio lopšelio-darželio „Šypsenėlė“ Liūdynės skyrius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3B360C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Pažagienių mokykla-darželis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3B360C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095BB8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CC736D" w:rsidRPr="005E59F9" w:rsidTr="00B0279E">
        <w:tc>
          <w:tcPr>
            <w:tcW w:w="709" w:type="dxa"/>
          </w:tcPr>
          <w:p w:rsidR="00CC736D" w:rsidRPr="00A122F0" w:rsidRDefault="003B360C" w:rsidP="00B0279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7229" w:type="dxa"/>
          </w:tcPr>
          <w:p w:rsidR="00CC736D" w:rsidRPr="00A122F0" w:rsidRDefault="00CC736D" w:rsidP="00B0279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Piniavos mokyklos-darželio Bernatonių skyrius</w:t>
            </w:r>
          </w:p>
        </w:tc>
        <w:tc>
          <w:tcPr>
            <w:tcW w:w="1701" w:type="dxa"/>
          </w:tcPr>
          <w:p w:rsidR="00CC736D" w:rsidRPr="007579C4" w:rsidRDefault="00CC736D" w:rsidP="00B0279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736D" w:rsidRPr="007579C4" w:rsidRDefault="00CC736D" w:rsidP="00B0279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36D" w:rsidRPr="007579C4" w:rsidRDefault="00CC736D" w:rsidP="00B0279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C736D" w:rsidRPr="007579C4" w:rsidRDefault="00440525" w:rsidP="00B0279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</w:t>
            </w:r>
            <w:r w:rsidR="00CC736D"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0</w:t>
            </w:r>
          </w:p>
        </w:tc>
      </w:tr>
      <w:tr w:rsidR="00602FF8" w:rsidRPr="005E59F9" w:rsidTr="006A4506">
        <w:tc>
          <w:tcPr>
            <w:tcW w:w="709" w:type="dxa"/>
          </w:tcPr>
          <w:p w:rsidR="00602FF8" w:rsidRPr="00A122F0" w:rsidRDefault="003B360C" w:rsidP="006A450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7229" w:type="dxa"/>
          </w:tcPr>
          <w:p w:rsidR="00602FF8" w:rsidRPr="00A122F0" w:rsidRDefault="00602FF8" w:rsidP="006A4506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Paliūniškio pagrindinės mokyklos Tiltagalių skyrius</w:t>
            </w:r>
          </w:p>
        </w:tc>
        <w:tc>
          <w:tcPr>
            <w:tcW w:w="1701" w:type="dxa"/>
          </w:tcPr>
          <w:p w:rsidR="00602FF8" w:rsidRPr="007579C4" w:rsidRDefault="00602FF8" w:rsidP="006A450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FF8" w:rsidRPr="007579C4" w:rsidRDefault="00602FF8" w:rsidP="006A450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2FF8" w:rsidRPr="007579C4" w:rsidRDefault="00602FF8" w:rsidP="006A450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02FF8" w:rsidRPr="007579C4" w:rsidRDefault="00602FF8" w:rsidP="006A450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602FF8" w:rsidRPr="005E59F9" w:rsidTr="008D3555">
        <w:tc>
          <w:tcPr>
            <w:tcW w:w="709" w:type="dxa"/>
          </w:tcPr>
          <w:p w:rsidR="00602FF8" w:rsidRPr="00A122F0" w:rsidRDefault="003B360C" w:rsidP="008D355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7229" w:type="dxa"/>
          </w:tcPr>
          <w:p w:rsidR="00602FF8" w:rsidRPr="00A122F0" w:rsidRDefault="00602FF8" w:rsidP="008D355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701" w:type="dxa"/>
          </w:tcPr>
          <w:p w:rsidR="00602FF8" w:rsidRPr="007579C4" w:rsidRDefault="00602FF8" w:rsidP="008D355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FF8" w:rsidRPr="007579C4" w:rsidRDefault="00602FF8" w:rsidP="008D355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2FF8" w:rsidRPr="007579C4" w:rsidRDefault="00602FF8" w:rsidP="008D355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02FF8" w:rsidRPr="007579C4" w:rsidRDefault="00602FF8" w:rsidP="008D355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3B360C" w:rsidRPr="005E59F9" w:rsidTr="009D439B">
        <w:tc>
          <w:tcPr>
            <w:tcW w:w="709" w:type="dxa"/>
          </w:tcPr>
          <w:p w:rsidR="003B360C" w:rsidRPr="00A122F0" w:rsidRDefault="003B360C" w:rsidP="009D439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7229" w:type="dxa"/>
          </w:tcPr>
          <w:p w:rsidR="003B360C" w:rsidRPr="00A122F0" w:rsidRDefault="003B360C" w:rsidP="009D439B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701" w:type="dxa"/>
          </w:tcPr>
          <w:p w:rsidR="003B360C" w:rsidRPr="007579C4" w:rsidRDefault="003B360C" w:rsidP="009D439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360C" w:rsidRPr="007579C4" w:rsidRDefault="003B360C" w:rsidP="009D439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360C" w:rsidRPr="007579C4" w:rsidRDefault="003B360C" w:rsidP="009D439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3B360C" w:rsidRPr="007579C4" w:rsidRDefault="003B360C" w:rsidP="009D439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355B4F" w:rsidRPr="005E59F9" w:rsidTr="00B773BD">
        <w:tc>
          <w:tcPr>
            <w:tcW w:w="709" w:type="dxa"/>
          </w:tcPr>
          <w:p w:rsidR="00355B4F" w:rsidRPr="00A122F0" w:rsidRDefault="003B360C" w:rsidP="00B773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7229" w:type="dxa"/>
          </w:tcPr>
          <w:p w:rsidR="00355B4F" w:rsidRPr="00A122F0" w:rsidRDefault="00355B4F" w:rsidP="00B773BD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Raguvos gimnazijos ikimokyklinio ugdymo skyrius „Skruzdėliukas“</w:t>
            </w:r>
          </w:p>
        </w:tc>
        <w:tc>
          <w:tcPr>
            <w:tcW w:w="1701" w:type="dxa"/>
          </w:tcPr>
          <w:p w:rsidR="00355B4F" w:rsidRPr="007579C4" w:rsidRDefault="00355B4F" w:rsidP="00B773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55B4F" w:rsidRPr="007579C4" w:rsidRDefault="00355B4F" w:rsidP="00B773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355B4F" w:rsidRPr="007579C4" w:rsidRDefault="00355B4F" w:rsidP="00B773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55B4F" w:rsidRPr="007579C4" w:rsidRDefault="00355B4F" w:rsidP="00B773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BA33B1" w:rsidRPr="005E59F9" w:rsidTr="00DB10BD">
        <w:tc>
          <w:tcPr>
            <w:tcW w:w="709" w:type="dxa"/>
          </w:tcPr>
          <w:p w:rsidR="00BA33B1" w:rsidRPr="00A122F0" w:rsidRDefault="003B360C" w:rsidP="00DB10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7229" w:type="dxa"/>
          </w:tcPr>
          <w:p w:rsidR="00BA33B1" w:rsidRPr="00A122F0" w:rsidRDefault="00BA33B1" w:rsidP="0033123A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Raguvos gimnazijos Miežiškių skyrius</w:t>
            </w:r>
          </w:p>
        </w:tc>
        <w:tc>
          <w:tcPr>
            <w:tcW w:w="1701" w:type="dxa"/>
          </w:tcPr>
          <w:p w:rsidR="00BA33B1" w:rsidRPr="007579C4" w:rsidRDefault="00BA33B1" w:rsidP="00DB10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A33B1" w:rsidRPr="007579C4" w:rsidRDefault="00BA33B1" w:rsidP="00DB10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33B1" w:rsidRPr="007579C4" w:rsidRDefault="00BA33B1" w:rsidP="00DB10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A33B1" w:rsidRPr="007579C4" w:rsidRDefault="00BA33B1" w:rsidP="00DB10B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7.12</w:t>
            </w:r>
          </w:p>
        </w:tc>
      </w:tr>
      <w:tr w:rsidR="00602FF8" w:rsidRPr="005E59F9" w:rsidTr="0028036C">
        <w:tc>
          <w:tcPr>
            <w:tcW w:w="709" w:type="dxa"/>
          </w:tcPr>
          <w:p w:rsidR="00602FF8" w:rsidRPr="00A122F0" w:rsidRDefault="003B360C" w:rsidP="0028036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7229" w:type="dxa"/>
          </w:tcPr>
          <w:p w:rsidR="00602FF8" w:rsidRPr="00A122F0" w:rsidRDefault="00602FF8" w:rsidP="0028036C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Ramygalos gimnazijos Vadoklių skyrius</w:t>
            </w:r>
          </w:p>
        </w:tc>
        <w:tc>
          <w:tcPr>
            <w:tcW w:w="1701" w:type="dxa"/>
          </w:tcPr>
          <w:p w:rsidR="00602FF8" w:rsidRPr="007579C4" w:rsidRDefault="00602FF8" w:rsidP="0028036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FF8" w:rsidRPr="007579C4" w:rsidRDefault="00602FF8" w:rsidP="0028036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2FF8" w:rsidRPr="007579C4" w:rsidRDefault="00602FF8" w:rsidP="0028036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02FF8" w:rsidRPr="007579C4" w:rsidRDefault="00602FF8" w:rsidP="0028036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5E59F9" w:rsidTr="005C549F">
        <w:tc>
          <w:tcPr>
            <w:tcW w:w="709" w:type="dxa"/>
          </w:tcPr>
          <w:p w:rsidR="00A92F29" w:rsidRPr="00A122F0" w:rsidRDefault="003B360C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122F0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7229" w:type="dxa"/>
          </w:tcPr>
          <w:p w:rsidR="00A92F29" w:rsidRPr="00A122F0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7579C4" w:rsidRDefault="0074418B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7579C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7579C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48020A" w:rsidRPr="005E59F9" w:rsidTr="007B5B02">
        <w:tc>
          <w:tcPr>
            <w:tcW w:w="7938" w:type="dxa"/>
            <w:gridSpan w:val="2"/>
          </w:tcPr>
          <w:p w:rsidR="0048020A" w:rsidRPr="00A122F0" w:rsidRDefault="0048020A" w:rsidP="00A122F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122F0">
              <w:rPr>
                <w:rFonts w:ascii="Times New Roman" w:eastAsia="Calibri" w:hAnsi="Times New Roman" w:cs="Times New Roman"/>
              </w:rPr>
              <w:t>Ikimokyklinio ugdymo grupių skaičius</w:t>
            </w:r>
          </w:p>
        </w:tc>
        <w:tc>
          <w:tcPr>
            <w:tcW w:w="1701" w:type="dxa"/>
          </w:tcPr>
          <w:p w:rsidR="0048020A" w:rsidRPr="00DA5A5D" w:rsidRDefault="000D7108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DA5A5D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48020A" w:rsidRPr="00A122F0" w:rsidRDefault="00DD062A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701" w:type="dxa"/>
          </w:tcPr>
          <w:p w:rsidR="0048020A" w:rsidRPr="00DA5A5D" w:rsidRDefault="00CE2C95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DA5A5D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48020A" w:rsidRPr="00A122F0" w:rsidRDefault="00DD062A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</w:tr>
    </w:tbl>
    <w:p w:rsidR="00A20961" w:rsidRPr="00A20961" w:rsidRDefault="00A20961" w:rsidP="00BD4773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4"/>
          <w:szCs w:val="4"/>
        </w:rPr>
      </w:pPr>
    </w:p>
    <w:p w:rsidR="008A0858" w:rsidRPr="005E59F9" w:rsidRDefault="00BD4773" w:rsidP="00BD4773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E59F9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8666D" w:rsidRDefault="00A8666D" w:rsidP="00BD4773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  <w:sectPr w:rsidR="00A8666D" w:rsidSect="005E59F9">
          <w:footerReference w:type="default" r:id="rId11"/>
          <w:headerReference w:type="first" r:id="rId12"/>
          <w:pgSz w:w="16838" w:h="11906" w:orient="landscape"/>
          <w:pgMar w:top="851" w:right="851" w:bottom="567" w:left="851" w:header="567" w:footer="567" w:gutter="0"/>
          <w:pgNumType w:start="1"/>
          <w:cols w:space="1296"/>
          <w:titlePg/>
          <w:docGrid w:linePitch="360"/>
        </w:sectPr>
      </w:pPr>
    </w:p>
    <w:p w:rsidR="00A92F29" w:rsidRPr="00385656" w:rsidRDefault="00A92F29" w:rsidP="00BD4773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PRIEŠMOKYKLINIO UGDYMO ORGANIZAVIMO </w:t>
      </w:r>
      <w:r w:rsidR="00AA56E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MODELIAI IR GRUPIŲ SKAIČIUS PANEVĖŽIO RAJONO SAVIVALDYBĖS </w:t>
      </w:r>
      <w:r w:rsidR="0046268E">
        <w:rPr>
          <w:rFonts w:ascii="Times New Roman" w:eastAsia="Calibri" w:hAnsi="Times New Roman" w:cs="Times New Roman"/>
          <w:b/>
          <w:caps/>
          <w:sz w:val="24"/>
          <w:szCs w:val="24"/>
        </w:rPr>
        <w:t>ŠVIETIMO ĮSTAIGOSE 2021</w:t>
      </w:r>
      <w:r w:rsidRPr="00AD512E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="0046268E">
        <w:rPr>
          <w:rFonts w:ascii="Times New Roman" w:eastAsia="Calibri" w:hAnsi="Times New Roman" w:cs="Times New Roman"/>
          <w:b/>
          <w:caps/>
          <w:sz w:val="24"/>
          <w:szCs w:val="24"/>
        </w:rPr>
        <w:t>2022</w:t>
      </w: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MOKSLO METAIS</w:t>
      </w:r>
    </w:p>
    <w:p w:rsidR="00A92F29" w:rsidRDefault="00A92F29" w:rsidP="00A92F29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TableGrid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276"/>
        <w:gridCol w:w="1134"/>
        <w:gridCol w:w="2126"/>
        <w:gridCol w:w="2126"/>
        <w:gridCol w:w="1985"/>
        <w:gridCol w:w="1984"/>
      </w:tblGrid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Įstaigos pavadinimas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(ugdymo vieta)</w:t>
            </w:r>
          </w:p>
        </w:tc>
        <w:tc>
          <w:tcPr>
            <w:tcW w:w="113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Grupių, kuriose ugdomi PU vaikai, skaičius</w:t>
            </w:r>
          </w:p>
        </w:tc>
        <w:tc>
          <w:tcPr>
            <w:tcW w:w="1276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 vaikų skaičiaus vidurkis grupėse</w:t>
            </w:r>
          </w:p>
        </w:tc>
        <w:tc>
          <w:tcPr>
            <w:tcW w:w="9355" w:type="dxa"/>
            <w:gridSpan w:val="5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hAnsi="Times New Roman" w:cs="Times New Roman"/>
                <w:b/>
                <w:sz w:val="20"/>
                <w:szCs w:val="20"/>
              </w:rPr>
              <w:t>Priešmokyklinio ugdymo organizavimo modeliai</w:t>
            </w:r>
          </w:p>
        </w:tc>
      </w:tr>
      <w:tr w:rsidR="00A92F29" w:rsidRPr="000A6A34" w:rsidTr="000A6A34">
        <w:trPr>
          <w:trHeight w:val="467"/>
        </w:trPr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  <w:tc>
          <w:tcPr>
            <w:tcW w:w="6237" w:type="dxa"/>
            <w:gridSpan w:val="3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Mokytojų, dirbančių grupėje, skaičius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Teikiamos paslaugos vaikui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Priešmokyklinio ugdymo mokytojas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Ikimokyklinio ugdymo mokytojas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Kiti</w:t>
            </w: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04856">
        <w:trPr>
          <w:trHeight w:val="195"/>
        </w:trPr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Dembavos lopšelis-darželis „Smalsutis“</w:t>
            </w:r>
          </w:p>
        </w:tc>
        <w:tc>
          <w:tcPr>
            <w:tcW w:w="1134" w:type="dxa"/>
          </w:tcPr>
          <w:p w:rsidR="00A92F29" w:rsidRPr="000A6A34" w:rsidRDefault="00A92F29" w:rsidP="00EE72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92F29" w:rsidRPr="000A6A34" w:rsidRDefault="00EB306C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92F29" w:rsidRPr="000A6A34" w:rsidRDefault="00EB306C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10.3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</w:t>
            </w:r>
            <w:r w:rsidR="00AC000A">
              <w:rPr>
                <w:rFonts w:ascii="Times New Roman" w:eastAsia="Calibri" w:hAnsi="Times New Roman" w:cs="Times New Roman"/>
                <w:sz w:val="20"/>
                <w:szCs w:val="20"/>
              </w:rPr>
              <w:t>, mokytojo padėjėjo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EB306C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EB306C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10.3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Naujamiesčio lopšelis-darželis „Bitutė“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C153E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F05D0C" w:rsidRDefault="00A92F29" w:rsidP="00F05D0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</w:t>
            </w:r>
            <w:r w:rsidR="00F05D0C">
              <w:rPr>
                <w:rFonts w:ascii="Times New Roman" w:eastAsia="Calibri" w:hAnsi="Times New Roman" w:cs="Times New Roman"/>
                <w:sz w:val="20"/>
                <w:szCs w:val="20"/>
              </w:rPr>
              <w:t>, mokytojo padėjėjo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3D53BC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lopšelio-darželio „Sigutė“ Linkaučių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lopšelio-darželio „Sigutė“ Žibartonių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3D53BC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pedagogo, mokytojo padėjėjo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490707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mokytojo padėjėjo pagalba</w:t>
            </w:r>
          </w:p>
        </w:tc>
      </w:tr>
      <w:tr w:rsidR="00A92F29" w:rsidRPr="000A6A34" w:rsidTr="007B6C1B">
        <w:trPr>
          <w:trHeight w:val="385"/>
        </w:trPr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Velžio lopšelis-darželis „Šypsenėlė“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F9233F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F9233F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Velžio lopšelio-darželio „Šypsenėlė“ Liūdynės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F9233F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495EF4" w:rsidRPr="000A6A34" w:rsidTr="001F098A">
        <w:tc>
          <w:tcPr>
            <w:tcW w:w="567" w:type="dxa"/>
          </w:tcPr>
          <w:p w:rsidR="00495EF4" w:rsidRPr="000A6A34" w:rsidRDefault="00495EF4" w:rsidP="001F09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:rsidR="00495EF4" w:rsidRPr="000A6A34" w:rsidRDefault="00495EF4" w:rsidP="001F098A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Pažagienių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1F098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EF4" w:rsidRPr="000A6A34" w:rsidRDefault="00495EF4" w:rsidP="001F098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1F098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1F098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95EF4" w:rsidRPr="00A078F9" w:rsidRDefault="00495EF4" w:rsidP="001F09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8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495EF4" w:rsidRPr="000A6A34" w:rsidRDefault="00495EF4" w:rsidP="001F09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495EF4" w:rsidRPr="000A6A34" w:rsidRDefault="00495EF4" w:rsidP="001F09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893820">
        <w:trPr>
          <w:trHeight w:val="381"/>
        </w:trPr>
        <w:tc>
          <w:tcPr>
            <w:tcW w:w="567" w:type="dxa"/>
            <w:vMerge w:val="restart"/>
          </w:tcPr>
          <w:p w:rsidR="00A92F29" w:rsidRPr="000A6A34" w:rsidRDefault="00495EF4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Piniavos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205C0F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neformaliojo vaikų švietimo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205C0F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495EF4" w:rsidRPr="000A6A34" w:rsidTr="00B251B0">
        <w:tc>
          <w:tcPr>
            <w:tcW w:w="567" w:type="dxa"/>
          </w:tcPr>
          <w:p w:rsidR="00495EF4" w:rsidRPr="000A6A34" w:rsidRDefault="00495EF4" w:rsidP="00B251B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35" w:type="dxa"/>
          </w:tcPr>
          <w:p w:rsidR="00495EF4" w:rsidRPr="000A6A34" w:rsidRDefault="00495EF4" w:rsidP="00B251B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EF4">
              <w:rPr>
                <w:rFonts w:ascii="Times New Roman" w:eastAsia="Calibri" w:hAnsi="Times New Roman" w:cs="Times New Roman"/>
                <w:sz w:val="20"/>
                <w:szCs w:val="20"/>
              </w:rPr>
              <w:t>Piniavos mokyklos-darželio Bernatonių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B251B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EF4" w:rsidRPr="000A6A34" w:rsidRDefault="00495EF4" w:rsidP="00B251B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B251B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10.3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B251B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EF4" w:rsidRPr="000A6A34" w:rsidRDefault="00495EF4" w:rsidP="00B251B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95EF4" w:rsidRPr="000A6A34" w:rsidRDefault="00495EF4" w:rsidP="00B251B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495EF4" w:rsidRPr="00320B5A" w:rsidRDefault="00495EF4" w:rsidP="00320B5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  <w:r w:rsidR="00320B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495EF4" w:rsidRPr="000A6A34" w:rsidTr="007D2A3E">
        <w:tc>
          <w:tcPr>
            <w:tcW w:w="567" w:type="dxa"/>
          </w:tcPr>
          <w:p w:rsidR="00495EF4" w:rsidRPr="000A6A34" w:rsidRDefault="00495EF4" w:rsidP="007D2A3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495EF4" w:rsidRPr="000A6A34" w:rsidRDefault="00495EF4" w:rsidP="007D2A3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7D2A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7D2A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7D2A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7D2A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95EF4" w:rsidRPr="000A6A34" w:rsidRDefault="00495EF4" w:rsidP="007D2A3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5EF4" w:rsidRPr="000A6A34" w:rsidRDefault="00495EF4" w:rsidP="007D2A3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95EF4" w:rsidRPr="000A6A34" w:rsidRDefault="00495EF4" w:rsidP="007D2A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pedagogo,</w:t>
            </w:r>
          </w:p>
          <w:p w:rsidR="00495EF4" w:rsidRPr="000A6A34" w:rsidRDefault="00495EF4" w:rsidP="007D2A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socialinio pedagogo pagalba</w:t>
            </w:r>
          </w:p>
        </w:tc>
      </w:tr>
      <w:tr w:rsidR="00495EF4" w:rsidRPr="000A6A34" w:rsidTr="00B728A5">
        <w:tc>
          <w:tcPr>
            <w:tcW w:w="567" w:type="dxa"/>
          </w:tcPr>
          <w:p w:rsidR="00495EF4" w:rsidRPr="000A6A34" w:rsidRDefault="00495EF4" w:rsidP="00B728A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495EF4" w:rsidRPr="000A6A34" w:rsidRDefault="00495EF4" w:rsidP="00B728A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pagrindinės mokyklos Tiltagalių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EF4" w:rsidRPr="000A6A34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EF4" w:rsidRPr="000A6A34" w:rsidRDefault="00495EF4" w:rsidP="00B728A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495EF4" w:rsidRPr="0091730A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meninio ugdymo mokytojai</w:t>
            </w:r>
          </w:p>
        </w:tc>
        <w:tc>
          <w:tcPr>
            <w:tcW w:w="1984" w:type="dxa"/>
          </w:tcPr>
          <w:p w:rsidR="00495EF4" w:rsidRPr="000A6A34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495EF4" w:rsidRPr="000A6A34" w:rsidRDefault="00495EF4" w:rsidP="00B728A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495EF4" w:rsidRPr="000A6A34" w:rsidTr="004B5CEF">
        <w:tc>
          <w:tcPr>
            <w:tcW w:w="567" w:type="dxa"/>
          </w:tcPr>
          <w:p w:rsidR="00495EF4" w:rsidRPr="000A6A34" w:rsidRDefault="00495EF4" w:rsidP="004B5CE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495EF4" w:rsidRPr="000A6A34" w:rsidRDefault="00495EF4" w:rsidP="004B5CEF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Upytės Antano Belazaro pagrindinės mokyklos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4B5CE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6E5F9E" w:rsidP="004B5CE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495EF4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4B5CE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4B5CE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5EF4" w:rsidRPr="000A6A34" w:rsidRDefault="00495EF4" w:rsidP="004B5CE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5EF4" w:rsidRPr="000A6A34" w:rsidRDefault="00495EF4" w:rsidP="004B5CE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5EF4" w:rsidRPr="000A6A34" w:rsidRDefault="00495EF4" w:rsidP="004B5CE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pedagogo, psichologo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495EF4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6E5F9E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pedagogo, psichologo pagalba</w:t>
            </w:r>
          </w:p>
        </w:tc>
      </w:tr>
      <w:tr w:rsidR="00495EF4" w:rsidRPr="000A6A34" w:rsidTr="00E54EAB">
        <w:tc>
          <w:tcPr>
            <w:tcW w:w="567" w:type="dxa"/>
          </w:tcPr>
          <w:p w:rsidR="00495EF4" w:rsidRPr="000A6A34" w:rsidRDefault="00495EF4" w:rsidP="00E54EA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495EF4" w:rsidRPr="000A6A34" w:rsidRDefault="00495EF4" w:rsidP="00E54EAB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Raguvos gimnazijos ikimokyklinio ugdymo skyrius „Skruzdėliukas“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E54EA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EF4" w:rsidRPr="000A6A34" w:rsidRDefault="00495EF4" w:rsidP="00E54EA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E54EA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E54EA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5EF4" w:rsidRPr="000A6A34" w:rsidRDefault="00495EF4" w:rsidP="00E54EA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95EF4" w:rsidRPr="000A6A34" w:rsidRDefault="00495EF4" w:rsidP="00E54EA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495EF4" w:rsidRPr="000A6A34" w:rsidRDefault="00495EF4" w:rsidP="00E54EA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495EF4" w:rsidRPr="000A6A34" w:rsidTr="009A241F">
        <w:tc>
          <w:tcPr>
            <w:tcW w:w="567" w:type="dxa"/>
          </w:tcPr>
          <w:p w:rsidR="00495EF4" w:rsidRPr="000A6A34" w:rsidRDefault="00495EF4" w:rsidP="009A241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495EF4" w:rsidRPr="000A6A34" w:rsidRDefault="00495EF4" w:rsidP="009A241F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Raguvos gimnazijos Miežiškių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9A241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9A241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9A241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9A241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95EF4" w:rsidRPr="000A6A34" w:rsidRDefault="00495EF4" w:rsidP="009A241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495EF4" w:rsidRPr="000A6A34" w:rsidRDefault="00495EF4" w:rsidP="009A241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95EF4" w:rsidRPr="000A6A34" w:rsidRDefault="00495EF4" w:rsidP="009A241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495EF4" w:rsidRPr="000A6A34" w:rsidRDefault="00495EF4" w:rsidP="009A241F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495EF4" w:rsidRPr="000A6A34" w:rsidTr="00383F28">
        <w:tc>
          <w:tcPr>
            <w:tcW w:w="567" w:type="dxa"/>
          </w:tcPr>
          <w:p w:rsidR="00495EF4" w:rsidRPr="000A6A34" w:rsidRDefault="00495EF4" w:rsidP="00383F2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495EF4" w:rsidRPr="000A6A34" w:rsidRDefault="00495EF4" w:rsidP="00383F28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Ramygalos gimnazijos Vadoklių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383F2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F4" w:rsidRPr="000A6A34" w:rsidRDefault="00495EF4" w:rsidP="00383F2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383F2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F4" w:rsidRPr="000A6A34" w:rsidRDefault="00495EF4" w:rsidP="00383F2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95EF4" w:rsidRPr="000A6A34" w:rsidRDefault="00495EF4" w:rsidP="00383F2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5EF4" w:rsidRPr="000A6A34" w:rsidRDefault="00495EF4" w:rsidP="00383F28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95EF4" w:rsidRPr="000A6A34" w:rsidRDefault="00495EF4" w:rsidP="00383F2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3F29CC">
        <w:trPr>
          <w:trHeight w:val="673"/>
        </w:trPr>
        <w:tc>
          <w:tcPr>
            <w:tcW w:w="567" w:type="dxa"/>
          </w:tcPr>
          <w:p w:rsidR="00A92F29" w:rsidRPr="000A6A34" w:rsidRDefault="00495EF4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A92F29" w:rsidRPr="00CD3A4C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4C">
              <w:rPr>
                <w:rFonts w:ascii="Times New Roman" w:eastAsia="Calibri" w:hAnsi="Times New Roman" w:cs="Times New Roman"/>
                <w:sz w:val="20"/>
                <w:szCs w:val="20"/>
              </w:rPr>
              <w:t>Smilgių gimnazijos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F29" w:rsidRPr="00CD3A4C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13B1B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F29" w:rsidRPr="00F828D9" w:rsidRDefault="00713B1B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8D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1F45F5" w:rsidRPr="00F828D9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CD3A4C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4C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CD3A4C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3402" w:type="dxa"/>
            <w:gridSpan w:val="2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Priešmokyklinio ugdymo grupių ir vaikų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DA5A5D" w:rsidRDefault="00613EE8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A5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F29" w:rsidRPr="00DA5A5D" w:rsidRDefault="00F828D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A5D">
              <w:rPr>
                <w:rFonts w:ascii="Times New Roman" w:eastAsia="Calibri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92F29" w:rsidRPr="000A6A34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  <w:sz w:val="20"/>
          <w:szCs w:val="20"/>
        </w:rPr>
      </w:pPr>
      <w:r w:rsidRPr="000A6A34">
        <w:rPr>
          <w:rFonts w:ascii="Times New Roman" w:eastAsia="Calibri" w:hAnsi="Times New Roman" w:cs="Times New Roman"/>
          <w:caps/>
          <w:sz w:val="20"/>
          <w:szCs w:val="20"/>
        </w:rPr>
        <w:tab/>
      </w:r>
    </w:p>
    <w:p w:rsidR="00A92F29" w:rsidRPr="000A6A34" w:rsidRDefault="00A92F29" w:rsidP="00A92F29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A6A3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* Jungtinė grupė</w:t>
      </w:r>
      <w:r w:rsidRPr="000A6A34">
        <w:rPr>
          <w:rFonts w:ascii="Times New Roman" w:eastAsia="Calibri" w:hAnsi="Times New Roman" w:cs="Times New Roman"/>
          <w:sz w:val="20"/>
          <w:szCs w:val="20"/>
        </w:rPr>
        <w:t xml:space="preserve">, kurioje priešmokyklinio amžiaus vaikai ugdomi kartu su ikimokyklinio amžiaus vaikais.    </w:t>
      </w:r>
    </w:p>
    <w:p w:rsidR="00A92F29" w:rsidRPr="000A6A34" w:rsidRDefault="00A92F29" w:rsidP="00A92F29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A6A34">
        <w:rPr>
          <w:rFonts w:ascii="Times New Roman" w:eastAsia="Calibri" w:hAnsi="Times New Roman" w:cs="Times New Roman"/>
          <w:sz w:val="20"/>
          <w:szCs w:val="20"/>
        </w:rPr>
        <w:t xml:space="preserve">     ** Jungtinėje grupėje pagal priešmokyklinio ugdymo programą ugdomų vaikų skaičius.</w:t>
      </w:r>
    </w:p>
    <w:p w:rsidR="0001243B" w:rsidRDefault="008A0858" w:rsidP="00A8666D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</w:rPr>
        <w:t>_________________________________________</w:t>
      </w:r>
    </w:p>
    <w:sectPr w:rsidR="0001243B" w:rsidSect="007407FB">
      <w:headerReference w:type="default" r:id="rId13"/>
      <w:headerReference w:type="first" r:id="rId14"/>
      <w:footerReference w:type="first" r:id="rId15"/>
      <w:pgSz w:w="16838" w:h="11906" w:orient="landscape"/>
      <w:pgMar w:top="1701" w:right="851" w:bottom="851" w:left="85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4F" w:rsidRDefault="003F4E4F" w:rsidP="00600760">
      <w:pPr>
        <w:spacing w:after="0" w:line="240" w:lineRule="auto"/>
      </w:pPr>
      <w:r>
        <w:separator/>
      </w:r>
    </w:p>
  </w:endnote>
  <w:endnote w:type="continuationSeparator" w:id="0">
    <w:p w:rsidR="003F4E4F" w:rsidRDefault="003F4E4F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29" w:rsidRDefault="00A92F29">
    <w:pPr>
      <w:pStyle w:val="Footer"/>
    </w:pPr>
  </w:p>
  <w:p w:rsidR="00A92F29" w:rsidRDefault="00A92F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6D" w:rsidRPr="00A8666D" w:rsidRDefault="00A8666D" w:rsidP="00A866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6D" w:rsidRDefault="00A86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4F" w:rsidRDefault="003F4E4F" w:rsidP="00600760">
      <w:pPr>
        <w:spacing w:after="0" w:line="240" w:lineRule="auto"/>
      </w:pPr>
      <w:r>
        <w:separator/>
      </w:r>
    </w:p>
  </w:footnote>
  <w:footnote w:type="continuationSeparator" w:id="0">
    <w:p w:rsidR="003F4E4F" w:rsidRDefault="003F4E4F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8161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2F29" w:rsidRDefault="00A92F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F29" w:rsidRDefault="00A92F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3B" w:rsidRDefault="0001243B">
    <w:pPr>
      <w:pStyle w:val="Header"/>
      <w:jc w:val="center"/>
    </w:pPr>
  </w:p>
  <w:p w:rsidR="0001243B" w:rsidRDefault="000124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47BB" w:rsidRDefault="00D347BB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36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243B" w:rsidRDefault="0001243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8455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07FB" w:rsidRDefault="007407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6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47BB" w:rsidRDefault="00D347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541011C"/>
    <w:multiLevelType w:val="hybridMultilevel"/>
    <w:tmpl w:val="2722977A"/>
    <w:lvl w:ilvl="0" w:tplc="E8B4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4856"/>
    <w:rsid w:val="00007A63"/>
    <w:rsid w:val="0001068F"/>
    <w:rsid w:val="0001243B"/>
    <w:rsid w:val="00015124"/>
    <w:rsid w:val="00020A85"/>
    <w:rsid w:val="00026CB8"/>
    <w:rsid w:val="00031039"/>
    <w:rsid w:val="00037C4C"/>
    <w:rsid w:val="00040853"/>
    <w:rsid w:val="00043F96"/>
    <w:rsid w:val="000441AA"/>
    <w:rsid w:val="00050640"/>
    <w:rsid w:val="00050882"/>
    <w:rsid w:val="00061FE5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95BB8"/>
    <w:rsid w:val="000A5513"/>
    <w:rsid w:val="000A6A34"/>
    <w:rsid w:val="000B68CB"/>
    <w:rsid w:val="000C3081"/>
    <w:rsid w:val="000C3FB4"/>
    <w:rsid w:val="000C5CBE"/>
    <w:rsid w:val="000C5D9C"/>
    <w:rsid w:val="000D27B9"/>
    <w:rsid w:val="000D408F"/>
    <w:rsid w:val="000D7108"/>
    <w:rsid w:val="00104F8C"/>
    <w:rsid w:val="00115F5A"/>
    <w:rsid w:val="001204EE"/>
    <w:rsid w:val="00121B77"/>
    <w:rsid w:val="001262B8"/>
    <w:rsid w:val="00133DDA"/>
    <w:rsid w:val="00141F26"/>
    <w:rsid w:val="00150BB2"/>
    <w:rsid w:val="00161609"/>
    <w:rsid w:val="00161781"/>
    <w:rsid w:val="001634E5"/>
    <w:rsid w:val="001658FF"/>
    <w:rsid w:val="001704D2"/>
    <w:rsid w:val="001839F4"/>
    <w:rsid w:val="00183E47"/>
    <w:rsid w:val="00185938"/>
    <w:rsid w:val="00190E26"/>
    <w:rsid w:val="001938FA"/>
    <w:rsid w:val="00194779"/>
    <w:rsid w:val="001A42FD"/>
    <w:rsid w:val="001A63B8"/>
    <w:rsid w:val="001B36D5"/>
    <w:rsid w:val="001C3627"/>
    <w:rsid w:val="001C37B0"/>
    <w:rsid w:val="001D21D8"/>
    <w:rsid w:val="001D5C74"/>
    <w:rsid w:val="001E2C8D"/>
    <w:rsid w:val="001E5241"/>
    <w:rsid w:val="001E55AA"/>
    <w:rsid w:val="001E5E42"/>
    <w:rsid w:val="001E6CFE"/>
    <w:rsid w:val="001F223A"/>
    <w:rsid w:val="001F45F5"/>
    <w:rsid w:val="002059DB"/>
    <w:rsid w:val="00205C0F"/>
    <w:rsid w:val="002062AE"/>
    <w:rsid w:val="0021060F"/>
    <w:rsid w:val="00211523"/>
    <w:rsid w:val="00211C29"/>
    <w:rsid w:val="00250224"/>
    <w:rsid w:val="00251BA9"/>
    <w:rsid w:val="00252CDE"/>
    <w:rsid w:val="00265B19"/>
    <w:rsid w:val="0027264D"/>
    <w:rsid w:val="00273B48"/>
    <w:rsid w:val="002819E8"/>
    <w:rsid w:val="0028408D"/>
    <w:rsid w:val="00290B0F"/>
    <w:rsid w:val="002949FF"/>
    <w:rsid w:val="002B511F"/>
    <w:rsid w:val="002C6406"/>
    <w:rsid w:val="002C65A2"/>
    <w:rsid w:val="002D34EE"/>
    <w:rsid w:val="002E6EE6"/>
    <w:rsid w:val="002E7D46"/>
    <w:rsid w:val="002F0C4A"/>
    <w:rsid w:val="003024FC"/>
    <w:rsid w:val="00305FD7"/>
    <w:rsid w:val="0031583D"/>
    <w:rsid w:val="00317E41"/>
    <w:rsid w:val="00320B5A"/>
    <w:rsid w:val="00320C8B"/>
    <w:rsid w:val="003220FB"/>
    <w:rsid w:val="00322964"/>
    <w:rsid w:val="00326C93"/>
    <w:rsid w:val="00330C3B"/>
    <w:rsid w:val="0033123A"/>
    <w:rsid w:val="003355D4"/>
    <w:rsid w:val="0033590D"/>
    <w:rsid w:val="0034018F"/>
    <w:rsid w:val="003426CB"/>
    <w:rsid w:val="00344B2F"/>
    <w:rsid w:val="00346D11"/>
    <w:rsid w:val="00351FF4"/>
    <w:rsid w:val="00355B4F"/>
    <w:rsid w:val="003610AC"/>
    <w:rsid w:val="0036693E"/>
    <w:rsid w:val="003735C6"/>
    <w:rsid w:val="003844C4"/>
    <w:rsid w:val="00385656"/>
    <w:rsid w:val="00391A9A"/>
    <w:rsid w:val="00392FEC"/>
    <w:rsid w:val="00393B57"/>
    <w:rsid w:val="003A0E27"/>
    <w:rsid w:val="003A3184"/>
    <w:rsid w:val="003B2BE4"/>
    <w:rsid w:val="003B360C"/>
    <w:rsid w:val="003B41A7"/>
    <w:rsid w:val="003C045E"/>
    <w:rsid w:val="003C09FB"/>
    <w:rsid w:val="003C57B8"/>
    <w:rsid w:val="003D2F9A"/>
    <w:rsid w:val="003D3352"/>
    <w:rsid w:val="003D53BC"/>
    <w:rsid w:val="003E4CCA"/>
    <w:rsid w:val="003E4E23"/>
    <w:rsid w:val="003F1016"/>
    <w:rsid w:val="003F29CC"/>
    <w:rsid w:val="003F4E4F"/>
    <w:rsid w:val="00414DBD"/>
    <w:rsid w:val="0042070A"/>
    <w:rsid w:val="00424068"/>
    <w:rsid w:val="004255F0"/>
    <w:rsid w:val="00430635"/>
    <w:rsid w:val="0043706D"/>
    <w:rsid w:val="00440525"/>
    <w:rsid w:val="00444FA5"/>
    <w:rsid w:val="00447033"/>
    <w:rsid w:val="0046268E"/>
    <w:rsid w:val="0046292F"/>
    <w:rsid w:val="00464FF4"/>
    <w:rsid w:val="00466DBD"/>
    <w:rsid w:val="00467228"/>
    <w:rsid w:val="004760CD"/>
    <w:rsid w:val="0048020A"/>
    <w:rsid w:val="00480214"/>
    <w:rsid w:val="00485813"/>
    <w:rsid w:val="00490707"/>
    <w:rsid w:val="00492634"/>
    <w:rsid w:val="00495EF4"/>
    <w:rsid w:val="004A1212"/>
    <w:rsid w:val="004A4C32"/>
    <w:rsid w:val="004A56D1"/>
    <w:rsid w:val="004B5435"/>
    <w:rsid w:val="004B6726"/>
    <w:rsid w:val="004B686F"/>
    <w:rsid w:val="004C60B5"/>
    <w:rsid w:val="004D2A78"/>
    <w:rsid w:val="004D343E"/>
    <w:rsid w:val="004D3BB3"/>
    <w:rsid w:val="004D6E25"/>
    <w:rsid w:val="004F58CA"/>
    <w:rsid w:val="00506422"/>
    <w:rsid w:val="00512061"/>
    <w:rsid w:val="005127D0"/>
    <w:rsid w:val="005131CB"/>
    <w:rsid w:val="005154C7"/>
    <w:rsid w:val="00521488"/>
    <w:rsid w:val="0052736B"/>
    <w:rsid w:val="005410D5"/>
    <w:rsid w:val="00541B6B"/>
    <w:rsid w:val="00574A35"/>
    <w:rsid w:val="00587F88"/>
    <w:rsid w:val="005907D2"/>
    <w:rsid w:val="00593400"/>
    <w:rsid w:val="00594E9D"/>
    <w:rsid w:val="005955C0"/>
    <w:rsid w:val="005A0987"/>
    <w:rsid w:val="005A6879"/>
    <w:rsid w:val="005A7846"/>
    <w:rsid w:val="005C369A"/>
    <w:rsid w:val="005C549F"/>
    <w:rsid w:val="005C5843"/>
    <w:rsid w:val="005D0D4F"/>
    <w:rsid w:val="005E59F9"/>
    <w:rsid w:val="005F64F6"/>
    <w:rsid w:val="00600760"/>
    <w:rsid w:val="00602FF8"/>
    <w:rsid w:val="00607A51"/>
    <w:rsid w:val="00613EE8"/>
    <w:rsid w:val="006219CF"/>
    <w:rsid w:val="006235E4"/>
    <w:rsid w:val="00625D77"/>
    <w:rsid w:val="006272DA"/>
    <w:rsid w:val="00627F75"/>
    <w:rsid w:val="0063296E"/>
    <w:rsid w:val="00643489"/>
    <w:rsid w:val="00647E07"/>
    <w:rsid w:val="006531AF"/>
    <w:rsid w:val="00653A45"/>
    <w:rsid w:val="0066092C"/>
    <w:rsid w:val="00662693"/>
    <w:rsid w:val="00665AAC"/>
    <w:rsid w:val="0067558C"/>
    <w:rsid w:val="0067674A"/>
    <w:rsid w:val="006803DD"/>
    <w:rsid w:val="00686038"/>
    <w:rsid w:val="00695B5E"/>
    <w:rsid w:val="0069600D"/>
    <w:rsid w:val="006A362C"/>
    <w:rsid w:val="006A700C"/>
    <w:rsid w:val="006C790C"/>
    <w:rsid w:val="006D0AD9"/>
    <w:rsid w:val="006D195C"/>
    <w:rsid w:val="006D1D0F"/>
    <w:rsid w:val="006D2E0F"/>
    <w:rsid w:val="006E3356"/>
    <w:rsid w:val="006E445D"/>
    <w:rsid w:val="006E557D"/>
    <w:rsid w:val="006E5F9E"/>
    <w:rsid w:val="006F002E"/>
    <w:rsid w:val="007049E2"/>
    <w:rsid w:val="00713B1B"/>
    <w:rsid w:val="0071402D"/>
    <w:rsid w:val="00725363"/>
    <w:rsid w:val="00731FCC"/>
    <w:rsid w:val="007330CA"/>
    <w:rsid w:val="007341E9"/>
    <w:rsid w:val="00734EB5"/>
    <w:rsid w:val="00735419"/>
    <w:rsid w:val="0073729B"/>
    <w:rsid w:val="007407FB"/>
    <w:rsid w:val="0074418B"/>
    <w:rsid w:val="0075518A"/>
    <w:rsid w:val="007579C4"/>
    <w:rsid w:val="007723F4"/>
    <w:rsid w:val="00773A32"/>
    <w:rsid w:val="00783126"/>
    <w:rsid w:val="00790DDB"/>
    <w:rsid w:val="00791B9D"/>
    <w:rsid w:val="007B6C1B"/>
    <w:rsid w:val="007C3124"/>
    <w:rsid w:val="007D03C9"/>
    <w:rsid w:val="007D3660"/>
    <w:rsid w:val="007D5C66"/>
    <w:rsid w:val="007E69DF"/>
    <w:rsid w:val="007F3287"/>
    <w:rsid w:val="007F337F"/>
    <w:rsid w:val="00815127"/>
    <w:rsid w:val="0082356A"/>
    <w:rsid w:val="00831BC1"/>
    <w:rsid w:val="00840093"/>
    <w:rsid w:val="0084081D"/>
    <w:rsid w:val="00840887"/>
    <w:rsid w:val="00840928"/>
    <w:rsid w:val="00851A45"/>
    <w:rsid w:val="00856401"/>
    <w:rsid w:val="00857DB7"/>
    <w:rsid w:val="0087347C"/>
    <w:rsid w:val="00877188"/>
    <w:rsid w:val="00881CA4"/>
    <w:rsid w:val="0088319F"/>
    <w:rsid w:val="008835BE"/>
    <w:rsid w:val="008836DA"/>
    <w:rsid w:val="00884FE5"/>
    <w:rsid w:val="00885668"/>
    <w:rsid w:val="00887627"/>
    <w:rsid w:val="00893820"/>
    <w:rsid w:val="008A0858"/>
    <w:rsid w:val="008B1EA9"/>
    <w:rsid w:val="008B3C6C"/>
    <w:rsid w:val="008B3C6D"/>
    <w:rsid w:val="008B5E79"/>
    <w:rsid w:val="008D0CE4"/>
    <w:rsid w:val="008D5637"/>
    <w:rsid w:val="008E0AB9"/>
    <w:rsid w:val="008E3FDB"/>
    <w:rsid w:val="008F0B15"/>
    <w:rsid w:val="008F15E0"/>
    <w:rsid w:val="008F1A09"/>
    <w:rsid w:val="0091730A"/>
    <w:rsid w:val="00926306"/>
    <w:rsid w:val="00926B8E"/>
    <w:rsid w:val="0094419F"/>
    <w:rsid w:val="009459E5"/>
    <w:rsid w:val="0095071F"/>
    <w:rsid w:val="00953ED1"/>
    <w:rsid w:val="009569DE"/>
    <w:rsid w:val="00973236"/>
    <w:rsid w:val="00975CCD"/>
    <w:rsid w:val="00976118"/>
    <w:rsid w:val="00976D3B"/>
    <w:rsid w:val="00981D8E"/>
    <w:rsid w:val="009956D6"/>
    <w:rsid w:val="00995A0C"/>
    <w:rsid w:val="009A1FCE"/>
    <w:rsid w:val="009A6E6F"/>
    <w:rsid w:val="009C0F6D"/>
    <w:rsid w:val="009D29EB"/>
    <w:rsid w:val="009D3091"/>
    <w:rsid w:val="009D6187"/>
    <w:rsid w:val="009E45E3"/>
    <w:rsid w:val="009F4FB8"/>
    <w:rsid w:val="009F5ED8"/>
    <w:rsid w:val="00A078F9"/>
    <w:rsid w:val="00A122F0"/>
    <w:rsid w:val="00A20511"/>
    <w:rsid w:val="00A20961"/>
    <w:rsid w:val="00A35216"/>
    <w:rsid w:val="00A40ACB"/>
    <w:rsid w:val="00A60C05"/>
    <w:rsid w:val="00A71619"/>
    <w:rsid w:val="00A80312"/>
    <w:rsid w:val="00A822F6"/>
    <w:rsid w:val="00A8666D"/>
    <w:rsid w:val="00A92F29"/>
    <w:rsid w:val="00A96891"/>
    <w:rsid w:val="00AA56E4"/>
    <w:rsid w:val="00AB1E80"/>
    <w:rsid w:val="00AB45BA"/>
    <w:rsid w:val="00AC000A"/>
    <w:rsid w:val="00AC153E"/>
    <w:rsid w:val="00AC564B"/>
    <w:rsid w:val="00AC5842"/>
    <w:rsid w:val="00AD04E4"/>
    <w:rsid w:val="00AD1D05"/>
    <w:rsid w:val="00AD77B7"/>
    <w:rsid w:val="00AE6683"/>
    <w:rsid w:val="00AF0D39"/>
    <w:rsid w:val="00AF554A"/>
    <w:rsid w:val="00B02A99"/>
    <w:rsid w:val="00B050C5"/>
    <w:rsid w:val="00B223BC"/>
    <w:rsid w:val="00B30597"/>
    <w:rsid w:val="00B443CF"/>
    <w:rsid w:val="00B476E1"/>
    <w:rsid w:val="00B53B65"/>
    <w:rsid w:val="00B62F9E"/>
    <w:rsid w:val="00B678D7"/>
    <w:rsid w:val="00B74C7A"/>
    <w:rsid w:val="00B765C7"/>
    <w:rsid w:val="00B84D73"/>
    <w:rsid w:val="00B90466"/>
    <w:rsid w:val="00BA33B1"/>
    <w:rsid w:val="00BB13DE"/>
    <w:rsid w:val="00BB6973"/>
    <w:rsid w:val="00BB6C59"/>
    <w:rsid w:val="00BC4E7B"/>
    <w:rsid w:val="00BD2A02"/>
    <w:rsid w:val="00BD4773"/>
    <w:rsid w:val="00BE4EA5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168C"/>
    <w:rsid w:val="00C323E1"/>
    <w:rsid w:val="00C45CF5"/>
    <w:rsid w:val="00C553D1"/>
    <w:rsid w:val="00C61348"/>
    <w:rsid w:val="00C61892"/>
    <w:rsid w:val="00C8249A"/>
    <w:rsid w:val="00C8728B"/>
    <w:rsid w:val="00CA0978"/>
    <w:rsid w:val="00CA0B4B"/>
    <w:rsid w:val="00CB4FC6"/>
    <w:rsid w:val="00CB6E1E"/>
    <w:rsid w:val="00CC4D16"/>
    <w:rsid w:val="00CC736D"/>
    <w:rsid w:val="00CD3A4C"/>
    <w:rsid w:val="00CE2C95"/>
    <w:rsid w:val="00CF220E"/>
    <w:rsid w:val="00CF267B"/>
    <w:rsid w:val="00CF2E09"/>
    <w:rsid w:val="00CF5FA8"/>
    <w:rsid w:val="00D05151"/>
    <w:rsid w:val="00D12B25"/>
    <w:rsid w:val="00D163BB"/>
    <w:rsid w:val="00D347BB"/>
    <w:rsid w:val="00D40C88"/>
    <w:rsid w:val="00D4128A"/>
    <w:rsid w:val="00D5035C"/>
    <w:rsid w:val="00D7478A"/>
    <w:rsid w:val="00D7578A"/>
    <w:rsid w:val="00D856DE"/>
    <w:rsid w:val="00D92D0A"/>
    <w:rsid w:val="00D97033"/>
    <w:rsid w:val="00DA1186"/>
    <w:rsid w:val="00DA414F"/>
    <w:rsid w:val="00DA5A5D"/>
    <w:rsid w:val="00DA7B04"/>
    <w:rsid w:val="00DC152D"/>
    <w:rsid w:val="00DC161D"/>
    <w:rsid w:val="00DD062A"/>
    <w:rsid w:val="00DD6DB0"/>
    <w:rsid w:val="00DE027E"/>
    <w:rsid w:val="00DE4B5E"/>
    <w:rsid w:val="00DF2A1C"/>
    <w:rsid w:val="00DF2B08"/>
    <w:rsid w:val="00E06610"/>
    <w:rsid w:val="00E109DF"/>
    <w:rsid w:val="00E17F56"/>
    <w:rsid w:val="00E228F6"/>
    <w:rsid w:val="00E2355E"/>
    <w:rsid w:val="00E4358A"/>
    <w:rsid w:val="00E47DEF"/>
    <w:rsid w:val="00E564B1"/>
    <w:rsid w:val="00E60647"/>
    <w:rsid w:val="00E72DC7"/>
    <w:rsid w:val="00E83650"/>
    <w:rsid w:val="00E87411"/>
    <w:rsid w:val="00E87D1C"/>
    <w:rsid w:val="00E95B20"/>
    <w:rsid w:val="00EB306C"/>
    <w:rsid w:val="00EE0350"/>
    <w:rsid w:val="00EE33C5"/>
    <w:rsid w:val="00EE72FC"/>
    <w:rsid w:val="00EF1223"/>
    <w:rsid w:val="00EF52AB"/>
    <w:rsid w:val="00F014A4"/>
    <w:rsid w:val="00F05D0C"/>
    <w:rsid w:val="00F17CB5"/>
    <w:rsid w:val="00F25A6B"/>
    <w:rsid w:val="00F308C6"/>
    <w:rsid w:val="00F32F79"/>
    <w:rsid w:val="00F36608"/>
    <w:rsid w:val="00F40363"/>
    <w:rsid w:val="00F56C93"/>
    <w:rsid w:val="00F56D2D"/>
    <w:rsid w:val="00F63137"/>
    <w:rsid w:val="00F63579"/>
    <w:rsid w:val="00F70918"/>
    <w:rsid w:val="00F74D18"/>
    <w:rsid w:val="00F828D9"/>
    <w:rsid w:val="00F9233F"/>
    <w:rsid w:val="00FB6031"/>
    <w:rsid w:val="00FC3416"/>
    <w:rsid w:val="00FC7B77"/>
    <w:rsid w:val="00FE55D7"/>
    <w:rsid w:val="00FF05A0"/>
    <w:rsid w:val="00FF3AB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60"/>
  </w:style>
  <w:style w:type="paragraph" w:styleId="Footer">
    <w:name w:val="footer"/>
    <w:basedOn w:val="Normal"/>
    <w:link w:val="FooterChar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60"/>
  </w:style>
  <w:style w:type="table" w:styleId="TableGrid">
    <w:name w:val="Table Grid"/>
    <w:basedOn w:val="TableNormal"/>
    <w:uiPriority w:val="39"/>
    <w:rsid w:val="00884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0A64-A85A-4CF7-94FF-39A5598A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3883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Windows User</cp:lastModifiedBy>
  <cp:revision>2</cp:revision>
  <cp:lastPrinted>2021-03-25T04:10:00Z</cp:lastPrinted>
  <dcterms:created xsi:type="dcterms:W3CDTF">2021-04-08T08:46:00Z</dcterms:created>
  <dcterms:modified xsi:type="dcterms:W3CDTF">2021-04-08T08:46:00Z</dcterms:modified>
</cp:coreProperties>
</file>