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EDE" w:rsidRPr="00955596" w:rsidRDefault="00010EDE" w:rsidP="00010EDE">
      <w:pPr>
        <w:tabs>
          <w:tab w:val="left" w:pos="14656"/>
        </w:tabs>
        <w:ind w:left="5245"/>
        <w:jc w:val="both"/>
        <w:rPr>
          <w:szCs w:val="24"/>
          <w:lang w:eastAsia="lt-LT"/>
        </w:rPr>
      </w:pPr>
      <w:r w:rsidRPr="00955596">
        <w:rPr>
          <w:szCs w:val="24"/>
          <w:lang w:eastAsia="lt-LT"/>
        </w:rPr>
        <w:t>PRITARTA</w:t>
      </w:r>
    </w:p>
    <w:p w:rsidR="00010EDE" w:rsidRPr="00955596" w:rsidRDefault="00010EDE" w:rsidP="00010EDE">
      <w:pPr>
        <w:tabs>
          <w:tab w:val="left" w:pos="14656"/>
        </w:tabs>
        <w:ind w:left="5245"/>
        <w:jc w:val="both"/>
        <w:rPr>
          <w:bCs/>
          <w:szCs w:val="24"/>
          <w:lang w:eastAsia="lt-LT"/>
        </w:rPr>
      </w:pPr>
      <w:r w:rsidRPr="00955596">
        <w:rPr>
          <w:bCs/>
          <w:szCs w:val="24"/>
          <w:lang w:eastAsia="lt-LT"/>
        </w:rPr>
        <w:t xml:space="preserve">Panevėžio rajono </w:t>
      </w:r>
      <w:proofErr w:type="gramStart"/>
      <w:r w:rsidRPr="00955596">
        <w:rPr>
          <w:bCs/>
          <w:szCs w:val="24"/>
          <w:lang w:eastAsia="lt-LT"/>
        </w:rPr>
        <w:t>savivaldybės tarybos</w:t>
      </w:r>
      <w:proofErr w:type="gramEnd"/>
    </w:p>
    <w:p w:rsidR="00010EDE" w:rsidRPr="00955596" w:rsidRDefault="00010EDE" w:rsidP="00010EDE">
      <w:pPr>
        <w:tabs>
          <w:tab w:val="left" w:pos="14656"/>
        </w:tabs>
        <w:ind w:left="5245"/>
        <w:rPr>
          <w:bCs/>
          <w:szCs w:val="24"/>
          <w:lang w:eastAsia="lt-LT"/>
        </w:rPr>
      </w:pPr>
      <w:r w:rsidRPr="00955596">
        <w:rPr>
          <w:bCs/>
          <w:szCs w:val="24"/>
          <w:lang w:eastAsia="lt-LT"/>
        </w:rPr>
        <w:t>2021 m. gegužės 20 d. sprendimu Nr. T-118</w:t>
      </w:r>
    </w:p>
    <w:p w:rsidR="00605925" w:rsidRPr="00605925" w:rsidRDefault="00605925" w:rsidP="00605925">
      <w:pPr>
        <w:tabs>
          <w:tab w:val="left" w:pos="14656"/>
        </w:tabs>
        <w:ind w:left="5760"/>
        <w:rPr>
          <w:szCs w:val="24"/>
          <w:lang w:eastAsia="lt-LT"/>
        </w:rPr>
      </w:pPr>
    </w:p>
    <w:p w:rsidR="00772CAC" w:rsidRDefault="00772CAC" w:rsidP="00772CAC">
      <w:pPr>
        <w:jc w:val="center"/>
        <w:rPr>
          <w:b/>
          <w:szCs w:val="24"/>
          <w:lang w:eastAsia="lt-LT"/>
        </w:rPr>
      </w:pPr>
    </w:p>
    <w:p w:rsidR="00772CAC" w:rsidRDefault="00772CAC" w:rsidP="0026175A">
      <w:pPr>
        <w:jc w:val="center"/>
        <w:rPr>
          <w:b/>
          <w:szCs w:val="24"/>
          <w:lang w:eastAsia="lt-LT"/>
        </w:rPr>
      </w:pPr>
      <w:r w:rsidRPr="00772CAC">
        <w:rPr>
          <w:b/>
          <w:szCs w:val="24"/>
          <w:lang w:eastAsia="lt-LT"/>
        </w:rPr>
        <w:t>PANEVĖŽIO R. BERNATONIŲ MOKYKL</w:t>
      </w:r>
      <w:r w:rsidR="00021E56">
        <w:rPr>
          <w:b/>
          <w:szCs w:val="24"/>
          <w:lang w:eastAsia="lt-LT"/>
        </w:rPr>
        <w:t>A</w:t>
      </w:r>
      <w:r w:rsidRPr="00772CAC">
        <w:rPr>
          <w:b/>
          <w:szCs w:val="24"/>
          <w:lang w:eastAsia="lt-LT"/>
        </w:rPr>
        <w:t>-DARŽELI</w:t>
      </w:r>
      <w:r w:rsidR="00021E56">
        <w:rPr>
          <w:b/>
          <w:szCs w:val="24"/>
          <w:lang w:eastAsia="lt-LT"/>
        </w:rPr>
        <w:t>S</w:t>
      </w:r>
    </w:p>
    <w:p w:rsidR="00021E56" w:rsidRPr="0026175A" w:rsidRDefault="00021E56" w:rsidP="0026175A">
      <w:pPr>
        <w:jc w:val="center"/>
        <w:rPr>
          <w:b/>
          <w:szCs w:val="24"/>
          <w:lang w:eastAsia="lt-LT"/>
        </w:rPr>
      </w:pPr>
    </w:p>
    <w:p w:rsidR="00772CAC" w:rsidRPr="00605925" w:rsidRDefault="00772CAC" w:rsidP="00605925">
      <w:pPr>
        <w:jc w:val="center"/>
        <w:rPr>
          <w:b/>
          <w:szCs w:val="24"/>
          <w:lang w:eastAsia="lt-LT"/>
        </w:rPr>
      </w:pPr>
      <w:r w:rsidRPr="00772CAC">
        <w:rPr>
          <w:b/>
          <w:szCs w:val="24"/>
          <w:lang w:eastAsia="lt-LT"/>
        </w:rPr>
        <w:t>2020 METŲ VEIKLOS ATASKAITA</w:t>
      </w:r>
    </w:p>
    <w:p w:rsidR="00772CAC" w:rsidRPr="00772CAC" w:rsidRDefault="00772CAC" w:rsidP="00772CAC">
      <w:pPr>
        <w:rPr>
          <w:bCs/>
          <w:szCs w:val="24"/>
          <w:lang w:eastAsia="lt-LT"/>
        </w:rPr>
      </w:pPr>
    </w:p>
    <w:p w:rsidR="00772CAC" w:rsidRPr="00772CAC" w:rsidRDefault="00772CAC" w:rsidP="00772CAC">
      <w:pPr>
        <w:jc w:val="center"/>
        <w:rPr>
          <w:b/>
          <w:szCs w:val="24"/>
          <w:lang w:eastAsia="lt-LT"/>
        </w:rPr>
      </w:pPr>
      <w:r w:rsidRPr="00772CAC">
        <w:rPr>
          <w:b/>
          <w:szCs w:val="24"/>
          <w:lang w:eastAsia="lt-LT"/>
        </w:rPr>
        <w:t>STRATEGINIO PLANO IR METINIO VEIKLOS PLANO ĮGYVENDINIMAS</w:t>
      </w:r>
    </w:p>
    <w:p w:rsidR="00772CAC" w:rsidRPr="00772CAC" w:rsidRDefault="00772CAC" w:rsidP="00772CAC">
      <w:pPr>
        <w:rPr>
          <w:b/>
          <w:lang w:eastAsia="lt-LT"/>
        </w:rPr>
      </w:pPr>
    </w:p>
    <w:tbl>
      <w:tblPr>
        <w:tblStyle w:val="Lentelstinklelis"/>
        <w:tblW w:w="0" w:type="auto"/>
        <w:tblInd w:w="-147" w:type="dxa"/>
        <w:tblLook w:val="04A0" w:firstRow="1" w:lastRow="0" w:firstColumn="1" w:lastColumn="0" w:noHBand="0" w:noVBand="1"/>
      </w:tblPr>
      <w:tblGrid>
        <w:gridCol w:w="9775"/>
      </w:tblGrid>
      <w:tr w:rsidR="00772CAC" w:rsidRPr="006649F5" w:rsidTr="00C202E7">
        <w:tc>
          <w:tcPr>
            <w:tcW w:w="9775" w:type="dxa"/>
          </w:tcPr>
          <w:p w:rsidR="00772CAC" w:rsidRPr="006649F5" w:rsidRDefault="00605925" w:rsidP="00605925">
            <w:pPr>
              <w:widowControl w:val="0"/>
              <w:autoSpaceDE w:val="0"/>
              <w:autoSpaceDN w:val="0"/>
              <w:spacing w:before="1"/>
              <w:jc w:val="both"/>
              <w:rPr>
                <w:sz w:val="24"/>
                <w:szCs w:val="24"/>
                <w:lang w:eastAsia="lt-LT" w:bidi="lt-LT"/>
              </w:rPr>
            </w:pPr>
            <w:r w:rsidRPr="006649F5">
              <w:rPr>
                <w:sz w:val="24"/>
                <w:szCs w:val="24"/>
                <w:lang w:eastAsia="lt-LT"/>
              </w:rPr>
              <w:t xml:space="preserve">            </w:t>
            </w:r>
            <w:r w:rsidR="00772CAC" w:rsidRPr="006649F5">
              <w:rPr>
                <w:sz w:val="24"/>
                <w:szCs w:val="24"/>
                <w:lang w:eastAsia="lt-LT" w:bidi="lt-LT"/>
              </w:rPr>
              <w:t>2020 m. įgyvendinant 2017–2021 metų strateginį ir 2020 metų veiklos planus buvo siekiama gerinti ugdymo(si) kokybę, kurti saugią ir modernią ugdymo(si) aplinką bei skatinti veiksmingus pokyčius mokykloje-darželyje.</w:t>
            </w:r>
          </w:p>
          <w:p w:rsidR="00772CAC" w:rsidRPr="006649F5" w:rsidRDefault="00772CAC" w:rsidP="00772CAC">
            <w:pPr>
              <w:widowControl w:val="0"/>
              <w:autoSpaceDE w:val="0"/>
              <w:autoSpaceDN w:val="0"/>
              <w:ind w:left="31" w:right="192" w:firstLine="567"/>
              <w:jc w:val="both"/>
              <w:rPr>
                <w:sz w:val="24"/>
                <w:szCs w:val="24"/>
                <w:lang w:eastAsia="lt-LT" w:bidi="lt-LT"/>
              </w:rPr>
            </w:pPr>
            <w:r w:rsidRPr="006649F5">
              <w:rPr>
                <w:sz w:val="24"/>
                <w:szCs w:val="24"/>
                <w:lang w:eastAsia="lt-LT" w:bidi="lt-LT"/>
              </w:rPr>
              <w:t>Ugdymo(si) kokyb</w:t>
            </w:r>
            <w:r w:rsidR="0026175A" w:rsidRPr="006649F5">
              <w:rPr>
                <w:sz w:val="24"/>
                <w:szCs w:val="24"/>
                <w:lang w:eastAsia="lt-LT" w:bidi="lt-LT"/>
              </w:rPr>
              <w:t>ei</w:t>
            </w:r>
            <w:r w:rsidRPr="006649F5">
              <w:rPr>
                <w:sz w:val="24"/>
                <w:szCs w:val="24"/>
                <w:lang w:eastAsia="lt-LT" w:bidi="lt-LT"/>
              </w:rPr>
              <w:t xml:space="preserve"> gerin</w:t>
            </w:r>
            <w:r w:rsidR="0026175A" w:rsidRPr="006649F5">
              <w:rPr>
                <w:sz w:val="24"/>
                <w:szCs w:val="24"/>
                <w:lang w:eastAsia="lt-LT" w:bidi="lt-LT"/>
              </w:rPr>
              <w:t>t</w:t>
            </w:r>
            <w:r w:rsidRPr="006649F5">
              <w:rPr>
                <w:sz w:val="24"/>
                <w:szCs w:val="24"/>
                <w:lang w:eastAsia="lt-LT" w:bidi="lt-LT"/>
              </w:rPr>
              <w:t>i 2020 m. buvo organizuotos įvairios tiriamosios veiklos, mokiniai mokėsi taikyti IKT ir skaitmeninį turinį pamokose. Mokykla-darželis naudojasi „Eduka“ dienynu, todėl pradinukai sėkmingai įvaldė „Eduka“ klasės siūlomas galimybes ir EMA elektronines pratybas. Karantino metu ugdymo procesas buvo organizuojamas nuotoliniu būdu, naudojant internetinį įrankį „Padlet“, v</w:t>
            </w:r>
            <w:r w:rsidR="0026175A" w:rsidRPr="006649F5">
              <w:rPr>
                <w:sz w:val="24"/>
                <w:szCs w:val="24"/>
                <w:lang w:eastAsia="lt-LT" w:bidi="lt-LT"/>
              </w:rPr>
              <w:t>aizdo</w:t>
            </w:r>
            <w:r w:rsidRPr="006649F5">
              <w:rPr>
                <w:sz w:val="24"/>
                <w:szCs w:val="24"/>
                <w:lang w:eastAsia="lt-LT" w:bidi="lt-LT"/>
              </w:rPr>
              <w:t xml:space="preserve"> konferencijų sistemą „Zoom“, susirašinėjimų ir pokalbių programą „Messenger“. </w:t>
            </w:r>
            <w:r w:rsidR="0026175A" w:rsidRPr="006649F5">
              <w:rPr>
                <w:sz w:val="24"/>
                <w:szCs w:val="24"/>
                <w:lang w:eastAsia="lt-LT" w:bidi="lt-LT"/>
              </w:rPr>
              <w:t xml:space="preserve">Naudojant šias </w:t>
            </w:r>
            <w:r w:rsidRPr="006649F5">
              <w:rPr>
                <w:sz w:val="24"/>
                <w:szCs w:val="24"/>
                <w:lang w:eastAsia="lt-LT" w:bidi="lt-LT"/>
              </w:rPr>
              <w:t>priemon</w:t>
            </w:r>
            <w:r w:rsidR="0026175A" w:rsidRPr="006649F5">
              <w:rPr>
                <w:sz w:val="24"/>
                <w:szCs w:val="24"/>
                <w:lang w:eastAsia="lt-LT" w:bidi="lt-LT"/>
              </w:rPr>
              <w:t>es</w:t>
            </w:r>
            <w:r w:rsidRPr="006649F5">
              <w:rPr>
                <w:sz w:val="24"/>
                <w:szCs w:val="24"/>
                <w:lang w:eastAsia="lt-LT" w:bidi="lt-LT"/>
              </w:rPr>
              <w:t xml:space="preserve"> mokiniams buvo </w:t>
            </w:r>
            <w:r w:rsidR="0026175A" w:rsidRPr="006649F5">
              <w:rPr>
                <w:sz w:val="24"/>
                <w:szCs w:val="24"/>
                <w:lang w:eastAsia="lt-LT" w:bidi="lt-LT"/>
              </w:rPr>
              <w:t xml:space="preserve">kokybiškai </w:t>
            </w:r>
            <w:r w:rsidRPr="006649F5">
              <w:rPr>
                <w:sz w:val="24"/>
                <w:szCs w:val="24"/>
                <w:lang w:eastAsia="lt-LT" w:bidi="lt-LT"/>
              </w:rPr>
              <w:t>teikiama švietimo</w:t>
            </w:r>
            <w:r w:rsidRPr="006649F5">
              <w:rPr>
                <w:spacing w:val="-11"/>
                <w:sz w:val="24"/>
                <w:szCs w:val="24"/>
                <w:lang w:eastAsia="lt-LT" w:bidi="lt-LT"/>
              </w:rPr>
              <w:t xml:space="preserve"> </w:t>
            </w:r>
            <w:r w:rsidRPr="006649F5">
              <w:rPr>
                <w:sz w:val="24"/>
                <w:szCs w:val="24"/>
                <w:lang w:eastAsia="lt-LT" w:bidi="lt-LT"/>
              </w:rPr>
              <w:t>pagalba,</w:t>
            </w:r>
            <w:r w:rsidRPr="006649F5">
              <w:rPr>
                <w:spacing w:val="-12"/>
                <w:sz w:val="24"/>
                <w:szCs w:val="24"/>
                <w:lang w:eastAsia="lt-LT" w:bidi="lt-LT"/>
              </w:rPr>
              <w:t xml:space="preserve"> </w:t>
            </w:r>
            <w:r w:rsidRPr="006649F5">
              <w:rPr>
                <w:sz w:val="24"/>
                <w:szCs w:val="24"/>
                <w:lang w:eastAsia="lt-LT" w:bidi="lt-LT"/>
              </w:rPr>
              <w:t>vedamos</w:t>
            </w:r>
            <w:r w:rsidRPr="006649F5">
              <w:rPr>
                <w:spacing w:val="-11"/>
                <w:sz w:val="24"/>
                <w:szCs w:val="24"/>
                <w:lang w:eastAsia="lt-LT" w:bidi="lt-LT"/>
              </w:rPr>
              <w:t xml:space="preserve"> </w:t>
            </w:r>
            <w:r w:rsidRPr="006649F5">
              <w:rPr>
                <w:sz w:val="24"/>
                <w:szCs w:val="24"/>
                <w:lang w:eastAsia="lt-LT" w:bidi="lt-LT"/>
              </w:rPr>
              <w:t>pamokos,</w:t>
            </w:r>
            <w:r w:rsidRPr="006649F5">
              <w:rPr>
                <w:spacing w:val="-11"/>
                <w:sz w:val="24"/>
                <w:szCs w:val="24"/>
                <w:lang w:eastAsia="lt-LT" w:bidi="lt-LT"/>
              </w:rPr>
              <w:t xml:space="preserve"> </w:t>
            </w:r>
            <w:r w:rsidRPr="006649F5">
              <w:rPr>
                <w:sz w:val="24"/>
                <w:szCs w:val="24"/>
                <w:lang w:eastAsia="lt-LT" w:bidi="lt-LT"/>
              </w:rPr>
              <w:t>teikiamos</w:t>
            </w:r>
            <w:r w:rsidRPr="006649F5">
              <w:rPr>
                <w:spacing w:val="-11"/>
                <w:sz w:val="24"/>
                <w:szCs w:val="24"/>
                <w:lang w:eastAsia="lt-LT" w:bidi="lt-LT"/>
              </w:rPr>
              <w:t xml:space="preserve"> </w:t>
            </w:r>
            <w:r w:rsidRPr="006649F5">
              <w:rPr>
                <w:sz w:val="24"/>
                <w:szCs w:val="24"/>
                <w:lang w:eastAsia="lt-LT" w:bidi="lt-LT"/>
              </w:rPr>
              <w:t>konsultacijos.</w:t>
            </w:r>
            <w:r w:rsidRPr="006649F5">
              <w:rPr>
                <w:spacing w:val="-10"/>
                <w:sz w:val="24"/>
                <w:szCs w:val="24"/>
                <w:lang w:eastAsia="lt-LT" w:bidi="lt-LT"/>
              </w:rPr>
              <w:t xml:space="preserve"> </w:t>
            </w:r>
            <w:r w:rsidRPr="006649F5">
              <w:rPr>
                <w:sz w:val="24"/>
                <w:szCs w:val="24"/>
                <w:lang w:eastAsia="lt-LT" w:bidi="lt-LT"/>
              </w:rPr>
              <w:t>1–4</w:t>
            </w:r>
            <w:r w:rsidRPr="006649F5">
              <w:rPr>
                <w:spacing w:val="-11"/>
                <w:sz w:val="24"/>
                <w:szCs w:val="24"/>
                <w:lang w:eastAsia="lt-LT" w:bidi="lt-LT"/>
              </w:rPr>
              <w:t xml:space="preserve"> </w:t>
            </w:r>
            <w:r w:rsidRPr="006649F5">
              <w:rPr>
                <w:sz w:val="24"/>
                <w:szCs w:val="24"/>
                <w:lang w:eastAsia="lt-LT" w:bidi="lt-LT"/>
              </w:rPr>
              <w:t>klasių</w:t>
            </w:r>
            <w:r w:rsidRPr="006649F5">
              <w:rPr>
                <w:spacing w:val="-12"/>
                <w:sz w:val="24"/>
                <w:szCs w:val="24"/>
                <w:lang w:eastAsia="lt-LT" w:bidi="lt-LT"/>
              </w:rPr>
              <w:t xml:space="preserve"> </w:t>
            </w:r>
            <w:r w:rsidRPr="006649F5">
              <w:rPr>
                <w:sz w:val="24"/>
                <w:szCs w:val="24"/>
                <w:lang w:eastAsia="lt-LT" w:bidi="lt-LT"/>
              </w:rPr>
              <w:t>mokiniams</w:t>
            </w:r>
            <w:r w:rsidRPr="006649F5">
              <w:rPr>
                <w:spacing w:val="-11"/>
                <w:sz w:val="24"/>
                <w:szCs w:val="24"/>
                <w:lang w:eastAsia="lt-LT" w:bidi="lt-LT"/>
              </w:rPr>
              <w:t xml:space="preserve"> </w:t>
            </w:r>
            <w:r w:rsidRPr="006649F5">
              <w:rPr>
                <w:sz w:val="24"/>
                <w:szCs w:val="24"/>
                <w:lang w:eastAsia="lt-LT" w:bidi="lt-LT"/>
              </w:rPr>
              <w:t>nupirkti</w:t>
            </w:r>
            <w:r w:rsidRPr="006649F5">
              <w:rPr>
                <w:spacing w:val="-10"/>
                <w:sz w:val="24"/>
                <w:szCs w:val="24"/>
                <w:lang w:eastAsia="lt-LT" w:bidi="lt-LT"/>
              </w:rPr>
              <w:t xml:space="preserve"> </w:t>
            </w:r>
            <w:r w:rsidRPr="006649F5">
              <w:rPr>
                <w:sz w:val="24"/>
                <w:szCs w:val="24"/>
                <w:lang w:eastAsia="lt-LT" w:bidi="lt-LT"/>
              </w:rPr>
              <w:t xml:space="preserve">nauji lietuvių k., matematikos ir pasaulio pažinimo vadovėliai iš serijos „Taip!“, </w:t>
            </w:r>
            <w:r w:rsidR="0026175A" w:rsidRPr="006649F5">
              <w:rPr>
                <w:sz w:val="24"/>
                <w:szCs w:val="24"/>
                <w:lang w:eastAsia="lt-LT" w:bidi="lt-LT"/>
              </w:rPr>
              <w:t>iš Švietimo, mokslo ir sporto</w:t>
            </w:r>
            <w:r w:rsidR="0026175A" w:rsidRPr="006649F5">
              <w:rPr>
                <w:spacing w:val="-1"/>
                <w:sz w:val="24"/>
                <w:szCs w:val="24"/>
                <w:lang w:eastAsia="lt-LT" w:bidi="lt-LT"/>
              </w:rPr>
              <w:t xml:space="preserve"> </w:t>
            </w:r>
            <w:r w:rsidR="0026175A" w:rsidRPr="006649F5">
              <w:rPr>
                <w:sz w:val="24"/>
                <w:szCs w:val="24"/>
                <w:lang w:eastAsia="lt-LT" w:bidi="lt-LT"/>
              </w:rPr>
              <w:t xml:space="preserve">ministerijos gauti </w:t>
            </w:r>
            <w:r w:rsidRPr="006649F5">
              <w:rPr>
                <w:sz w:val="24"/>
                <w:szCs w:val="24"/>
                <w:lang w:eastAsia="lt-LT" w:bidi="lt-LT"/>
              </w:rPr>
              <w:t>2 planšetiniai kompiuteriai.</w:t>
            </w:r>
          </w:p>
          <w:p w:rsidR="00772CAC" w:rsidRPr="006649F5" w:rsidRDefault="00772CAC" w:rsidP="0026175A">
            <w:pPr>
              <w:widowControl w:val="0"/>
              <w:autoSpaceDE w:val="0"/>
              <w:autoSpaceDN w:val="0"/>
              <w:ind w:left="31" w:right="193" w:firstLine="567"/>
              <w:jc w:val="both"/>
              <w:rPr>
                <w:sz w:val="24"/>
                <w:szCs w:val="24"/>
                <w:lang w:eastAsia="lt-LT" w:bidi="lt-LT"/>
              </w:rPr>
            </w:pPr>
            <w:r w:rsidRPr="006649F5">
              <w:rPr>
                <w:sz w:val="24"/>
                <w:szCs w:val="24"/>
                <w:lang w:eastAsia="lt-LT" w:bidi="lt-LT"/>
              </w:rPr>
              <w:t xml:space="preserve">Mokytojai ir mokiniai aktyviai dalyvavo įvairiuose </w:t>
            </w:r>
            <w:r w:rsidRPr="006649F5">
              <w:rPr>
                <w:spacing w:val="2"/>
                <w:sz w:val="24"/>
                <w:szCs w:val="24"/>
                <w:lang w:eastAsia="lt-LT" w:bidi="lt-LT"/>
              </w:rPr>
              <w:t xml:space="preserve">konkursuose, </w:t>
            </w:r>
            <w:r w:rsidRPr="006649F5">
              <w:rPr>
                <w:sz w:val="24"/>
                <w:szCs w:val="24"/>
                <w:lang w:eastAsia="lt-LT" w:bidi="lt-LT"/>
              </w:rPr>
              <w:t xml:space="preserve">renginiuose ir projektuose </w:t>
            </w:r>
            <w:r w:rsidR="0026175A" w:rsidRPr="006649F5">
              <w:rPr>
                <w:sz w:val="24"/>
                <w:szCs w:val="24"/>
                <w:lang w:eastAsia="lt-LT" w:bidi="lt-LT"/>
              </w:rPr>
              <w:t>–</w:t>
            </w:r>
            <w:r w:rsidRPr="006649F5">
              <w:rPr>
                <w:sz w:val="24"/>
                <w:szCs w:val="24"/>
                <w:lang w:eastAsia="lt-LT" w:bidi="lt-LT"/>
              </w:rPr>
              <w:t xml:space="preserve"> tarptautiniame konkurse „Kengūra“, respublikiniame konkurse „Olimpinis mėnuo 2020“</w:t>
            </w:r>
            <w:r w:rsidRPr="006649F5">
              <w:rPr>
                <w:spacing w:val="-10"/>
                <w:sz w:val="24"/>
                <w:szCs w:val="24"/>
                <w:lang w:eastAsia="lt-LT" w:bidi="lt-LT"/>
              </w:rPr>
              <w:t xml:space="preserve"> </w:t>
            </w:r>
            <w:r w:rsidRPr="006649F5">
              <w:rPr>
                <w:sz w:val="24"/>
                <w:szCs w:val="24"/>
                <w:lang w:eastAsia="lt-LT" w:bidi="lt-LT"/>
              </w:rPr>
              <w:t>1–2</w:t>
            </w:r>
            <w:r w:rsidRPr="006649F5">
              <w:rPr>
                <w:spacing w:val="-8"/>
                <w:sz w:val="24"/>
                <w:szCs w:val="24"/>
                <w:lang w:eastAsia="lt-LT" w:bidi="lt-LT"/>
              </w:rPr>
              <w:t xml:space="preserve"> </w:t>
            </w:r>
            <w:r w:rsidRPr="006649F5">
              <w:rPr>
                <w:sz w:val="24"/>
                <w:szCs w:val="24"/>
                <w:lang w:eastAsia="lt-LT" w:bidi="lt-LT"/>
              </w:rPr>
              <w:t>klasių</w:t>
            </w:r>
            <w:r w:rsidRPr="006649F5">
              <w:rPr>
                <w:spacing w:val="-7"/>
                <w:sz w:val="24"/>
                <w:szCs w:val="24"/>
                <w:lang w:eastAsia="lt-LT" w:bidi="lt-LT"/>
              </w:rPr>
              <w:t xml:space="preserve"> </w:t>
            </w:r>
            <w:r w:rsidRPr="006649F5">
              <w:rPr>
                <w:sz w:val="24"/>
                <w:szCs w:val="24"/>
                <w:lang w:eastAsia="lt-LT" w:bidi="lt-LT"/>
              </w:rPr>
              <w:t>mokiniai</w:t>
            </w:r>
            <w:r w:rsidRPr="006649F5">
              <w:rPr>
                <w:spacing w:val="-8"/>
                <w:sz w:val="24"/>
                <w:szCs w:val="24"/>
                <w:lang w:eastAsia="lt-LT" w:bidi="lt-LT"/>
              </w:rPr>
              <w:t xml:space="preserve"> </w:t>
            </w:r>
            <w:r w:rsidRPr="006649F5">
              <w:rPr>
                <w:sz w:val="24"/>
                <w:szCs w:val="24"/>
                <w:lang w:eastAsia="lt-LT" w:bidi="lt-LT"/>
              </w:rPr>
              <w:t>tapo</w:t>
            </w:r>
            <w:r w:rsidRPr="006649F5">
              <w:rPr>
                <w:spacing w:val="-9"/>
                <w:sz w:val="24"/>
                <w:szCs w:val="24"/>
                <w:lang w:eastAsia="lt-LT" w:bidi="lt-LT"/>
              </w:rPr>
              <w:t xml:space="preserve"> </w:t>
            </w:r>
            <w:r w:rsidRPr="006649F5">
              <w:rPr>
                <w:sz w:val="24"/>
                <w:szCs w:val="24"/>
                <w:lang w:eastAsia="lt-LT" w:bidi="lt-LT"/>
              </w:rPr>
              <w:t>prizininkai</w:t>
            </w:r>
            <w:r w:rsidR="0026175A" w:rsidRPr="006649F5">
              <w:rPr>
                <w:sz w:val="24"/>
                <w:szCs w:val="24"/>
                <w:lang w:eastAsia="lt-LT" w:bidi="lt-LT"/>
              </w:rPr>
              <w:t>s</w:t>
            </w:r>
            <w:r w:rsidRPr="006649F5">
              <w:rPr>
                <w:spacing w:val="-7"/>
                <w:sz w:val="24"/>
                <w:szCs w:val="24"/>
                <w:lang w:eastAsia="lt-LT" w:bidi="lt-LT"/>
              </w:rPr>
              <w:t xml:space="preserve"> </w:t>
            </w:r>
            <w:r w:rsidRPr="006649F5">
              <w:rPr>
                <w:sz w:val="24"/>
                <w:szCs w:val="24"/>
                <w:lang w:eastAsia="lt-LT" w:bidi="lt-LT"/>
              </w:rPr>
              <w:t>ir</w:t>
            </w:r>
            <w:r w:rsidRPr="006649F5">
              <w:rPr>
                <w:spacing w:val="-8"/>
                <w:sz w:val="24"/>
                <w:szCs w:val="24"/>
                <w:lang w:eastAsia="lt-LT" w:bidi="lt-LT"/>
              </w:rPr>
              <w:t xml:space="preserve"> </w:t>
            </w:r>
            <w:r w:rsidRPr="006649F5">
              <w:rPr>
                <w:sz w:val="24"/>
                <w:szCs w:val="24"/>
                <w:lang w:eastAsia="lt-LT" w:bidi="lt-LT"/>
              </w:rPr>
              <w:t>jiems</w:t>
            </w:r>
            <w:r w:rsidRPr="006649F5">
              <w:rPr>
                <w:spacing w:val="-7"/>
                <w:sz w:val="24"/>
                <w:szCs w:val="24"/>
                <w:lang w:eastAsia="lt-LT" w:bidi="lt-LT"/>
              </w:rPr>
              <w:t xml:space="preserve"> </w:t>
            </w:r>
            <w:r w:rsidRPr="006649F5">
              <w:rPr>
                <w:sz w:val="24"/>
                <w:szCs w:val="24"/>
                <w:lang w:eastAsia="lt-LT" w:bidi="lt-LT"/>
              </w:rPr>
              <w:t>atiteko</w:t>
            </w:r>
            <w:r w:rsidRPr="006649F5">
              <w:rPr>
                <w:spacing w:val="-9"/>
                <w:sz w:val="24"/>
                <w:szCs w:val="24"/>
                <w:lang w:eastAsia="lt-LT" w:bidi="lt-LT"/>
              </w:rPr>
              <w:t xml:space="preserve"> </w:t>
            </w:r>
            <w:r w:rsidRPr="006649F5">
              <w:rPr>
                <w:sz w:val="24"/>
                <w:szCs w:val="24"/>
                <w:lang w:eastAsia="lt-LT" w:bidi="lt-LT"/>
              </w:rPr>
              <w:t>Švietimo,</w:t>
            </w:r>
            <w:r w:rsidRPr="006649F5">
              <w:rPr>
                <w:spacing w:val="-8"/>
                <w:sz w:val="24"/>
                <w:szCs w:val="24"/>
                <w:lang w:eastAsia="lt-LT" w:bidi="lt-LT"/>
              </w:rPr>
              <w:t xml:space="preserve"> </w:t>
            </w:r>
            <w:r w:rsidRPr="006649F5">
              <w:rPr>
                <w:sz w:val="24"/>
                <w:szCs w:val="24"/>
                <w:lang w:eastAsia="lt-LT" w:bidi="lt-LT"/>
              </w:rPr>
              <w:t>mokslo</w:t>
            </w:r>
            <w:r w:rsidRPr="006649F5">
              <w:rPr>
                <w:spacing w:val="-8"/>
                <w:sz w:val="24"/>
                <w:szCs w:val="24"/>
                <w:lang w:eastAsia="lt-LT" w:bidi="lt-LT"/>
              </w:rPr>
              <w:t xml:space="preserve"> </w:t>
            </w:r>
            <w:r w:rsidRPr="006649F5">
              <w:rPr>
                <w:sz w:val="24"/>
                <w:szCs w:val="24"/>
                <w:lang w:eastAsia="lt-LT" w:bidi="lt-LT"/>
              </w:rPr>
              <w:t>ir</w:t>
            </w:r>
            <w:r w:rsidRPr="006649F5">
              <w:rPr>
                <w:spacing w:val="-8"/>
                <w:sz w:val="24"/>
                <w:szCs w:val="24"/>
                <w:lang w:eastAsia="lt-LT" w:bidi="lt-LT"/>
              </w:rPr>
              <w:t xml:space="preserve"> </w:t>
            </w:r>
            <w:r w:rsidRPr="006649F5">
              <w:rPr>
                <w:sz w:val="24"/>
                <w:szCs w:val="24"/>
                <w:lang w:eastAsia="lt-LT" w:bidi="lt-LT"/>
              </w:rPr>
              <w:t>sporto</w:t>
            </w:r>
            <w:r w:rsidRPr="006649F5">
              <w:rPr>
                <w:spacing w:val="-8"/>
                <w:sz w:val="24"/>
                <w:szCs w:val="24"/>
                <w:lang w:eastAsia="lt-LT" w:bidi="lt-LT"/>
              </w:rPr>
              <w:t xml:space="preserve"> </w:t>
            </w:r>
            <w:r w:rsidRPr="006649F5">
              <w:rPr>
                <w:sz w:val="24"/>
                <w:szCs w:val="24"/>
                <w:lang w:eastAsia="lt-LT" w:bidi="lt-LT"/>
              </w:rPr>
              <w:t>ministerijos, Lietuvos tautinio olimpinio komiteto bei sportinės aprangos gamintojo „4F“ skirtas sportinis inventorius. Panevėžio apskrities policijos pareigūnų organizuotame konkurse „Aš matomas tamsoje“ 2 klasės mokiniai apdovanoti diplomais, o 3 ir 4 klasių – padėkomis. Ikimokyklinio amžiaus vaikai su mokytojomis buvo aktyvūs respublikinių ir tarptautinių konkursų, parodų ir projektų</w:t>
            </w:r>
            <w:r w:rsidRPr="006649F5">
              <w:rPr>
                <w:spacing w:val="-1"/>
                <w:sz w:val="24"/>
                <w:szCs w:val="24"/>
                <w:lang w:eastAsia="lt-LT" w:bidi="lt-LT"/>
              </w:rPr>
              <w:t xml:space="preserve"> </w:t>
            </w:r>
            <w:r w:rsidRPr="006649F5">
              <w:rPr>
                <w:sz w:val="24"/>
                <w:szCs w:val="24"/>
                <w:lang w:eastAsia="lt-LT" w:bidi="lt-LT"/>
              </w:rPr>
              <w:t>dalyviai.</w:t>
            </w:r>
          </w:p>
          <w:p w:rsidR="00772CAC" w:rsidRPr="006649F5" w:rsidRDefault="00772CAC" w:rsidP="00772CAC">
            <w:pPr>
              <w:widowControl w:val="0"/>
              <w:autoSpaceDE w:val="0"/>
              <w:autoSpaceDN w:val="0"/>
              <w:spacing w:before="1"/>
              <w:ind w:left="31" w:right="193" w:firstLine="567"/>
              <w:jc w:val="both"/>
              <w:rPr>
                <w:sz w:val="24"/>
                <w:szCs w:val="24"/>
                <w:lang w:eastAsia="lt-LT" w:bidi="lt-LT"/>
              </w:rPr>
            </w:pPr>
            <w:r w:rsidRPr="006649F5">
              <w:rPr>
                <w:sz w:val="24"/>
                <w:szCs w:val="24"/>
                <w:lang w:eastAsia="lt-LT" w:bidi="lt-LT"/>
              </w:rPr>
              <w:t>Mokyklos-darželio bendruomenė siekė sukurti saugias ir modernias ugdymo(si) aplinkas mokiniams. Įsigijus IKT priemones iš Europos Sąjungos struktūrinių fondų lėšų bendrai finansuojamo projekto Nr. 09.2.1-ESFA-K-728-02-0024 „Mažais žingsneliais inovacijos takeliu“, atsirado daug galimybių modernizuoti ne tik ugdymo turinį</w:t>
            </w:r>
            <w:r w:rsidR="0026175A" w:rsidRPr="006649F5">
              <w:rPr>
                <w:sz w:val="24"/>
                <w:szCs w:val="24"/>
                <w:lang w:eastAsia="lt-LT" w:bidi="lt-LT"/>
              </w:rPr>
              <w:t>,</w:t>
            </w:r>
            <w:r w:rsidRPr="006649F5">
              <w:rPr>
                <w:sz w:val="24"/>
                <w:szCs w:val="24"/>
                <w:lang w:eastAsia="lt-LT" w:bidi="lt-LT"/>
              </w:rPr>
              <w:t xml:space="preserve"> bet ir įstaigos erdves. Projekto metu mokykla-darželis įsigijo 12 planšetinių kompiuterių </w:t>
            </w:r>
            <w:r w:rsidR="0026175A" w:rsidRPr="006649F5">
              <w:rPr>
                <w:sz w:val="24"/>
                <w:szCs w:val="24"/>
                <w:lang w:eastAsia="lt-LT" w:bidi="lt-LT"/>
              </w:rPr>
              <w:t>„</w:t>
            </w:r>
            <w:r w:rsidRPr="006649F5">
              <w:rPr>
                <w:sz w:val="24"/>
                <w:szCs w:val="24"/>
                <w:lang w:eastAsia="lt-LT" w:bidi="lt-LT"/>
              </w:rPr>
              <w:t>Samsung</w:t>
            </w:r>
            <w:r w:rsidR="0026175A" w:rsidRPr="006649F5">
              <w:rPr>
                <w:sz w:val="24"/>
                <w:szCs w:val="24"/>
                <w:lang w:eastAsia="lt-LT" w:bidi="lt-LT"/>
              </w:rPr>
              <w:t>“</w:t>
            </w:r>
            <w:r w:rsidRPr="006649F5">
              <w:rPr>
                <w:sz w:val="24"/>
                <w:szCs w:val="24"/>
                <w:lang w:eastAsia="lt-LT" w:bidi="lt-LT"/>
              </w:rPr>
              <w:t>, interaktyvų ekraną</w:t>
            </w:r>
            <w:r w:rsidR="0026175A" w:rsidRPr="006649F5">
              <w:rPr>
                <w:sz w:val="24"/>
                <w:szCs w:val="24"/>
                <w:lang w:eastAsia="lt-LT" w:bidi="lt-LT"/>
              </w:rPr>
              <w:t xml:space="preserve"> SMART</w:t>
            </w:r>
            <w:r w:rsidRPr="006649F5">
              <w:rPr>
                <w:sz w:val="24"/>
                <w:szCs w:val="24"/>
                <w:lang w:eastAsia="lt-LT" w:bidi="lt-LT"/>
              </w:rPr>
              <w:t>, interaktyvias edukacines grindis, 5 „bee-bot“ ir 1 „blue-bot“ robotukus ir nešiojamą</w:t>
            </w:r>
            <w:r w:rsidR="0026175A" w:rsidRPr="006649F5">
              <w:rPr>
                <w:sz w:val="24"/>
                <w:szCs w:val="24"/>
                <w:lang w:eastAsia="lt-LT" w:bidi="lt-LT"/>
              </w:rPr>
              <w:t>jį</w:t>
            </w:r>
            <w:r w:rsidRPr="006649F5">
              <w:rPr>
                <w:sz w:val="24"/>
                <w:szCs w:val="24"/>
                <w:lang w:eastAsia="lt-LT" w:bidi="lt-LT"/>
              </w:rPr>
              <w:t xml:space="preserve"> kompiuterį,</w:t>
            </w:r>
            <w:r w:rsidRPr="006649F5">
              <w:rPr>
                <w:spacing w:val="-40"/>
                <w:sz w:val="24"/>
                <w:szCs w:val="24"/>
                <w:lang w:eastAsia="lt-LT" w:bidi="lt-LT"/>
              </w:rPr>
              <w:t xml:space="preserve"> </w:t>
            </w:r>
            <w:r w:rsidRPr="006649F5">
              <w:rPr>
                <w:sz w:val="24"/>
                <w:szCs w:val="24"/>
                <w:lang w:eastAsia="lt-LT" w:bidi="lt-LT"/>
              </w:rPr>
              <w:t>iš viso už 15 486 Eur.</w:t>
            </w:r>
          </w:p>
          <w:p w:rsidR="00772CAC" w:rsidRPr="006649F5" w:rsidRDefault="00772CAC" w:rsidP="00772CAC">
            <w:pPr>
              <w:widowControl w:val="0"/>
              <w:autoSpaceDE w:val="0"/>
              <w:autoSpaceDN w:val="0"/>
              <w:spacing w:before="1"/>
              <w:ind w:left="31" w:right="195" w:firstLine="567"/>
              <w:jc w:val="both"/>
              <w:rPr>
                <w:sz w:val="24"/>
                <w:szCs w:val="24"/>
                <w:lang w:eastAsia="lt-LT" w:bidi="lt-LT"/>
              </w:rPr>
            </w:pPr>
            <w:r w:rsidRPr="006649F5">
              <w:rPr>
                <w:sz w:val="24"/>
                <w:szCs w:val="24"/>
                <w:lang w:eastAsia="lt-LT" w:bidi="lt-LT"/>
              </w:rPr>
              <w:t>Siekiant gerinti mokinių socialinius įgūdžius jungtinės grupės vaikai dalyvavo tarptautinėje programoje „Zipio draugai“, kuri padeda įgyti socialinių bei emocinių sunkumų įveikimo gebėjimų, 1–4 klasių mokiniai – socialinių emocinių įgūdžių lavinimo ir smurto prevencijos programoje</w:t>
            </w:r>
            <w:r w:rsidRPr="006649F5">
              <w:rPr>
                <w:spacing w:val="-7"/>
                <w:sz w:val="24"/>
                <w:szCs w:val="24"/>
                <w:lang w:eastAsia="lt-LT" w:bidi="lt-LT"/>
              </w:rPr>
              <w:t xml:space="preserve"> </w:t>
            </w:r>
            <w:r w:rsidRPr="006649F5">
              <w:rPr>
                <w:sz w:val="24"/>
                <w:szCs w:val="24"/>
                <w:lang w:eastAsia="lt-LT" w:bidi="lt-LT"/>
              </w:rPr>
              <w:t>„Antras</w:t>
            </w:r>
            <w:r w:rsidRPr="006649F5">
              <w:rPr>
                <w:spacing w:val="-6"/>
                <w:sz w:val="24"/>
                <w:szCs w:val="24"/>
                <w:lang w:eastAsia="lt-LT" w:bidi="lt-LT"/>
              </w:rPr>
              <w:t xml:space="preserve"> </w:t>
            </w:r>
            <w:r w:rsidRPr="006649F5">
              <w:rPr>
                <w:sz w:val="24"/>
                <w:szCs w:val="24"/>
                <w:lang w:eastAsia="lt-LT" w:bidi="lt-LT"/>
              </w:rPr>
              <w:t>žingsnis“.</w:t>
            </w:r>
            <w:r w:rsidRPr="006649F5">
              <w:rPr>
                <w:spacing w:val="-5"/>
                <w:sz w:val="24"/>
                <w:szCs w:val="24"/>
                <w:lang w:eastAsia="lt-LT" w:bidi="lt-LT"/>
              </w:rPr>
              <w:t xml:space="preserve"> </w:t>
            </w:r>
            <w:r w:rsidRPr="006649F5">
              <w:rPr>
                <w:sz w:val="24"/>
                <w:szCs w:val="24"/>
                <w:lang w:eastAsia="lt-LT" w:bidi="lt-LT"/>
              </w:rPr>
              <w:t>Gyvenimo</w:t>
            </w:r>
            <w:r w:rsidRPr="006649F5">
              <w:rPr>
                <w:spacing w:val="-6"/>
                <w:sz w:val="24"/>
                <w:szCs w:val="24"/>
                <w:lang w:eastAsia="lt-LT" w:bidi="lt-LT"/>
              </w:rPr>
              <w:t xml:space="preserve"> </w:t>
            </w:r>
            <w:r w:rsidRPr="006649F5">
              <w:rPr>
                <w:sz w:val="24"/>
                <w:szCs w:val="24"/>
                <w:lang w:eastAsia="lt-LT" w:bidi="lt-LT"/>
              </w:rPr>
              <w:t>įgūdžių</w:t>
            </w:r>
            <w:r w:rsidRPr="006649F5">
              <w:rPr>
                <w:spacing w:val="-4"/>
                <w:sz w:val="24"/>
                <w:szCs w:val="24"/>
                <w:lang w:eastAsia="lt-LT" w:bidi="lt-LT"/>
              </w:rPr>
              <w:t xml:space="preserve"> </w:t>
            </w:r>
            <w:r w:rsidRPr="006649F5">
              <w:rPr>
                <w:sz w:val="24"/>
                <w:szCs w:val="24"/>
                <w:lang w:eastAsia="lt-LT" w:bidi="lt-LT"/>
              </w:rPr>
              <w:t>ugdymo</w:t>
            </w:r>
            <w:r w:rsidRPr="006649F5">
              <w:rPr>
                <w:spacing w:val="-5"/>
                <w:sz w:val="24"/>
                <w:szCs w:val="24"/>
                <w:lang w:eastAsia="lt-LT" w:bidi="lt-LT"/>
              </w:rPr>
              <w:t xml:space="preserve"> </w:t>
            </w:r>
            <w:r w:rsidRPr="006649F5">
              <w:rPr>
                <w:sz w:val="24"/>
                <w:szCs w:val="24"/>
                <w:lang w:eastAsia="lt-LT" w:bidi="lt-LT"/>
              </w:rPr>
              <w:t>programa</w:t>
            </w:r>
            <w:r w:rsidRPr="006649F5">
              <w:rPr>
                <w:spacing w:val="-6"/>
                <w:sz w:val="24"/>
                <w:szCs w:val="24"/>
                <w:lang w:eastAsia="lt-LT" w:bidi="lt-LT"/>
              </w:rPr>
              <w:t xml:space="preserve"> </w:t>
            </w:r>
            <w:r w:rsidRPr="006649F5">
              <w:rPr>
                <w:sz w:val="24"/>
                <w:szCs w:val="24"/>
                <w:lang w:eastAsia="lt-LT" w:bidi="lt-LT"/>
              </w:rPr>
              <w:t>integruojama</w:t>
            </w:r>
            <w:r w:rsidRPr="006649F5">
              <w:rPr>
                <w:spacing w:val="-7"/>
                <w:sz w:val="24"/>
                <w:szCs w:val="24"/>
                <w:lang w:eastAsia="lt-LT" w:bidi="lt-LT"/>
              </w:rPr>
              <w:t xml:space="preserve"> </w:t>
            </w:r>
            <w:r w:rsidRPr="006649F5">
              <w:rPr>
                <w:sz w:val="24"/>
                <w:szCs w:val="24"/>
                <w:lang w:eastAsia="lt-LT" w:bidi="lt-LT"/>
              </w:rPr>
              <w:t>į</w:t>
            </w:r>
            <w:r w:rsidRPr="006649F5">
              <w:rPr>
                <w:spacing w:val="-5"/>
                <w:sz w:val="24"/>
                <w:szCs w:val="24"/>
                <w:lang w:eastAsia="lt-LT" w:bidi="lt-LT"/>
              </w:rPr>
              <w:t xml:space="preserve"> </w:t>
            </w:r>
            <w:r w:rsidRPr="006649F5">
              <w:rPr>
                <w:sz w:val="24"/>
                <w:szCs w:val="24"/>
                <w:lang w:eastAsia="lt-LT" w:bidi="lt-LT"/>
              </w:rPr>
              <w:t>visas</w:t>
            </w:r>
            <w:r w:rsidRPr="006649F5">
              <w:rPr>
                <w:spacing w:val="-5"/>
                <w:sz w:val="24"/>
                <w:szCs w:val="24"/>
                <w:lang w:eastAsia="lt-LT" w:bidi="lt-LT"/>
              </w:rPr>
              <w:t xml:space="preserve"> </w:t>
            </w:r>
            <w:r w:rsidRPr="006649F5">
              <w:rPr>
                <w:sz w:val="24"/>
                <w:szCs w:val="24"/>
                <w:lang w:eastAsia="lt-LT" w:bidi="lt-LT"/>
              </w:rPr>
              <w:t>ugdymo pakopas.</w:t>
            </w:r>
          </w:p>
          <w:p w:rsidR="00772CAC" w:rsidRPr="006649F5" w:rsidRDefault="00772CAC" w:rsidP="00772CAC">
            <w:pPr>
              <w:widowControl w:val="0"/>
              <w:autoSpaceDE w:val="0"/>
              <w:autoSpaceDN w:val="0"/>
              <w:ind w:right="193" w:firstLine="598"/>
              <w:jc w:val="both"/>
              <w:rPr>
                <w:sz w:val="24"/>
                <w:szCs w:val="24"/>
                <w:lang w:eastAsia="lt-LT" w:bidi="lt-LT"/>
              </w:rPr>
            </w:pPr>
            <w:r w:rsidRPr="006649F5">
              <w:rPr>
                <w:sz w:val="24"/>
                <w:szCs w:val="24"/>
                <w:lang w:eastAsia="lt-LT" w:bidi="lt-LT"/>
              </w:rPr>
              <w:t xml:space="preserve">Mokykla-darželis </w:t>
            </w:r>
            <w:r w:rsidR="0026175A" w:rsidRPr="006649F5">
              <w:rPr>
                <w:sz w:val="24"/>
                <w:szCs w:val="24"/>
                <w:lang w:eastAsia="lt-LT" w:bidi="lt-LT"/>
              </w:rPr>
              <w:t>panaudoj</w:t>
            </w:r>
            <w:r w:rsidRPr="006649F5">
              <w:rPr>
                <w:sz w:val="24"/>
                <w:szCs w:val="24"/>
                <w:lang w:eastAsia="lt-LT" w:bidi="lt-LT"/>
              </w:rPr>
              <w:t>o 600 Eur vykdydamas Visuomenės sveikatos rėmimo specialiosios programos projektą „Sveikuoliukai 2“, kurio metu vaikai dalyvavo tiriamojoje veikloje „Aš jaunasis kūrėjas“</w:t>
            </w:r>
            <w:r w:rsidR="0026175A" w:rsidRPr="006649F5">
              <w:rPr>
                <w:sz w:val="24"/>
                <w:szCs w:val="24"/>
                <w:lang w:eastAsia="lt-LT" w:bidi="lt-LT"/>
              </w:rPr>
              <w:t>, buvo</w:t>
            </w:r>
            <w:r w:rsidRPr="006649F5">
              <w:rPr>
                <w:sz w:val="24"/>
                <w:szCs w:val="24"/>
                <w:lang w:eastAsia="lt-LT" w:bidi="lt-LT"/>
              </w:rPr>
              <w:t xml:space="preserve"> įsig</w:t>
            </w:r>
            <w:r w:rsidR="0026175A" w:rsidRPr="006649F5">
              <w:rPr>
                <w:sz w:val="24"/>
                <w:szCs w:val="24"/>
                <w:lang w:eastAsia="lt-LT" w:bidi="lt-LT"/>
              </w:rPr>
              <w:t>yta</w:t>
            </w:r>
            <w:r w:rsidRPr="006649F5">
              <w:rPr>
                <w:sz w:val="24"/>
                <w:szCs w:val="24"/>
                <w:lang w:eastAsia="lt-LT" w:bidi="lt-LT"/>
              </w:rPr>
              <w:t xml:space="preserve"> sportinio inventoriaus vaikų fiziniam aktyvumui.</w:t>
            </w:r>
          </w:p>
          <w:p w:rsidR="00772CAC" w:rsidRPr="006649F5" w:rsidRDefault="00772CAC" w:rsidP="00C027DA">
            <w:pPr>
              <w:widowControl w:val="0"/>
              <w:autoSpaceDE w:val="0"/>
              <w:autoSpaceDN w:val="0"/>
              <w:ind w:left="31" w:right="194" w:firstLine="567"/>
              <w:jc w:val="both"/>
              <w:rPr>
                <w:sz w:val="24"/>
                <w:szCs w:val="24"/>
                <w:lang w:eastAsia="lt-LT" w:bidi="lt-LT"/>
              </w:rPr>
            </w:pPr>
            <w:r w:rsidRPr="006649F5">
              <w:rPr>
                <w:sz w:val="24"/>
                <w:szCs w:val="24"/>
                <w:lang w:eastAsia="lt-LT" w:bidi="lt-LT"/>
              </w:rPr>
              <w:t xml:space="preserve">Mokyklos-darželio mokytojos dalyvavo kvalifikacijos tobulinimo renginiuose, </w:t>
            </w:r>
            <w:r w:rsidRPr="006649F5">
              <w:rPr>
                <w:sz w:val="24"/>
                <w:szCs w:val="24"/>
                <w:lang w:eastAsia="lt-LT" w:bidi="lt-LT"/>
              </w:rPr>
              <w:lastRenderedPageBreak/>
              <w:t>tarptautiniame virtualiame forume „STEAM išlaisvina vaiko galias“, respublikinėje konferencijoje „Socialinis emocinis ugdymas Lietuvoje: gerovė mokykloje pokyčių laiku“.</w:t>
            </w:r>
          </w:p>
        </w:tc>
      </w:tr>
    </w:tbl>
    <w:p w:rsidR="00772CAC" w:rsidRPr="006649F5" w:rsidRDefault="00772CAC" w:rsidP="00772CAC">
      <w:pPr>
        <w:rPr>
          <w:szCs w:val="24"/>
        </w:rPr>
      </w:pPr>
    </w:p>
    <w:p w:rsidR="000E7B0C" w:rsidRPr="001743C5" w:rsidRDefault="00772CAC" w:rsidP="001743C5">
      <w:pPr>
        <w:jc w:val="center"/>
      </w:pPr>
      <w:bookmarkStart w:id="0" w:name="_GoBack"/>
      <w:bookmarkEnd w:id="0"/>
      <w:r w:rsidRPr="00772CAC">
        <w:rPr>
          <w:szCs w:val="24"/>
        </w:rPr>
        <w:t>____________________________</w:t>
      </w:r>
    </w:p>
    <w:sectPr w:rsidR="000E7B0C" w:rsidRPr="001743C5" w:rsidSect="00605925">
      <w:pgSz w:w="12240" w:h="15840"/>
      <w:pgMar w:top="1260" w:right="851" w:bottom="153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2"/>
  </w:compat>
  <w:rsids>
    <w:rsidRoot w:val="003C6307"/>
    <w:rsid w:val="00010EDE"/>
    <w:rsid w:val="00021E56"/>
    <w:rsid w:val="000C66C0"/>
    <w:rsid w:val="000E7B0C"/>
    <w:rsid w:val="0013635E"/>
    <w:rsid w:val="001743C5"/>
    <w:rsid w:val="00180D17"/>
    <w:rsid w:val="00232945"/>
    <w:rsid w:val="0026175A"/>
    <w:rsid w:val="002E6955"/>
    <w:rsid w:val="003145E6"/>
    <w:rsid w:val="0034201D"/>
    <w:rsid w:val="0035143D"/>
    <w:rsid w:val="003867BF"/>
    <w:rsid w:val="003A2C8C"/>
    <w:rsid w:val="003A6F0A"/>
    <w:rsid w:val="003B548C"/>
    <w:rsid w:val="003C6307"/>
    <w:rsid w:val="003F268F"/>
    <w:rsid w:val="003F7D3B"/>
    <w:rsid w:val="004134E7"/>
    <w:rsid w:val="004239C5"/>
    <w:rsid w:val="0045617B"/>
    <w:rsid w:val="00495576"/>
    <w:rsid w:val="005E6D23"/>
    <w:rsid w:val="00605925"/>
    <w:rsid w:val="0063667C"/>
    <w:rsid w:val="006568E1"/>
    <w:rsid w:val="006649F5"/>
    <w:rsid w:val="00670DD2"/>
    <w:rsid w:val="006E35E1"/>
    <w:rsid w:val="00727CA9"/>
    <w:rsid w:val="00766A27"/>
    <w:rsid w:val="00772CAC"/>
    <w:rsid w:val="007B463E"/>
    <w:rsid w:val="007E14AF"/>
    <w:rsid w:val="0086259C"/>
    <w:rsid w:val="009613F0"/>
    <w:rsid w:val="00992554"/>
    <w:rsid w:val="00994192"/>
    <w:rsid w:val="009C38D1"/>
    <w:rsid w:val="009C5D8D"/>
    <w:rsid w:val="009F6DE6"/>
    <w:rsid w:val="00A213C5"/>
    <w:rsid w:val="00A731EB"/>
    <w:rsid w:val="00AA21C9"/>
    <w:rsid w:val="00AC4CC2"/>
    <w:rsid w:val="00B61603"/>
    <w:rsid w:val="00B6237E"/>
    <w:rsid w:val="00B828B6"/>
    <w:rsid w:val="00C027DA"/>
    <w:rsid w:val="00C361B2"/>
    <w:rsid w:val="00CF5C56"/>
    <w:rsid w:val="00D07009"/>
    <w:rsid w:val="00D12569"/>
    <w:rsid w:val="00D55002"/>
    <w:rsid w:val="00E4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5A3CA2-2B2A-4244-BB53-0ABD34D6F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C6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C6307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Numatytasispastraiposriftas"/>
    <w:rsid w:val="003C630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Numatytasispastraiposriftas"/>
    <w:rsid w:val="003C6307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d2edcug0">
    <w:name w:val="d2edcug0"/>
    <w:basedOn w:val="Numatytasispastraiposriftas"/>
    <w:rsid w:val="0034201D"/>
  </w:style>
  <w:style w:type="table" w:customStyle="1" w:styleId="TableGrid1">
    <w:name w:val="Table Grid1"/>
    <w:basedOn w:val="prastojilentel"/>
    <w:next w:val="Lentelstinklelis"/>
    <w:uiPriority w:val="39"/>
    <w:rsid w:val="006568E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raopastraipa1">
    <w:name w:val="Sąrašo pastraipa1"/>
    <w:basedOn w:val="prastasis"/>
    <w:rsid w:val="00C027DA"/>
    <w:pPr>
      <w:ind w:left="1296"/>
    </w:pPr>
    <w:rPr>
      <w:szCs w:val="24"/>
      <w:lang w:val="en-US"/>
    </w:rPr>
  </w:style>
  <w:style w:type="paragraph" w:customStyle="1" w:styleId="Default">
    <w:name w:val="Default"/>
    <w:rsid w:val="00C027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  <w:style w:type="character" w:styleId="Hipersaitas">
    <w:name w:val="Hyperlink"/>
    <w:basedOn w:val="Numatytasispastraiposriftas"/>
    <w:uiPriority w:val="99"/>
    <w:unhideWhenUsed/>
    <w:rsid w:val="00C027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6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2148</Words>
  <Characters>1225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Ausvydas Plestys</cp:lastModifiedBy>
  <cp:revision>10</cp:revision>
  <cp:lastPrinted>2021-05-04T12:23:00Z</cp:lastPrinted>
  <dcterms:created xsi:type="dcterms:W3CDTF">2021-04-30T17:23:00Z</dcterms:created>
  <dcterms:modified xsi:type="dcterms:W3CDTF">2021-05-20T08:07:00Z</dcterms:modified>
</cp:coreProperties>
</file>