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D30CFF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55623E" w:rsidRPr="00487EEC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593807" w:rsidRDefault="0055623E">
      <w:pPr>
        <w:pStyle w:val="Antrats"/>
        <w:jc w:val="center"/>
        <w:rPr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51E23" w:rsidRDefault="00A51E23" w:rsidP="000A5172">
      <w:pPr>
        <w:ind w:firstLine="72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 w:rsidR="00434D1F">
        <w:rPr>
          <w:b/>
          <w:caps/>
          <w:sz w:val="24"/>
          <w:szCs w:val="24"/>
        </w:rPr>
        <w:t xml:space="preserve">GERIAMOJO VANDENS TIEKIMO </w:t>
      </w:r>
      <w:r w:rsidR="00E927B5">
        <w:rPr>
          <w:b/>
          <w:caps/>
          <w:sz w:val="24"/>
          <w:szCs w:val="24"/>
        </w:rPr>
        <w:t xml:space="preserve">INFRASTRUKTŪROS </w:t>
      </w:r>
      <w:r>
        <w:rPr>
          <w:b/>
          <w:caps/>
          <w:sz w:val="24"/>
          <w:szCs w:val="24"/>
        </w:rPr>
        <w:t>išpirkimo</w:t>
      </w:r>
    </w:p>
    <w:p w:rsidR="00A51E23" w:rsidRPr="00487EEC" w:rsidRDefault="00A51E23" w:rsidP="00A51E23">
      <w:pPr>
        <w:pStyle w:val="prastasiniatinklio"/>
        <w:spacing w:before="0" w:beforeAutospacing="0" w:after="0" w:afterAutospacing="0"/>
        <w:rPr>
          <w:rStyle w:val="Grietas"/>
          <w:b w:val="0"/>
          <w:lang w:val="lt-LT"/>
        </w:rPr>
      </w:pPr>
    </w:p>
    <w:p w:rsidR="00A51E23" w:rsidRPr="00487EEC" w:rsidRDefault="00A51E23" w:rsidP="00A51E23">
      <w:pPr>
        <w:pStyle w:val="prastasiniatinklio"/>
        <w:spacing w:before="0" w:beforeAutospacing="0" w:after="0" w:afterAutospacing="0"/>
        <w:rPr>
          <w:rStyle w:val="Grietas"/>
          <w:b w:val="0"/>
          <w:lang w:val="lt-LT"/>
        </w:rPr>
      </w:pPr>
    </w:p>
    <w:p w:rsidR="00A51E23" w:rsidRDefault="0082053D" w:rsidP="000A5172">
      <w:pPr>
        <w:pStyle w:val="prastasiniatinklio"/>
        <w:spacing w:before="0" w:beforeAutospacing="0" w:after="0" w:afterAutospacing="0"/>
        <w:jc w:val="center"/>
      </w:pPr>
      <w:r>
        <w:rPr>
          <w:lang w:val="lt-LT"/>
        </w:rPr>
        <w:t>2020</w:t>
      </w:r>
      <w:r w:rsidR="00A51E23">
        <w:rPr>
          <w:lang w:val="lt-LT"/>
        </w:rPr>
        <w:t xml:space="preserve"> m. </w:t>
      </w:r>
      <w:r w:rsidR="004755EE">
        <w:rPr>
          <w:lang w:val="lt-LT"/>
        </w:rPr>
        <w:t>rugsėjo</w:t>
      </w:r>
      <w:r>
        <w:rPr>
          <w:lang w:val="lt-LT"/>
        </w:rPr>
        <w:t xml:space="preserve"> </w:t>
      </w:r>
      <w:r w:rsidR="00A51E23">
        <w:rPr>
          <w:lang w:val="lt-LT"/>
        </w:rPr>
        <w:t>2</w:t>
      </w:r>
      <w:r w:rsidR="004755EE">
        <w:rPr>
          <w:lang w:val="lt-LT"/>
        </w:rPr>
        <w:t>4</w:t>
      </w:r>
      <w:r w:rsidR="00A51E23">
        <w:rPr>
          <w:lang w:val="lt-LT"/>
        </w:rPr>
        <w:t xml:space="preserve"> d. Nr. T-</w:t>
      </w:r>
      <w:r w:rsidR="00C67941">
        <w:rPr>
          <w:lang w:val="lt-LT"/>
        </w:rPr>
        <w:t>215</w:t>
      </w:r>
    </w:p>
    <w:p w:rsidR="00A51E23" w:rsidRDefault="00A51E23" w:rsidP="00A51E23">
      <w:pPr>
        <w:pStyle w:val="prastasiniatinklio"/>
        <w:spacing w:before="0" w:beforeAutospacing="0" w:after="0" w:afterAutospacing="0"/>
        <w:jc w:val="center"/>
        <w:rPr>
          <w:lang w:val="lt-LT"/>
        </w:rPr>
      </w:pPr>
      <w:r>
        <w:rPr>
          <w:lang w:val="lt-LT"/>
        </w:rPr>
        <w:t>Panevėžys</w:t>
      </w:r>
    </w:p>
    <w:p w:rsidR="00A51E23" w:rsidRDefault="00A51E23" w:rsidP="00A51E23">
      <w:pPr>
        <w:pStyle w:val="prastasiniatinklio"/>
        <w:spacing w:before="0" w:beforeAutospacing="0" w:after="0" w:afterAutospacing="0"/>
        <w:jc w:val="center"/>
        <w:rPr>
          <w:lang w:val="lt-LT"/>
        </w:rPr>
      </w:pPr>
    </w:p>
    <w:p w:rsidR="00A51E23" w:rsidRPr="00487EEC" w:rsidRDefault="00A51E23" w:rsidP="00A51E23">
      <w:pPr>
        <w:jc w:val="both"/>
        <w:rPr>
          <w:sz w:val="24"/>
          <w:szCs w:val="24"/>
        </w:rPr>
      </w:pPr>
    </w:p>
    <w:p w:rsidR="00A51E23" w:rsidRPr="00B9369D" w:rsidRDefault="00A51E23" w:rsidP="008A059F">
      <w:pPr>
        <w:pStyle w:val="HTMLiankstoformatuotas"/>
        <w:jc w:val="both"/>
        <w:rPr>
          <w:rFonts w:ascii="Times New Roman" w:hAnsi="Times New Roman" w:cs="Times New Roman"/>
          <w:spacing w:val="20"/>
          <w:sz w:val="24"/>
          <w:szCs w:val="24"/>
          <w:lang w:val="lt-LT"/>
        </w:rPr>
      </w:pPr>
      <w:r>
        <w:rPr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Vadovaudamasi Lietuvos</w:t>
      </w:r>
      <w:r w:rsidR="002C005B">
        <w:rPr>
          <w:rFonts w:ascii="Times New Roman" w:hAnsi="Times New Roman" w:cs="Times New Roman"/>
          <w:sz w:val="24"/>
          <w:szCs w:val="24"/>
          <w:lang w:val="lt-LT"/>
        </w:rPr>
        <w:t xml:space="preserve"> Respublikos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valstybės ir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savivaldybių turto valdymo, naudojimo</w:t>
      </w:r>
      <w:r w:rsidR="002C166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dispona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>vimo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juo įstatymo 6 straipsnio 1 dalies 5 punktu</w:t>
      </w:r>
      <w:r w:rsidR="00E54772">
        <w:rPr>
          <w:rFonts w:ascii="Times New Roman" w:hAnsi="Times New Roman" w:cs="Times New Roman"/>
          <w:sz w:val="24"/>
          <w:szCs w:val="24"/>
          <w:lang w:val="lt-LT"/>
        </w:rPr>
        <w:t xml:space="preserve">, Lietuvos Respublikos </w:t>
      </w:r>
      <w:r w:rsidR="003B3C5A">
        <w:rPr>
          <w:rFonts w:ascii="Times New Roman" w:hAnsi="Times New Roman" w:cs="Times New Roman"/>
          <w:sz w:val="24"/>
          <w:szCs w:val="24"/>
          <w:lang w:val="lt-LT"/>
        </w:rPr>
        <w:t>geriamojo vandens tiekimo ir nuotekų tvarkymo įstatymo 16 straipsni</w:t>
      </w:r>
      <w:r w:rsidR="008A059F">
        <w:rPr>
          <w:rFonts w:ascii="Times New Roman" w:hAnsi="Times New Roman" w:cs="Times New Roman"/>
          <w:sz w:val="24"/>
          <w:szCs w:val="24"/>
          <w:lang w:val="lt-LT"/>
        </w:rPr>
        <w:t>o 6 dalimi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bei Geriamojo vandens tiekimo ir nuotekų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 xml:space="preserve"> tvarkymo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infrastruktūros objektų išpirkimo tvarkos aprašu, patvirtintu Lietuvos 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>Respublikos Vyriausybės 2007 m.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sausio 29 d. nutarimu Nr. 88</w:t>
      </w:r>
      <w:r w:rsidR="00487EEC">
        <w:rPr>
          <w:rFonts w:ascii="Times New Roman" w:hAnsi="Times New Roman" w:cs="Times New Roman"/>
          <w:sz w:val="24"/>
          <w:szCs w:val="24"/>
          <w:lang w:val="lt-LT"/>
        </w:rPr>
        <w:t xml:space="preserve"> „Dėl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545F7">
        <w:rPr>
          <w:rFonts w:ascii="Times New Roman" w:hAnsi="Times New Roman" w:cs="Times New Roman"/>
          <w:sz w:val="24"/>
          <w:szCs w:val="24"/>
          <w:lang w:val="lt-LT"/>
        </w:rPr>
        <w:t>G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 xml:space="preserve">eriamojo vandens tiekimo ir 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>nuotekų tvarkymo infrastruktūros objektų išpirkimo tvarkos aprašo patvirtinimo</w:t>
      </w:r>
      <w:r w:rsidR="00487EE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1013C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487EEC">
        <w:rPr>
          <w:rFonts w:ascii="Times New Roman" w:hAnsi="Times New Roman" w:cs="Times New Roman"/>
          <w:sz w:val="24"/>
          <w:szCs w:val="24"/>
          <w:lang w:val="lt-LT"/>
        </w:rPr>
        <w:t xml:space="preserve"> bei atsižvelgdama į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 xml:space="preserve"> VšĮ Velžio komunalinio ūkio 2020</w:t>
      </w:r>
      <w:r>
        <w:rPr>
          <w:rFonts w:ascii="Times New Roman" w:hAnsi="Times New Roman" w:cs="Times New Roman"/>
          <w:sz w:val="24"/>
          <w:szCs w:val="24"/>
          <w:lang w:val="lt-LT"/>
        </w:rPr>
        <w:t>-0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31</w:t>
      </w:r>
      <w:r w:rsidR="000A5172">
        <w:rPr>
          <w:rFonts w:ascii="Times New Roman" w:hAnsi="Times New Roman" w:cs="Times New Roman"/>
          <w:sz w:val="24"/>
          <w:szCs w:val="24"/>
          <w:lang w:val="lt-LT"/>
        </w:rPr>
        <w:t xml:space="preserve"> raštą Nr. S4-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119</w:t>
      </w:r>
      <w:r w:rsidR="00CD6D66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>Dėl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 xml:space="preserve"> vandentiekio tinklų, nutiestų Panevėžio r., Jotainių k., išpirkimo iš Panevėžio rajono Jotainių žemės ūkio bendrovės“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, n</w:t>
      </w:r>
      <w:r w:rsidRPr="00B9369D">
        <w:rPr>
          <w:rFonts w:ascii="Times New Roman" w:hAnsi="Times New Roman" w:cs="Times New Roman"/>
          <w:sz w:val="24"/>
          <w:szCs w:val="24"/>
          <w:lang w:val="lt-LT"/>
        </w:rPr>
        <w:t>epriklausomo turto</w:t>
      </w:r>
      <w:r w:rsidR="00B11E6D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vertintojo</w:t>
      </w:r>
      <w:r w:rsidR="00BD0831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87EEC" w:rsidRPr="00B9369D">
        <w:rPr>
          <w:rFonts w:ascii="Times New Roman" w:hAnsi="Times New Roman" w:cs="Times New Roman"/>
          <w:sz w:val="24"/>
          <w:szCs w:val="24"/>
          <w:lang w:val="lt-LT"/>
        </w:rPr>
        <w:t>UAB korporacijos „Matininkai“</w:t>
      </w:r>
      <w:r w:rsidR="00B11E6D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 xml:space="preserve">Vandentiekio tinklų rinkos vertės 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nustatymo</w:t>
      </w:r>
      <w:r w:rsidR="00BD0831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D6ED3" w:rsidRPr="00B9369D">
        <w:rPr>
          <w:rFonts w:ascii="Times New Roman" w:hAnsi="Times New Roman" w:cs="Times New Roman"/>
          <w:sz w:val="24"/>
          <w:szCs w:val="24"/>
          <w:lang w:val="lt-LT"/>
        </w:rPr>
        <w:t>ataskaitą</w:t>
      </w:r>
      <w:r w:rsidR="00BD0831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Nr. 50A0-200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0A5172" w:rsidRPr="00B9369D">
        <w:rPr>
          <w:rFonts w:ascii="Times New Roman" w:hAnsi="Times New Roman" w:cs="Times New Roman"/>
          <w:sz w:val="24"/>
          <w:szCs w:val="24"/>
          <w:lang w:val="lt-LT"/>
        </w:rPr>
        <w:t>-00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 xml:space="preserve">Vandentiekio tinklų rinkos vertės </w:t>
      </w:r>
      <w:r w:rsidR="004755EE" w:rsidRPr="00B9369D">
        <w:rPr>
          <w:rFonts w:ascii="Times New Roman" w:hAnsi="Times New Roman" w:cs="Times New Roman"/>
          <w:sz w:val="24"/>
          <w:szCs w:val="24"/>
          <w:lang w:val="lt-LT"/>
        </w:rPr>
        <w:t>nustatymo ataskaitą Nr. 50A0-200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4755EE" w:rsidRPr="00B9369D">
        <w:rPr>
          <w:rFonts w:ascii="Times New Roman" w:hAnsi="Times New Roman" w:cs="Times New Roman"/>
          <w:sz w:val="24"/>
          <w:szCs w:val="24"/>
          <w:lang w:val="lt-LT"/>
        </w:rPr>
        <w:t>-00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 xml:space="preserve">12 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bei atsižvelgdama į komisijos, sudarytos Panevėžio rajono savivaldybės administracijos direktoriaus 2020 m. 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balandžio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1 d. įsakymu Nr. A1-142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 „Dėl komisijos sudarymo“, 2020 m. 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rugsėjo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 d. posėdžio </w:t>
      </w:r>
      <w:r w:rsidR="00B9369D" w:rsidRPr="004154F3">
        <w:rPr>
          <w:rFonts w:ascii="Times New Roman" w:hAnsi="Times New Roman" w:cs="Times New Roman"/>
          <w:sz w:val="24"/>
          <w:szCs w:val="24"/>
          <w:lang w:val="lt-LT"/>
        </w:rPr>
        <w:t>protokolą Nr.</w:t>
      </w:r>
      <w:r w:rsidR="000B654A">
        <w:rPr>
          <w:rFonts w:ascii="Times New Roman" w:hAnsi="Times New Roman" w:cs="Times New Roman"/>
          <w:sz w:val="24"/>
          <w:szCs w:val="24"/>
          <w:lang w:val="lt-LT"/>
        </w:rPr>
        <w:t xml:space="preserve"> DK-</w:t>
      </w:r>
      <w:r w:rsidR="00AB1BAA">
        <w:rPr>
          <w:rFonts w:ascii="Times New Roman" w:hAnsi="Times New Roman" w:cs="Times New Roman"/>
          <w:sz w:val="24"/>
          <w:szCs w:val="24"/>
          <w:lang w:val="lt-LT"/>
        </w:rPr>
        <w:t>94</w:t>
      </w:r>
      <w:r w:rsidR="00B9369D" w:rsidRPr="004154F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D6ED3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Savivaldybės taryba </w:t>
      </w:r>
      <w:r w:rsidRPr="00B9369D">
        <w:rPr>
          <w:rFonts w:ascii="Times New Roman" w:hAnsi="Times New Roman" w:cs="Times New Roman"/>
          <w:spacing w:val="60"/>
          <w:sz w:val="24"/>
          <w:szCs w:val="24"/>
          <w:lang w:val="lt-LT"/>
        </w:rPr>
        <w:t>nusprendži</w:t>
      </w:r>
      <w:r w:rsidRPr="00B9369D">
        <w:rPr>
          <w:rFonts w:ascii="Times New Roman" w:hAnsi="Times New Roman" w:cs="Times New Roman"/>
          <w:spacing w:val="20"/>
          <w:sz w:val="24"/>
          <w:szCs w:val="24"/>
          <w:lang w:val="lt-LT"/>
        </w:rPr>
        <w:t>a:</w:t>
      </w:r>
    </w:p>
    <w:p w:rsidR="00B9369D" w:rsidRDefault="00A51E23" w:rsidP="00BA5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Išpirkti</w:t>
      </w:r>
      <w:r w:rsidR="00ED6ED3">
        <w:rPr>
          <w:sz w:val="24"/>
          <w:szCs w:val="24"/>
        </w:rPr>
        <w:t xml:space="preserve"> iš </w:t>
      </w:r>
      <w:r w:rsidR="0082053D">
        <w:rPr>
          <w:sz w:val="24"/>
          <w:szCs w:val="24"/>
        </w:rPr>
        <w:t>Panevėžio rajono žemės ūkio bendrovės „Jotainiai“</w:t>
      </w:r>
      <w:r w:rsidR="000A5172">
        <w:rPr>
          <w:sz w:val="24"/>
          <w:szCs w:val="24"/>
        </w:rPr>
        <w:t xml:space="preserve"> </w:t>
      </w:r>
      <w:r w:rsidR="00ED6ED3">
        <w:rPr>
          <w:sz w:val="24"/>
          <w:szCs w:val="24"/>
        </w:rPr>
        <w:t>nuosavybės tei</w:t>
      </w:r>
      <w:r w:rsidR="00487EEC">
        <w:rPr>
          <w:sz w:val="24"/>
          <w:szCs w:val="24"/>
        </w:rPr>
        <w:t>se priklausančius</w:t>
      </w:r>
      <w:r w:rsidR="00ED6ED3">
        <w:rPr>
          <w:sz w:val="24"/>
          <w:szCs w:val="24"/>
        </w:rPr>
        <w:t xml:space="preserve"> viešajam geriamojo vandens tiekėjui</w:t>
      </w:r>
      <w:r w:rsidR="00294B60">
        <w:rPr>
          <w:sz w:val="24"/>
          <w:szCs w:val="24"/>
        </w:rPr>
        <w:t xml:space="preserve"> ir nuotekų tvarkytojui</w:t>
      </w:r>
      <w:r w:rsidR="00ED6ED3">
        <w:rPr>
          <w:sz w:val="24"/>
          <w:szCs w:val="24"/>
        </w:rPr>
        <w:t xml:space="preserve"> reikaling</w:t>
      </w:r>
      <w:r w:rsidR="00B9369D">
        <w:rPr>
          <w:sz w:val="24"/>
          <w:szCs w:val="24"/>
        </w:rPr>
        <w:t>us</w:t>
      </w:r>
      <w:r w:rsidR="00ED6ED3">
        <w:rPr>
          <w:sz w:val="24"/>
          <w:szCs w:val="24"/>
        </w:rPr>
        <w:t xml:space="preserve"> ir tinkam</w:t>
      </w:r>
      <w:r w:rsidR="00B9369D">
        <w:rPr>
          <w:sz w:val="24"/>
          <w:szCs w:val="24"/>
        </w:rPr>
        <w:t>us</w:t>
      </w:r>
      <w:r w:rsidR="00ED6ED3">
        <w:rPr>
          <w:sz w:val="24"/>
          <w:szCs w:val="24"/>
        </w:rPr>
        <w:t xml:space="preserve"> geriamojo vandens tiekimo infrastruktūros objekt</w:t>
      </w:r>
      <w:r w:rsidR="0082053D">
        <w:rPr>
          <w:sz w:val="24"/>
          <w:szCs w:val="24"/>
        </w:rPr>
        <w:t>us</w:t>
      </w:r>
      <w:r w:rsidR="00ED6ED3">
        <w:rPr>
          <w:sz w:val="24"/>
          <w:szCs w:val="24"/>
        </w:rPr>
        <w:t xml:space="preserve"> savivaldybės nuosavybėn</w:t>
      </w:r>
      <w:r w:rsidR="00B9369D">
        <w:rPr>
          <w:sz w:val="24"/>
          <w:szCs w:val="24"/>
        </w:rPr>
        <w:t>:</w:t>
      </w:r>
    </w:p>
    <w:p w:rsidR="00ED6ED3" w:rsidRDefault="00B9369D" w:rsidP="004F4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1.1. </w:t>
      </w:r>
      <w:r w:rsidR="00487EEC">
        <w:rPr>
          <w:sz w:val="24"/>
          <w:szCs w:val="24"/>
        </w:rPr>
        <w:t>už</w:t>
      </w:r>
      <w:r w:rsidR="000A5172">
        <w:rPr>
          <w:sz w:val="24"/>
          <w:szCs w:val="24"/>
        </w:rPr>
        <w:t xml:space="preserve"> </w:t>
      </w:r>
      <w:r w:rsidR="00593807">
        <w:rPr>
          <w:sz w:val="24"/>
          <w:szCs w:val="24"/>
        </w:rPr>
        <w:t>2 900 (du tūkstančius</w:t>
      </w:r>
      <w:r w:rsidR="004F412D" w:rsidRPr="009E566D">
        <w:rPr>
          <w:sz w:val="24"/>
          <w:szCs w:val="24"/>
        </w:rPr>
        <w:t xml:space="preserve"> devyni</w:t>
      </w:r>
      <w:r w:rsidR="00593807">
        <w:rPr>
          <w:sz w:val="24"/>
          <w:szCs w:val="24"/>
        </w:rPr>
        <w:t>s šimtus</w:t>
      </w:r>
      <w:r w:rsidR="004F412D" w:rsidRPr="009E566D">
        <w:rPr>
          <w:sz w:val="24"/>
          <w:szCs w:val="24"/>
        </w:rPr>
        <w:t>) eurų</w:t>
      </w:r>
      <w:r w:rsidR="004F412D">
        <w:rPr>
          <w:sz w:val="24"/>
          <w:szCs w:val="24"/>
        </w:rPr>
        <w:t xml:space="preserve"> </w:t>
      </w:r>
      <w:r w:rsidR="004F412D" w:rsidRPr="009E566D">
        <w:rPr>
          <w:sz w:val="24"/>
          <w:szCs w:val="24"/>
        </w:rPr>
        <w:t>vandentiekio tinkl</w:t>
      </w:r>
      <w:r w:rsidR="004F412D">
        <w:rPr>
          <w:sz w:val="24"/>
          <w:szCs w:val="24"/>
        </w:rPr>
        <w:t>us</w:t>
      </w:r>
      <w:r w:rsidR="004F412D" w:rsidRPr="009E566D">
        <w:rPr>
          <w:sz w:val="24"/>
          <w:szCs w:val="24"/>
        </w:rPr>
        <w:t xml:space="preserve"> – ma</w:t>
      </w:r>
      <w:r w:rsidR="004F412D">
        <w:rPr>
          <w:sz w:val="24"/>
          <w:szCs w:val="24"/>
        </w:rPr>
        <w:t>gistralinius vandentiekio tinklus</w:t>
      </w:r>
      <w:r w:rsidR="004F412D" w:rsidRPr="009E566D">
        <w:rPr>
          <w:sz w:val="24"/>
          <w:szCs w:val="24"/>
        </w:rPr>
        <w:t xml:space="preserve"> (unikalus Nr. 4400-5292-7306, ilgis</w:t>
      </w:r>
      <w:r w:rsidR="004F412D">
        <w:rPr>
          <w:sz w:val="24"/>
          <w:szCs w:val="24"/>
        </w:rPr>
        <w:t xml:space="preserve"> 870,85 m),</w:t>
      </w:r>
      <w:r w:rsidR="004F412D" w:rsidRPr="009E566D">
        <w:rPr>
          <w:sz w:val="24"/>
          <w:szCs w:val="24"/>
        </w:rPr>
        <w:t xml:space="preserve"> Panevėžio r. sav., </w:t>
      </w:r>
      <w:r w:rsidR="00593807">
        <w:rPr>
          <w:sz w:val="24"/>
          <w:szCs w:val="24"/>
        </w:rPr>
        <w:br/>
      </w:r>
      <w:r w:rsidR="004F412D" w:rsidRPr="009E566D">
        <w:rPr>
          <w:sz w:val="24"/>
          <w:szCs w:val="24"/>
        </w:rPr>
        <w:t>Vadoklių sen.</w:t>
      </w:r>
      <w:r w:rsidR="004F412D">
        <w:rPr>
          <w:sz w:val="24"/>
          <w:szCs w:val="24"/>
        </w:rPr>
        <w:t>, Jotainių k.;</w:t>
      </w:r>
    </w:p>
    <w:p w:rsidR="004F412D" w:rsidRDefault="00FA30A4" w:rsidP="00FA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1.2.</w:t>
      </w:r>
      <w:r w:rsidR="004F412D">
        <w:rPr>
          <w:color w:val="000000"/>
          <w:sz w:val="24"/>
          <w:szCs w:val="24"/>
          <w:lang w:eastAsia="lt-LT"/>
        </w:rPr>
        <w:t xml:space="preserve"> už</w:t>
      </w:r>
      <w:r w:rsidR="00E76903">
        <w:rPr>
          <w:color w:val="000000"/>
          <w:sz w:val="24"/>
          <w:szCs w:val="24"/>
          <w:lang w:eastAsia="lt-LT"/>
        </w:rPr>
        <w:t xml:space="preserve"> </w:t>
      </w:r>
      <w:r w:rsidR="004F412D" w:rsidRPr="009E566D">
        <w:rPr>
          <w:sz w:val="24"/>
          <w:szCs w:val="24"/>
        </w:rPr>
        <w:t>27</w:t>
      </w:r>
      <w:r w:rsidR="004F412D">
        <w:rPr>
          <w:sz w:val="24"/>
          <w:szCs w:val="24"/>
        </w:rPr>
        <w:t> </w:t>
      </w:r>
      <w:r w:rsidR="004F412D" w:rsidRPr="009E566D">
        <w:rPr>
          <w:sz w:val="24"/>
          <w:szCs w:val="24"/>
        </w:rPr>
        <w:t>300</w:t>
      </w:r>
      <w:r w:rsidR="004F412D">
        <w:rPr>
          <w:sz w:val="24"/>
          <w:szCs w:val="24"/>
        </w:rPr>
        <w:t xml:space="preserve"> </w:t>
      </w:r>
      <w:r w:rsidR="004F412D" w:rsidRPr="009E566D">
        <w:rPr>
          <w:sz w:val="24"/>
          <w:szCs w:val="24"/>
        </w:rPr>
        <w:t>(dvidešimt septyni</w:t>
      </w:r>
      <w:r w:rsidR="00593807">
        <w:rPr>
          <w:sz w:val="24"/>
          <w:szCs w:val="24"/>
        </w:rPr>
        <w:t>s tūkstančius tris šimtus</w:t>
      </w:r>
      <w:r w:rsidR="004F412D">
        <w:rPr>
          <w:sz w:val="24"/>
          <w:szCs w:val="24"/>
        </w:rPr>
        <w:t>) eurų vandentiekio tinklus</w:t>
      </w:r>
      <w:r w:rsidR="004F412D" w:rsidRPr="009E566D">
        <w:rPr>
          <w:sz w:val="24"/>
          <w:szCs w:val="24"/>
        </w:rPr>
        <w:t xml:space="preserve"> </w:t>
      </w:r>
      <w:r w:rsidR="004F412D">
        <w:rPr>
          <w:sz w:val="24"/>
          <w:szCs w:val="24"/>
        </w:rPr>
        <w:t>– magistralinius vandentiekio tinklus</w:t>
      </w:r>
      <w:r w:rsidR="004F412D" w:rsidRPr="009E566D">
        <w:rPr>
          <w:sz w:val="24"/>
          <w:szCs w:val="24"/>
        </w:rPr>
        <w:t xml:space="preserve"> (unikalus Nr. 4400-52</w:t>
      </w:r>
      <w:r w:rsidR="004F412D">
        <w:rPr>
          <w:sz w:val="24"/>
          <w:szCs w:val="24"/>
        </w:rPr>
        <w:t>92</w:t>
      </w:r>
      <w:r w:rsidR="004F412D" w:rsidRPr="009E566D">
        <w:rPr>
          <w:sz w:val="24"/>
          <w:szCs w:val="24"/>
        </w:rPr>
        <w:t xml:space="preserve">-7310, ilgis 4 875,33 m), </w:t>
      </w:r>
      <w:r w:rsidR="00593807">
        <w:rPr>
          <w:sz w:val="24"/>
          <w:szCs w:val="24"/>
        </w:rPr>
        <w:br/>
      </w:r>
      <w:r w:rsidR="004F412D" w:rsidRPr="009E566D">
        <w:rPr>
          <w:sz w:val="24"/>
          <w:szCs w:val="24"/>
        </w:rPr>
        <w:t>Panevėžio r. sav., Vado</w:t>
      </w:r>
      <w:r w:rsidR="004F412D">
        <w:rPr>
          <w:sz w:val="24"/>
          <w:szCs w:val="24"/>
        </w:rPr>
        <w:t xml:space="preserve">klių sen., Jotainių k. </w:t>
      </w:r>
    </w:p>
    <w:p w:rsidR="00A63669" w:rsidRDefault="00A51E23" w:rsidP="00A63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Įgalioti Savivaldybės administracijos direktorių pasirašyti 1</w:t>
      </w:r>
      <w:r w:rsidR="00A63669">
        <w:rPr>
          <w:sz w:val="24"/>
          <w:szCs w:val="24"/>
        </w:rPr>
        <w:t>.1 ir 1.2</w:t>
      </w:r>
      <w:r>
        <w:rPr>
          <w:sz w:val="24"/>
          <w:szCs w:val="24"/>
        </w:rPr>
        <w:t xml:space="preserve"> p</w:t>
      </w:r>
      <w:r w:rsidR="00FA30A4">
        <w:rPr>
          <w:sz w:val="24"/>
          <w:szCs w:val="24"/>
        </w:rPr>
        <w:t>apunkčiuose</w:t>
      </w:r>
      <w:r>
        <w:rPr>
          <w:sz w:val="24"/>
          <w:szCs w:val="24"/>
        </w:rPr>
        <w:t xml:space="preserve"> nurodyto turto pirkimo</w:t>
      </w:r>
      <w:r w:rsidR="00487EEC">
        <w:rPr>
          <w:sz w:val="24"/>
          <w:szCs w:val="24"/>
        </w:rPr>
        <w:t>–</w:t>
      </w:r>
      <w:r w:rsidR="0077114B">
        <w:rPr>
          <w:sz w:val="24"/>
          <w:szCs w:val="24"/>
        </w:rPr>
        <w:t>pardavimo</w:t>
      </w:r>
      <w:r>
        <w:rPr>
          <w:sz w:val="24"/>
          <w:szCs w:val="24"/>
        </w:rPr>
        <w:t xml:space="preserve"> s</w:t>
      </w:r>
      <w:r w:rsidR="00BD0831">
        <w:rPr>
          <w:sz w:val="24"/>
          <w:szCs w:val="24"/>
        </w:rPr>
        <w:t>utartį</w:t>
      </w:r>
      <w:r w:rsidR="00A63669">
        <w:rPr>
          <w:sz w:val="24"/>
          <w:szCs w:val="24"/>
        </w:rPr>
        <w:t xml:space="preserve">. </w:t>
      </w:r>
    </w:p>
    <w:p w:rsidR="00E610F8" w:rsidRDefault="00E610F8" w:rsidP="00A63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Sprendimas gali būti skundžiamas Lietuvos Respublikos administracinių bylų teisenos įstatymo nustatyta tvarka.</w:t>
      </w:r>
    </w:p>
    <w:p w:rsidR="00E610F8" w:rsidRDefault="00E610F8" w:rsidP="00E610F8">
      <w:pPr>
        <w:ind w:left="720"/>
        <w:jc w:val="both"/>
        <w:rPr>
          <w:sz w:val="24"/>
        </w:rPr>
      </w:pPr>
    </w:p>
    <w:p w:rsidR="004F412D" w:rsidRPr="00C67941" w:rsidRDefault="00C67941" w:rsidP="00E610F8">
      <w:pPr>
        <w:pStyle w:val="Pagrindinistekstas"/>
        <w:rPr>
          <w:sz w:val="24"/>
          <w:szCs w:val="24"/>
        </w:rPr>
      </w:pPr>
      <w:r w:rsidRPr="00C67941">
        <w:rPr>
          <w:sz w:val="24"/>
          <w:szCs w:val="24"/>
        </w:rPr>
        <w:t>Savivaldybės meras                                                                                                     Povilas Žagunis</w:t>
      </w:r>
      <w:bookmarkStart w:id="0" w:name="_GoBack"/>
      <w:bookmarkEnd w:id="0"/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55623E" w:rsidRDefault="0055623E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0A5172" w:rsidRDefault="000A5172">
      <w:pPr>
        <w:jc w:val="center"/>
        <w:rPr>
          <w:sz w:val="24"/>
          <w:szCs w:val="24"/>
        </w:rPr>
      </w:pPr>
    </w:p>
    <w:sectPr w:rsidR="000A5172" w:rsidSect="003C1453">
      <w:headerReference w:type="default" r:id="rId8"/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FF" w:rsidRDefault="00D30CFF">
      <w:r>
        <w:separator/>
      </w:r>
    </w:p>
  </w:endnote>
  <w:endnote w:type="continuationSeparator" w:id="0">
    <w:p w:rsidR="00D30CFF" w:rsidRDefault="00D3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FF" w:rsidRDefault="00D30CFF">
      <w:r>
        <w:separator/>
      </w:r>
    </w:p>
  </w:footnote>
  <w:footnote w:type="continuationSeparator" w:id="0">
    <w:p w:rsidR="00D30CFF" w:rsidRDefault="00D3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5A1"/>
    <w:rsid w:val="00001D1C"/>
    <w:rsid w:val="00015147"/>
    <w:rsid w:val="00033471"/>
    <w:rsid w:val="00035EAF"/>
    <w:rsid w:val="0004002A"/>
    <w:rsid w:val="000779D9"/>
    <w:rsid w:val="000946E2"/>
    <w:rsid w:val="000966AD"/>
    <w:rsid w:val="000A5172"/>
    <w:rsid w:val="000B654A"/>
    <w:rsid w:val="000C3739"/>
    <w:rsid w:val="000E2ECE"/>
    <w:rsid w:val="000F0096"/>
    <w:rsid w:val="001013C5"/>
    <w:rsid w:val="001349AD"/>
    <w:rsid w:val="0013570B"/>
    <w:rsid w:val="00164C1E"/>
    <w:rsid w:val="001778D6"/>
    <w:rsid w:val="001A270D"/>
    <w:rsid w:val="001D05C0"/>
    <w:rsid w:val="001F1B2D"/>
    <w:rsid w:val="00235CEF"/>
    <w:rsid w:val="00294B60"/>
    <w:rsid w:val="002A2CE4"/>
    <w:rsid w:val="002A7033"/>
    <w:rsid w:val="002C005B"/>
    <w:rsid w:val="002C1660"/>
    <w:rsid w:val="002C5B56"/>
    <w:rsid w:val="00331D2D"/>
    <w:rsid w:val="0034156C"/>
    <w:rsid w:val="0036187B"/>
    <w:rsid w:val="003B3C5A"/>
    <w:rsid w:val="003C1453"/>
    <w:rsid w:val="003D451F"/>
    <w:rsid w:val="003E5122"/>
    <w:rsid w:val="004154F3"/>
    <w:rsid w:val="00434D1F"/>
    <w:rsid w:val="004755EE"/>
    <w:rsid w:val="004764E5"/>
    <w:rsid w:val="00487EEC"/>
    <w:rsid w:val="004F1559"/>
    <w:rsid w:val="004F412D"/>
    <w:rsid w:val="00507BC7"/>
    <w:rsid w:val="0055623E"/>
    <w:rsid w:val="00566B19"/>
    <w:rsid w:val="00567747"/>
    <w:rsid w:val="005729EA"/>
    <w:rsid w:val="00593807"/>
    <w:rsid w:val="00671ED8"/>
    <w:rsid w:val="006B4BDE"/>
    <w:rsid w:val="006E5AAA"/>
    <w:rsid w:val="0071770F"/>
    <w:rsid w:val="007212E1"/>
    <w:rsid w:val="00737EF7"/>
    <w:rsid w:val="007455A1"/>
    <w:rsid w:val="007624A0"/>
    <w:rsid w:val="0077114B"/>
    <w:rsid w:val="008010C4"/>
    <w:rsid w:val="0082053D"/>
    <w:rsid w:val="008A059F"/>
    <w:rsid w:val="008A7ADD"/>
    <w:rsid w:val="008B1617"/>
    <w:rsid w:val="00907E84"/>
    <w:rsid w:val="00911998"/>
    <w:rsid w:val="00936503"/>
    <w:rsid w:val="00947A79"/>
    <w:rsid w:val="00957BD1"/>
    <w:rsid w:val="009608D3"/>
    <w:rsid w:val="009A69C3"/>
    <w:rsid w:val="009B30FF"/>
    <w:rsid w:val="009B3F95"/>
    <w:rsid w:val="009B5AA9"/>
    <w:rsid w:val="009C1538"/>
    <w:rsid w:val="009C2034"/>
    <w:rsid w:val="009C7686"/>
    <w:rsid w:val="009F2593"/>
    <w:rsid w:val="00A17E62"/>
    <w:rsid w:val="00A51E23"/>
    <w:rsid w:val="00A60AA1"/>
    <w:rsid w:val="00A63669"/>
    <w:rsid w:val="00AB1BAA"/>
    <w:rsid w:val="00AB2F78"/>
    <w:rsid w:val="00AC0EDC"/>
    <w:rsid w:val="00B11E6D"/>
    <w:rsid w:val="00B24F36"/>
    <w:rsid w:val="00B308EC"/>
    <w:rsid w:val="00B345A9"/>
    <w:rsid w:val="00B370B8"/>
    <w:rsid w:val="00B64288"/>
    <w:rsid w:val="00B65C5E"/>
    <w:rsid w:val="00B7539E"/>
    <w:rsid w:val="00B9369D"/>
    <w:rsid w:val="00BA52B7"/>
    <w:rsid w:val="00BD0831"/>
    <w:rsid w:val="00BF434E"/>
    <w:rsid w:val="00C55B00"/>
    <w:rsid w:val="00C613FC"/>
    <w:rsid w:val="00C67941"/>
    <w:rsid w:val="00C74A12"/>
    <w:rsid w:val="00CC2B88"/>
    <w:rsid w:val="00CD6D66"/>
    <w:rsid w:val="00CE438E"/>
    <w:rsid w:val="00CE4BD8"/>
    <w:rsid w:val="00D24A77"/>
    <w:rsid w:val="00D25339"/>
    <w:rsid w:val="00D30CFF"/>
    <w:rsid w:val="00D3158D"/>
    <w:rsid w:val="00D41711"/>
    <w:rsid w:val="00D730EE"/>
    <w:rsid w:val="00DE621C"/>
    <w:rsid w:val="00E22D84"/>
    <w:rsid w:val="00E54772"/>
    <w:rsid w:val="00E610F8"/>
    <w:rsid w:val="00E76903"/>
    <w:rsid w:val="00E76C98"/>
    <w:rsid w:val="00E927B5"/>
    <w:rsid w:val="00EC00C1"/>
    <w:rsid w:val="00EC44D4"/>
    <w:rsid w:val="00ED2D08"/>
    <w:rsid w:val="00ED6ED3"/>
    <w:rsid w:val="00F06260"/>
    <w:rsid w:val="00F545F7"/>
    <w:rsid w:val="00F5475C"/>
    <w:rsid w:val="00F66868"/>
    <w:rsid w:val="00F71109"/>
    <w:rsid w:val="00FA30A4"/>
    <w:rsid w:val="00FC00A7"/>
    <w:rsid w:val="00FC36EB"/>
    <w:rsid w:val="00FC5D05"/>
    <w:rsid w:val="00FD56B4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semiHidden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2020-02-25T08:38:00Z</cp:lastPrinted>
  <dcterms:created xsi:type="dcterms:W3CDTF">2020-09-23T12:24:00Z</dcterms:created>
  <dcterms:modified xsi:type="dcterms:W3CDTF">2020-09-23T12:24:00Z</dcterms:modified>
</cp:coreProperties>
</file>