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1907B5">
      <w:pPr>
        <w:pStyle w:val="Antrats"/>
        <w:jc w:val="center"/>
      </w:pPr>
      <w:r>
        <w:t xml:space="preserve"> </w:t>
      </w:r>
      <w:r w:rsidR="00E76C1B">
        <w:rPr>
          <w:noProof/>
          <w:lang w:eastAsia="lt-LT" w:bidi="ar-SA"/>
        </w:rPr>
        <w:drawing>
          <wp:inline distT="0" distB="0" distL="0" distR="0">
            <wp:extent cx="542925" cy="648335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407" w:rsidRPr="00BC0113" w:rsidRDefault="00BC0113">
      <w:pPr>
        <w:pStyle w:val="Antrats"/>
        <w:jc w:val="center"/>
        <w:rPr>
          <w:b/>
          <w:sz w:val="24"/>
          <w:szCs w:val="24"/>
        </w:rPr>
      </w:pPr>
      <w:r>
        <w:tab/>
      </w:r>
      <w:r w:rsidRPr="00BC0113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</w:t>
      </w:r>
      <w:r w:rsidRPr="00BC0113">
        <w:rPr>
          <w:b/>
          <w:sz w:val="24"/>
          <w:szCs w:val="24"/>
        </w:rPr>
        <w:t xml:space="preserve">   </w:t>
      </w: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Pr="0078561D" w:rsidRDefault="00B07407">
      <w:pPr>
        <w:pStyle w:val="Antrats"/>
        <w:jc w:val="center"/>
        <w:rPr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B07407" w:rsidP="0078561D">
      <w:pPr>
        <w:pStyle w:val="Pagrindinistekstas"/>
      </w:pPr>
      <w:r>
        <w:t xml:space="preserve">DĖL </w:t>
      </w:r>
      <w:r w:rsidR="008800A5">
        <w:t>PANEVĖŽIO RAJONO SAVIVALDYBĖS TARYBOS 2019 M. GRUODŽIO 31 D. SPRENDIMO NR. T-280 „DĖL PANEVĖŽIO RAJONO SAVIVALDYBĖS BIUDŽETINIŲ ĮSTAIGŲ VADOVŲ DARBO APMOKĖJIMO SISTEMOS PATVIRTINIMO</w:t>
      </w:r>
      <w:proofErr w:type="gramStart"/>
      <w:r w:rsidR="008800A5">
        <w:t>“ PAKEITIMO</w:t>
      </w:r>
      <w:proofErr w:type="gramEnd"/>
    </w:p>
    <w:p w:rsidR="00B07407" w:rsidRDefault="00B07407">
      <w:pPr>
        <w:rPr>
          <w:sz w:val="24"/>
          <w:lang w:val="lt-LT"/>
        </w:rPr>
      </w:pPr>
    </w:p>
    <w:p w:rsidR="00B07407" w:rsidRDefault="00D133B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2020</w:t>
      </w:r>
      <w:r w:rsidR="00B07407">
        <w:rPr>
          <w:sz w:val="24"/>
          <w:lang w:val="lt-LT"/>
        </w:rPr>
        <w:t xml:space="preserve"> m. </w:t>
      </w:r>
      <w:r w:rsidR="008800A5">
        <w:rPr>
          <w:sz w:val="24"/>
          <w:lang w:val="lt-LT"/>
        </w:rPr>
        <w:t xml:space="preserve">rugsėjo 24  </w:t>
      </w:r>
      <w:r w:rsidR="0078561D">
        <w:rPr>
          <w:sz w:val="24"/>
          <w:lang w:val="lt-LT"/>
        </w:rPr>
        <w:t xml:space="preserve"> d. </w:t>
      </w:r>
      <w:r w:rsidR="00B07407">
        <w:rPr>
          <w:sz w:val="24"/>
          <w:lang w:val="lt-LT"/>
        </w:rPr>
        <w:t>Nr. T-</w:t>
      </w:r>
      <w:r w:rsidR="0092757A">
        <w:rPr>
          <w:sz w:val="24"/>
          <w:lang w:val="lt-LT"/>
        </w:rPr>
        <w:t>207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BA5A72">
        <w:rPr>
          <w:sz w:val="24"/>
          <w:lang w:val="lt-LT"/>
        </w:rPr>
        <w:t xml:space="preserve">Vadovaudamasi </w:t>
      </w:r>
      <w:r w:rsidR="008800A5">
        <w:rPr>
          <w:sz w:val="24"/>
          <w:lang w:val="lt-LT"/>
        </w:rPr>
        <w:t xml:space="preserve">Lietuvos Respublikos darbo kodekso 52 straipsniu, </w:t>
      </w:r>
      <w:r w:rsidR="00B451FD">
        <w:rPr>
          <w:sz w:val="24"/>
          <w:lang w:val="lt-LT"/>
        </w:rPr>
        <w:t>Lietuvos Respublik</w:t>
      </w:r>
      <w:r w:rsidR="008800A5">
        <w:rPr>
          <w:sz w:val="24"/>
          <w:lang w:val="lt-LT"/>
        </w:rPr>
        <w:t>os vietos savivaldos įstatymo 18</w:t>
      </w:r>
      <w:r w:rsidR="00B451FD">
        <w:rPr>
          <w:sz w:val="24"/>
          <w:lang w:val="lt-LT"/>
        </w:rPr>
        <w:t xml:space="preserve"> straipsnio </w:t>
      </w:r>
      <w:r w:rsidR="008800A5">
        <w:rPr>
          <w:sz w:val="24"/>
          <w:lang w:val="lt-LT"/>
        </w:rPr>
        <w:t>1</w:t>
      </w:r>
      <w:r w:rsidR="00B451FD">
        <w:rPr>
          <w:sz w:val="24"/>
          <w:lang w:val="lt-LT"/>
        </w:rPr>
        <w:t xml:space="preserve"> </w:t>
      </w:r>
      <w:r w:rsidR="002D1B58">
        <w:rPr>
          <w:sz w:val="24"/>
          <w:lang w:val="lt-LT"/>
        </w:rPr>
        <w:t>dalimi</w:t>
      </w:r>
      <w:r w:rsidR="00BD106B">
        <w:rPr>
          <w:sz w:val="24"/>
          <w:lang w:val="lt-LT"/>
        </w:rPr>
        <w:t xml:space="preserve">, </w:t>
      </w:r>
      <w:r>
        <w:rPr>
          <w:sz w:val="24"/>
          <w:lang w:val="lt-LT"/>
        </w:rPr>
        <w:t>Savivaldybės</w:t>
      </w:r>
      <w:r w:rsidR="005E298E">
        <w:rPr>
          <w:sz w:val="24"/>
          <w:lang w:val="lt-LT"/>
        </w:rPr>
        <w:t xml:space="preserve"> taryba </w:t>
      </w:r>
      <w:r w:rsidR="006737E7">
        <w:rPr>
          <w:sz w:val="24"/>
          <w:lang w:val="lt-LT"/>
        </w:rPr>
        <w:t>n u s p r e n d ž i a:</w:t>
      </w:r>
      <w:r>
        <w:rPr>
          <w:sz w:val="24"/>
          <w:lang w:val="lt-LT"/>
        </w:rPr>
        <w:t xml:space="preserve"> </w:t>
      </w:r>
    </w:p>
    <w:p w:rsidR="008800A5" w:rsidRDefault="008800A5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Pakeisti Panevėžio rajono savivaldybės biudžetinių įstaigų vadovų darbo apmokėjimo sistemą, patvirtintą Savivaldybės tarybos 2019 m. gruodžio 31 d. sprendimu Nr. T-280 „Dėl Panevėžio rajono savivaldybės biudžetinių įstaigų vadovų darbo apmokė</w:t>
      </w:r>
      <w:r w:rsidR="00FC6405">
        <w:rPr>
          <w:sz w:val="24"/>
          <w:lang w:val="lt-LT"/>
        </w:rPr>
        <w:t>jimo sistemos patvirtinimo“</w:t>
      </w:r>
      <w:r>
        <w:rPr>
          <w:sz w:val="24"/>
          <w:lang w:val="lt-LT"/>
        </w:rPr>
        <w:t>:</w:t>
      </w:r>
    </w:p>
    <w:p w:rsidR="008800A5" w:rsidRDefault="008800A5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1. pakeisti 37 punktą ir jį išdėstyti taip:</w:t>
      </w:r>
    </w:p>
    <w:p w:rsidR="0000353B" w:rsidRDefault="00A64FD0" w:rsidP="00525DED">
      <w:pPr>
        <w:tabs>
          <w:tab w:val="left" w:pos="284"/>
          <w:tab w:val="left" w:pos="851"/>
          <w:tab w:val="left" w:pos="1134"/>
        </w:tabs>
        <w:ind w:firstLine="709"/>
        <w:contextualSpacing/>
        <w:jc w:val="both"/>
        <w:rPr>
          <w:rFonts w:eastAsiaTheme="minorHAnsi"/>
          <w:sz w:val="24"/>
          <w:szCs w:val="24"/>
          <w:lang w:val="lt-LT"/>
        </w:rPr>
      </w:pPr>
      <w:r>
        <w:rPr>
          <w:sz w:val="24"/>
          <w:lang w:val="lt-LT"/>
        </w:rPr>
        <w:tab/>
        <w:t xml:space="preserve">„37. </w:t>
      </w:r>
      <w:r w:rsidRPr="001C493F">
        <w:rPr>
          <w:rFonts w:eastAsiaTheme="minorHAnsi"/>
          <w:sz w:val="24"/>
          <w:szCs w:val="24"/>
          <w:lang w:val="lt-LT"/>
        </w:rPr>
        <w:t>Įstaigos vadovas gali kreiptis į Savivaldybės merą su argumentuotu prašymu dėl papildomo darbo ir susitarti dėl darbo sutartyje anksčiau nesulygtos papildom</w:t>
      </w:r>
      <w:r w:rsidR="00FC6405">
        <w:rPr>
          <w:rFonts w:eastAsiaTheme="minorHAnsi"/>
          <w:sz w:val="24"/>
          <w:szCs w:val="24"/>
          <w:lang w:val="lt-LT"/>
        </w:rPr>
        <w:t>os darbo funkcijos atlikimo</w:t>
      </w:r>
      <w:r w:rsidRPr="001C493F">
        <w:rPr>
          <w:rFonts w:eastAsiaTheme="minorHAnsi"/>
          <w:sz w:val="24"/>
          <w:szCs w:val="24"/>
          <w:lang w:val="lt-LT"/>
        </w:rPr>
        <w:t xml:space="preserve"> vadovaujamoje įstaigoje. Tokia veikla gali būti atliekama laisvu nuo pagrindinės darbo funkcijos atlikimo laiku (susitariant dėl darbo funkcijų </w:t>
      </w:r>
      <w:r>
        <w:rPr>
          <w:rFonts w:eastAsiaTheme="minorHAnsi"/>
          <w:sz w:val="24"/>
          <w:szCs w:val="24"/>
          <w:lang w:val="lt-LT"/>
        </w:rPr>
        <w:t>jungimo</w:t>
      </w:r>
      <w:r w:rsidRPr="001C493F">
        <w:rPr>
          <w:rFonts w:eastAsiaTheme="minorHAnsi"/>
          <w:sz w:val="24"/>
          <w:szCs w:val="24"/>
          <w:lang w:val="lt-LT"/>
        </w:rPr>
        <w:t>)</w:t>
      </w:r>
      <w:r>
        <w:rPr>
          <w:rFonts w:eastAsiaTheme="minorHAnsi"/>
          <w:sz w:val="24"/>
          <w:szCs w:val="24"/>
          <w:lang w:val="lt-LT"/>
        </w:rPr>
        <w:t xml:space="preserve"> arba atliekama tuo pačiu metu kaip ir pagrindinė darbo funkcija (susitarimas dėl darbo funkcijų gretinimo), arba susitariama dėl projektinio darbo (susitarimui dėl projektinio darbo taikomi projektinio darbo sutarties ypatumai)</w:t>
      </w:r>
      <w:r w:rsidRPr="001C493F">
        <w:rPr>
          <w:rFonts w:eastAsiaTheme="minorHAnsi"/>
          <w:sz w:val="24"/>
          <w:szCs w:val="24"/>
          <w:lang w:val="lt-LT"/>
        </w:rPr>
        <w:t xml:space="preserve">. Įstaigos vadovas prašymą dirbti papildomą darbą, suderinęs su įstaigą kuruojančio skyriaus vedėju, ne vėliau kaip </w:t>
      </w:r>
      <w:r w:rsidR="00E14935">
        <w:rPr>
          <w:rFonts w:eastAsiaTheme="minorHAnsi"/>
          <w:sz w:val="24"/>
          <w:szCs w:val="24"/>
          <w:lang w:val="lt-LT"/>
        </w:rPr>
        <w:t>5 darbo dienos</w:t>
      </w:r>
      <w:r w:rsidRPr="001C493F">
        <w:rPr>
          <w:rFonts w:eastAsiaTheme="minorHAnsi"/>
          <w:sz w:val="24"/>
          <w:szCs w:val="24"/>
          <w:lang w:val="lt-LT"/>
        </w:rPr>
        <w:t xml:space="preserve"> iki planuojamo papildomo darbo pradžios, išskyrus nenumatytus atvejus, kai iš anksto to padaryti nebuvo galimybės, pateikia Savivaldybės merui. Prašyme turi būti nurodyta: papildomo darbo trukmė ir jo atlikimo laikas, planuojamos vykdyti papildomos veiklos (ugdymo įstaigos vadovas nurodo kontaktinių ir nekontaktinių valandų, susijusių su profesiniu tobulėjimu ir veikla mokyklos bendruomenei skaičių), </w:t>
      </w:r>
      <w:r>
        <w:rPr>
          <w:rFonts w:eastAsiaTheme="minorHAnsi"/>
          <w:sz w:val="24"/>
          <w:szCs w:val="24"/>
          <w:lang w:val="lt-LT"/>
        </w:rPr>
        <w:t xml:space="preserve">planuojamas mokėti </w:t>
      </w:r>
      <w:r w:rsidRPr="001C493F">
        <w:rPr>
          <w:rFonts w:eastAsiaTheme="minorHAnsi"/>
          <w:sz w:val="24"/>
          <w:szCs w:val="24"/>
          <w:lang w:val="lt-LT"/>
        </w:rPr>
        <w:t>pareiginės algos pastoviosios dalies koeficientas ar priemoka</w:t>
      </w:r>
      <w:r>
        <w:rPr>
          <w:rFonts w:eastAsiaTheme="minorHAnsi"/>
          <w:sz w:val="24"/>
          <w:szCs w:val="24"/>
          <w:lang w:val="lt-LT"/>
        </w:rPr>
        <w:t xml:space="preserve"> už papildomą darbą</w:t>
      </w:r>
      <w:r w:rsidR="00C72827">
        <w:rPr>
          <w:rFonts w:eastAsiaTheme="minorHAnsi"/>
          <w:sz w:val="24"/>
          <w:szCs w:val="24"/>
          <w:lang w:val="lt-LT"/>
        </w:rPr>
        <w:t xml:space="preserve">. Papildomas darbas kitoje įstaigoje gali būti atliekamas tik laisvu nuo funkcijų atlikimo savo įstaigoje metu. </w:t>
      </w:r>
      <w:r w:rsidR="0000353B">
        <w:rPr>
          <w:rFonts w:eastAsiaTheme="minorHAnsi"/>
          <w:sz w:val="24"/>
          <w:szCs w:val="24"/>
          <w:lang w:val="lt-LT"/>
        </w:rPr>
        <w:t xml:space="preserve">Susitarime dėl papildomo darbo turi būti užtikrinti maksimaliojo darbo ir minimaliojo poilsio laiko reikalavimai. </w:t>
      </w:r>
      <w:r w:rsidRPr="001C493F">
        <w:rPr>
          <w:rFonts w:eastAsiaTheme="minorHAnsi"/>
          <w:sz w:val="24"/>
          <w:szCs w:val="24"/>
          <w:lang w:val="lt-LT"/>
        </w:rPr>
        <w:t>Sprendimas dėl papildomo darbo įforminamas Savivaldybės mero potvarkiu.</w:t>
      </w:r>
      <w:r w:rsidR="0000353B">
        <w:rPr>
          <w:rFonts w:eastAsiaTheme="minorHAnsi"/>
          <w:sz w:val="24"/>
          <w:szCs w:val="24"/>
          <w:lang w:val="lt-LT"/>
        </w:rPr>
        <w:t>“;</w:t>
      </w:r>
    </w:p>
    <w:p w:rsidR="00525DED" w:rsidRDefault="00327245" w:rsidP="0000353B">
      <w:pPr>
        <w:jc w:val="both"/>
        <w:rPr>
          <w:rFonts w:eastAsiaTheme="minorHAnsi"/>
          <w:sz w:val="24"/>
          <w:szCs w:val="24"/>
          <w:lang w:val="lt-LT"/>
        </w:rPr>
      </w:pPr>
      <w:r>
        <w:rPr>
          <w:rFonts w:eastAsiaTheme="minorHAnsi"/>
          <w:sz w:val="24"/>
          <w:szCs w:val="24"/>
          <w:lang w:val="lt-LT"/>
        </w:rPr>
        <w:tab/>
      </w:r>
      <w:r w:rsidR="00FC6405">
        <w:rPr>
          <w:rFonts w:eastAsiaTheme="minorHAnsi"/>
          <w:sz w:val="24"/>
          <w:szCs w:val="24"/>
          <w:lang w:val="lt-LT"/>
        </w:rPr>
        <w:t>2. papildyti 37</w:t>
      </w:r>
      <w:r w:rsidR="00FC6405">
        <w:rPr>
          <w:rFonts w:eastAsiaTheme="minorHAnsi"/>
          <w:sz w:val="24"/>
          <w:szCs w:val="24"/>
          <w:vertAlign w:val="superscript"/>
          <w:lang w:val="lt-LT"/>
        </w:rPr>
        <w:t>1</w:t>
      </w:r>
      <w:r w:rsidR="00525DED">
        <w:rPr>
          <w:rFonts w:eastAsiaTheme="minorHAnsi"/>
          <w:sz w:val="24"/>
          <w:szCs w:val="24"/>
          <w:lang w:val="lt-LT"/>
        </w:rPr>
        <w:t xml:space="preserve"> punktu ir jį išdėstyti taip:</w:t>
      </w:r>
    </w:p>
    <w:p w:rsidR="0000353B" w:rsidRDefault="00525DED" w:rsidP="0000353B">
      <w:pPr>
        <w:jc w:val="both"/>
        <w:rPr>
          <w:rFonts w:eastAsiaTheme="minorHAnsi"/>
          <w:sz w:val="24"/>
          <w:szCs w:val="24"/>
          <w:lang w:val="lt-LT"/>
        </w:rPr>
      </w:pPr>
      <w:r>
        <w:rPr>
          <w:rFonts w:eastAsiaTheme="minorHAnsi"/>
          <w:sz w:val="24"/>
          <w:szCs w:val="24"/>
          <w:lang w:val="lt-LT"/>
        </w:rPr>
        <w:tab/>
      </w:r>
      <w:r w:rsidR="00FC6405">
        <w:rPr>
          <w:rFonts w:eastAsiaTheme="minorHAnsi"/>
          <w:sz w:val="24"/>
          <w:szCs w:val="24"/>
          <w:lang w:val="lt-LT"/>
        </w:rPr>
        <w:t>„37</w:t>
      </w:r>
      <w:r w:rsidR="00FC6405">
        <w:rPr>
          <w:rFonts w:eastAsiaTheme="minorHAnsi"/>
          <w:sz w:val="24"/>
          <w:szCs w:val="24"/>
          <w:vertAlign w:val="superscript"/>
          <w:lang w:val="lt-LT"/>
        </w:rPr>
        <w:t>1</w:t>
      </w:r>
      <w:r w:rsidR="00327245">
        <w:rPr>
          <w:rFonts w:eastAsiaTheme="minorHAnsi"/>
          <w:sz w:val="24"/>
          <w:szCs w:val="24"/>
          <w:lang w:val="lt-LT"/>
        </w:rPr>
        <w:t xml:space="preserve">. Savivaldybės kultūros centrų ir viešosios bibliotekos vadovų prašymai leisti dirbti kitą darbą nagrinėjami </w:t>
      </w:r>
      <w:r w:rsidR="002D41BC">
        <w:rPr>
          <w:rFonts w:eastAsiaTheme="minorHAnsi"/>
          <w:sz w:val="24"/>
          <w:szCs w:val="24"/>
          <w:lang w:val="lt-LT"/>
        </w:rPr>
        <w:t>Panevėžio rajono savivaldybės kultūros centrų, viešosios bibliotekos vadovų prašymų leisti dirbti kitą darbą ir už šį darbą gauti atlyginimą nagrinėjimo tvarkos apraše, patvirtintame Savivaldybės mero potvarkiu, nustatyta t</w:t>
      </w:r>
      <w:r>
        <w:rPr>
          <w:rFonts w:eastAsiaTheme="minorHAnsi"/>
          <w:sz w:val="24"/>
          <w:szCs w:val="24"/>
          <w:lang w:val="lt-LT"/>
        </w:rPr>
        <w:t>varka.“;</w:t>
      </w:r>
    </w:p>
    <w:p w:rsidR="0000353B" w:rsidRDefault="00525DED" w:rsidP="0000353B">
      <w:pPr>
        <w:jc w:val="both"/>
        <w:rPr>
          <w:sz w:val="24"/>
          <w:lang w:val="lt-LT"/>
        </w:rPr>
      </w:pPr>
      <w:r>
        <w:rPr>
          <w:rFonts w:eastAsiaTheme="minorHAnsi"/>
          <w:sz w:val="24"/>
          <w:szCs w:val="24"/>
          <w:lang w:val="lt-LT"/>
        </w:rPr>
        <w:tab/>
        <w:t xml:space="preserve">3. </w:t>
      </w:r>
      <w:r w:rsidR="0000353B">
        <w:rPr>
          <w:rFonts w:eastAsiaTheme="minorHAnsi"/>
          <w:sz w:val="24"/>
          <w:szCs w:val="24"/>
          <w:lang w:val="lt-LT"/>
        </w:rPr>
        <w:t>papildyti nauju VII</w:t>
      </w:r>
      <w:r w:rsidR="0000353B" w:rsidRPr="00E07E4A">
        <w:rPr>
          <w:sz w:val="24"/>
          <w:lang w:val="lt-LT"/>
        </w:rPr>
        <w:t xml:space="preserve"> skyriumi</w:t>
      </w:r>
      <w:r w:rsidR="0000353B">
        <w:rPr>
          <w:sz w:val="24"/>
          <w:lang w:val="lt-LT"/>
        </w:rPr>
        <w:t xml:space="preserve"> ir jį išdėstyti taip</w:t>
      </w:r>
      <w:r w:rsidR="0000353B" w:rsidRPr="00E07E4A">
        <w:rPr>
          <w:sz w:val="24"/>
          <w:lang w:val="lt-LT"/>
        </w:rPr>
        <w:t>:</w:t>
      </w:r>
    </w:p>
    <w:p w:rsidR="0000353B" w:rsidRPr="00E07E4A" w:rsidRDefault="0000353B" w:rsidP="0000353B">
      <w:pPr>
        <w:jc w:val="both"/>
        <w:rPr>
          <w:sz w:val="24"/>
          <w:lang w:val="lt-LT"/>
        </w:rPr>
      </w:pPr>
    </w:p>
    <w:p w:rsidR="0000353B" w:rsidRPr="00E07E4A" w:rsidRDefault="0000353B" w:rsidP="0000353B">
      <w:pPr>
        <w:jc w:val="center"/>
        <w:rPr>
          <w:b/>
          <w:sz w:val="24"/>
          <w:lang w:val="lt-LT"/>
        </w:rPr>
      </w:pPr>
      <w:r w:rsidRPr="00E07E4A">
        <w:rPr>
          <w:sz w:val="24"/>
          <w:lang w:val="lt-LT"/>
        </w:rPr>
        <w:t>„</w:t>
      </w:r>
      <w:r>
        <w:rPr>
          <w:b/>
          <w:sz w:val="24"/>
          <w:lang w:val="lt-LT"/>
        </w:rPr>
        <w:t>VII</w:t>
      </w:r>
      <w:r w:rsidRPr="00E07E4A">
        <w:rPr>
          <w:b/>
          <w:sz w:val="24"/>
          <w:lang w:val="lt-LT"/>
        </w:rPr>
        <w:t xml:space="preserve"> SKYRIUS</w:t>
      </w:r>
    </w:p>
    <w:p w:rsidR="00B14E58" w:rsidRDefault="0000353B" w:rsidP="00B14E58">
      <w:pPr>
        <w:jc w:val="center"/>
        <w:rPr>
          <w:b/>
          <w:sz w:val="24"/>
          <w:lang w:val="lt-LT"/>
        </w:rPr>
      </w:pPr>
      <w:r>
        <w:rPr>
          <w:b/>
          <w:sz w:val="24"/>
          <w:lang w:val="lt-LT"/>
        </w:rPr>
        <w:t>NUOTOLINIS DARBAS</w:t>
      </w:r>
    </w:p>
    <w:p w:rsidR="00B14E58" w:rsidRDefault="00B14E58" w:rsidP="00B14E58">
      <w:pPr>
        <w:jc w:val="center"/>
        <w:rPr>
          <w:b/>
          <w:sz w:val="24"/>
          <w:lang w:val="lt-LT"/>
        </w:rPr>
      </w:pPr>
    </w:p>
    <w:p w:rsidR="00B14E58" w:rsidRDefault="00B14E58" w:rsidP="00B14E58">
      <w:pPr>
        <w:jc w:val="both"/>
        <w:rPr>
          <w:sz w:val="24"/>
          <w:szCs w:val="24"/>
          <w:lang w:val="lt-LT" w:eastAsia="zh-CN"/>
        </w:rPr>
      </w:pPr>
      <w:r>
        <w:rPr>
          <w:b/>
          <w:sz w:val="24"/>
          <w:lang w:val="lt-LT"/>
        </w:rPr>
        <w:t xml:space="preserve">     </w:t>
      </w:r>
      <w:r w:rsidR="00525DED">
        <w:rPr>
          <w:sz w:val="24"/>
          <w:lang w:val="lt-LT"/>
        </w:rPr>
        <w:t xml:space="preserve">39. </w:t>
      </w:r>
      <w:r w:rsidR="00152326" w:rsidRPr="005A3474">
        <w:rPr>
          <w:sz w:val="24"/>
          <w:szCs w:val="24"/>
          <w:lang w:val="lt-LT" w:eastAsia="zh-CN"/>
        </w:rPr>
        <w:t xml:space="preserve">Nuotolinis darbas – tai </w:t>
      </w:r>
      <w:r w:rsidR="00152326">
        <w:rPr>
          <w:sz w:val="24"/>
          <w:szCs w:val="24"/>
          <w:lang w:val="lt-LT" w:eastAsia="zh-CN"/>
        </w:rPr>
        <w:t xml:space="preserve">įstaigos vadovo </w:t>
      </w:r>
      <w:r w:rsidR="00152326" w:rsidRPr="005A3474">
        <w:rPr>
          <w:sz w:val="24"/>
          <w:szCs w:val="24"/>
          <w:lang w:val="lt-LT" w:eastAsia="zh-CN"/>
        </w:rPr>
        <w:t>darbo organizavimo forma, kai  pareigybės aprašyme jam priskirtų darbo funkcijų ar</w:t>
      </w:r>
      <w:r w:rsidR="001907B5">
        <w:rPr>
          <w:sz w:val="24"/>
          <w:szCs w:val="24"/>
          <w:lang w:val="lt-LT" w:eastAsia="zh-CN"/>
        </w:rPr>
        <w:t xml:space="preserve"> </w:t>
      </w:r>
      <w:r w:rsidR="00152326" w:rsidRPr="005A3474">
        <w:rPr>
          <w:sz w:val="24"/>
          <w:szCs w:val="24"/>
          <w:lang w:val="lt-LT" w:eastAsia="zh-CN"/>
        </w:rPr>
        <w:t xml:space="preserve"> jų</w:t>
      </w:r>
      <w:r w:rsidR="001907B5">
        <w:rPr>
          <w:sz w:val="24"/>
          <w:szCs w:val="24"/>
          <w:lang w:val="lt-LT" w:eastAsia="zh-CN"/>
        </w:rPr>
        <w:t xml:space="preserve"> </w:t>
      </w:r>
      <w:r w:rsidR="00152326" w:rsidRPr="005A3474">
        <w:rPr>
          <w:sz w:val="24"/>
          <w:szCs w:val="24"/>
          <w:lang w:val="lt-LT" w:eastAsia="zh-CN"/>
        </w:rPr>
        <w:t xml:space="preserve"> dalies </w:t>
      </w:r>
      <w:r w:rsidR="001907B5">
        <w:rPr>
          <w:sz w:val="24"/>
          <w:szCs w:val="24"/>
          <w:lang w:val="lt-LT" w:eastAsia="zh-CN"/>
        </w:rPr>
        <w:t xml:space="preserve"> </w:t>
      </w:r>
      <w:r w:rsidR="00152326" w:rsidRPr="005A3474">
        <w:rPr>
          <w:sz w:val="24"/>
          <w:szCs w:val="24"/>
          <w:lang w:val="lt-LT" w:eastAsia="zh-CN"/>
        </w:rPr>
        <w:t>visą</w:t>
      </w:r>
      <w:r w:rsidR="001907B5">
        <w:rPr>
          <w:sz w:val="24"/>
          <w:szCs w:val="24"/>
          <w:lang w:val="lt-LT" w:eastAsia="zh-CN"/>
        </w:rPr>
        <w:t xml:space="preserve"> </w:t>
      </w:r>
      <w:r w:rsidR="00152326" w:rsidRPr="005A3474">
        <w:rPr>
          <w:sz w:val="24"/>
          <w:szCs w:val="24"/>
          <w:lang w:val="lt-LT" w:eastAsia="zh-CN"/>
        </w:rPr>
        <w:t xml:space="preserve"> arba</w:t>
      </w:r>
      <w:r w:rsidR="001907B5">
        <w:rPr>
          <w:sz w:val="24"/>
          <w:szCs w:val="24"/>
          <w:lang w:val="lt-LT" w:eastAsia="zh-CN"/>
        </w:rPr>
        <w:t xml:space="preserve"> </w:t>
      </w:r>
      <w:r w:rsidR="00152326" w:rsidRPr="005A3474">
        <w:rPr>
          <w:sz w:val="24"/>
          <w:szCs w:val="24"/>
          <w:lang w:val="lt-LT" w:eastAsia="zh-CN"/>
        </w:rPr>
        <w:t xml:space="preserve"> dalį</w:t>
      </w:r>
      <w:r w:rsidR="001907B5">
        <w:rPr>
          <w:sz w:val="24"/>
          <w:szCs w:val="24"/>
          <w:lang w:val="lt-LT" w:eastAsia="zh-CN"/>
        </w:rPr>
        <w:t xml:space="preserve"> </w:t>
      </w:r>
      <w:r w:rsidR="00152326" w:rsidRPr="005A3474">
        <w:rPr>
          <w:sz w:val="24"/>
          <w:szCs w:val="24"/>
          <w:lang w:val="lt-LT" w:eastAsia="zh-CN"/>
        </w:rPr>
        <w:t xml:space="preserve"> darbo</w:t>
      </w:r>
      <w:r w:rsidR="001907B5">
        <w:rPr>
          <w:sz w:val="24"/>
          <w:szCs w:val="24"/>
          <w:lang w:val="lt-LT" w:eastAsia="zh-CN"/>
        </w:rPr>
        <w:t xml:space="preserve"> </w:t>
      </w:r>
      <w:r w:rsidR="00152326" w:rsidRPr="005A3474">
        <w:rPr>
          <w:sz w:val="24"/>
          <w:szCs w:val="24"/>
          <w:lang w:val="lt-LT" w:eastAsia="zh-CN"/>
        </w:rPr>
        <w:t xml:space="preserve"> laiko </w:t>
      </w:r>
      <w:r w:rsidR="001907B5">
        <w:rPr>
          <w:sz w:val="24"/>
          <w:szCs w:val="24"/>
          <w:lang w:val="lt-LT" w:eastAsia="zh-CN"/>
        </w:rPr>
        <w:t xml:space="preserve"> v</w:t>
      </w:r>
      <w:r w:rsidR="00152326" w:rsidRPr="005A3474">
        <w:rPr>
          <w:sz w:val="24"/>
          <w:szCs w:val="24"/>
          <w:lang w:val="lt-LT" w:eastAsia="zh-CN"/>
        </w:rPr>
        <w:t>ykdymas</w:t>
      </w:r>
      <w:r w:rsidR="001907B5">
        <w:rPr>
          <w:sz w:val="24"/>
          <w:szCs w:val="24"/>
          <w:lang w:val="lt-LT" w:eastAsia="zh-CN"/>
        </w:rPr>
        <w:t xml:space="preserve"> </w:t>
      </w:r>
      <w:r w:rsidR="00152326" w:rsidRPr="005A3474">
        <w:rPr>
          <w:sz w:val="24"/>
          <w:szCs w:val="24"/>
          <w:lang w:val="lt-LT" w:eastAsia="zh-CN"/>
        </w:rPr>
        <w:t xml:space="preserve"> nuotoliniu</w:t>
      </w:r>
      <w:r w:rsidR="001907B5">
        <w:rPr>
          <w:sz w:val="24"/>
          <w:szCs w:val="24"/>
          <w:lang w:val="lt-LT" w:eastAsia="zh-CN"/>
        </w:rPr>
        <w:t xml:space="preserve"> </w:t>
      </w:r>
      <w:r w:rsidR="00152326" w:rsidRPr="005A3474">
        <w:rPr>
          <w:sz w:val="24"/>
          <w:szCs w:val="24"/>
          <w:lang w:val="lt-LT" w:eastAsia="zh-CN"/>
        </w:rPr>
        <w:t xml:space="preserve"> būdu </w:t>
      </w:r>
    </w:p>
    <w:p w:rsidR="00B14E58" w:rsidRDefault="00B14E58" w:rsidP="00B14E58">
      <w:pPr>
        <w:jc w:val="center"/>
        <w:rPr>
          <w:sz w:val="24"/>
          <w:szCs w:val="24"/>
          <w:lang w:val="lt-LT" w:eastAsia="zh-CN"/>
        </w:rPr>
      </w:pPr>
      <w:r>
        <w:rPr>
          <w:sz w:val="24"/>
          <w:szCs w:val="24"/>
          <w:lang w:val="lt-LT" w:eastAsia="zh-CN"/>
        </w:rPr>
        <w:lastRenderedPageBreak/>
        <w:t>2</w:t>
      </w:r>
    </w:p>
    <w:p w:rsidR="00152326" w:rsidRPr="00B14E58" w:rsidRDefault="00152326" w:rsidP="00B14E58">
      <w:pPr>
        <w:jc w:val="both"/>
        <w:rPr>
          <w:b/>
          <w:sz w:val="24"/>
          <w:lang w:val="lt-LT"/>
        </w:rPr>
      </w:pPr>
      <w:r w:rsidRPr="005A3474">
        <w:rPr>
          <w:sz w:val="24"/>
          <w:szCs w:val="24"/>
          <w:lang w:val="lt-LT" w:eastAsia="zh-CN"/>
        </w:rPr>
        <w:t>sulygtoje šalims priimtinoje kitoje negu darbovietė vietoje, naudojantis informacinėmis technologijomis.</w:t>
      </w:r>
      <w:r>
        <w:rPr>
          <w:sz w:val="24"/>
          <w:szCs w:val="24"/>
          <w:lang w:val="lt-LT" w:eastAsia="zh-CN"/>
        </w:rPr>
        <w:t xml:space="preserve"> Galimybe dirbti nuotoliniu būdu gali </w:t>
      </w:r>
      <w:r w:rsidR="002166D7">
        <w:rPr>
          <w:sz w:val="24"/>
          <w:szCs w:val="24"/>
          <w:lang w:val="lt-LT" w:eastAsia="zh-CN"/>
        </w:rPr>
        <w:t xml:space="preserve">pasinaudoti </w:t>
      </w:r>
      <w:r>
        <w:rPr>
          <w:sz w:val="24"/>
          <w:szCs w:val="24"/>
          <w:lang w:val="lt-LT" w:eastAsia="zh-CN"/>
        </w:rPr>
        <w:t xml:space="preserve">įstaigos vadovas, kurio veiklos pobūdis ir specifika leidžia </w:t>
      </w:r>
      <w:r w:rsidR="002166D7">
        <w:rPr>
          <w:sz w:val="24"/>
          <w:szCs w:val="24"/>
          <w:lang w:val="lt-LT" w:eastAsia="zh-CN"/>
        </w:rPr>
        <w:t>funkcijas atlikti šia darbo organizavimo forma.</w:t>
      </w:r>
    </w:p>
    <w:p w:rsidR="00152326" w:rsidRPr="005A3474" w:rsidRDefault="002166D7" w:rsidP="00152326">
      <w:pPr>
        <w:ind w:firstLine="129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 w:eastAsia="ar-SA"/>
        </w:rPr>
        <w:t>40</w:t>
      </w:r>
      <w:r w:rsidR="00152326" w:rsidRPr="005A3474">
        <w:rPr>
          <w:sz w:val="24"/>
          <w:szCs w:val="24"/>
          <w:lang w:val="lt-LT" w:eastAsia="ar-SA"/>
        </w:rPr>
        <w:t xml:space="preserve">. </w:t>
      </w:r>
      <w:r>
        <w:rPr>
          <w:sz w:val="24"/>
          <w:szCs w:val="24"/>
          <w:lang w:val="lt-LT" w:eastAsia="ar-SA"/>
        </w:rPr>
        <w:t>Įstaigos vadovas</w:t>
      </w:r>
      <w:r w:rsidR="00152326" w:rsidRPr="005A3474">
        <w:rPr>
          <w:sz w:val="24"/>
          <w:szCs w:val="24"/>
          <w:lang w:val="lt-LT" w:eastAsia="ar-SA"/>
        </w:rPr>
        <w:t xml:space="preserve">, norintis dirbti nuotoliniu būdu, teikia Savivaldybės </w:t>
      </w:r>
      <w:r>
        <w:rPr>
          <w:sz w:val="24"/>
          <w:szCs w:val="24"/>
          <w:lang w:val="lt-LT" w:eastAsia="ar-SA"/>
        </w:rPr>
        <w:t>merui</w:t>
      </w:r>
      <w:r w:rsidR="00152326" w:rsidRPr="005A3474">
        <w:rPr>
          <w:sz w:val="24"/>
          <w:szCs w:val="24"/>
          <w:lang w:val="lt-LT" w:eastAsia="ar-SA"/>
        </w:rPr>
        <w:t xml:space="preserve"> prašymą leisti dirbti nuotoliniu būdu nurodydamas: konkrečią nuotolinio darbo vietą, laikotarpį arba aplinkybę, </w:t>
      </w:r>
      <w:r>
        <w:rPr>
          <w:sz w:val="24"/>
          <w:szCs w:val="24"/>
          <w:lang w:val="lt-LT" w:eastAsia="ar-SA"/>
        </w:rPr>
        <w:t>dėl kurios prašomas nuotolinio darbo būdas</w:t>
      </w:r>
      <w:r w:rsidR="00152326" w:rsidRPr="005A3474">
        <w:rPr>
          <w:sz w:val="24"/>
          <w:szCs w:val="24"/>
          <w:lang w:val="lt-LT" w:eastAsia="ar-SA"/>
        </w:rPr>
        <w:t xml:space="preserve">, telefono numerį, į kurį bus peradresuojami tarnybiniai skambučiai, </w:t>
      </w:r>
      <w:r>
        <w:rPr>
          <w:sz w:val="24"/>
          <w:szCs w:val="24"/>
          <w:lang w:val="lt-LT" w:eastAsia="ar-SA"/>
        </w:rPr>
        <w:t>elektroninio p</w:t>
      </w:r>
      <w:r w:rsidR="002D5089">
        <w:rPr>
          <w:sz w:val="24"/>
          <w:szCs w:val="24"/>
          <w:lang w:val="lt-LT" w:eastAsia="ar-SA"/>
        </w:rPr>
        <w:t>ašto adresą</w:t>
      </w:r>
      <w:r>
        <w:rPr>
          <w:sz w:val="24"/>
          <w:szCs w:val="24"/>
          <w:lang w:val="lt-LT" w:eastAsia="ar-SA"/>
        </w:rPr>
        <w:t>.</w:t>
      </w:r>
    </w:p>
    <w:p w:rsidR="00152326" w:rsidRPr="005A3474" w:rsidRDefault="00152326" w:rsidP="00152326">
      <w:pPr>
        <w:ind w:firstLine="1296"/>
        <w:jc w:val="both"/>
        <w:rPr>
          <w:sz w:val="24"/>
          <w:szCs w:val="24"/>
          <w:lang w:val="lt-LT"/>
        </w:rPr>
      </w:pPr>
      <w:r w:rsidRPr="005A3474">
        <w:rPr>
          <w:sz w:val="24"/>
          <w:szCs w:val="24"/>
          <w:lang w:val="lt-LT" w:eastAsia="ar-SA"/>
        </w:rPr>
        <w:t>4</w:t>
      </w:r>
      <w:r w:rsidR="002166D7">
        <w:rPr>
          <w:sz w:val="24"/>
          <w:szCs w:val="24"/>
          <w:lang w:val="lt-LT" w:eastAsia="ar-SA"/>
        </w:rPr>
        <w:t>1</w:t>
      </w:r>
      <w:r w:rsidRPr="005A3474">
        <w:rPr>
          <w:sz w:val="24"/>
          <w:szCs w:val="24"/>
          <w:lang w:val="lt-LT" w:eastAsia="ar-SA"/>
        </w:rPr>
        <w:t xml:space="preserve">. Savivaldybės </w:t>
      </w:r>
      <w:r w:rsidR="002166D7">
        <w:rPr>
          <w:sz w:val="24"/>
          <w:szCs w:val="24"/>
          <w:lang w:val="lt-LT" w:eastAsia="ar-SA"/>
        </w:rPr>
        <w:t>meras</w:t>
      </w:r>
      <w:r w:rsidRPr="005A3474">
        <w:rPr>
          <w:sz w:val="24"/>
          <w:szCs w:val="24"/>
          <w:lang w:val="lt-LT" w:eastAsia="ar-SA"/>
        </w:rPr>
        <w:t xml:space="preserve">, gavęs </w:t>
      </w:r>
      <w:r w:rsidR="002166D7">
        <w:rPr>
          <w:sz w:val="24"/>
          <w:szCs w:val="24"/>
          <w:lang w:val="lt-LT" w:eastAsia="ar-SA"/>
        </w:rPr>
        <w:t>įstaigos vadovo</w:t>
      </w:r>
      <w:r w:rsidRPr="005A3474">
        <w:rPr>
          <w:sz w:val="24"/>
          <w:szCs w:val="24"/>
          <w:lang w:val="lt-LT" w:eastAsia="ar-SA"/>
        </w:rPr>
        <w:t xml:space="preserve"> prašymą leisti dirbti nuotoliniu būdu, įvertina prašyme pateiktą informaciją, </w:t>
      </w:r>
      <w:r w:rsidR="00EA6DA1">
        <w:rPr>
          <w:sz w:val="24"/>
          <w:szCs w:val="24"/>
          <w:lang w:val="lt-LT" w:eastAsia="ar-SA"/>
        </w:rPr>
        <w:t>įstaigos vadovo</w:t>
      </w:r>
      <w:r w:rsidRPr="005A3474">
        <w:rPr>
          <w:sz w:val="24"/>
          <w:szCs w:val="24"/>
          <w:lang w:val="lt-LT" w:eastAsia="ar-SA"/>
        </w:rPr>
        <w:t xml:space="preserve"> funkcijų ar darbo pobūdį, </w:t>
      </w:r>
      <w:r>
        <w:rPr>
          <w:sz w:val="24"/>
          <w:szCs w:val="24"/>
          <w:lang w:val="lt-LT" w:eastAsia="ar-SA"/>
        </w:rPr>
        <w:t xml:space="preserve">prireikus aptaria su </w:t>
      </w:r>
      <w:r w:rsidR="00EA6DA1">
        <w:rPr>
          <w:sz w:val="24"/>
          <w:szCs w:val="24"/>
          <w:lang w:val="lt-LT" w:eastAsia="ar-SA"/>
        </w:rPr>
        <w:t>įstaigos vadovu</w:t>
      </w:r>
      <w:r>
        <w:rPr>
          <w:sz w:val="24"/>
          <w:szCs w:val="24"/>
          <w:lang w:val="lt-LT" w:eastAsia="ar-SA"/>
        </w:rPr>
        <w:t xml:space="preserve"> nuotolinio darbo </w:t>
      </w:r>
      <w:r w:rsidRPr="005A3474">
        <w:rPr>
          <w:sz w:val="24"/>
          <w:szCs w:val="24"/>
          <w:lang w:val="lt-LT" w:eastAsia="ar-SA"/>
        </w:rPr>
        <w:t xml:space="preserve"> aspektus ir priima sprend</w:t>
      </w:r>
      <w:r w:rsidR="00EA6DA1">
        <w:rPr>
          <w:sz w:val="24"/>
          <w:szCs w:val="24"/>
          <w:lang w:val="lt-LT" w:eastAsia="ar-SA"/>
        </w:rPr>
        <w:t>imą dėl leidimo dirbti nuotoliniu būdu</w:t>
      </w:r>
      <w:r w:rsidRPr="005A3474">
        <w:rPr>
          <w:sz w:val="24"/>
          <w:szCs w:val="24"/>
          <w:lang w:val="lt-LT" w:eastAsia="ar-SA"/>
        </w:rPr>
        <w:t xml:space="preserve">. </w:t>
      </w:r>
    </w:p>
    <w:p w:rsidR="00152326" w:rsidRPr="005A3474" w:rsidRDefault="002166D7" w:rsidP="00152326">
      <w:pPr>
        <w:ind w:firstLine="129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42</w:t>
      </w:r>
      <w:r w:rsidR="00152326" w:rsidRPr="005A3474">
        <w:rPr>
          <w:sz w:val="24"/>
          <w:szCs w:val="24"/>
          <w:lang w:val="lt-LT"/>
        </w:rPr>
        <w:t>. Leidimas</w:t>
      </w:r>
      <w:r w:rsidR="00152326" w:rsidRPr="005A3474">
        <w:rPr>
          <w:color w:val="000000"/>
          <w:sz w:val="24"/>
          <w:szCs w:val="24"/>
          <w:lang w:val="lt-LT"/>
        </w:rPr>
        <w:t xml:space="preserve"> dirbti nuotoliniu būdu įforminamas Savivaldybės </w:t>
      </w:r>
      <w:r>
        <w:rPr>
          <w:color w:val="000000"/>
          <w:sz w:val="24"/>
          <w:szCs w:val="24"/>
          <w:lang w:val="lt-LT"/>
        </w:rPr>
        <w:t>mero potvarkiu</w:t>
      </w:r>
      <w:r w:rsidR="00152326" w:rsidRPr="005A3474">
        <w:rPr>
          <w:color w:val="000000"/>
          <w:sz w:val="24"/>
          <w:szCs w:val="24"/>
          <w:lang w:val="lt-LT"/>
        </w:rPr>
        <w:t xml:space="preserve">, kuris galioja iki </w:t>
      </w:r>
      <w:r>
        <w:rPr>
          <w:color w:val="000000"/>
          <w:sz w:val="24"/>
          <w:szCs w:val="24"/>
          <w:lang w:val="lt-LT"/>
        </w:rPr>
        <w:t>potvarkyje</w:t>
      </w:r>
      <w:r w:rsidR="00152326" w:rsidRPr="005A3474">
        <w:rPr>
          <w:color w:val="000000"/>
          <w:sz w:val="24"/>
          <w:szCs w:val="24"/>
          <w:lang w:val="lt-LT"/>
        </w:rPr>
        <w:t xml:space="preserve"> nurodyto nuotolinio darbo termino ar nurodytos aplinkybės.</w:t>
      </w:r>
    </w:p>
    <w:p w:rsidR="00152326" w:rsidRPr="005A3474" w:rsidRDefault="002166D7" w:rsidP="00152326">
      <w:pPr>
        <w:ind w:firstLine="129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 w:eastAsia="ar-SA"/>
        </w:rPr>
        <w:t>43</w:t>
      </w:r>
      <w:r w:rsidR="00152326" w:rsidRPr="005A3474">
        <w:rPr>
          <w:sz w:val="24"/>
          <w:szCs w:val="24"/>
          <w:lang w:val="lt-LT" w:eastAsia="ar-SA"/>
        </w:rPr>
        <w:t xml:space="preserve">. </w:t>
      </w:r>
      <w:r>
        <w:rPr>
          <w:sz w:val="24"/>
          <w:szCs w:val="24"/>
          <w:lang w:val="lt-LT" w:eastAsia="ar-SA"/>
        </w:rPr>
        <w:t>Savivaldybės meras</w:t>
      </w:r>
      <w:r w:rsidR="00152326" w:rsidRPr="005A3474">
        <w:rPr>
          <w:sz w:val="24"/>
          <w:szCs w:val="24"/>
          <w:lang w:val="lt-LT" w:eastAsia="ar-SA"/>
        </w:rPr>
        <w:t xml:space="preserve"> turi teisę neleisti dirbti nuotoliniu būdu</w:t>
      </w:r>
      <w:r w:rsidR="009006F9">
        <w:rPr>
          <w:sz w:val="24"/>
          <w:szCs w:val="24"/>
          <w:lang w:val="lt-LT" w:eastAsia="ar-SA"/>
        </w:rPr>
        <w:t xml:space="preserve"> ar atšaukti leidimą dirbti nuotoliniu būdu</w:t>
      </w:r>
      <w:r w:rsidR="00152326" w:rsidRPr="005A3474">
        <w:rPr>
          <w:sz w:val="24"/>
          <w:szCs w:val="24"/>
          <w:lang w:val="lt-LT" w:eastAsia="ar-SA"/>
        </w:rPr>
        <w:t>, esa</w:t>
      </w:r>
      <w:r w:rsidR="009006F9">
        <w:rPr>
          <w:sz w:val="24"/>
          <w:szCs w:val="24"/>
          <w:lang w:val="lt-LT" w:eastAsia="ar-SA"/>
        </w:rPr>
        <w:t>nt</w:t>
      </w:r>
      <w:r w:rsidR="00152326" w:rsidRPr="005A3474">
        <w:rPr>
          <w:sz w:val="24"/>
          <w:szCs w:val="24"/>
          <w:lang w:val="lt-LT" w:eastAsia="ar-SA"/>
        </w:rPr>
        <w:t xml:space="preserve">  </w:t>
      </w:r>
      <w:r w:rsidR="00152326">
        <w:rPr>
          <w:sz w:val="24"/>
          <w:szCs w:val="24"/>
          <w:lang w:val="lt-LT" w:eastAsia="ar-SA"/>
        </w:rPr>
        <w:t>šioms</w:t>
      </w:r>
      <w:r w:rsidR="00152326" w:rsidRPr="005A3474">
        <w:rPr>
          <w:sz w:val="24"/>
          <w:szCs w:val="24"/>
          <w:lang w:val="lt-LT" w:eastAsia="ar-SA"/>
        </w:rPr>
        <w:t xml:space="preserve"> aplinkybėms:</w:t>
      </w:r>
    </w:p>
    <w:p w:rsidR="00152326" w:rsidRPr="005A3474" w:rsidRDefault="002166D7" w:rsidP="00152326">
      <w:pPr>
        <w:ind w:firstLine="129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 w:eastAsia="ar-SA"/>
        </w:rPr>
        <w:t>43</w:t>
      </w:r>
      <w:r w:rsidR="00152326" w:rsidRPr="005A3474">
        <w:rPr>
          <w:sz w:val="24"/>
          <w:szCs w:val="24"/>
          <w:lang w:val="lt-LT" w:eastAsia="ar-SA"/>
        </w:rPr>
        <w:t xml:space="preserve">.1. pageidaujamo darbo nuotoliniu būdu metu </w:t>
      </w:r>
      <w:r>
        <w:rPr>
          <w:sz w:val="24"/>
          <w:szCs w:val="24"/>
          <w:lang w:val="lt-LT" w:eastAsia="ar-SA"/>
        </w:rPr>
        <w:t>įstaigos vadovas</w:t>
      </w:r>
      <w:r w:rsidR="00152326" w:rsidRPr="005A3474">
        <w:rPr>
          <w:sz w:val="24"/>
          <w:szCs w:val="24"/>
          <w:lang w:val="lt-LT" w:eastAsia="ar-SA"/>
        </w:rPr>
        <w:t xml:space="preserve"> privalo dalyvauti posėdžiuose, pasitarimuose, susitikimuose, diskusijose ar kituose renginiuose;</w:t>
      </w:r>
    </w:p>
    <w:p w:rsidR="00152326" w:rsidRDefault="002166D7" w:rsidP="00152326">
      <w:pPr>
        <w:ind w:firstLine="1296"/>
        <w:jc w:val="both"/>
        <w:rPr>
          <w:sz w:val="24"/>
          <w:szCs w:val="24"/>
          <w:lang w:val="lt-LT" w:eastAsia="ar-SA"/>
        </w:rPr>
      </w:pPr>
      <w:r>
        <w:rPr>
          <w:sz w:val="24"/>
          <w:szCs w:val="24"/>
          <w:lang w:val="lt-LT" w:eastAsia="ar-SA"/>
        </w:rPr>
        <w:t>43</w:t>
      </w:r>
      <w:r w:rsidR="00152326" w:rsidRPr="005A3474">
        <w:rPr>
          <w:sz w:val="24"/>
          <w:szCs w:val="24"/>
          <w:lang w:val="lt-LT" w:eastAsia="ar-SA"/>
        </w:rPr>
        <w:t xml:space="preserve">.2. dėl nuotolinio darbo negali būti užtikrinamas tinkamas </w:t>
      </w:r>
      <w:r>
        <w:rPr>
          <w:sz w:val="24"/>
          <w:szCs w:val="24"/>
          <w:lang w:val="lt-LT" w:eastAsia="ar-SA"/>
        </w:rPr>
        <w:t>įstaigos funkcijų</w:t>
      </w:r>
      <w:r w:rsidR="001555E8">
        <w:rPr>
          <w:sz w:val="24"/>
          <w:szCs w:val="24"/>
          <w:lang w:val="lt-LT" w:eastAsia="ar-SA"/>
        </w:rPr>
        <w:t xml:space="preserve"> vykdymas ar vadovo veiklos pobūdis ir specifika neleidžia jam priskirtų funkcijų ar jų dalies atlikti kitoje negu </w:t>
      </w:r>
      <w:r w:rsidR="00EA6DA1">
        <w:rPr>
          <w:sz w:val="24"/>
          <w:szCs w:val="24"/>
          <w:lang w:val="lt-LT" w:eastAsia="ar-SA"/>
        </w:rPr>
        <w:t>įprastoje darbo</w:t>
      </w:r>
      <w:r w:rsidR="001555E8">
        <w:rPr>
          <w:sz w:val="24"/>
          <w:szCs w:val="24"/>
          <w:lang w:val="lt-LT" w:eastAsia="ar-SA"/>
        </w:rPr>
        <w:t xml:space="preserve"> vietoje</w:t>
      </w:r>
      <w:r w:rsidR="009006F9">
        <w:rPr>
          <w:sz w:val="24"/>
          <w:szCs w:val="24"/>
          <w:lang w:val="lt-LT" w:eastAsia="ar-SA"/>
        </w:rPr>
        <w:t>;</w:t>
      </w:r>
    </w:p>
    <w:p w:rsidR="009006F9" w:rsidRPr="005A3474" w:rsidRDefault="009006F9" w:rsidP="009006F9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         43.3. </w:t>
      </w:r>
      <w:r w:rsidRPr="005A3474">
        <w:rPr>
          <w:sz w:val="24"/>
          <w:szCs w:val="24"/>
          <w:lang w:val="lt-LT"/>
        </w:rPr>
        <w:t xml:space="preserve">dėl nuotolinio darbo nukenčia </w:t>
      </w:r>
      <w:r>
        <w:rPr>
          <w:sz w:val="24"/>
          <w:szCs w:val="24"/>
          <w:lang w:val="lt-LT"/>
        </w:rPr>
        <w:t>įstaigos vadovo</w:t>
      </w:r>
      <w:r w:rsidRPr="005A3474">
        <w:rPr>
          <w:sz w:val="24"/>
          <w:szCs w:val="24"/>
          <w:lang w:val="lt-LT"/>
        </w:rPr>
        <w:t xml:space="preserve"> atliekamų</w:t>
      </w:r>
      <w:r>
        <w:rPr>
          <w:sz w:val="24"/>
          <w:szCs w:val="24"/>
          <w:lang w:val="lt-LT"/>
        </w:rPr>
        <w:t xml:space="preserve"> funkcijų kokybė ir efektyvumas ir daro neigiamą įtaką darbo kokybei.</w:t>
      </w:r>
    </w:p>
    <w:p w:rsidR="00152326" w:rsidRPr="005A3474" w:rsidRDefault="001555E8" w:rsidP="00152326">
      <w:pPr>
        <w:ind w:firstLine="1296"/>
        <w:jc w:val="both"/>
        <w:rPr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 w:eastAsia="lt-LT"/>
        </w:rPr>
        <w:t>44</w:t>
      </w:r>
      <w:r w:rsidR="00152326" w:rsidRPr="005A3474">
        <w:rPr>
          <w:color w:val="000000"/>
          <w:sz w:val="24"/>
          <w:szCs w:val="24"/>
          <w:lang w:val="lt-LT" w:eastAsia="lt-LT"/>
        </w:rPr>
        <w:t xml:space="preserve">. Savivaldybės </w:t>
      </w:r>
      <w:r>
        <w:rPr>
          <w:color w:val="000000"/>
          <w:sz w:val="24"/>
          <w:szCs w:val="24"/>
          <w:lang w:val="lt-LT" w:eastAsia="lt-LT"/>
        </w:rPr>
        <w:t>meras</w:t>
      </w:r>
      <w:r w:rsidR="00152326" w:rsidRPr="005A3474">
        <w:rPr>
          <w:color w:val="000000"/>
          <w:sz w:val="24"/>
          <w:szCs w:val="24"/>
          <w:lang w:val="lt-LT" w:eastAsia="lt-LT"/>
        </w:rPr>
        <w:t xml:space="preserve">, esant Lietuvos Respublikos teisės aktuose nustatytoms aplinkybėms,  gali pavesti </w:t>
      </w:r>
      <w:r>
        <w:rPr>
          <w:color w:val="000000"/>
          <w:sz w:val="24"/>
          <w:szCs w:val="24"/>
          <w:lang w:val="lt-LT" w:eastAsia="lt-LT"/>
        </w:rPr>
        <w:t>įstaigos vadovui</w:t>
      </w:r>
      <w:r w:rsidR="00152326" w:rsidRPr="005A3474">
        <w:rPr>
          <w:color w:val="000000"/>
          <w:sz w:val="24"/>
          <w:szCs w:val="24"/>
          <w:lang w:val="lt-LT" w:eastAsia="lt-LT"/>
        </w:rPr>
        <w:t xml:space="preserve"> dirbti nuotoliniu būdu.</w:t>
      </w:r>
    </w:p>
    <w:p w:rsidR="009006F9" w:rsidRPr="009006F9" w:rsidRDefault="009006F9" w:rsidP="009006F9">
      <w:pPr>
        <w:jc w:val="both"/>
        <w:rPr>
          <w:sz w:val="24"/>
          <w:szCs w:val="24"/>
          <w:lang w:val="lt-LT" w:eastAsia="ar-SA"/>
        </w:rPr>
      </w:pPr>
      <w:r>
        <w:rPr>
          <w:sz w:val="24"/>
          <w:szCs w:val="24"/>
          <w:lang w:val="lt-LT" w:eastAsia="ar-SA"/>
        </w:rPr>
        <w:tab/>
        <w:t xml:space="preserve">          </w:t>
      </w:r>
      <w:r w:rsidR="001555E8">
        <w:rPr>
          <w:sz w:val="24"/>
          <w:szCs w:val="24"/>
          <w:lang w:val="lt-LT" w:eastAsia="ar-SA"/>
        </w:rPr>
        <w:t>45</w:t>
      </w:r>
      <w:r w:rsidR="00152326" w:rsidRPr="005A3474">
        <w:rPr>
          <w:sz w:val="24"/>
          <w:szCs w:val="24"/>
          <w:lang w:val="lt-LT" w:eastAsia="ar-SA"/>
        </w:rPr>
        <w:t xml:space="preserve">. </w:t>
      </w:r>
      <w:r w:rsidR="001555E8">
        <w:rPr>
          <w:sz w:val="24"/>
          <w:szCs w:val="24"/>
          <w:lang w:val="lt-LT" w:eastAsia="ar-SA"/>
        </w:rPr>
        <w:t xml:space="preserve">Įstaigos vadovas, dirbantis nuotoliniu būdu, </w:t>
      </w:r>
      <w:r w:rsidR="00152326" w:rsidRPr="005A3474">
        <w:rPr>
          <w:sz w:val="24"/>
          <w:szCs w:val="24"/>
          <w:lang w:val="lt-LT" w:eastAsia="ar-SA"/>
        </w:rPr>
        <w:t>darbui naudoja asmenines darbo priemones: turi turėti nuolat veikiančią interneto prieigą, reikiamą kompiuterinę techniką</w:t>
      </w:r>
      <w:r>
        <w:rPr>
          <w:sz w:val="24"/>
          <w:szCs w:val="24"/>
          <w:lang w:val="lt-LT" w:eastAsia="ar-SA"/>
        </w:rPr>
        <w:t>, kitas darbui reikalingas priemones</w:t>
      </w:r>
      <w:r w:rsidR="006F22A0">
        <w:rPr>
          <w:sz w:val="24"/>
          <w:szCs w:val="24"/>
          <w:lang w:val="lt-LT" w:eastAsia="ar-SA"/>
        </w:rPr>
        <w:t xml:space="preserve"> ir </w:t>
      </w:r>
      <w:r w:rsidRPr="009006F9">
        <w:rPr>
          <w:sz w:val="24"/>
          <w:szCs w:val="24"/>
          <w:lang w:val="lt-LT"/>
        </w:rPr>
        <w:t>užtikrina, kad jos atitiktų darbuotojų saugos ir sveikatos teisės aktų reikalavimus</w:t>
      </w:r>
      <w:r w:rsidR="00FC6405">
        <w:rPr>
          <w:sz w:val="24"/>
          <w:szCs w:val="24"/>
          <w:lang w:val="lt-LT"/>
        </w:rPr>
        <w:t>,</w:t>
      </w:r>
      <w:r w:rsidRPr="009006F9">
        <w:rPr>
          <w:sz w:val="24"/>
          <w:szCs w:val="24"/>
          <w:lang w:val="lt-LT"/>
        </w:rPr>
        <w:t xml:space="preserve"> bei rūpinasi ir pats asmeniškai atsako dėl netinkamo įrangos </w:t>
      </w:r>
      <w:r w:rsidR="006F22A0">
        <w:rPr>
          <w:sz w:val="24"/>
          <w:szCs w:val="24"/>
          <w:lang w:val="lt-LT"/>
        </w:rPr>
        <w:t>ir darbo priemonių naudojimo, darbo saugos ir sveikatos</w:t>
      </w:r>
      <w:r w:rsidR="00EA46F0">
        <w:rPr>
          <w:sz w:val="24"/>
          <w:szCs w:val="24"/>
          <w:lang w:val="lt-LT"/>
        </w:rPr>
        <w:t xml:space="preserve"> </w:t>
      </w:r>
      <w:r w:rsidR="006F22A0">
        <w:rPr>
          <w:sz w:val="24"/>
          <w:szCs w:val="24"/>
          <w:lang w:val="lt-LT"/>
        </w:rPr>
        <w:t xml:space="preserve">bei naudojamų asmens duomenų apsaugos reikalavimų </w:t>
      </w:r>
      <w:r w:rsidR="00EA46F0">
        <w:rPr>
          <w:sz w:val="24"/>
          <w:szCs w:val="24"/>
          <w:lang w:val="lt-LT"/>
        </w:rPr>
        <w:t>laikymosi.</w:t>
      </w:r>
    </w:p>
    <w:p w:rsidR="00152326" w:rsidRPr="005A3474" w:rsidRDefault="009006F9" w:rsidP="003A6F14">
      <w:pPr>
        <w:jc w:val="both"/>
        <w:rPr>
          <w:sz w:val="24"/>
          <w:szCs w:val="24"/>
          <w:lang w:val="lt-LT"/>
        </w:rPr>
      </w:pPr>
      <w:r w:rsidRPr="009006F9">
        <w:rPr>
          <w:sz w:val="24"/>
          <w:szCs w:val="24"/>
          <w:lang w:val="lt-LT"/>
        </w:rPr>
        <w:tab/>
      </w:r>
      <w:r w:rsidR="006F22A0">
        <w:rPr>
          <w:sz w:val="24"/>
          <w:szCs w:val="24"/>
          <w:lang w:val="lt-LT"/>
        </w:rPr>
        <w:t xml:space="preserve">          46. N</w:t>
      </w:r>
      <w:r w:rsidRPr="009006F9">
        <w:rPr>
          <w:sz w:val="24"/>
          <w:szCs w:val="24"/>
          <w:lang w:val="lt-LT"/>
        </w:rPr>
        <w:t xml:space="preserve">uotolinio darbo </w:t>
      </w:r>
      <w:r w:rsidR="00CE6FA2">
        <w:rPr>
          <w:sz w:val="24"/>
          <w:szCs w:val="24"/>
          <w:lang w:val="lt-LT"/>
        </w:rPr>
        <w:t xml:space="preserve">laikas </w:t>
      </w:r>
      <w:r w:rsidR="00CE6FA2">
        <w:rPr>
          <w:sz w:val="24"/>
          <w:szCs w:val="24"/>
          <w:lang w:val="lt-LT" w:eastAsia="ar-SA"/>
        </w:rPr>
        <w:t>D</w:t>
      </w:r>
      <w:r w:rsidR="00CE6FA2" w:rsidRPr="005A3474">
        <w:rPr>
          <w:sz w:val="24"/>
          <w:szCs w:val="24"/>
          <w:lang w:val="lt-LT" w:eastAsia="ar-SA"/>
        </w:rPr>
        <w:t xml:space="preserve">arbo laiko apskaitos žiniaraštyje žymimas kaip įprastas </w:t>
      </w:r>
      <w:r w:rsidR="00CE6FA2">
        <w:rPr>
          <w:sz w:val="24"/>
          <w:szCs w:val="24"/>
          <w:lang w:val="lt-LT" w:eastAsia="ar-SA"/>
        </w:rPr>
        <w:t>įstaigoje dirbtas darbo laikas. Į</w:t>
      </w:r>
      <w:r w:rsidR="006F22A0">
        <w:rPr>
          <w:sz w:val="24"/>
          <w:szCs w:val="24"/>
          <w:lang w:val="lt-LT"/>
        </w:rPr>
        <w:t>staigos vadovas</w:t>
      </w:r>
      <w:r w:rsidRPr="009006F9">
        <w:rPr>
          <w:sz w:val="24"/>
          <w:szCs w:val="24"/>
          <w:lang w:val="lt-LT"/>
        </w:rPr>
        <w:t xml:space="preserve"> </w:t>
      </w:r>
      <w:r w:rsidR="00DE7C91">
        <w:rPr>
          <w:sz w:val="24"/>
          <w:szCs w:val="24"/>
          <w:lang w:val="lt-LT"/>
        </w:rPr>
        <w:t>savo darbo laiką skirsto savo nuožiūra, nepažeisdamas maksimaliojo darbo ir minimaliojo poilsio laiko reikalavimų</w:t>
      </w:r>
      <w:r w:rsidR="00EA46F0">
        <w:rPr>
          <w:sz w:val="24"/>
          <w:szCs w:val="24"/>
          <w:lang w:val="lt-LT"/>
        </w:rPr>
        <w:t xml:space="preserve"> ir patvirtina, kad</w:t>
      </w:r>
      <w:r w:rsidR="00EA46F0" w:rsidRPr="00EA46F0">
        <w:rPr>
          <w:sz w:val="24"/>
          <w:szCs w:val="24"/>
          <w:lang w:val="lt-LT" w:eastAsia="ar-SA"/>
        </w:rPr>
        <w:t xml:space="preserve"> </w:t>
      </w:r>
      <w:r w:rsidR="00EA46F0" w:rsidRPr="005A3474">
        <w:rPr>
          <w:sz w:val="24"/>
          <w:szCs w:val="24"/>
          <w:lang w:val="lt-LT" w:eastAsia="ar-SA"/>
        </w:rPr>
        <w:t>jeigu trauma būtų patirta laiku, kuris nepriskiriamas įprastam darbo laikui arba su darbo funkcijų atlikimu nesusijusiomis aplinkybėmis, įvykis nebūtų laiko</w:t>
      </w:r>
      <w:r w:rsidR="00EA46F0">
        <w:rPr>
          <w:sz w:val="24"/>
          <w:szCs w:val="24"/>
          <w:lang w:val="lt-LT" w:eastAsia="ar-SA"/>
        </w:rPr>
        <w:t>mas nelaimingu atsitikimu darbe</w:t>
      </w:r>
      <w:r w:rsidR="00CE6FA2">
        <w:rPr>
          <w:sz w:val="24"/>
          <w:szCs w:val="24"/>
          <w:lang w:val="lt-LT"/>
        </w:rPr>
        <w:t>.</w:t>
      </w:r>
      <w:r w:rsidRPr="009006F9">
        <w:rPr>
          <w:sz w:val="24"/>
          <w:szCs w:val="24"/>
          <w:lang w:val="lt-LT"/>
        </w:rPr>
        <w:t xml:space="preserve"> </w:t>
      </w:r>
      <w:r w:rsidR="006F22A0">
        <w:rPr>
          <w:sz w:val="24"/>
          <w:szCs w:val="24"/>
          <w:lang w:val="lt-LT"/>
        </w:rPr>
        <w:t>N</w:t>
      </w:r>
      <w:r w:rsidR="006F22A0" w:rsidRPr="009006F9">
        <w:rPr>
          <w:sz w:val="24"/>
          <w:szCs w:val="24"/>
          <w:lang w:val="lt-LT"/>
        </w:rPr>
        <w:t xml:space="preserve">ustatytu </w:t>
      </w:r>
      <w:r w:rsidR="00DE7C91">
        <w:rPr>
          <w:sz w:val="24"/>
          <w:szCs w:val="24"/>
          <w:lang w:val="lt-LT"/>
        </w:rPr>
        <w:t>įprast</w:t>
      </w:r>
      <w:r w:rsidR="00CE6FA2">
        <w:rPr>
          <w:sz w:val="24"/>
          <w:szCs w:val="24"/>
          <w:lang w:val="lt-LT"/>
        </w:rPr>
        <w:t xml:space="preserve">u </w:t>
      </w:r>
      <w:r w:rsidR="006F22A0" w:rsidRPr="009006F9">
        <w:rPr>
          <w:sz w:val="24"/>
          <w:szCs w:val="24"/>
          <w:lang w:val="lt-LT"/>
        </w:rPr>
        <w:t xml:space="preserve">darbo laiku </w:t>
      </w:r>
      <w:r w:rsidR="006F22A0">
        <w:rPr>
          <w:sz w:val="24"/>
          <w:szCs w:val="24"/>
          <w:lang w:val="lt-LT"/>
        </w:rPr>
        <w:t>įstaigos vadovas</w:t>
      </w:r>
      <w:r w:rsidR="006F22A0" w:rsidRPr="009006F9">
        <w:rPr>
          <w:sz w:val="24"/>
          <w:szCs w:val="24"/>
          <w:lang w:val="lt-LT"/>
        </w:rPr>
        <w:t xml:space="preserve"> privalo atsakyti į telefono skambučius tar</w:t>
      </w:r>
      <w:r w:rsidR="003A6F14">
        <w:rPr>
          <w:sz w:val="24"/>
          <w:szCs w:val="24"/>
          <w:lang w:val="lt-LT"/>
        </w:rPr>
        <w:t>nybiniu arba asmeniniu telefonu, nuolat</w:t>
      </w:r>
      <w:r w:rsidR="00CE6FA2">
        <w:rPr>
          <w:sz w:val="24"/>
          <w:szCs w:val="24"/>
          <w:lang w:val="lt-LT" w:eastAsia="ar-SA"/>
        </w:rPr>
        <w:t xml:space="preserve"> tikrinti</w:t>
      </w:r>
      <w:r w:rsidR="00152326" w:rsidRPr="005A3474">
        <w:rPr>
          <w:sz w:val="24"/>
          <w:szCs w:val="24"/>
          <w:lang w:val="lt-LT" w:eastAsia="ar-SA"/>
        </w:rPr>
        <w:t xml:space="preserve"> elektron</w:t>
      </w:r>
      <w:r w:rsidR="003A6F14">
        <w:rPr>
          <w:sz w:val="24"/>
          <w:szCs w:val="24"/>
          <w:lang w:val="lt-LT" w:eastAsia="ar-SA"/>
        </w:rPr>
        <w:t>inį paštą, pagal Savivaldybės mero, Savivaldybės administracijos direktoriaus ar skyriaus</w:t>
      </w:r>
      <w:r w:rsidR="00C2051D">
        <w:rPr>
          <w:sz w:val="24"/>
          <w:szCs w:val="24"/>
          <w:lang w:val="lt-LT" w:eastAsia="ar-SA"/>
        </w:rPr>
        <w:t>, kuruojančio įstaigą,</w:t>
      </w:r>
      <w:r w:rsidR="003A6F14">
        <w:rPr>
          <w:sz w:val="24"/>
          <w:szCs w:val="24"/>
          <w:lang w:val="lt-LT" w:eastAsia="ar-SA"/>
        </w:rPr>
        <w:t xml:space="preserve"> vedėjo </w:t>
      </w:r>
      <w:r w:rsidR="003A6F14">
        <w:rPr>
          <w:sz w:val="24"/>
          <w:szCs w:val="24"/>
          <w:lang w:val="lt-LT"/>
        </w:rPr>
        <w:t>pavedimą</w:t>
      </w:r>
      <w:r w:rsidR="00152326" w:rsidRPr="005A3474">
        <w:rPr>
          <w:sz w:val="24"/>
          <w:szCs w:val="24"/>
          <w:lang w:val="lt-LT"/>
        </w:rPr>
        <w:t xml:space="preserve"> </w:t>
      </w:r>
      <w:r w:rsidR="00CE6FA2">
        <w:rPr>
          <w:sz w:val="24"/>
          <w:szCs w:val="24"/>
          <w:lang w:val="lt-LT"/>
        </w:rPr>
        <w:t>atvykti</w:t>
      </w:r>
      <w:r w:rsidR="00152326" w:rsidRPr="005A3474">
        <w:rPr>
          <w:sz w:val="24"/>
          <w:szCs w:val="24"/>
          <w:lang w:val="lt-LT"/>
        </w:rPr>
        <w:t xml:space="preserve"> </w:t>
      </w:r>
      <w:r w:rsidR="003A6F14">
        <w:rPr>
          <w:sz w:val="24"/>
          <w:szCs w:val="24"/>
          <w:lang w:val="lt-LT"/>
        </w:rPr>
        <w:t>nurodytu laiku į nurodytą vietą.</w:t>
      </w:r>
    </w:p>
    <w:p w:rsidR="00152326" w:rsidRPr="005A3474" w:rsidRDefault="003A6F14" w:rsidP="00152326">
      <w:pPr>
        <w:ind w:firstLine="129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 w:eastAsia="ar-SA"/>
        </w:rPr>
        <w:t>47</w:t>
      </w:r>
      <w:r w:rsidR="00152326" w:rsidRPr="005A3474">
        <w:rPr>
          <w:sz w:val="24"/>
          <w:szCs w:val="24"/>
          <w:lang w:val="lt-LT" w:eastAsia="ar-SA"/>
        </w:rPr>
        <w:t xml:space="preserve">. </w:t>
      </w:r>
      <w:r>
        <w:rPr>
          <w:sz w:val="24"/>
          <w:szCs w:val="24"/>
          <w:lang w:val="lt-LT" w:eastAsia="ar-SA"/>
        </w:rPr>
        <w:t xml:space="preserve">Įstaigos vadovas, dirbdamas nuotoliniu būdu, </w:t>
      </w:r>
      <w:r w:rsidR="00152326" w:rsidRPr="005A3474">
        <w:rPr>
          <w:sz w:val="24"/>
          <w:szCs w:val="24"/>
          <w:lang w:val="lt-LT" w:eastAsia="ar-SA"/>
        </w:rPr>
        <w:t>vykdo</w:t>
      </w:r>
      <w:r>
        <w:rPr>
          <w:sz w:val="24"/>
          <w:szCs w:val="24"/>
          <w:lang w:val="lt-LT" w:eastAsia="ar-SA"/>
        </w:rPr>
        <w:t xml:space="preserve"> visus</w:t>
      </w:r>
      <w:r w:rsidR="00CE6FA2">
        <w:rPr>
          <w:sz w:val="24"/>
          <w:szCs w:val="24"/>
          <w:lang w:val="lt-LT" w:eastAsia="ar-SA"/>
        </w:rPr>
        <w:t xml:space="preserve"> </w:t>
      </w:r>
      <w:r w:rsidR="00152326" w:rsidRPr="005A3474">
        <w:rPr>
          <w:sz w:val="24"/>
          <w:szCs w:val="24"/>
          <w:lang w:val="lt-LT" w:eastAsia="ar-SA"/>
        </w:rPr>
        <w:t xml:space="preserve"> pavedimus nustatytais terminais ir už darbo</w:t>
      </w:r>
      <w:r w:rsidR="00CE6FA2">
        <w:rPr>
          <w:sz w:val="24"/>
          <w:szCs w:val="24"/>
          <w:lang w:val="lt-LT" w:eastAsia="ar-SA"/>
        </w:rPr>
        <w:t xml:space="preserve"> funkcijų atlikimą atsiskaito </w:t>
      </w:r>
      <w:r w:rsidR="00152326" w:rsidRPr="005A3474">
        <w:rPr>
          <w:sz w:val="24"/>
          <w:szCs w:val="24"/>
          <w:lang w:val="lt-LT" w:eastAsia="ar-SA"/>
        </w:rPr>
        <w:t xml:space="preserve"> </w:t>
      </w:r>
      <w:r w:rsidR="00C2051D">
        <w:rPr>
          <w:sz w:val="24"/>
          <w:szCs w:val="24"/>
          <w:lang w:val="lt-LT" w:eastAsia="ar-SA"/>
        </w:rPr>
        <w:t>skyriaus, kuruojančio įstaigą, vedėju</w:t>
      </w:r>
      <w:r w:rsidR="00CE6FA2">
        <w:rPr>
          <w:sz w:val="24"/>
          <w:szCs w:val="24"/>
          <w:lang w:val="lt-LT" w:eastAsia="ar-SA"/>
        </w:rPr>
        <w:t>i</w:t>
      </w:r>
      <w:r w:rsidR="00C2051D">
        <w:rPr>
          <w:sz w:val="24"/>
          <w:szCs w:val="24"/>
          <w:lang w:val="lt-LT" w:eastAsia="ar-SA"/>
        </w:rPr>
        <w:t xml:space="preserve"> ar specialistu</w:t>
      </w:r>
      <w:r w:rsidR="00CE6FA2">
        <w:rPr>
          <w:sz w:val="24"/>
          <w:szCs w:val="24"/>
          <w:lang w:val="lt-LT" w:eastAsia="ar-SA"/>
        </w:rPr>
        <w:t>i</w:t>
      </w:r>
      <w:r w:rsidR="00C2051D">
        <w:rPr>
          <w:sz w:val="24"/>
          <w:szCs w:val="24"/>
          <w:lang w:val="lt-LT" w:eastAsia="ar-SA"/>
        </w:rPr>
        <w:t xml:space="preserve"> </w:t>
      </w:r>
      <w:r w:rsidR="00152326" w:rsidRPr="005A3474">
        <w:rPr>
          <w:sz w:val="24"/>
          <w:szCs w:val="24"/>
          <w:lang w:val="lt-LT" w:eastAsia="ar-SA"/>
        </w:rPr>
        <w:t>pasirinktu būdu ir</w:t>
      </w:r>
      <w:r w:rsidR="00C2051D">
        <w:rPr>
          <w:sz w:val="24"/>
          <w:szCs w:val="24"/>
          <w:lang w:val="lt-LT" w:eastAsia="ar-SA"/>
        </w:rPr>
        <w:t xml:space="preserve"> terminais.</w:t>
      </w:r>
    </w:p>
    <w:p w:rsidR="00152326" w:rsidRPr="005A3474" w:rsidRDefault="00C2051D" w:rsidP="00152326">
      <w:pPr>
        <w:ind w:firstLine="1296"/>
        <w:jc w:val="both"/>
        <w:rPr>
          <w:sz w:val="24"/>
          <w:szCs w:val="24"/>
          <w:lang w:val="lt-LT" w:eastAsia="ar-SA"/>
        </w:rPr>
      </w:pPr>
      <w:r>
        <w:rPr>
          <w:sz w:val="24"/>
          <w:szCs w:val="24"/>
          <w:lang w:val="lt-LT" w:eastAsia="ar-SA"/>
        </w:rPr>
        <w:t>48</w:t>
      </w:r>
      <w:r w:rsidR="00152326" w:rsidRPr="005A3474">
        <w:rPr>
          <w:sz w:val="24"/>
          <w:szCs w:val="24"/>
          <w:lang w:val="lt-LT" w:eastAsia="ar-SA"/>
        </w:rPr>
        <w:t xml:space="preserve">. Nuotolinio darbo metu komunikacijai elektroniniu būdu naudojami viešai ir plačiau, nei įprastoje darbo vietoje, </w:t>
      </w:r>
      <w:r>
        <w:rPr>
          <w:sz w:val="24"/>
          <w:szCs w:val="24"/>
          <w:lang w:val="lt-LT" w:eastAsia="ar-SA"/>
        </w:rPr>
        <w:t>įstaigos vadovo</w:t>
      </w:r>
      <w:r w:rsidR="00152326" w:rsidRPr="005A3474">
        <w:rPr>
          <w:sz w:val="24"/>
          <w:szCs w:val="24"/>
          <w:lang w:val="lt-LT" w:eastAsia="ar-SA"/>
        </w:rPr>
        <w:t xml:space="preserve"> asmens duomenys: pasitarimų, posėdžių metu vyksta vaizdo stebėjimas, daromas vaizdo ir garso įrašas, matoma namų aplinka, kurioje yra </w:t>
      </w:r>
      <w:r>
        <w:rPr>
          <w:sz w:val="24"/>
          <w:szCs w:val="24"/>
          <w:lang w:val="lt-LT" w:eastAsia="ar-SA"/>
        </w:rPr>
        <w:t>įstaigos vadovo</w:t>
      </w:r>
      <w:r w:rsidR="00152326" w:rsidRPr="005A3474">
        <w:rPr>
          <w:sz w:val="24"/>
          <w:szCs w:val="24"/>
          <w:lang w:val="lt-LT" w:eastAsia="ar-SA"/>
        </w:rPr>
        <w:t xml:space="preserve"> nuotolinio darbo vieta. </w:t>
      </w:r>
    </w:p>
    <w:p w:rsidR="00152326" w:rsidRPr="005A3474" w:rsidRDefault="00152326" w:rsidP="00152326">
      <w:pPr>
        <w:jc w:val="both"/>
        <w:rPr>
          <w:sz w:val="24"/>
          <w:szCs w:val="24"/>
          <w:lang w:val="lt-LT"/>
        </w:rPr>
      </w:pPr>
      <w:r w:rsidRPr="005A3474">
        <w:rPr>
          <w:lang w:val="lt-LT"/>
        </w:rPr>
        <w:tab/>
        <w:t xml:space="preserve">           </w:t>
      </w:r>
      <w:r w:rsidR="00C2051D">
        <w:rPr>
          <w:sz w:val="24"/>
          <w:szCs w:val="24"/>
          <w:lang w:val="lt-LT"/>
        </w:rPr>
        <w:t>49</w:t>
      </w:r>
      <w:r w:rsidRPr="005A3474">
        <w:rPr>
          <w:sz w:val="24"/>
          <w:szCs w:val="24"/>
          <w:lang w:val="lt-LT"/>
        </w:rPr>
        <w:t xml:space="preserve">. Su </w:t>
      </w:r>
      <w:r w:rsidR="00C2051D">
        <w:rPr>
          <w:sz w:val="24"/>
          <w:szCs w:val="24"/>
          <w:lang w:val="lt-LT"/>
        </w:rPr>
        <w:t>įstaigos steigėjo</w:t>
      </w:r>
      <w:r w:rsidRPr="005A3474">
        <w:rPr>
          <w:sz w:val="24"/>
          <w:szCs w:val="24"/>
          <w:lang w:val="lt-LT"/>
        </w:rPr>
        <w:t xml:space="preserve"> išleidžiamais </w:t>
      </w:r>
      <w:r>
        <w:rPr>
          <w:sz w:val="24"/>
          <w:szCs w:val="24"/>
          <w:lang w:val="lt-LT"/>
        </w:rPr>
        <w:t>vietiniais</w:t>
      </w:r>
      <w:r w:rsidRPr="005A3474">
        <w:rPr>
          <w:sz w:val="24"/>
          <w:szCs w:val="24"/>
          <w:lang w:val="lt-LT"/>
        </w:rPr>
        <w:t xml:space="preserve"> teisės aktais </w:t>
      </w:r>
      <w:r w:rsidR="0008758F">
        <w:rPr>
          <w:sz w:val="24"/>
          <w:szCs w:val="24"/>
          <w:lang w:val="lt-LT"/>
        </w:rPr>
        <w:t>įstaigos vadovas, dirbantis nuotoliniu</w:t>
      </w:r>
      <w:r w:rsidRPr="005A3474">
        <w:rPr>
          <w:sz w:val="24"/>
          <w:szCs w:val="24"/>
          <w:lang w:val="lt-LT"/>
        </w:rPr>
        <w:t xml:space="preserve"> </w:t>
      </w:r>
      <w:r w:rsidR="00C2051D">
        <w:rPr>
          <w:sz w:val="24"/>
          <w:szCs w:val="24"/>
          <w:lang w:val="lt-LT"/>
        </w:rPr>
        <w:t>būdu</w:t>
      </w:r>
      <w:r w:rsidR="0008758F">
        <w:rPr>
          <w:sz w:val="24"/>
          <w:szCs w:val="24"/>
          <w:lang w:val="lt-LT"/>
        </w:rPr>
        <w:t xml:space="preserve">, </w:t>
      </w:r>
      <w:r w:rsidRPr="005A3474">
        <w:rPr>
          <w:sz w:val="24"/>
          <w:szCs w:val="24"/>
          <w:lang w:val="lt-LT"/>
        </w:rPr>
        <w:t>supaži</w:t>
      </w:r>
      <w:r w:rsidR="00C2051D">
        <w:rPr>
          <w:sz w:val="24"/>
          <w:szCs w:val="24"/>
          <w:lang w:val="lt-LT"/>
        </w:rPr>
        <w:t>ndinamas elektroniniu pranešimu, jam sudaromos ga</w:t>
      </w:r>
      <w:r w:rsidR="00CE6FA2">
        <w:rPr>
          <w:sz w:val="24"/>
          <w:szCs w:val="24"/>
          <w:lang w:val="lt-LT"/>
        </w:rPr>
        <w:t>limybė</w:t>
      </w:r>
      <w:r w:rsidR="00C2051D">
        <w:rPr>
          <w:sz w:val="24"/>
          <w:szCs w:val="24"/>
          <w:lang w:val="lt-LT"/>
        </w:rPr>
        <w:t>s gauti visą</w:t>
      </w:r>
      <w:r w:rsidR="00CE6FA2">
        <w:rPr>
          <w:sz w:val="24"/>
          <w:szCs w:val="24"/>
          <w:lang w:val="lt-LT"/>
        </w:rPr>
        <w:t>,</w:t>
      </w:r>
      <w:r w:rsidR="00C2051D">
        <w:rPr>
          <w:sz w:val="24"/>
          <w:szCs w:val="24"/>
          <w:lang w:val="lt-LT"/>
        </w:rPr>
        <w:t xml:space="preserve"> darbo funkcijoms atlikti reikalingą</w:t>
      </w:r>
      <w:r w:rsidR="00CE6FA2">
        <w:rPr>
          <w:sz w:val="24"/>
          <w:szCs w:val="24"/>
          <w:lang w:val="lt-LT"/>
        </w:rPr>
        <w:t>,</w:t>
      </w:r>
      <w:r w:rsidR="00C2051D">
        <w:rPr>
          <w:sz w:val="24"/>
          <w:szCs w:val="24"/>
          <w:lang w:val="lt-LT"/>
        </w:rPr>
        <w:t xml:space="preserve"> informaciją.</w:t>
      </w:r>
      <w:r w:rsidRPr="005A3474">
        <w:rPr>
          <w:sz w:val="24"/>
          <w:szCs w:val="24"/>
          <w:lang w:val="lt-LT"/>
        </w:rPr>
        <w:t xml:space="preserve"> </w:t>
      </w:r>
    </w:p>
    <w:p w:rsidR="00152326" w:rsidRPr="005A3474" w:rsidRDefault="00C2051D" w:rsidP="00152326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         50</w:t>
      </w:r>
      <w:r w:rsidR="00152326" w:rsidRPr="005A3474">
        <w:rPr>
          <w:sz w:val="24"/>
          <w:szCs w:val="24"/>
          <w:lang w:val="lt-LT"/>
        </w:rPr>
        <w:t xml:space="preserve">. Savivaldybės </w:t>
      </w:r>
      <w:r>
        <w:rPr>
          <w:sz w:val="24"/>
          <w:szCs w:val="24"/>
          <w:lang w:val="lt-LT"/>
        </w:rPr>
        <w:t>meras</w:t>
      </w:r>
      <w:r w:rsidR="00152326" w:rsidRPr="005A3474">
        <w:rPr>
          <w:sz w:val="24"/>
          <w:szCs w:val="24"/>
          <w:lang w:val="lt-LT"/>
        </w:rPr>
        <w:t xml:space="preserve">, atsižvelgdamas į </w:t>
      </w:r>
      <w:r>
        <w:rPr>
          <w:sz w:val="24"/>
          <w:szCs w:val="24"/>
          <w:lang w:val="lt-LT"/>
        </w:rPr>
        <w:t>įstaigos vadovo</w:t>
      </w:r>
      <w:r w:rsidR="00152326" w:rsidRPr="005A3474">
        <w:rPr>
          <w:sz w:val="24"/>
          <w:szCs w:val="24"/>
          <w:lang w:val="lt-LT"/>
        </w:rPr>
        <w:t xml:space="preserve"> prašymą, gali keisti nuotolini</w:t>
      </w:r>
      <w:r>
        <w:rPr>
          <w:sz w:val="24"/>
          <w:szCs w:val="24"/>
          <w:lang w:val="lt-LT"/>
        </w:rPr>
        <w:t>o darbo sąlygas bendru sutarimu,</w:t>
      </w:r>
      <w:r w:rsidR="00152326" w:rsidRPr="005A3474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tokiu</w:t>
      </w:r>
      <w:r w:rsidR="00152326" w:rsidRPr="005A3474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atveju nerengiant </w:t>
      </w:r>
      <w:r w:rsidR="00152326" w:rsidRPr="005A3474">
        <w:rPr>
          <w:sz w:val="24"/>
          <w:szCs w:val="24"/>
          <w:lang w:val="lt-LT"/>
        </w:rPr>
        <w:t xml:space="preserve">Savivaldybės </w:t>
      </w:r>
      <w:r>
        <w:rPr>
          <w:sz w:val="24"/>
          <w:szCs w:val="24"/>
          <w:lang w:val="lt-LT"/>
        </w:rPr>
        <w:t>mero potvarkio.</w:t>
      </w:r>
    </w:p>
    <w:p w:rsidR="00F0318D" w:rsidRDefault="00F0318D" w:rsidP="00F0318D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>3</w:t>
      </w:r>
    </w:p>
    <w:p w:rsidR="00FC6405" w:rsidRDefault="00F0318D" w:rsidP="00FC6405">
      <w:pPr>
        <w:rPr>
          <w:sz w:val="24"/>
          <w:szCs w:val="24"/>
          <w:lang w:val="lt-LT" w:eastAsia="ar-SA"/>
        </w:rPr>
      </w:pPr>
      <w:r>
        <w:rPr>
          <w:sz w:val="24"/>
          <w:szCs w:val="24"/>
          <w:lang w:val="lt-LT"/>
        </w:rPr>
        <w:tab/>
      </w:r>
      <w:r w:rsidR="00DE7C91">
        <w:rPr>
          <w:sz w:val="24"/>
          <w:szCs w:val="24"/>
          <w:lang w:val="lt-LT" w:eastAsia="ar-SA"/>
        </w:rPr>
        <w:t>5</w:t>
      </w:r>
      <w:r w:rsidR="00CE6FA2">
        <w:rPr>
          <w:sz w:val="24"/>
          <w:szCs w:val="24"/>
          <w:lang w:val="lt-LT" w:eastAsia="ar-SA"/>
        </w:rPr>
        <w:t>1</w:t>
      </w:r>
      <w:r w:rsidR="00152326">
        <w:rPr>
          <w:sz w:val="24"/>
          <w:szCs w:val="24"/>
          <w:lang w:val="lt-LT" w:eastAsia="ar-SA"/>
        </w:rPr>
        <w:t xml:space="preserve">. Nuotolinio darbo metu </w:t>
      </w:r>
      <w:r w:rsidR="00DE7C91">
        <w:rPr>
          <w:sz w:val="24"/>
          <w:szCs w:val="24"/>
          <w:lang w:val="lt-LT" w:eastAsia="ar-SA"/>
        </w:rPr>
        <w:t xml:space="preserve">įstaigos vadovui </w:t>
      </w:r>
      <w:r w:rsidR="00152326">
        <w:rPr>
          <w:sz w:val="24"/>
          <w:szCs w:val="24"/>
          <w:lang w:val="lt-LT" w:eastAsia="ar-SA"/>
        </w:rPr>
        <w:t xml:space="preserve">Savivaldybės </w:t>
      </w:r>
      <w:r w:rsidR="00DE7C91">
        <w:rPr>
          <w:sz w:val="24"/>
          <w:szCs w:val="24"/>
          <w:lang w:val="lt-LT" w:eastAsia="ar-SA"/>
        </w:rPr>
        <w:t xml:space="preserve">mero potvarkiu </w:t>
      </w:r>
      <w:r w:rsidR="00152326">
        <w:rPr>
          <w:sz w:val="24"/>
          <w:szCs w:val="24"/>
          <w:lang w:val="lt-LT" w:eastAsia="ar-SA"/>
        </w:rPr>
        <w:t xml:space="preserve">nustatytos dalinių kelionės išlaidų į darbą kompensacijos </w:t>
      </w:r>
      <w:r w:rsidR="00DE7C91">
        <w:rPr>
          <w:sz w:val="24"/>
          <w:szCs w:val="24"/>
          <w:lang w:val="lt-LT" w:eastAsia="ar-SA"/>
        </w:rPr>
        <w:t xml:space="preserve">ar kompensacijos už netarnybinio automobilio naudojimą tarnybos reikmėms </w:t>
      </w:r>
      <w:r w:rsidR="002D5089">
        <w:rPr>
          <w:sz w:val="24"/>
          <w:szCs w:val="24"/>
          <w:lang w:val="lt-LT" w:eastAsia="ar-SA"/>
        </w:rPr>
        <w:t>nemokamos.</w:t>
      </w:r>
    </w:p>
    <w:p w:rsidR="00152326" w:rsidRDefault="00FC6405" w:rsidP="00FC6405">
      <w:pPr>
        <w:rPr>
          <w:sz w:val="24"/>
          <w:szCs w:val="24"/>
          <w:lang w:val="lt-LT"/>
        </w:rPr>
      </w:pPr>
      <w:r>
        <w:rPr>
          <w:sz w:val="24"/>
          <w:szCs w:val="24"/>
          <w:lang w:val="lt-LT" w:eastAsia="ar-SA"/>
        </w:rPr>
        <w:t xml:space="preserve">            </w:t>
      </w:r>
      <w:r w:rsidR="00DE7C91">
        <w:rPr>
          <w:sz w:val="24"/>
          <w:szCs w:val="24"/>
          <w:lang w:val="lt-LT" w:eastAsia="ar-SA"/>
        </w:rPr>
        <w:t>5</w:t>
      </w:r>
      <w:r w:rsidR="00CE6FA2">
        <w:rPr>
          <w:sz w:val="24"/>
          <w:szCs w:val="24"/>
          <w:lang w:val="lt-LT" w:eastAsia="ar-SA"/>
        </w:rPr>
        <w:t>2</w:t>
      </w:r>
      <w:r w:rsidR="00152326">
        <w:rPr>
          <w:sz w:val="24"/>
          <w:szCs w:val="24"/>
          <w:lang w:val="lt-LT" w:eastAsia="ar-SA"/>
        </w:rPr>
        <w:t>. Nuotolinio darbo metu vykimas į komandiruotes, mokymus, kitus renginius, forminamas įprasta tvarka.</w:t>
      </w:r>
    </w:p>
    <w:p w:rsidR="00CE6FA2" w:rsidRPr="005A3474" w:rsidRDefault="00FC6405" w:rsidP="00CE6FA2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 w:eastAsia="ar-SA"/>
        </w:rPr>
        <w:tab/>
      </w:r>
      <w:r w:rsidR="00CE6FA2">
        <w:rPr>
          <w:sz w:val="24"/>
          <w:szCs w:val="24"/>
          <w:lang w:val="lt-LT"/>
        </w:rPr>
        <w:t>53</w:t>
      </w:r>
      <w:r w:rsidR="00CE6FA2" w:rsidRPr="005A3474">
        <w:rPr>
          <w:sz w:val="24"/>
          <w:szCs w:val="24"/>
          <w:lang w:val="lt-LT"/>
        </w:rPr>
        <w:t>. Nuotolinis darbas nesukelia kasmetinių atostogų suteikimo, darbo stažo apskaičiavimo ribojimų, neriboja ir nevaržo kitų darbuotojo darbo teisių</w:t>
      </w:r>
      <w:r w:rsidR="00CE6FA2">
        <w:rPr>
          <w:sz w:val="24"/>
          <w:szCs w:val="24"/>
          <w:lang w:val="lt-LT"/>
        </w:rPr>
        <w:t>, socialinių garantijų</w:t>
      </w:r>
      <w:r w:rsidR="00CE6FA2" w:rsidRPr="005A3474">
        <w:rPr>
          <w:sz w:val="24"/>
          <w:szCs w:val="24"/>
          <w:lang w:val="lt-LT"/>
        </w:rPr>
        <w:t xml:space="preserve"> bei nepažeidžia </w:t>
      </w:r>
      <w:r w:rsidR="00CE6FA2">
        <w:rPr>
          <w:sz w:val="24"/>
          <w:szCs w:val="24"/>
          <w:lang w:val="lt-LT"/>
        </w:rPr>
        <w:t>įstaigos vadovo</w:t>
      </w:r>
      <w:r w:rsidR="00CE6FA2" w:rsidRPr="005A3474">
        <w:rPr>
          <w:sz w:val="24"/>
          <w:szCs w:val="24"/>
          <w:lang w:val="lt-LT"/>
        </w:rPr>
        <w:t xml:space="preserve"> asmens duomenų apsaugos ir jo teisės į privatų gyvenimą, išskyrus </w:t>
      </w:r>
      <w:r w:rsidR="00CE6FA2">
        <w:rPr>
          <w:sz w:val="24"/>
          <w:szCs w:val="24"/>
          <w:lang w:val="lt-LT"/>
        </w:rPr>
        <w:t>Sistemos 48</w:t>
      </w:r>
      <w:r w:rsidR="00CE6FA2" w:rsidRPr="005A3474">
        <w:rPr>
          <w:sz w:val="24"/>
          <w:szCs w:val="24"/>
          <w:lang w:val="lt-LT"/>
        </w:rPr>
        <w:t xml:space="preserve"> punkte nurodytus atvej</w:t>
      </w:r>
      <w:r w:rsidR="00CE6FA2">
        <w:rPr>
          <w:sz w:val="24"/>
          <w:szCs w:val="24"/>
          <w:lang w:val="lt-LT"/>
        </w:rPr>
        <w:t>us.“</w:t>
      </w:r>
      <w:r>
        <w:rPr>
          <w:sz w:val="24"/>
          <w:szCs w:val="24"/>
          <w:lang w:val="lt-LT"/>
        </w:rPr>
        <w:t>;</w:t>
      </w:r>
    </w:p>
    <w:p w:rsidR="00F0318D" w:rsidRDefault="00FC6405" w:rsidP="00F0318D">
      <w:pPr>
        <w:jc w:val="both"/>
        <w:rPr>
          <w:sz w:val="24"/>
          <w:lang w:val="lt-LT"/>
        </w:rPr>
      </w:pPr>
      <w:r>
        <w:rPr>
          <w:sz w:val="24"/>
          <w:szCs w:val="24"/>
          <w:lang w:val="lt-LT" w:eastAsia="ar-SA"/>
        </w:rPr>
        <w:tab/>
      </w:r>
      <w:r w:rsidR="00CE6FA2">
        <w:rPr>
          <w:sz w:val="24"/>
          <w:szCs w:val="24"/>
          <w:lang w:val="lt-LT" w:eastAsia="ar-SA"/>
        </w:rPr>
        <w:t xml:space="preserve"> </w:t>
      </w:r>
      <w:r w:rsidR="00B14E58">
        <w:rPr>
          <w:sz w:val="24"/>
          <w:szCs w:val="24"/>
          <w:lang w:val="lt-LT" w:eastAsia="ar-SA"/>
        </w:rPr>
        <w:t>4.</w:t>
      </w:r>
      <w:r w:rsidR="00CE6FA2">
        <w:rPr>
          <w:sz w:val="24"/>
          <w:lang w:val="lt-LT"/>
        </w:rPr>
        <w:t xml:space="preserve"> buvusį VII </w:t>
      </w:r>
      <w:r>
        <w:rPr>
          <w:sz w:val="24"/>
          <w:lang w:val="lt-LT"/>
        </w:rPr>
        <w:t>skyrių</w:t>
      </w:r>
      <w:r w:rsidR="00CE6FA2">
        <w:rPr>
          <w:sz w:val="24"/>
          <w:lang w:val="lt-LT"/>
        </w:rPr>
        <w:t xml:space="preserve"> laikyti</w:t>
      </w:r>
      <w:r w:rsidR="00CE6FA2" w:rsidRPr="00E07E4A">
        <w:rPr>
          <w:sz w:val="24"/>
          <w:lang w:val="lt-LT"/>
        </w:rPr>
        <w:t xml:space="preserve"> </w:t>
      </w:r>
      <w:r w:rsidR="00CE6FA2">
        <w:rPr>
          <w:sz w:val="24"/>
          <w:lang w:val="lt-LT"/>
        </w:rPr>
        <w:t>VI</w:t>
      </w:r>
      <w:r w:rsidR="00B14E58">
        <w:rPr>
          <w:sz w:val="24"/>
          <w:lang w:val="lt-LT"/>
        </w:rPr>
        <w:t>II sk</w:t>
      </w:r>
      <w:r w:rsidR="00CE6FA2">
        <w:rPr>
          <w:sz w:val="24"/>
          <w:lang w:val="lt-LT"/>
        </w:rPr>
        <w:t>yriumi;</w:t>
      </w:r>
      <w:r w:rsidR="00CE6FA2" w:rsidRPr="00E07E4A">
        <w:rPr>
          <w:sz w:val="24"/>
          <w:lang w:val="lt-LT"/>
        </w:rPr>
        <w:t xml:space="preserve"> </w:t>
      </w:r>
    </w:p>
    <w:p w:rsidR="00152326" w:rsidRDefault="00FC6405" w:rsidP="00F0318D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    </w:t>
      </w:r>
      <w:r w:rsidR="00B14E58">
        <w:rPr>
          <w:sz w:val="24"/>
          <w:lang w:val="lt-LT"/>
        </w:rPr>
        <w:t>5.</w:t>
      </w:r>
      <w:r w:rsidR="00F0318D">
        <w:rPr>
          <w:sz w:val="24"/>
          <w:lang w:val="lt-LT"/>
        </w:rPr>
        <w:t xml:space="preserve"> </w:t>
      </w:r>
      <w:r w:rsidR="00CE6FA2">
        <w:rPr>
          <w:sz w:val="24"/>
          <w:lang w:val="lt-LT"/>
        </w:rPr>
        <w:t>b</w:t>
      </w:r>
      <w:r w:rsidR="00CE6FA2" w:rsidRPr="00E07E4A">
        <w:rPr>
          <w:sz w:val="24"/>
          <w:lang w:val="lt-LT"/>
        </w:rPr>
        <w:t xml:space="preserve">uvusius </w:t>
      </w:r>
      <w:r w:rsidR="00B14E58">
        <w:rPr>
          <w:sz w:val="24"/>
          <w:lang w:val="lt-LT"/>
        </w:rPr>
        <w:t>39–40</w:t>
      </w:r>
      <w:r w:rsidR="00CE6FA2">
        <w:rPr>
          <w:sz w:val="24"/>
          <w:lang w:val="lt-LT"/>
        </w:rPr>
        <w:t xml:space="preserve"> punktus laikyti</w:t>
      </w:r>
      <w:r w:rsidR="00CE6FA2" w:rsidRPr="00E07E4A">
        <w:rPr>
          <w:sz w:val="24"/>
          <w:lang w:val="lt-LT"/>
        </w:rPr>
        <w:t xml:space="preserve"> atitinkamai </w:t>
      </w:r>
      <w:r w:rsidR="00B14E58">
        <w:rPr>
          <w:sz w:val="24"/>
          <w:lang w:val="lt-LT"/>
        </w:rPr>
        <w:t>54–55</w:t>
      </w:r>
      <w:r w:rsidR="00CE6FA2" w:rsidRPr="00E07E4A">
        <w:rPr>
          <w:sz w:val="24"/>
          <w:lang w:val="lt-LT"/>
        </w:rPr>
        <w:t xml:space="preserve"> punktais</w:t>
      </w:r>
      <w:r w:rsidR="00B14E58">
        <w:rPr>
          <w:sz w:val="24"/>
          <w:lang w:val="lt-LT"/>
        </w:rPr>
        <w:t>.</w:t>
      </w:r>
    </w:p>
    <w:p w:rsidR="0092757A" w:rsidRDefault="0092757A" w:rsidP="00F0318D">
      <w:pPr>
        <w:jc w:val="both"/>
        <w:rPr>
          <w:sz w:val="24"/>
          <w:lang w:val="lt-LT"/>
        </w:rPr>
      </w:pPr>
    </w:p>
    <w:p w:rsidR="0092757A" w:rsidRDefault="0092757A" w:rsidP="00F0318D">
      <w:pPr>
        <w:jc w:val="both"/>
        <w:rPr>
          <w:sz w:val="24"/>
          <w:lang w:val="lt-LT"/>
        </w:rPr>
      </w:pPr>
    </w:p>
    <w:p w:rsidR="0092757A" w:rsidRDefault="0092757A" w:rsidP="00F0318D">
      <w:pPr>
        <w:jc w:val="both"/>
        <w:rPr>
          <w:sz w:val="24"/>
          <w:lang w:val="lt-LT"/>
        </w:rPr>
      </w:pPr>
    </w:p>
    <w:p w:rsidR="0092757A" w:rsidRDefault="0092757A" w:rsidP="00F0318D">
      <w:pPr>
        <w:jc w:val="both"/>
        <w:rPr>
          <w:sz w:val="24"/>
          <w:lang w:val="lt-LT"/>
        </w:rPr>
      </w:pPr>
    </w:p>
    <w:p w:rsidR="0092757A" w:rsidRDefault="0092757A" w:rsidP="00F0318D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>Povilas Žagunis</w:t>
      </w:r>
      <w:bookmarkStart w:id="0" w:name="_GoBack"/>
      <w:bookmarkEnd w:id="0"/>
    </w:p>
    <w:p w:rsidR="00152326" w:rsidRDefault="00152326" w:rsidP="00152326">
      <w:pPr>
        <w:ind w:firstLine="1296"/>
        <w:jc w:val="both"/>
        <w:rPr>
          <w:sz w:val="24"/>
          <w:szCs w:val="24"/>
          <w:lang w:val="lt-LT"/>
        </w:rPr>
      </w:pPr>
    </w:p>
    <w:p w:rsidR="00152326" w:rsidRDefault="00152326" w:rsidP="00152326">
      <w:pPr>
        <w:ind w:firstLine="1296"/>
        <w:jc w:val="both"/>
        <w:rPr>
          <w:sz w:val="24"/>
          <w:szCs w:val="24"/>
          <w:lang w:val="lt-LT"/>
        </w:rPr>
      </w:pPr>
    </w:p>
    <w:p w:rsidR="005106E6" w:rsidRDefault="005106E6" w:rsidP="00152326">
      <w:pPr>
        <w:ind w:firstLine="1296"/>
        <w:jc w:val="both"/>
        <w:rPr>
          <w:sz w:val="24"/>
          <w:szCs w:val="24"/>
          <w:lang w:val="lt-LT"/>
        </w:rPr>
      </w:pPr>
    </w:p>
    <w:p w:rsidR="005106E6" w:rsidRDefault="005106E6" w:rsidP="00152326">
      <w:pPr>
        <w:ind w:firstLine="1296"/>
        <w:jc w:val="both"/>
        <w:rPr>
          <w:sz w:val="24"/>
          <w:szCs w:val="24"/>
          <w:lang w:val="lt-LT"/>
        </w:rPr>
      </w:pPr>
    </w:p>
    <w:p w:rsidR="005106E6" w:rsidRDefault="005106E6" w:rsidP="00152326">
      <w:pPr>
        <w:ind w:firstLine="1296"/>
        <w:jc w:val="both"/>
        <w:rPr>
          <w:sz w:val="24"/>
          <w:szCs w:val="24"/>
          <w:lang w:val="lt-LT"/>
        </w:rPr>
      </w:pPr>
    </w:p>
    <w:p w:rsidR="005106E6" w:rsidRDefault="005106E6" w:rsidP="00152326">
      <w:pPr>
        <w:ind w:firstLine="1296"/>
        <w:jc w:val="both"/>
        <w:rPr>
          <w:sz w:val="24"/>
          <w:szCs w:val="24"/>
          <w:lang w:val="lt-LT"/>
        </w:rPr>
      </w:pPr>
    </w:p>
    <w:p w:rsidR="005106E6" w:rsidRDefault="005106E6" w:rsidP="00152326">
      <w:pPr>
        <w:ind w:firstLine="1296"/>
        <w:jc w:val="both"/>
        <w:rPr>
          <w:sz w:val="24"/>
          <w:szCs w:val="24"/>
          <w:lang w:val="lt-LT"/>
        </w:rPr>
      </w:pPr>
    </w:p>
    <w:p w:rsidR="00152326" w:rsidRPr="005A3474" w:rsidRDefault="00152326" w:rsidP="00152326">
      <w:pPr>
        <w:jc w:val="center"/>
        <w:rPr>
          <w:lang w:val="lt-LT"/>
        </w:rPr>
      </w:pPr>
    </w:p>
    <w:p w:rsidR="00152326" w:rsidRPr="005A3474" w:rsidRDefault="00152326" w:rsidP="00152326">
      <w:pPr>
        <w:jc w:val="center"/>
        <w:rPr>
          <w:lang w:val="lt-LT"/>
        </w:rPr>
      </w:pPr>
    </w:p>
    <w:p w:rsidR="00152326" w:rsidRPr="005A3474" w:rsidRDefault="00152326" w:rsidP="00152326">
      <w:pPr>
        <w:jc w:val="center"/>
        <w:rPr>
          <w:lang w:val="lt-LT"/>
        </w:rPr>
      </w:pPr>
    </w:p>
    <w:p w:rsidR="00152326" w:rsidRPr="005A3474" w:rsidRDefault="00152326" w:rsidP="00152326">
      <w:pPr>
        <w:jc w:val="center"/>
        <w:rPr>
          <w:lang w:val="lt-LT"/>
        </w:rPr>
      </w:pPr>
    </w:p>
    <w:p w:rsidR="00152326" w:rsidRPr="005A3474" w:rsidRDefault="00152326" w:rsidP="00152326">
      <w:pPr>
        <w:jc w:val="center"/>
        <w:rPr>
          <w:lang w:val="lt-LT"/>
        </w:rPr>
      </w:pPr>
    </w:p>
    <w:p w:rsidR="00152326" w:rsidRPr="005A3474" w:rsidRDefault="00152326" w:rsidP="00152326">
      <w:pPr>
        <w:jc w:val="center"/>
        <w:rPr>
          <w:lang w:val="lt-LT"/>
        </w:rPr>
      </w:pPr>
    </w:p>
    <w:p w:rsidR="00152326" w:rsidRPr="005A3474" w:rsidRDefault="00152326" w:rsidP="00152326">
      <w:pPr>
        <w:jc w:val="center"/>
        <w:rPr>
          <w:lang w:val="lt-LT"/>
        </w:rPr>
      </w:pPr>
    </w:p>
    <w:p w:rsidR="00152326" w:rsidRPr="005A3474" w:rsidRDefault="00152326" w:rsidP="00152326">
      <w:pPr>
        <w:jc w:val="center"/>
        <w:rPr>
          <w:lang w:val="lt-LT"/>
        </w:rPr>
      </w:pPr>
    </w:p>
    <w:p w:rsidR="00152326" w:rsidRPr="005A3474" w:rsidRDefault="00152326" w:rsidP="00152326">
      <w:pPr>
        <w:jc w:val="center"/>
        <w:rPr>
          <w:lang w:val="lt-LT"/>
        </w:rPr>
      </w:pPr>
    </w:p>
    <w:p w:rsidR="00152326" w:rsidRPr="005A3474" w:rsidRDefault="00152326" w:rsidP="00152326">
      <w:pPr>
        <w:jc w:val="center"/>
        <w:rPr>
          <w:lang w:val="lt-LT"/>
        </w:rPr>
      </w:pPr>
    </w:p>
    <w:p w:rsidR="00152326" w:rsidRPr="005A3474" w:rsidRDefault="00152326" w:rsidP="00152326">
      <w:pPr>
        <w:jc w:val="center"/>
        <w:rPr>
          <w:lang w:val="lt-LT"/>
        </w:rPr>
      </w:pPr>
    </w:p>
    <w:p w:rsidR="00152326" w:rsidRPr="005A3474" w:rsidRDefault="00152326" w:rsidP="00152326">
      <w:pPr>
        <w:jc w:val="center"/>
        <w:rPr>
          <w:lang w:val="lt-LT"/>
        </w:rPr>
      </w:pPr>
    </w:p>
    <w:p w:rsidR="00152326" w:rsidRPr="005A3474" w:rsidRDefault="00152326" w:rsidP="00152326">
      <w:pPr>
        <w:jc w:val="center"/>
        <w:rPr>
          <w:lang w:val="lt-LT"/>
        </w:rPr>
      </w:pPr>
    </w:p>
    <w:p w:rsidR="00152326" w:rsidRPr="005A3474" w:rsidRDefault="00152326" w:rsidP="00152326">
      <w:pPr>
        <w:jc w:val="center"/>
        <w:rPr>
          <w:lang w:val="lt-LT"/>
        </w:rPr>
      </w:pPr>
    </w:p>
    <w:p w:rsidR="00152326" w:rsidRPr="005A3474" w:rsidRDefault="00152326" w:rsidP="00152326">
      <w:pPr>
        <w:jc w:val="center"/>
        <w:rPr>
          <w:lang w:val="lt-LT"/>
        </w:rPr>
      </w:pPr>
    </w:p>
    <w:p w:rsidR="00152326" w:rsidRPr="005A3474" w:rsidRDefault="00152326" w:rsidP="00152326">
      <w:pPr>
        <w:jc w:val="center"/>
        <w:rPr>
          <w:lang w:val="lt-LT"/>
        </w:rPr>
      </w:pPr>
    </w:p>
    <w:p w:rsidR="00152326" w:rsidRPr="005A3474" w:rsidRDefault="00152326" w:rsidP="00152326">
      <w:pPr>
        <w:jc w:val="center"/>
        <w:rPr>
          <w:lang w:val="lt-LT"/>
        </w:rPr>
      </w:pPr>
    </w:p>
    <w:p w:rsidR="00152326" w:rsidRPr="005A3474" w:rsidRDefault="00152326" w:rsidP="00152326">
      <w:pPr>
        <w:jc w:val="center"/>
        <w:rPr>
          <w:lang w:val="lt-LT"/>
        </w:rPr>
      </w:pPr>
    </w:p>
    <w:p w:rsidR="00152326" w:rsidRPr="005A3474" w:rsidRDefault="00152326" w:rsidP="00152326">
      <w:pPr>
        <w:jc w:val="center"/>
        <w:rPr>
          <w:lang w:val="lt-LT"/>
        </w:rPr>
      </w:pPr>
    </w:p>
    <w:p w:rsidR="00152326" w:rsidRPr="005A3474" w:rsidRDefault="00152326" w:rsidP="00152326">
      <w:pPr>
        <w:jc w:val="center"/>
        <w:rPr>
          <w:lang w:val="lt-LT"/>
        </w:rPr>
      </w:pPr>
    </w:p>
    <w:p w:rsidR="00152326" w:rsidRPr="005A3474" w:rsidRDefault="00152326" w:rsidP="00152326">
      <w:pPr>
        <w:jc w:val="center"/>
        <w:rPr>
          <w:lang w:val="lt-LT"/>
        </w:rPr>
      </w:pPr>
    </w:p>
    <w:p w:rsidR="00152326" w:rsidRPr="005A3474" w:rsidRDefault="00152326" w:rsidP="00152326">
      <w:pPr>
        <w:jc w:val="center"/>
        <w:rPr>
          <w:lang w:val="lt-LT"/>
        </w:rPr>
      </w:pPr>
    </w:p>
    <w:p w:rsidR="00152326" w:rsidRPr="005A3474" w:rsidRDefault="00152326" w:rsidP="00152326">
      <w:pPr>
        <w:jc w:val="center"/>
        <w:rPr>
          <w:lang w:val="lt-LT"/>
        </w:rPr>
      </w:pPr>
    </w:p>
    <w:p w:rsidR="00152326" w:rsidRPr="005A3474" w:rsidRDefault="00152326" w:rsidP="00152326">
      <w:pPr>
        <w:jc w:val="center"/>
        <w:rPr>
          <w:lang w:val="lt-LT"/>
        </w:rPr>
      </w:pPr>
    </w:p>
    <w:p w:rsidR="00152326" w:rsidRPr="005A3474" w:rsidRDefault="00152326" w:rsidP="00152326">
      <w:pPr>
        <w:jc w:val="center"/>
        <w:rPr>
          <w:lang w:val="lt-LT"/>
        </w:rPr>
      </w:pPr>
    </w:p>
    <w:p w:rsidR="00152326" w:rsidRPr="005A3474" w:rsidRDefault="00152326" w:rsidP="00152326">
      <w:pPr>
        <w:jc w:val="center"/>
        <w:rPr>
          <w:lang w:val="lt-LT"/>
        </w:rPr>
      </w:pPr>
    </w:p>
    <w:p w:rsidR="00152326" w:rsidRPr="005A3474" w:rsidRDefault="00152326" w:rsidP="00152326">
      <w:pPr>
        <w:jc w:val="center"/>
        <w:rPr>
          <w:lang w:val="lt-LT"/>
        </w:rPr>
      </w:pPr>
    </w:p>
    <w:p w:rsidR="00152326" w:rsidRDefault="00152326" w:rsidP="00152326">
      <w:pPr>
        <w:jc w:val="center"/>
        <w:rPr>
          <w:lang w:val="lt-LT"/>
        </w:rPr>
      </w:pPr>
    </w:p>
    <w:p w:rsidR="00B14E58" w:rsidRDefault="00B14E58" w:rsidP="00152326">
      <w:pPr>
        <w:jc w:val="center"/>
        <w:rPr>
          <w:lang w:val="lt-LT"/>
        </w:rPr>
      </w:pPr>
    </w:p>
    <w:sectPr w:rsidR="00B14E58">
      <w:pgSz w:w="11906" w:h="16838"/>
      <w:pgMar w:top="1125" w:right="566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81694E"/>
    <w:multiLevelType w:val="hybridMultilevel"/>
    <w:tmpl w:val="13C48B26"/>
    <w:lvl w:ilvl="0" w:tplc="2F9AB6E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53564F"/>
    <w:multiLevelType w:val="hybridMultilevel"/>
    <w:tmpl w:val="67F6A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353B"/>
    <w:rsid w:val="000539BF"/>
    <w:rsid w:val="0008758F"/>
    <w:rsid w:val="00090F20"/>
    <w:rsid w:val="000B0152"/>
    <w:rsid w:val="000C21A5"/>
    <w:rsid w:val="00133229"/>
    <w:rsid w:val="00152326"/>
    <w:rsid w:val="001555E8"/>
    <w:rsid w:val="001907B5"/>
    <w:rsid w:val="001C2743"/>
    <w:rsid w:val="002035BF"/>
    <w:rsid w:val="002166D7"/>
    <w:rsid w:val="00266048"/>
    <w:rsid w:val="00283433"/>
    <w:rsid w:val="002843D7"/>
    <w:rsid w:val="002D1B58"/>
    <w:rsid w:val="002D41BC"/>
    <w:rsid w:val="002D5089"/>
    <w:rsid w:val="00317708"/>
    <w:rsid w:val="00327245"/>
    <w:rsid w:val="0033702B"/>
    <w:rsid w:val="003913F2"/>
    <w:rsid w:val="003A6F14"/>
    <w:rsid w:val="003B2355"/>
    <w:rsid w:val="003F392F"/>
    <w:rsid w:val="004910FF"/>
    <w:rsid w:val="005106E6"/>
    <w:rsid w:val="00525DED"/>
    <w:rsid w:val="0053782D"/>
    <w:rsid w:val="005E298E"/>
    <w:rsid w:val="005E2F8F"/>
    <w:rsid w:val="006573E7"/>
    <w:rsid w:val="00663890"/>
    <w:rsid w:val="00670426"/>
    <w:rsid w:val="006737E7"/>
    <w:rsid w:val="006868B8"/>
    <w:rsid w:val="006F22A0"/>
    <w:rsid w:val="006F36F1"/>
    <w:rsid w:val="0078561D"/>
    <w:rsid w:val="00793266"/>
    <w:rsid w:val="007B6765"/>
    <w:rsid w:val="008142EE"/>
    <w:rsid w:val="008800A5"/>
    <w:rsid w:val="008A312E"/>
    <w:rsid w:val="009006F9"/>
    <w:rsid w:val="00910FE2"/>
    <w:rsid w:val="0092757A"/>
    <w:rsid w:val="00944FFB"/>
    <w:rsid w:val="00954A09"/>
    <w:rsid w:val="009E4953"/>
    <w:rsid w:val="00A35EB2"/>
    <w:rsid w:val="00A428D6"/>
    <w:rsid w:val="00A4636F"/>
    <w:rsid w:val="00A64FD0"/>
    <w:rsid w:val="00B07407"/>
    <w:rsid w:val="00B14E58"/>
    <w:rsid w:val="00B451FD"/>
    <w:rsid w:val="00B830C0"/>
    <w:rsid w:val="00BA5A72"/>
    <w:rsid w:val="00BA7D8A"/>
    <w:rsid w:val="00BC0113"/>
    <w:rsid w:val="00BD106B"/>
    <w:rsid w:val="00C2051D"/>
    <w:rsid w:val="00C72827"/>
    <w:rsid w:val="00C72940"/>
    <w:rsid w:val="00CC133A"/>
    <w:rsid w:val="00CE6FA2"/>
    <w:rsid w:val="00CE7BD6"/>
    <w:rsid w:val="00D133B9"/>
    <w:rsid w:val="00D5210D"/>
    <w:rsid w:val="00D66232"/>
    <w:rsid w:val="00D914A8"/>
    <w:rsid w:val="00DA524E"/>
    <w:rsid w:val="00DA5BEE"/>
    <w:rsid w:val="00DE6345"/>
    <w:rsid w:val="00DE7C91"/>
    <w:rsid w:val="00E14935"/>
    <w:rsid w:val="00E26530"/>
    <w:rsid w:val="00E4183E"/>
    <w:rsid w:val="00E76C1B"/>
    <w:rsid w:val="00E772A2"/>
    <w:rsid w:val="00E807C5"/>
    <w:rsid w:val="00EA46F0"/>
    <w:rsid w:val="00EA6DA1"/>
    <w:rsid w:val="00ED5BA4"/>
    <w:rsid w:val="00F0318D"/>
    <w:rsid w:val="00F71E88"/>
    <w:rsid w:val="00F758F4"/>
    <w:rsid w:val="00FA6F97"/>
    <w:rsid w:val="00FC6405"/>
    <w:rsid w:val="00FF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DA0F914-A83A-4D88-BD6E-3A60DC73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35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353B"/>
    <w:rPr>
      <w:rFonts w:cs="Mangal"/>
      <w:szCs w:val="18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353B"/>
    <w:rPr>
      <w:rFonts w:cs="Mangal"/>
      <w:szCs w:val="18"/>
      <w:lang w:val="en-US" w:eastAsia="hi-IN" w:bidi="hi-I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35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353B"/>
    <w:rPr>
      <w:rFonts w:cs="Mangal"/>
      <w:b/>
      <w:bCs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4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6D710-30CD-48FA-B21B-6C0E47536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5126</Words>
  <Characters>2923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2020-09-10T08:31:00Z</cp:lastPrinted>
  <dcterms:created xsi:type="dcterms:W3CDTF">2020-09-24T08:49:00Z</dcterms:created>
  <dcterms:modified xsi:type="dcterms:W3CDTF">2020-09-24T08:49:00Z</dcterms:modified>
</cp:coreProperties>
</file>