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AD35" w14:textId="77777777" w:rsidR="00413878" w:rsidRDefault="00FB3B86">
      <w:pPr>
        <w:jc w:val="center"/>
        <w:rPr>
          <w:b/>
          <w:bCs/>
          <w:sz w:val="24"/>
          <w:szCs w:val="24"/>
        </w:rPr>
      </w:pPr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PROJEKTO RENGIMUI PAGAL PANEVĖŽIO RAJONO VIETOS VEIKLOS GRUPĖS VIETOS PLĖTROS STRATEGIJĄ „PANEVĖŽIO RAJONO </w:t>
      </w:r>
    </w:p>
    <w:p w14:paraId="2F482980" w14:textId="0FA408C9" w:rsidR="0047491E" w:rsidRDefault="00AD2893">
      <w:pPr>
        <w:jc w:val="center"/>
        <w:rPr>
          <w:caps/>
          <w:sz w:val="24"/>
          <w:szCs w:val="24"/>
        </w:rPr>
      </w:pPr>
      <w:r>
        <w:rPr>
          <w:b/>
          <w:bCs/>
          <w:sz w:val="24"/>
          <w:szCs w:val="24"/>
        </w:rPr>
        <w:t>2016–2023 M. VIETOS PLĖTROS STRATEGIJA“</w:t>
      </w: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671F6772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AD2893">
        <w:rPr>
          <w:sz w:val="24"/>
        </w:rPr>
        <w:t>gruodžio</w:t>
      </w:r>
      <w:r w:rsidR="008B3C8A">
        <w:rPr>
          <w:sz w:val="24"/>
        </w:rPr>
        <w:t xml:space="preserve"> 2</w:t>
      </w:r>
      <w:r w:rsidR="00AD2893">
        <w:rPr>
          <w:sz w:val="24"/>
        </w:rPr>
        <w:t>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6F75AE">
        <w:rPr>
          <w:sz w:val="24"/>
        </w:rPr>
        <w:t>293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2F0D79E0" w14:textId="22F1B9D3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Panevėžio rajono vietos veiklos grupės vietos plėtros strategijos „Panevėžio rajono 2016</w:t>
      </w:r>
      <w:r w:rsidR="00AF4773" w:rsidRPr="00296F16">
        <w:rPr>
          <w:sz w:val="24"/>
          <w:szCs w:val="24"/>
        </w:rPr>
        <w:t>–</w:t>
      </w:r>
      <w:r w:rsidR="00861DA4" w:rsidRPr="00747D04">
        <w:rPr>
          <w:sz w:val="24"/>
          <w:szCs w:val="24"/>
        </w:rPr>
        <w:t>2023 m. vietos plėtros strategija“</w:t>
      </w:r>
      <w:r w:rsidR="00861DA4" w:rsidRPr="00296F16">
        <w:rPr>
          <w:sz w:val="24"/>
          <w:szCs w:val="24"/>
        </w:rPr>
        <w:t xml:space="preserve"> priemonės „NVO ir bendruomeninio verslo kūrimas ir</w:t>
      </w:r>
      <w:r w:rsidR="00861DA4">
        <w:rPr>
          <w:sz w:val="24"/>
          <w:szCs w:val="24"/>
        </w:rPr>
        <w:t xml:space="preserve"> plėtra“ Nr. LEADER-19.2-SAVA-5 finansavimo sąlygų aprašu, patvirtintu Panevėžio rajono vietos veiklos grupės valdybos 2020 m. spalio 16 d. </w:t>
      </w:r>
      <w:r w:rsidR="00FE11C1">
        <w:rPr>
          <w:sz w:val="24"/>
          <w:szCs w:val="24"/>
        </w:rPr>
        <w:t>posėdžio protokolu</w:t>
      </w:r>
      <w:r w:rsidR="00861DA4">
        <w:rPr>
          <w:sz w:val="24"/>
          <w:szCs w:val="24"/>
        </w:rPr>
        <w:t xml:space="preserve"> Nr. 20201016V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9DA87E1" w:rsidR="008A2D93" w:rsidRPr="008A2D93" w:rsidRDefault="0047491E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>kaimo bendruomenės</w:t>
      </w:r>
      <w:r w:rsidR="00296F16">
        <w:rPr>
          <w:sz w:val="24"/>
          <w:szCs w:val="24"/>
        </w:rPr>
        <w:t xml:space="preserve"> „Pažagieniai“ </w:t>
      </w:r>
      <w:r w:rsidR="008A2D93" w:rsidRPr="008A2D93">
        <w:rPr>
          <w:sz w:val="24"/>
          <w:szCs w:val="24"/>
        </w:rPr>
        <w:t>projekto „</w:t>
      </w:r>
      <w:r w:rsidR="00D44386">
        <w:rPr>
          <w:sz w:val="24"/>
          <w:szCs w:val="24"/>
        </w:rPr>
        <w:t>Bendruomeninio verslo „MOBILUS SPA“ plėtra</w:t>
      </w:r>
      <w:r w:rsidR="008A2D93">
        <w:rPr>
          <w:sz w:val="24"/>
          <w:szCs w:val="24"/>
        </w:rPr>
        <w:t xml:space="preserve">“ </w:t>
      </w:r>
      <w:r w:rsidR="00FE11C1">
        <w:rPr>
          <w:sz w:val="24"/>
          <w:szCs w:val="24"/>
        </w:rPr>
        <w:t>rengimui</w:t>
      </w:r>
      <w:r w:rsidR="008A2D93" w:rsidRPr="008A2D93">
        <w:rPr>
          <w:sz w:val="24"/>
          <w:szCs w:val="24"/>
        </w:rPr>
        <w:t>.</w:t>
      </w:r>
    </w:p>
    <w:p w14:paraId="38948493" w14:textId="595684D8" w:rsidR="00521905" w:rsidRDefault="00661462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461E3">
        <w:rPr>
          <w:sz w:val="24"/>
          <w:szCs w:val="24"/>
        </w:rPr>
        <w:t xml:space="preserve">Užtikrinti 1 punkte įvardyto projekto ne mažesnį nei </w:t>
      </w:r>
      <w:r w:rsidR="00D461E3"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</w:t>
      </w:r>
      <w:r w:rsidR="00521905" w:rsidRPr="00D461E3">
        <w:rPr>
          <w:sz w:val="24"/>
          <w:szCs w:val="24"/>
        </w:rPr>
        <w:t>.</w:t>
      </w:r>
    </w:p>
    <w:p w14:paraId="67334256" w14:textId="42B03455" w:rsidR="00413878" w:rsidRDefault="00413878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413878">
        <w:rPr>
          <w:sz w:val="24"/>
          <w:szCs w:val="24"/>
        </w:rPr>
        <w:t>Apmokėti 1 punkte įvardyto projekto išlaidas kompensavimo būdu iki 50 proc. paramos sumos.</w:t>
      </w:r>
    </w:p>
    <w:p w14:paraId="7CD46BF4" w14:textId="58D24E3E" w:rsidR="00413878" w:rsidRPr="00D461E3" w:rsidRDefault="00413878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Įsipareigoti padengti netinkamas finansuoti, tačiau 1 punkte įvardintam projektui įgyvendinti būtinas išlaidas, ir tinkamas išlaidas, kurių nepadengia projektui skiriamas finansavimas.</w:t>
      </w:r>
    </w:p>
    <w:p w14:paraId="1C2A9AF8" w14:textId="3D35CC8F" w:rsidR="00435966" w:rsidRDefault="00435966" w:rsidP="006F75AE">
      <w:pPr>
        <w:pStyle w:val="ListParagraph"/>
        <w:ind w:left="1080" w:hanging="1080"/>
        <w:jc w:val="both"/>
        <w:rPr>
          <w:sz w:val="24"/>
          <w:szCs w:val="24"/>
          <w:lang w:eastAsia="lt-LT"/>
        </w:rPr>
      </w:pPr>
    </w:p>
    <w:p w14:paraId="53F560DD" w14:textId="77777777" w:rsidR="006F75AE" w:rsidRDefault="006F75AE" w:rsidP="006F75AE">
      <w:pPr>
        <w:pStyle w:val="ListParagraph"/>
        <w:ind w:left="1080" w:hanging="1080"/>
        <w:jc w:val="both"/>
        <w:rPr>
          <w:sz w:val="24"/>
          <w:szCs w:val="24"/>
          <w:lang w:eastAsia="lt-LT"/>
        </w:rPr>
      </w:pPr>
    </w:p>
    <w:p w14:paraId="2F2AA49E" w14:textId="11FA0703" w:rsidR="006F75AE" w:rsidRDefault="006F75AE" w:rsidP="006F75AE">
      <w:pPr>
        <w:pStyle w:val="ListParagraph"/>
        <w:ind w:left="1080" w:hanging="1080"/>
        <w:jc w:val="both"/>
        <w:rPr>
          <w:sz w:val="24"/>
          <w:szCs w:val="24"/>
          <w:lang w:eastAsia="lt-LT"/>
        </w:rPr>
      </w:pPr>
    </w:p>
    <w:p w14:paraId="3FEBA7C0" w14:textId="23E90371" w:rsidR="006F75AE" w:rsidRDefault="006F75AE" w:rsidP="006F75AE">
      <w:pPr>
        <w:pStyle w:val="ListParagraph"/>
        <w:tabs>
          <w:tab w:val="right" w:pos="9639"/>
        </w:tabs>
        <w:ind w:left="1080" w:hanging="10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  <w:t>Povilas Žagunis</w:t>
      </w:r>
    </w:p>
    <w:sectPr w:rsidR="006F75A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6853F" w14:textId="77777777" w:rsidR="00593DB2" w:rsidRDefault="00593DB2">
      <w:r>
        <w:separator/>
      </w:r>
    </w:p>
  </w:endnote>
  <w:endnote w:type="continuationSeparator" w:id="0">
    <w:p w14:paraId="37FDE432" w14:textId="77777777" w:rsidR="00593DB2" w:rsidRDefault="005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3A28D" w14:textId="77777777" w:rsidR="00593DB2" w:rsidRDefault="00593DB2">
      <w:r>
        <w:separator/>
      </w:r>
    </w:p>
  </w:footnote>
  <w:footnote w:type="continuationSeparator" w:id="0">
    <w:p w14:paraId="21F70118" w14:textId="77777777" w:rsidR="00593DB2" w:rsidRDefault="0059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46795AFA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69717012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7EC9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3878"/>
    <w:rsid w:val="0041389B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3DB2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37F"/>
    <w:rsid w:val="006D6C3C"/>
    <w:rsid w:val="006D72F0"/>
    <w:rsid w:val="006E0CB0"/>
    <w:rsid w:val="006E5149"/>
    <w:rsid w:val="006F051C"/>
    <w:rsid w:val="006F3225"/>
    <w:rsid w:val="006F5E85"/>
    <w:rsid w:val="006F75AE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47D04"/>
    <w:rsid w:val="007518CA"/>
    <w:rsid w:val="007608B6"/>
    <w:rsid w:val="0077168D"/>
    <w:rsid w:val="00774411"/>
    <w:rsid w:val="007912ED"/>
    <w:rsid w:val="007932B2"/>
    <w:rsid w:val="00796C76"/>
    <w:rsid w:val="007A0A8F"/>
    <w:rsid w:val="007B2F58"/>
    <w:rsid w:val="007B5D12"/>
    <w:rsid w:val="007C596A"/>
    <w:rsid w:val="007D6C05"/>
    <w:rsid w:val="007E0EEA"/>
    <w:rsid w:val="007E2455"/>
    <w:rsid w:val="007E64DC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DA4"/>
    <w:rsid w:val="00862133"/>
    <w:rsid w:val="0087373A"/>
    <w:rsid w:val="00876460"/>
    <w:rsid w:val="00881DC5"/>
    <w:rsid w:val="008824FC"/>
    <w:rsid w:val="008A04DE"/>
    <w:rsid w:val="008A2D93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57A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42B02"/>
    <w:rsid w:val="00A462D8"/>
    <w:rsid w:val="00A46C4B"/>
    <w:rsid w:val="00A65A76"/>
    <w:rsid w:val="00A74156"/>
    <w:rsid w:val="00A85A0A"/>
    <w:rsid w:val="00A86816"/>
    <w:rsid w:val="00A93CD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F4773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D0570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C98"/>
    <w:rsid w:val="00D44386"/>
    <w:rsid w:val="00D461E3"/>
    <w:rsid w:val="00D468A4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DE8E-9172-4B64-B038-C2F84C6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7</cp:revision>
  <cp:lastPrinted>2020-12-11T08:49:00Z</cp:lastPrinted>
  <dcterms:created xsi:type="dcterms:W3CDTF">2020-12-11T08:48:00Z</dcterms:created>
  <dcterms:modified xsi:type="dcterms:W3CDTF">2020-12-17T11:30:00Z</dcterms:modified>
</cp:coreProperties>
</file>