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976D23" w:rsidP="00597AED">
      <w:pPr>
        <w:pStyle w:val="Standard"/>
        <w:jc w:val="both"/>
        <w:rPr>
          <w:bCs/>
        </w:rPr>
      </w:pPr>
      <w:r>
        <w:rPr>
          <w:bCs/>
        </w:rPr>
        <w:tab/>
      </w:r>
      <w:r>
        <w:rPr>
          <w:bCs/>
        </w:rPr>
        <w:tab/>
      </w:r>
      <w:r>
        <w:rPr>
          <w:bCs/>
        </w:rPr>
        <w:tab/>
      </w:r>
      <w:r>
        <w:rPr>
          <w:bCs/>
        </w:rPr>
        <w:tab/>
      </w:r>
      <w:r>
        <w:rPr>
          <w:bCs/>
        </w:rPr>
        <w:tab/>
      </w:r>
      <w:r>
        <w:rPr>
          <w:bCs/>
        </w:rPr>
        <w:tab/>
      </w:r>
      <w:r>
        <w:rPr>
          <w:bCs/>
        </w:rPr>
        <w:tab/>
      </w:r>
      <w:r w:rsidR="007E0ECF" w:rsidRPr="00646750">
        <w:rPr>
          <w:bCs/>
        </w:rPr>
        <w:t>P</w:t>
      </w:r>
      <w:r>
        <w:rPr>
          <w:bCs/>
        </w:rPr>
        <w:t>RITAR</w:t>
      </w:r>
      <w:r w:rsidR="007E0ECF" w:rsidRPr="00646750">
        <w:rPr>
          <w:bCs/>
        </w:rPr>
        <w:t>TA</w:t>
      </w:r>
    </w:p>
    <w:p w:rsidR="007E0ECF" w:rsidRPr="00646750" w:rsidRDefault="007E0ECF" w:rsidP="00597AED">
      <w:pPr>
        <w:pStyle w:val="Standard"/>
        <w:ind w:left="4320" w:firstLine="720"/>
        <w:jc w:val="both"/>
        <w:rPr>
          <w:bCs/>
        </w:rPr>
      </w:pPr>
      <w:proofErr w:type="spellStart"/>
      <w:r w:rsidRPr="00646750">
        <w:rPr>
          <w:bCs/>
        </w:rPr>
        <w:t>Panevėžio</w:t>
      </w:r>
      <w:proofErr w:type="spellEnd"/>
      <w:r w:rsidR="00976D23">
        <w:rPr>
          <w:bCs/>
        </w:rPr>
        <w:t xml:space="preserve"> </w:t>
      </w:r>
      <w:proofErr w:type="spellStart"/>
      <w:r w:rsidRPr="00646750">
        <w:rPr>
          <w:bCs/>
        </w:rPr>
        <w:t>rajono</w:t>
      </w:r>
      <w:proofErr w:type="spellEnd"/>
      <w:r w:rsidR="00976D23">
        <w:rPr>
          <w:bCs/>
        </w:rPr>
        <w:t xml:space="preserve"> </w:t>
      </w:r>
      <w:proofErr w:type="spellStart"/>
      <w:r w:rsidRPr="00646750">
        <w:rPr>
          <w:bCs/>
        </w:rPr>
        <w:t>savivaldybės</w:t>
      </w:r>
      <w:proofErr w:type="spellEnd"/>
      <w:r w:rsidR="00976D23">
        <w:rPr>
          <w:bCs/>
        </w:rPr>
        <w:t xml:space="preserve"> </w:t>
      </w:r>
      <w:proofErr w:type="spellStart"/>
      <w:r w:rsidRPr="00646750">
        <w:rPr>
          <w:bCs/>
        </w:rPr>
        <w:t>tarybos</w:t>
      </w:r>
      <w:proofErr w:type="spellEnd"/>
    </w:p>
    <w:p w:rsidR="00102952" w:rsidRPr="00102952" w:rsidRDefault="007E0ECF" w:rsidP="00F25B5B">
      <w:pPr>
        <w:ind w:left="4320" w:firstLine="720"/>
        <w:rPr>
          <w:sz w:val="24"/>
          <w:szCs w:val="24"/>
        </w:rPr>
      </w:pPr>
      <w:r w:rsidRPr="00102952">
        <w:rPr>
          <w:bCs/>
          <w:sz w:val="24"/>
          <w:szCs w:val="24"/>
        </w:rPr>
        <w:t>20</w:t>
      </w:r>
      <w:r w:rsidR="00AF2AF0">
        <w:rPr>
          <w:bCs/>
          <w:sz w:val="24"/>
          <w:szCs w:val="24"/>
        </w:rPr>
        <w:t>20</w:t>
      </w:r>
      <w:r w:rsidRPr="00102952">
        <w:rPr>
          <w:bCs/>
          <w:sz w:val="24"/>
          <w:szCs w:val="24"/>
        </w:rPr>
        <w:t xml:space="preserve"> m. </w:t>
      </w:r>
      <w:r w:rsidR="00976D23">
        <w:rPr>
          <w:bCs/>
          <w:sz w:val="24"/>
          <w:szCs w:val="24"/>
        </w:rPr>
        <w:t xml:space="preserve">gegužės </w:t>
      </w:r>
      <w:r w:rsidR="000C0601">
        <w:rPr>
          <w:bCs/>
          <w:sz w:val="24"/>
          <w:szCs w:val="24"/>
        </w:rPr>
        <w:t>28</w:t>
      </w:r>
      <w:r w:rsidRPr="00102952">
        <w:rPr>
          <w:bCs/>
          <w:sz w:val="24"/>
          <w:szCs w:val="24"/>
        </w:rPr>
        <w:t xml:space="preserve"> d.</w:t>
      </w:r>
      <w:r w:rsidRPr="00102952">
        <w:rPr>
          <w:sz w:val="24"/>
          <w:szCs w:val="24"/>
          <w:lang w:val="pt-PT"/>
        </w:rPr>
        <w:t xml:space="preserve"> sprendimu Nr. </w:t>
      </w:r>
      <w:r w:rsidR="00102952" w:rsidRPr="00102952">
        <w:rPr>
          <w:sz w:val="24"/>
          <w:szCs w:val="24"/>
        </w:rPr>
        <w:t>T-</w:t>
      </w:r>
      <w:r w:rsidR="00AA45BB">
        <w:rPr>
          <w:sz w:val="24"/>
          <w:szCs w:val="24"/>
        </w:rPr>
        <w:t>128</w:t>
      </w:r>
    </w:p>
    <w:p w:rsidR="002837D1" w:rsidRPr="00AA2A30" w:rsidRDefault="002837D1" w:rsidP="000B10EB">
      <w:pPr>
        <w:pStyle w:val="Standard"/>
        <w:jc w:val="both"/>
        <w:rPr>
          <w:bCs/>
        </w:rPr>
      </w:pPr>
    </w:p>
    <w:p w:rsidR="00C7470C" w:rsidRPr="00AA2A30" w:rsidRDefault="00C7470C" w:rsidP="00C7470C">
      <w:pPr>
        <w:ind w:left="360"/>
        <w:jc w:val="center"/>
        <w:rPr>
          <w:b/>
          <w:sz w:val="24"/>
          <w:szCs w:val="24"/>
        </w:rPr>
      </w:pPr>
      <w:r w:rsidRPr="00AA2A30">
        <w:rPr>
          <w:b/>
          <w:sz w:val="24"/>
          <w:szCs w:val="24"/>
        </w:rPr>
        <w:t xml:space="preserve">PANEVĖŽIO RAJONO </w:t>
      </w:r>
      <w:r w:rsidR="00362285">
        <w:rPr>
          <w:b/>
          <w:sz w:val="24"/>
          <w:szCs w:val="24"/>
        </w:rPr>
        <w:t>ŠILAGALIO</w:t>
      </w:r>
      <w:r w:rsidRPr="00AA2A30">
        <w:rPr>
          <w:b/>
          <w:sz w:val="24"/>
          <w:szCs w:val="24"/>
        </w:rPr>
        <w:t xml:space="preserve"> KULTŪROS CENTRO </w:t>
      </w:r>
      <w:r w:rsidR="00362285">
        <w:rPr>
          <w:b/>
          <w:sz w:val="24"/>
          <w:szCs w:val="24"/>
        </w:rPr>
        <w:t>201</w:t>
      </w:r>
      <w:r w:rsidR="00AF2AF0">
        <w:rPr>
          <w:b/>
          <w:sz w:val="24"/>
          <w:szCs w:val="24"/>
        </w:rPr>
        <w:t>9</w:t>
      </w:r>
      <w:r w:rsidRPr="00AA2A30">
        <w:rPr>
          <w:b/>
          <w:sz w:val="24"/>
          <w:szCs w:val="24"/>
        </w:rPr>
        <w:t xml:space="preserve"> 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597AED" w:rsidRDefault="003B2A28" w:rsidP="003B2A28">
      <w:pPr>
        <w:pStyle w:val="Header"/>
        <w:jc w:val="both"/>
        <w:rPr>
          <w:sz w:val="24"/>
          <w:szCs w:val="24"/>
        </w:rPr>
      </w:pPr>
    </w:p>
    <w:p w:rsidR="00987529" w:rsidRDefault="00987529" w:rsidP="00987529">
      <w:pPr>
        <w:ind w:firstLine="1296"/>
        <w:jc w:val="both"/>
        <w:rPr>
          <w:sz w:val="24"/>
          <w:szCs w:val="24"/>
        </w:rPr>
      </w:pPr>
      <w:r w:rsidRPr="00987529">
        <w:rPr>
          <w:sz w:val="24"/>
          <w:szCs w:val="24"/>
        </w:rPr>
        <w:t>1.1. Aprašymas</w:t>
      </w:r>
      <w:r w:rsidR="00976D23">
        <w:rPr>
          <w:sz w:val="24"/>
          <w:szCs w:val="24"/>
        </w:rPr>
        <w:t xml:space="preserve"> </w:t>
      </w:r>
      <w:r w:rsidRPr="00987529">
        <w:rPr>
          <w:sz w:val="24"/>
          <w:szCs w:val="24"/>
        </w:rPr>
        <w:t>(kultūros centro tikslai, uždaviniai ir funkcijos (pagal nuostatus ir strateginį planą). Didžiausi 201</w:t>
      </w:r>
      <w:r w:rsidR="00AF2AF0">
        <w:rPr>
          <w:sz w:val="24"/>
          <w:szCs w:val="24"/>
        </w:rPr>
        <w:t>9</w:t>
      </w:r>
      <w:r w:rsidRPr="00987529">
        <w:rPr>
          <w:sz w:val="24"/>
          <w:szCs w:val="24"/>
        </w:rPr>
        <w:t xml:space="preserve"> m. pasiekimai ir įgyvendinti projektai.</w:t>
      </w:r>
    </w:p>
    <w:p w:rsidR="00916A7B" w:rsidRPr="00D14718" w:rsidRDefault="00916A7B" w:rsidP="00916A7B">
      <w:pPr>
        <w:ind w:firstLine="1296"/>
        <w:jc w:val="both"/>
        <w:rPr>
          <w:sz w:val="24"/>
          <w:szCs w:val="24"/>
        </w:rPr>
      </w:pPr>
      <w:r w:rsidRPr="00D14718">
        <w:rPr>
          <w:sz w:val="24"/>
          <w:szCs w:val="24"/>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16A7B" w:rsidRPr="00D14718" w:rsidRDefault="00916A7B" w:rsidP="00916A7B">
      <w:pPr>
        <w:ind w:firstLine="1296"/>
        <w:jc w:val="both"/>
        <w:rPr>
          <w:sz w:val="24"/>
          <w:szCs w:val="24"/>
        </w:rPr>
      </w:pPr>
      <w:r w:rsidRPr="00D14718">
        <w:rPr>
          <w:sz w:val="24"/>
          <w:szCs w:val="24"/>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p>
    <w:p w:rsidR="00916A7B" w:rsidRPr="00D14718" w:rsidRDefault="00916A7B" w:rsidP="00916A7B">
      <w:pPr>
        <w:ind w:firstLine="1296"/>
        <w:jc w:val="both"/>
        <w:rPr>
          <w:sz w:val="24"/>
          <w:szCs w:val="24"/>
        </w:rPr>
      </w:pPr>
      <w:r w:rsidRPr="00D14718">
        <w:rPr>
          <w:sz w:val="24"/>
          <w:szCs w:val="24"/>
        </w:rPr>
        <w:t>Funkcijos: 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jaunimo atvirų erdvių veiklą;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informaciją visuomenei apie kultūros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organizuoja ir kontroliuoja jų veiklą; atlieka kitas teisės aktuose nustatytas funkcijas.</w:t>
      </w:r>
    </w:p>
    <w:p w:rsidR="00916A7B" w:rsidRPr="00D14718" w:rsidRDefault="00916A7B" w:rsidP="00916A7B">
      <w:pPr>
        <w:ind w:firstLine="1296"/>
        <w:jc w:val="both"/>
        <w:rPr>
          <w:sz w:val="24"/>
          <w:szCs w:val="24"/>
        </w:rPr>
      </w:pPr>
      <w:r w:rsidRPr="00D14718">
        <w:rPr>
          <w:sz w:val="24"/>
          <w:szCs w:val="24"/>
        </w:rPr>
        <w:t xml:space="preserve">Didžiausi 2019 m. pasiekimai: Lietuvos pučiamųjų instrumentų orkestrų </w:t>
      </w:r>
      <w:r w:rsidR="00F25B5B">
        <w:rPr>
          <w:sz w:val="24"/>
          <w:szCs w:val="24"/>
        </w:rPr>
        <w:br/>
      </w:r>
      <w:r w:rsidRPr="00D14718">
        <w:rPr>
          <w:sz w:val="24"/>
          <w:szCs w:val="24"/>
        </w:rPr>
        <w:t>XIX čempionate pučiamųjų instrumentų orkestras „Sklepučini“ C kategorijoje užėmė I vietą</w:t>
      </w:r>
      <w:r w:rsidR="00D14718" w:rsidRPr="00D14718">
        <w:rPr>
          <w:sz w:val="24"/>
          <w:szCs w:val="24"/>
        </w:rPr>
        <w:t xml:space="preserve"> ir „Sklepučin</w:t>
      </w:r>
      <w:r w:rsidR="00F25B5B">
        <w:rPr>
          <w:sz w:val="24"/>
          <w:szCs w:val="24"/>
        </w:rPr>
        <w:t>i A“ A kategorijoje užimė II</w:t>
      </w:r>
      <w:r w:rsidR="00D14718" w:rsidRPr="00D14718">
        <w:rPr>
          <w:sz w:val="24"/>
          <w:szCs w:val="24"/>
        </w:rPr>
        <w:t xml:space="preserve"> vietą</w:t>
      </w:r>
      <w:r w:rsidRPr="00D14718">
        <w:rPr>
          <w:sz w:val="24"/>
          <w:szCs w:val="24"/>
        </w:rPr>
        <w:t xml:space="preserve">; </w:t>
      </w:r>
      <w:r w:rsidR="00F25B5B">
        <w:rPr>
          <w:sz w:val="24"/>
          <w:szCs w:val="24"/>
        </w:rPr>
        <w:t>t</w:t>
      </w:r>
      <w:r w:rsidR="00D14718" w:rsidRPr="00D14718">
        <w:rPr>
          <w:sz w:val="24"/>
          <w:szCs w:val="24"/>
        </w:rPr>
        <w:t xml:space="preserve">arptautiniame muzikos konkurse „EuroBosel“ Brass Band kategorijoje I vieta ir geriausias dirigentas bendrojoje įskaitoje III vieta. </w:t>
      </w:r>
      <w:r w:rsidRPr="00D14718">
        <w:rPr>
          <w:sz w:val="24"/>
          <w:szCs w:val="24"/>
        </w:rPr>
        <w:t>Panevėžio rajono vokalinių ansamblių ir solistų konkurse „Dainuok, širdie 201</w:t>
      </w:r>
      <w:r w:rsidR="00D14718" w:rsidRPr="00D14718">
        <w:rPr>
          <w:sz w:val="24"/>
          <w:szCs w:val="24"/>
        </w:rPr>
        <w:t>9</w:t>
      </w:r>
      <w:r w:rsidRPr="00D14718">
        <w:rPr>
          <w:sz w:val="24"/>
          <w:szCs w:val="24"/>
        </w:rPr>
        <w:t xml:space="preserve">“ vyrų vokalinis ansamblis laimėjo </w:t>
      </w:r>
      <w:r w:rsidR="00F25B5B">
        <w:rPr>
          <w:sz w:val="24"/>
          <w:szCs w:val="24"/>
        </w:rPr>
        <w:br/>
      </w:r>
      <w:r w:rsidR="00D14718" w:rsidRPr="00D14718">
        <w:rPr>
          <w:sz w:val="24"/>
          <w:szCs w:val="24"/>
        </w:rPr>
        <w:t>III laipsnio diplomą.</w:t>
      </w:r>
    </w:p>
    <w:p w:rsidR="00916A7B" w:rsidRPr="00D14718" w:rsidRDefault="00F25B5B" w:rsidP="00F25B5B">
      <w:pPr>
        <w:ind w:firstLine="1296"/>
        <w:jc w:val="both"/>
        <w:rPr>
          <w:sz w:val="24"/>
          <w:szCs w:val="24"/>
        </w:rPr>
      </w:pPr>
      <w:r>
        <w:rPr>
          <w:sz w:val="24"/>
          <w:szCs w:val="24"/>
        </w:rPr>
        <w:lastRenderedPageBreak/>
        <w:t>Kultūros centro 2019 m.</w:t>
      </w:r>
      <w:r w:rsidR="00916A7B" w:rsidRPr="00F25B5B">
        <w:rPr>
          <w:sz w:val="24"/>
          <w:szCs w:val="24"/>
        </w:rPr>
        <w:t xml:space="preserve"> projektinė veikla</w:t>
      </w:r>
      <w:r>
        <w:rPr>
          <w:sz w:val="24"/>
          <w:szCs w:val="24"/>
        </w:rPr>
        <w:t>. Pateikti projektai Lietuvos kultūros tarybai</w:t>
      </w:r>
      <w:r w:rsidR="00916A7B" w:rsidRPr="00D14718">
        <w:rPr>
          <w:sz w:val="24"/>
          <w:szCs w:val="24"/>
        </w:rPr>
        <w:t>:</w:t>
      </w:r>
      <w:r>
        <w:rPr>
          <w:sz w:val="24"/>
          <w:szCs w:val="24"/>
        </w:rPr>
        <w:t xml:space="preserve"> f</w:t>
      </w:r>
      <w:r w:rsidR="00916A7B" w:rsidRPr="00D14718">
        <w:rPr>
          <w:sz w:val="24"/>
          <w:szCs w:val="24"/>
        </w:rPr>
        <w:t xml:space="preserve">estivalis „Provincijos dūdos“ </w:t>
      </w:r>
      <w:r>
        <w:rPr>
          <w:sz w:val="24"/>
          <w:szCs w:val="24"/>
        </w:rPr>
        <w:t>–</w:t>
      </w:r>
      <w:r w:rsidR="00916A7B" w:rsidRPr="00D14718">
        <w:rPr>
          <w:sz w:val="24"/>
          <w:szCs w:val="24"/>
        </w:rPr>
        <w:t xml:space="preserve"> 5</w:t>
      </w:r>
      <w:r>
        <w:rPr>
          <w:sz w:val="24"/>
          <w:szCs w:val="24"/>
        </w:rPr>
        <w:t xml:space="preserve"> </w:t>
      </w:r>
      <w:r w:rsidR="00916A7B" w:rsidRPr="00D14718">
        <w:rPr>
          <w:sz w:val="24"/>
          <w:szCs w:val="24"/>
        </w:rPr>
        <w:t>970 eurų</w:t>
      </w:r>
      <w:r>
        <w:rPr>
          <w:sz w:val="24"/>
          <w:szCs w:val="24"/>
        </w:rPr>
        <w:t xml:space="preserve">; </w:t>
      </w:r>
      <w:r w:rsidR="00916A7B" w:rsidRPr="00D14718">
        <w:rPr>
          <w:sz w:val="24"/>
          <w:szCs w:val="24"/>
        </w:rPr>
        <w:t xml:space="preserve">Didžiosios orkestrų lenktynės „Vario audra“ </w:t>
      </w:r>
      <w:r>
        <w:rPr>
          <w:sz w:val="24"/>
          <w:szCs w:val="24"/>
        </w:rPr>
        <w:t xml:space="preserve">– </w:t>
      </w:r>
      <w:r>
        <w:rPr>
          <w:sz w:val="24"/>
          <w:szCs w:val="24"/>
        </w:rPr>
        <w:br/>
      </w:r>
      <w:r w:rsidR="00916A7B" w:rsidRPr="00D14718">
        <w:rPr>
          <w:sz w:val="24"/>
          <w:szCs w:val="24"/>
        </w:rPr>
        <w:t>8</w:t>
      </w:r>
      <w:r>
        <w:rPr>
          <w:sz w:val="24"/>
          <w:szCs w:val="24"/>
        </w:rPr>
        <w:t xml:space="preserve"> </w:t>
      </w:r>
      <w:r w:rsidR="00916A7B" w:rsidRPr="00D14718">
        <w:rPr>
          <w:sz w:val="24"/>
          <w:szCs w:val="24"/>
        </w:rPr>
        <w:t>000</w:t>
      </w:r>
      <w:r>
        <w:rPr>
          <w:sz w:val="24"/>
          <w:szCs w:val="24"/>
        </w:rPr>
        <w:t xml:space="preserve"> </w:t>
      </w:r>
      <w:r w:rsidR="00916A7B" w:rsidRPr="00D14718">
        <w:rPr>
          <w:sz w:val="24"/>
          <w:szCs w:val="24"/>
        </w:rPr>
        <w:t>eurų</w:t>
      </w:r>
      <w:r>
        <w:rPr>
          <w:sz w:val="24"/>
          <w:szCs w:val="24"/>
        </w:rPr>
        <w:t>; s</w:t>
      </w:r>
      <w:r w:rsidR="00916A7B" w:rsidRPr="00D14718">
        <w:rPr>
          <w:sz w:val="24"/>
          <w:szCs w:val="24"/>
        </w:rPr>
        <w:t xml:space="preserve">avaitgalinė Brass mokykla </w:t>
      </w:r>
      <w:r>
        <w:rPr>
          <w:sz w:val="24"/>
          <w:szCs w:val="24"/>
        </w:rPr>
        <w:t>–</w:t>
      </w:r>
      <w:r w:rsidR="00916A7B" w:rsidRPr="00D14718">
        <w:rPr>
          <w:sz w:val="24"/>
          <w:szCs w:val="24"/>
        </w:rPr>
        <w:t xml:space="preserve"> 4</w:t>
      </w:r>
      <w:r>
        <w:rPr>
          <w:sz w:val="24"/>
          <w:szCs w:val="24"/>
        </w:rPr>
        <w:t xml:space="preserve"> </w:t>
      </w:r>
      <w:r w:rsidR="00916A7B" w:rsidRPr="00D14718">
        <w:rPr>
          <w:sz w:val="24"/>
          <w:szCs w:val="24"/>
        </w:rPr>
        <w:t>520 eurų</w:t>
      </w:r>
      <w:r>
        <w:rPr>
          <w:sz w:val="24"/>
          <w:szCs w:val="24"/>
        </w:rPr>
        <w:t>; k</w:t>
      </w:r>
      <w:r w:rsidR="00916A7B" w:rsidRPr="00D14718">
        <w:rPr>
          <w:sz w:val="24"/>
          <w:szCs w:val="24"/>
        </w:rPr>
        <w:t>oncertų ciklas „Svajonė“</w:t>
      </w:r>
      <w:r>
        <w:rPr>
          <w:sz w:val="24"/>
          <w:szCs w:val="24"/>
        </w:rPr>
        <w:t xml:space="preserve">, skirtas kompozitoriaus Juozo </w:t>
      </w:r>
      <w:r w:rsidR="00916A7B" w:rsidRPr="00D14718">
        <w:rPr>
          <w:sz w:val="24"/>
          <w:szCs w:val="24"/>
        </w:rPr>
        <w:t>Naujalio metams (teikta du kartus)</w:t>
      </w:r>
      <w:r>
        <w:rPr>
          <w:sz w:val="24"/>
          <w:szCs w:val="24"/>
        </w:rPr>
        <w:t xml:space="preserve"> – f</w:t>
      </w:r>
      <w:r w:rsidR="00916A7B" w:rsidRPr="00D14718">
        <w:rPr>
          <w:sz w:val="24"/>
          <w:szCs w:val="24"/>
        </w:rPr>
        <w:t>inansavimas negautas</w:t>
      </w:r>
      <w:r>
        <w:rPr>
          <w:sz w:val="24"/>
          <w:szCs w:val="24"/>
        </w:rPr>
        <w:t>; „Prieinamas teatras“ – f</w:t>
      </w:r>
      <w:r w:rsidR="00916A7B" w:rsidRPr="00D14718">
        <w:rPr>
          <w:sz w:val="24"/>
          <w:szCs w:val="24"/>
        </w:rPr>
        <w:t>inansavimas negautas</w:t>
      </w:r>
      <w:r>
        <w:rPr>
          <w:sz w:val="24"/>
          <w:szCs w:val="24"/>
        </w:rPr>
        <w:t>; t</w:t>
      </w:r>
      <w:r w:rsidR="00916A7B" w:rsidRPr="00D14718">
        <w:rPr>
          <w:sz w:val="24"/>
          <w:szCs w:val="24"/>
        </w:rPr>
        <w:t xml:space="preserve">radicinių šokių laboratorija </w:t>
      </w:r>
      <w:r>
        <w:rPr>
          <w:sz w:val="24"/>
          <w:szCs w:val="24"/>
        </w:rPr>
        <w:t>–</w:t>
      </w:r>
      <w:r w:rsidR="00491B88">
        <w:rPr>
          <w:sz w:val="24"/>
          <w:szCs w:val="24"/>
        </w:rPr>
        <w:t xml:space="preserve"> </w:t>
      </w:r>
      <w:r w:rsidR="00916A7B" w:rsidRPr="00D14718">
        <w:rPr>
          <w:sz w:val="24"/>
          <w:szCs w:val="24"/>
        </w:rPr>
        <w:t>finansavimas negautas</w:t>
      </w:r>
      <w:r>
        <w:rPr>
          <w:sz w:val="24"/>
          <w:szCs w:val="24"/>
        </w:rPr>
        <w:t>.</w:t>
      </w:r>
      <w:r w:rsidR="00916A7B" w:rsidRPr="00D14718">
        <w:rPr>
          <w:sz w:val="24"/>
          <w:szCs w:val="24"/>
        </w:rPr>
        <w:t xml:space="preserve"> </w:t>
      </w:r>
    </w:p>
    <w:p w:rsidR="00916A7B" w:rsidRPr="00D14718" w:rsidRDefault="00F25B5B" w:rsidP="00F25B5B">
      <w:pPr>
        <w:ind w:firstLine="1296"/>
        <w:jc w:val="both"/>
        <w:rPr>
          <w:sz w:val="24"/>
          <w:szCs w:val="24"/>
        </w:rPr>
      </w:pPr>
      <w:r>
        <w:rPr>
          <w:sz w:val="24"/>
          <w:szCs w:val="24"/>
        </w:rPr>
        <w:t>Neformaliojo vaikų švietimo programa „</w:t>
      </w:r>
      <w:r w:rsidR="00916A7B" w:rsidRPr="00F25B5B">
        <w:rPr>
          <w:sz w:val="24"/>
          <w:szCs w:val="24"/>
        </w:rPr>
        <w:t>Varinių dūdų</w:t>
      </w:r>
      <w:r>
        <w:rPr>
          <w:sz w:val="24"/>
          <w:szCs w:val="24"/>
        </w:rPr>
        <w:t xml:space="preserve"> </w:t>
      </w:r>
      <w:r w:rsidR="00916A7B" w:rsidRPr="00F25B5B">
        <w:rPr>
          <w:sz w:val="24"/>
          <w:szCs w:val="24"/>
        </w:rPr>
        <w:t>orkestras „Sklepučini“</w:t>
      </w:r>
      <w:r>
        <w:rPr>
          <w:sz w:val="24"/>
          <w:szCs w:val="24"/>
        </w:rPr>
        <w:t>. Kultūros paso programos: „</w:t>
      </w:r>
      <w:r w:rsidR="00916A7B" w:rsidRPr="00D14718">
        <w:rPr>
          <w:sz w:val="24"/>
          <w:szCs w:val="24"/>
        </w:rPr>
        <w:t xml:space="preserve">Pažintinis koncertas-susipažinimas </w:t>
      </w:r>
      <w:r>
        <w:rPr>
          <w:sz w:val="24"/>
          <w:szCs w:val="24"/>
        </w:rPr>
        <w:t xml:space="preserve">su vario dūdomis „Zooparadas“ 1–4 kl.“, </w:t>
      </w:r>
      <w:r w:rsidR="00916A7B" w:rsidRPr="00D14718">
        <w:rPr>
          <w:sz w:val="24"/>
          <w:szCs w:val="24"/>
        </w:rPr>
        <w:t xml:space="preserve">Pažintinis koncertas-susipažinimas </w:t>
      </w:r>
      <w:r>
        <w:rPr>
          <w:sz w:val="24"/>
          <w:szCs w:val="24"/>
        </w:rPr>
        <w:t>su vario dūdomis „Zooparadas“ 5–8 kl.“, „</w:t>
      </w:r>
      <w:r w:rsidR="00916A7B" w:rsidRPr="00D14718">
        <w:rPr>
          <w:sz w:val="24"/>
          <w:szCs w:val="24"/>
        </w:rPr>
        <w:t>Klasika s</w:t>
      </w:r>
      <w:r>
        <w:rPr>
          <w:sz w:val="24"/>
          <w:szCs w:val="24"/>
        </w:rPr>
        <w:t>kamba kitaip (Ta-Ta-Ta-Taam…) 1–12 kl.“.</w:t>
      </w:r>
    </w:p>
    <w:p w:rsidR="00987529" w:rsidRPr="00D14718" w:rsidRDefault="00987529" w:rsidP="00987529">
      <w:pPr>
        <w:ind w:firstLine="1296"/>
        <w:jc w:val="both"/>
        <w:rPr>
          <w:sz w:val="24"/>
          <w:szCs w:val="24"/>
        </w:rPr>
      </w:pPr>
      <w:r w:rsidRPr="00D14718">
        <w:rPr>
          <w:sz w:val="24"/>
          <w:szCs w:val="24"/>
        </w:rPr>
        <w:t>1.2. Rezultatai (kultūros centro problemos 201</w:t>
      </w:r>
      <w:r w:rsidR="00AF2AF0" w:rsidRPr="00D14718">
        <w:rPr>
          <w:sz w:val="24"/>
          <w:szCs w:val="24"/>
        </w:rPr>
        <w:t>9</w:t>
      </w:r>
      <w:r w:rsidRPr="00D14718">
        <w:rPr>
          <w:sz w:val="24"/>
          <w:szCs w:val="24"/>
        </w:rPr>
        <w:t xml:space="preserve"> m., patirtos finansinės ir kt. nesėkmės).</w:t>
      </w:r>
    </w:p>
    <w:p w:rsidR="00916A7B" w:rsidRPr="00D14718" w:rsidRDefault="00916A7B" w:rsidP="00916A7B">
      <w:pPr>
        <w:ind w:firstLine="1296"/>
        <w:jc w:val="both"/>
        <w:rPr>
          <w:sz w:val="24"/>
          <w:szCs w:val="24"/>
        </w:rPr>
      </w:pPr>
      <w:r w:rsidRPr="00D14718">
        <w:rPr>
          <w:sz w:val="24"/>
          <w:szCs w:val="24"/>
        </w:rPr>
        <w:t>Kultūros centro 201</w:t>
      </w:r>
      <w:r w:rsidR="00D14718" w:rsidRPr="00D14718">
        <w:rPr>
          <w:sz w:val="24"/>
          <w:szCs w:val="24"/>
        </w:rPr>
        <w:t>9</w:t>
      </w:r>
      <w:r w:rsidRPr="00D14718">
        <w:rPr>
          <w:sz w:val="24"/>
          <w:szCs w:val="24"/>
        </w:rPr>
        <w:t xml:space="preserve"> m. stiprybės. Kultūros centras buvo atviras visai bendruomenei, į veiklas įtraukta aplinkinių kaimų bendruomenės bei gyventojai, suteiktos nemokamos ir mokamos paslaugos; didžioji dalis kultūros centro darbuotojų yra atsakingi, turi aukštą profesinę kompetenciją, stiprų intelektualinį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bei sociali</w:t>
      </w:r>
      <w:r w:rsidR="00F25B5B">
        <w:rPr>
          <w:sz w:val="24"/>
          <w:szCs w:val="24"/>
        </w:rPr>
        <w:t>nius projektus;</w:t>
      </w:r>
      <w:r w:rsidRPr="00D14718">
        <w:rPr>
          <w:sz w:val="24"/>
          <w:szCs w:val="24"/>
        </w:rPr>
        <w:t xml:space="preserve"> bendradarbiavo su įvairiomis rajono įstaigomis ir institucijomis.</w:t>
      </w:r>
    </w:p>
    <w:p w:rsidR="00916A7B" w:rsidRPr="00D14718" w:rsidRDefault="00D14718" w:rsidP="00916A7B">
      <w:pPr>
        <w:ind w:firstLine="1296"/>
        <w:jc w:val="both"/>
        <w:rPr>
          <w:sz w:val="24"/>
          <w:szCs w:val="24"/>
        </w:rPr>
      </w:pPr>
      <w:r w:rsidRPr="00D14718">
        <w:rPr>
          <w:sz w:val="24"/>
          <w:szCs w:val="24"/>
        </w:rPr>
        <w:t>Kultūros centro 2019</w:t>
      </w:r>
      <w:r w:rsidR="00916A7B" w:rsidRPr="00D14718">
        <w:rPr>
          <w:sz w:val="24"/>
          <w:szCs w:val="24"/>
        </w:rPr>
        <w:t xml:space="preserve"> m. silpnybės. Didži</w:t>
      </w:r>
      <w:r>
        <w:rPr>
          <w:sz w:val="24"/>
          <w:szCs w:val="24"/>
        </w:rPr>
        <w:t>ausia problema įgyvendinant 2019</w:t>
      </w:r>
      <w:r w:rsidR="00916A7B" w:rsidRPr="00D14718">
        <w:rPr>
          <w:sz w:val="24"/>
          <w:szCs w:val="24"/>
        </w:rPr>
        <w:t xml:space="preserve"> metų veiklas buvo lėšų stoka. Pagrindiniai kultūros centro finansiniai ištekliai – Panevėžio rajono </w:t>
      </w:r>
      <w:r w:rsidR="00F25B5B">
        <w:rPr>
          <w:sz w:val="24"/>
          <w:szCs w:val="24"/>
        </w:rPr>
        <w:t xml:space="preserve">savivaldybės </w:t>
      </w:r>
      <w:r w:rsidR="00916A7B" w:rsidRPr="00D14718">
        <w:rPr>
          <w:sz w:val="24"/>
          <w:szCs w:val="24"/>
        </w:rPr>
        <w:t>lėšos, pajamos už teikiamas paslaugas, lėšos, gautos projektams įgyvendinti, lėšos iš privačių rėmėjų, deja, šios lėšos nėra pakankamo</w:t>
      </w:r>
      <w:r w:rsidR="00F25B5B">
        <w:rPr>
          <w:sz w:val="24"/>
          <w:szCs w:val="24"/>
        </w:rPr>
        <w:t>s, norint užtikrinti įvairiapusę, kokybišką bei kiekybinę</w:t>
      </w:r>
      <w:r w:rsidR="00916A7B" w:rsidRPr="00D14718">
        <w:rPr>
          <w:sz w:val="24"/>
          <w:szCs w:val="24"/>
        </w:rPr>
        <w:t xml:space="preserve"> kultūros sk</w:t>
      </w:r>
      <w:r w:rsidR="00F25B5B">
        <w:rPr>
          <w:sz w:val="24"/>
          <w:szCs w:val="24"/>
        </w:rPr>
        <w:t>laidą kultūros centro</w:t>
      </w:r>
      <w:r w:rsidR="00916A7B" w:rsidRPr="00D14718">
        <w:rPr>
          <w:sz w:val="24"/>
          <w:szCs w:val="24"/>
        </w:rPr>
        <w:t xml:space="preserve"> teritorijoje. Prasta daugumos kultūros centrui priklausančių patalpų būklė, trūksta muzikos instrumentų, koncertinių drabužių, techninės įrangos. Nepakankamas kultūros centro aprūpinimas naujomis informacinėmis technologijomis.</w:t>
      </w:r>
    </w:p>
    <w:p w:rsidR="00916A7B" w:rsidRPr="00F25B5B" w:rsidRDefault="00916A7B" w:rsidP="00916A7B">
      <w:pPr>
        <w:ind w:firstLine="1296"/>
        <w:jc w:val="both"/>
        <w:rPr>
          <w:sz w:val="24"/>
          <w:szCs w:val="24"/>
        </w:rPr>
      </w:pP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9"/>
        <w:gridCol w:w="528"/>
        <w:gridCol w:w="739"/>
        <w:gridCol w:w="528"/>
        <w:gridCol w:w="743"/>
        <w:gridCol w:w="607"/>
        <w:gridCol w:w="796"/>
        <w:gridCol w:w="577"/>
        <w:gridCol w:w="742"/>
        <w:gridCol w:w="531"/>
        <w:gridCol w:w="739"/>
        <w:gridCol w:w="529"/>
        <w:gridCol w:w="683"/>
      </w:tblGrid>
      <w:tr w:rsidR="003B2A28" w:rsidRPr="003B2A28" w:rsidTr="00EB7FCF">
        <w:trPr>
          <w:trHeight w:val="381"/>
        </w:trPr>
        <w:tc>
          <w:tcPr>
            <w:tcW w:w="590"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91"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3B2A28" w:rsidRPr="003B2A28" w:rsidTr="00EB7FCF">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70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14"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neuniversiteti-nis</w:t>
            </w:r>
          </w:p>
        </w:tc>
        <w:tc>
          <w:tcPr>
            <w:tcW w:w="66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5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54"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Vidu-rinis</w:t>
            </w:r>
          </w:p>
        </w:tc>
      </w:tr>
      <w:tr w:rsidR="003B2A28" w:rsidRPr="003B2A28" w:rsidTr="00EB7FCF">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54"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EB7FCF">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5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EB7FCF" w:rsidRPr="00B112D5" w:rsidTr="00EB7FCF">
        <w:trPr>
          <w:trHeight w:val="697"/>
        </w:trPr>
        <w:tc>
          <w:tcPr>
            <w:tcW w:w="590" w:type="pct"/>
            <w:tcBorders>
              <w:top w:val="single" w:sz="4" w:space="0" w:color="auto"/>
              <w:left w:val="single" w:sz="4" w:space="0" w:color="auto"/>
              <w:bottom w:val="single" w:sz="4" w:space="0" w:color="auto"/>
              <w:right w:val="single" w:sz="4" w:space="0" w:color="auto"/>
            </w:tcBorders>
            <w:hideMark/>
          </w:tcPr>
          <w:p w:rsidR="00EB7FCF" w:rsidRPr="00B112D5" w:rsidRDefault="00EB7FCF">
            <w:r w:rsidRPr="00B112D5">
              <w:t>Šilagalio</w:t>
            </w:r>
          </w:p>
          <w:p w:rsidR="00EB7FCF" w:rsidRPr="00B112D5" w:rsidRDefault="00EB7FCF">
            <w:r w:rsidRPr="00B112D5">
              <w:t>kultūros centras</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7</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t>3,</w:t>
            </w:r>
            <w:r w:rsidRPr="00BB2E52">
              <w:t>75</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4</w:t>
            </w:r>
          </w:p>
        </w:tc>
        <w:tc>
          <w:tcPr>
            <w:tcW w:w="31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41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00"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27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5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r>
      <w:tr w:rsidR="00EB7FCF" w:rsidRPr="00B112D5" w:rsidTr="00EB7FCF">
        <w:trPr>
          <w:trHeight w:val="455"/>
        </w:trPr>
        <w:tc>
          <w:tcPr>
            <w:tcW w:w="590" w:type="pct"/>
            <w:tcBorders>
              <w:top w:val="single" w:sz="4" w:space="0" w:color="auto"/>
              <w:left w:val="single" w:sz="4" w:space="0" w:color="auto"/>
              <w:bottom w:val="single" w:sz="4" w:space="0" w:color="auto"/>
              <w:right w:val="single" w:sz="4" w:space="0" w:color="auto"/>
            </w:tcBorders>
            <w:hideMark/>
          </w:tcPr>
          <w:p w:rsidR="00EB7FCF" w:rsidRPr="00B112D5" w:rsidRDefault="00EB7FCF">
            <w:r w:rsidRPr="00B112D5">
              <w:t>Katinų</w:t>
            </w:r>
          </w:p>
          <w:p w:rsidR="00EB7FCF" w:rsidRPr="00B112D5" w:rsidRDefault="00EB7FCF">
            <w:r w:rsidRPr="00B112D5">
              <w:t>padalinys</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4</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t>0,</w:t>
            </w:r>
            <w:r w:rsidRPr="00BB2E52">
              <w:t>5</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1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41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300"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27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5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r>
      <w:tr w:rsidR="00EB7FCF" w:rsidRPr="00B112D5" w:rsidTr="00EB7FCF">
        <w:trPr>
          <w:trHeight w:val="390"/>
        </w:trPr>
        <w:tc>
          <w:tcPr>
            <w:tcW w:w="590" w:type="pct"/>
            <w:tcBorders>
              <w:top w:val="single" w:sz="4" w:space="0" w:color="auto"/>
              <w:left w:val="single" w:sz="4" w:space="0" w:color="auto"/>
              <w:bottom w:val="single" w:sz="4" w:space="0" w:color="auto"/>
              <w:right w:val="single" w:sz="4" w:space="0" w:color="auto"/>
            </w:tcBorders>
            <w:hideMark/>
          </w:tcPr>
          <w:p w:rsidR="00EB7FCF" w:rsidRPr="00B112D5" w:rsidRDefault="00EB7FCF">
            <w:r w:rsidRPr="00B112D5">
              <w:t>Iš viso</w:t>
            </w:r>
          </w:p>
        </w:tc>
        <w:tc>
          <w:tcPr>
            <w:tcW w:w="38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8</w:t>
            </w:r>
          </w:p>
        </w:tc>
        <w:tc>
          <w:tcPr>
            <w:tcW w:w="275"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6</w:t>
            </w:r>
          </w:p>
        </w:tc>
        <w:tc>
          <w:tcPr>
            <w:tcW w:w="38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4,25</w:t>
            </w:r>
          </w:p>
        </w:tc>
        <w:tc>
          <w:tcPr>
            <w:tcW w:w="275"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3</w:t>
            </w:r>
          </w:p>
        </w:tc>
        <w:tc>
          <w:tcPr>
            <w:tcW w:w="386"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5</w:t>
            </w:r>
          </w:p>
        </w:tc>
        <w:tc>
          <w:tcPr>
            <w:tcW w:w="316"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41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2</w:t>
            </w:r>
          </w:p>
        </w:tc>
        <w:tc>
          <w:tcPr>
            <w:tcW w:w="300"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386" w:type="pct"/>
            <w:tcBorders>
              <w:top w:val="single" w:sz="4" w:space="0" w:color="auto"/>
              <w:left w:val="single" w:sz="4" w:space="0" w:color="auto"/>
              <w:bottom w:val="single" w:sz="4" w:space="0" w:color="auto"/>
              <w:right w:val="single" w:sz="4" w:space="0" w:color="auto"/>
            </w:tcBorders>
          </w:tcPr>
          <w:p w:rsidR="00EB7FCF" w:rsidRPr="005529C4" w:rsidRDefault="00EB7FCF" w:rsidP="00864938"/>
        </w:tc>
        <w:tc>
          <w:tcPr>
            <w:tcW w:w="276"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38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275"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3</w:t>
            </w:r>
          </w:p>
        </w:tc>
        <w:tc>
          <w:tcPr>
            <w:tcW w:w="354" w:type="pct"/>
            <w:tcBorders>
              <w:top w:val="single" w:sz="4" w:space="0" w:color="auto"/>
              <w:left w:val="single" w:sz="4" w:space="0" w:color="auto"/>
              <w:bottom w:val="single" w:sz="4" w:space="0" w:color="auto"/>
              <w:right w:val="single" w:sz="4" w:space="0" w:color="auto"/>
            </w:tcBorders>
          </w:tcPr>
          <w:p w:rsidR="00EB7FCF" w:rsidRDefault="00EB7FCF" w:rsidP="00864938"/>
        </w:tc>
      </w:tr>
    </w:tbl>
    <w:p w:rsidR="003B2A28" w:rsidRPr="00B112D5" w:rsidRDefault="003B2A28" w:rsidP="003B2A28">
      <w:pPr>
        <w:ind w:left="720"/>
        <w:rPr>
          <w:sz w:val="24"/>
          <w:szCs w:val="24"/>
        </w:rPr>
      </w:pPr>
      <w:r w:rsidRPr="00B112D5">
        <w:rPr>
          <w:sz w:val="24"/>
          <w:szCs w:val="24"/>
        </w:rPr>
        <w:t>2.1. Darbuotojai:</w:t>
      </w:r>
    </w:p>
    <w:p w:rsidR="003B2A28" w:rsidRPr="00B112D5" w:rsidRDefault="003B2A28" w:rsidP="003B2A28"/>
    <w:p w:rsidR="003B2A28" w:rsidRPr="003B2A28" w:rsidRDefault="003B2A28"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597AED">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597AED">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EB7FCF" w:rsidTr="00597AED">
        <w:trPr>
          <w:trHeight w:val="275"/>
        </w:trPr>
        <w:tc>
          <w:tcPr>
            <w:tcW w:w="2943" w:type="dxa"/>
            <w:tcBorders>
              <w:top w:val="single" w:sz="4" w:space="0" w:color="auto"/>
              <w:left w:val="single" w:sz="4" w:space="0" w:color="auto"/>
              <w:bottom w:val="single" w:sz="4" w:space="0" w:color="auto"/>
              <w:right w:val="single" w:sz="4" w:space="0" w:color="auto"/>
            </w:tcBorders>
            <w:hideMark/>
          </w:tcPr>
          <w:p w:rsidR="00EB7FCF" w:rsidRDefault="00EB7FCF">
            <w:r>
              <w:t>Šilagalio kultūros centras</w:t>
            </w:r>
          </w:p>
        </w:tc>
        <w:tc>
          <w:tcPr>
            <w:tcW w:w="1560"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5</w:t>
            </w:r>
          </w:p>
        </w:tc>
        <w:tc>
          <w:tcPr>
            <w:tcW w:w="708"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6"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3"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2</w:t>
            </w:r>
          </w:p>
        </w:tc>
      </w:tr>
      <w:tr w:rsidR="00EB7FCF" w:rsidTr="00597AED">
        <w:trPr>
          <w:trHeight w:val="297"/>
        </w:trPr>
        <w:tc>
          <w:tcPr>
            <w:tcW w:w="2943" w:type="dxa"/>
            <w:tcBorders>
              <w:top w:val="single" w:sz="4" w:space="0" w:color="auto"/>
              <w:left w:val="single" w:sz="4" w:space="0" w:color="auto"/>
              <w:bottom w:val="single" w:sz="4" w:space="0" w:color="auto"/>
              <w:right w:val="single" w:sz="4" w:space="0" w:color="auto"/>
            </w:tcBorders>
            <w:hideMark/>
          </w:tcPr>
          <w:p w:rsidR="00EB7FCF" w:rsidRDefault="00EB7FCF">
            <w:r>
              <w:t>Katinų padalinys</w:t>
            </w:r>
          </w:p>
        </w:tc>
        <w:tc>
          <w:tcPr>
            <w:tcW w:w="1560"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1</w:t>
            </w:r>
          </w:p>
        </w:tc>
        <w:tc>
          <w:tcPr>
            <w:tcW w:w="708"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6"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3"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0,25</w:t>
            </w:r>
          </w:p>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1</w:t>
            </w:r>
          </w:p>
        </w:tc>
      </w:tr>
      <w:tr w:rsidR="00EB7FCF" w:rsidTr="00597AED">
        <w:trPr>
          <w:trHeight w:val="263"/>
        </w:trPr>
        <w:tc>
          <w:tcPr>
            <w:tcW w:w="2943" w:type="dxa"/>
            <w:tcBorders>
              <w:top w:val="single" w:sz="4" w:space="0" w:color="auto"/>
              <w:left w:val="single" w:sz="4" w:space="0" w:color="auto"/>
              <w:bottom w:val="single" w:sz="4" w:space="0" w:color="auto"/>
              <w:right w:val="single" w:sz="4" w:space="0" w:color="auto"/>
            </w:tcBorders>
            <w:hideMark/>
          </w:tcPr>
          <w:p w:rsidR="00EB7FCF" w:rsidRDefault="00EB7FCF">
            <w:r>
              <w:lastRenderedPageBreak/>
              <w:t>Iš viso</w:t>
            </w:r>
          </w:p>
        </w:tc>
        <w:tc>
          <w:tcPr>
            <w:tcW w:w="1560"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t>6</w:t>
            </w:r>
          </w:p>
        </w:tc>
        <w:tc>
          <w:tcPr>
            <w:tcW w:w="708"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6"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3"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t>0,25</w:t>
            </w:r>
          </w:p>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t>3</w:t>
            </w:r>
          </w:p>
        </w:tc>
      </w:tr>
    </w:tbl>
    <w:p w:rsidR="000F6760" w:rsidRPr="00597AED" w:rsidRDefault="000F6760" w:rsidP="003B2A28">
      <w:pPr>
        <w:jc w:val="center"/>
        <w:rPr>
          <w:sz w:val="24"/>
          <w:szCs w:val="24"/>
        </w:rPr>
      </w:pPr>
    </w:p>
    <w:p w:rsidR="003B2A28" w:rsidRPr="003B2A28" w:rsidRDefault="003B2A28" w:rsidP="003B2A28">
      <w:pPr>
        <w:jc w:val="center"/>
        <w:rPr>
          <w:b/>
          <w:sz w:val="24"/>
          <w:szCs w:val="24"/>
        </w:rPr>
      </w:pPr>
      <w:r w:rsidRPr="003B2A28">
        <w:rPr>
          <w:b/>
          <w:sz w:val="24"/>
          <w:szCs w:val="24"/>
        </w:rPr>
        <w:t>III. VEIKLA</w:t>
      </w:r>
    </w:p>
    <w:p w:rsidR="003B2A28" w:rsidRPr="00A1291D" w:rsidRDefault="003B2A28"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1.</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15</w:t>
            </w:r>
            <w:r w:rsidR="00F25B5B">
              <w:t xml:space="preserve"> </w:t>
            </w:r>
            <w:r w:rsidRPr="000311BB">
              <w:t>000</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2.</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200</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3.</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160</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3.1.</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148</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3.2.</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12</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4</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AF2AF0" w:rsidRPr="000311BB" w:rsidRDefault="00AF2AF0" w:rsidP="002559BB">
            <w:r w:rsidRPr="000311BB">
              <w:t>9</w:t>
            </w:r>
            <w:r w:rsidR="000C0601">
              <w:t xml:space="preserve"> / p</w:t>
            </w:r>
            <w:r>
              <w:t>riedas</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5.</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AF2AF0" w:rsidRPr="000311BB" w:rsidRDefault="00AF2AF0" w:rsidP="002559BB">
            <w:r w:rsidRPr="000311BB">
              <w:t>13</w:t>
            </w:r>
            <w:r w:rsidR="000C0601">
              <w:t xml:space="preserve"> / p</w:t>
            </w:r>
            <w:r w:rsidR="00EB7FCF">
              <w:t>riedas</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AF2AF0" w:rsidRDefault="00AF2AF0" w:rsidP="002559BB">
            <w:r w:rsidRPr="000311BB">
              <w:t>4</w:t>
            </w:r>
            <w:r w:rsidR="000C0601">
              <w:t xml:space="preserve"> / p</w:t>
            </w:r>
            <w:r w:rsidR="00EB7FCF">
              <w:t>riedas</w:t>
            </w:r>
          </w:p>
        </w:tc>
      </w:tr>
    </w:tbl>
    <w:p w:rsidR="003B2A28" w:rsidRPr="00A1291D" w:rsidRDefault="003B2A28" w:rsidP="003B2A28">
      <w:pPr>
        <w:rPr>
          <w:sz w:val="24"/>
          <w:szCs w:val="24"/>
        </w:rPr>
      </w:pPr>
    </w:p>
    <w:p w:rsidR="003B2A28" w:rsidRPr="003B2A28" w:rsidRDefault="003B2A28" w:rsidP="003B2A28">
      <w:pPr>
        <w:tabs>
          <w:tab w:val="left" w:pos="567"/>
        </w:tabs>
        <w:jc w:val="center"/>
        <w:rPr>
          <w:sz w:val="24"/>
          <w:szCs w:val="24"/>
        </w:rPr>
      </w:pPr>
      <w:r w:rsidRPr="003B2A28">
        <w:rPr>
          <w:b/>
          <w:sz w:val="24"/>
          <w:szCs w:val="24"/>
        </w:rPr>
        <w:t>IV. RENGINIAI</w:t>
      </w:r>
    </w:p>
    <w:p w:rsidR="003B2A28" w:rsidRPr="00A1291D" w:rsidRDefault="003B2A28"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EB7FCF" w:rsidTr="003B2A28">
        <w:tc>
          <w:tcPr>
            <w:tcW w:w="576" w:type="dxa"/>
            <w:tcBorders>
              <w:top w:val="single" w:sz="4" w:space="0" w:color="auto"/>
              <w:left w:val="single" w:sz="4" w:space="0" w:color="auto"/>
              <w:bottom w:val="single" w:sz="4" w:space="0" w:color="auto"/>
              <w:right w:val="single" w:sz="4" w:space="0" w:color="auto"/>
            </w:tcBorders>
          </w:tcPr>
          <w:p w:rsidR="00EB7FCF" w:rsidRDefault="00EB7FCF"/>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Renginiai, iš viso (1 + 2)</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143</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81</w:t>
            </w:r>
          </w:p>
        </w:tc>
      </w:tr>
      <w:tr w:rsidR="00EB7FCF" w:rsidTr="003B2A28">
        <w:tc>
          <w:tcPr>
            <w:tcW w:w="576" w:type="dxa"/>
            <w:tcBorders>
              <w:top w:val="single" w:sz="4" w:space="0" w:color="auto"/>
              <w:left w:val="single" w:sz="4" w:space="0" w:color="auto"/>
              <w:bottom w:val="single" w:sz="4" w:space="0" w:color="auto"/>
              <w:right w:val="single" w:sz="4" w:space="0" w:color="auto"/>
            </w:tcBorders>
          </w:tcPr>
          <w:p w:rsidR="00EB7FCF" w:rsidRDefault="00EB7FCF"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renginiai lauke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14</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1.2.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67</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62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19</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šalyje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41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Etniniai renginiai (visi)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7</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15</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8</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šalies konkursuose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5</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vizualiojo meno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tautodailės</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kitos</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6.</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6.1.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akademinio žanro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3</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6.2.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9</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0C0601" w:rsidP="0031037B">
            <w:r>
              <w:t>26</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edukaciniai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25</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tarpsritiniai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kvalifikacijos kėlimo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8.</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EB7FCF" w:rsidRDefault="00EB7FCF" w:rsidP="0031037B">
            <w:r w:rsidRPr="006714E3">
              <w:t>4</w:t>
            </w:r>
          </w:p>
        </w:tc>
      </w:tr>
    </w:tbl>
    <w:p w:rsidR="00987529" w:rsidRPr="00A1291D" w:rsidRDefault="00987529" w:rsidP="00A1291D">
      <w:pPr>
        <w:rPr>
          <w:sz w:val="24"/>
          <w:szCs w:val="24"/>
        </w:rPr>
      </w:pPr>
    </w:p>
    <w:p w:rsidR="003B2A28" w:rsidRPr="003B2A28" w:rsidRDefault="003B2A28" w:rsidP="003B2A28">
      <w:pPr>
        <w:jc w:val="center"/>
        <w:rPr>
          <w:b/>
          <w:sz w:val="24"/>
          <w:szCs w:val="24"/>
        </w:rPr>
      </w:pPr>
      <w:r w:rsidRPr="003B2A28">
        <w:rPr>
          <w:b/>
          <w:sz w:val="24"/>
          <w:szCs w:val="24"/>
        </w:rPr>
        <w:t>V. MENO KOLEKTYVAI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EB7FCF" w:rsidTr="003B2A28">
        <w:tc>
          <w:tcPr>
            <w:tcW w:w="755" w:type="dxa"/>
            <w:tcBorders>
              <w:top w:val="single" w:sz="4" w:space="0" w:color="auto"/>
              <w:left w:val="single" w:sz="4" w:space="0" w:color="auto"/>
              <w:bottom w:val="single" w:sz="4" w:space="0" w:color="auto"/>
              <w:right w:val="single" w:sz="4" w:space="0" w:color="auto"/>
            </w:tcBorders>
          </w:tcPr>
          <w:p w:rsidR="00EB7FCF" w:rsidRDefault="00EB7FCF"/>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17</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10</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1.1.</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muzikiniai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4</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1.2.</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choreografiniai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1.3.</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teatriniai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1.4.</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etniniai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lastRenderedPageBreak/>
              <w:t>1.5.</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tautodailės</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2.</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7</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sidP="00976D23">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3</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3.1.</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muzikiniai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1</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3.2.</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choreografiniai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3.3.</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teatriniai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3.4.</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etniniai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3.5.</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tautodailės</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3.6.</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amatai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 FINANSAVIMO ŠALTINIAI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AF2AF0" w:rsidTr="003B2A28">
        <w:tc>
          <w:tcPr>
            <w:tcW w:w="567" w:type="dxa"/>
            <w:tcBorders>
              <w:top w:val="single" w:sz="4" w:space="0" w:color="auto"/>
              <w:left w:val="single" w:sz="4" w:space="0" w:color="auto"/>
              <w:bottom w:val="single" w:sz="4" w:space="0" w:color="auto"/>
              <w:right w:val="single" w:sz="4" w:space="0" w:color="auto"/>
            </w:tcBorders>
          </w:tcPr>
          <w:p w:rsidR="00AF2AF0" w:rsidRDefault="00AF2AF0"/>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8E5A4D" w:rsidP="00AF2AF0">
            <w:pPr>
              <w:jc w:val="both"/>
            </w:pPr>
            <w:r>
              <w:t>191 859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431B76" w:rsidP="00AF2AF0">
            <w:pPr>
              <w:jc w:val="both"/>
            </w:pPr>
            <w:r>
              <w:t>144 990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1.1.</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85 392</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1.2.</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47 099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1.3.</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 xml:space="preserve">0 </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1.4.</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lėšos veiklai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B60C17" w:rsidP="00AF2AF0">
            <w:pPr>
              <w:jc w:val="both"/>
            </w:pPr>
            <w:r>
              <w:t>8 729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1.5.</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išlaidos transportui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3 770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46 869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2.1.</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AF2AF0" w:rsidRPr="00F007B4" w:rsidRDefault="00AF2AF0" w:rsidP="00AF2AF0">
            <w:pPr>
              <w:jc w:val="both"/>
            </w:pPr>
            <w:r w:rsidRPr="00F007B4">
              <w:t>18 490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2.2.</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22 125</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2.3.</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rėmėjų lėšos</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500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2.4.</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2 % parama</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250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2.5.</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AF2AF0" w:rsidRDefault="00AF2AF0" w:rsidP="00AF2AF0">
            <w:pPr>
              <w:jc w:val="both"/>
            </w:pPr>
            <w:r w:rsidRPr="00F007B4">
              <w:t>5 504</w:t>
            </w:r>
          </w:p>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p>
    <w:p w:rsidR="00AF2AF0" w:rsidRPr="00D14718" w:rsidRDefault="00AF2AF0" w:rsidP="00F25B5B">
      <w:pPr>
        <w:ind w:firstLine="720"/>
        <w:jc w:val="both"/>
        <w:rPr>
          <w:sz w:val="24"/>
          <w:szCs w:val="24"/>
        </w:rPr>
      </w:pPr>
      <w:r w:rsidRPr="003B2A28">
        <w:rPr>
          <w:sz w:val="24"/>
          <w:szCs w:val="24"/>
        </w:rPr>
        <w:t xml:space="preserve">7.1. Atlikti įstaigos remonto darbai. </w:t>
      </w:r>
      <w:r w:rsidR="00916A7B" w:rsidRPr="00D14718">
        <w:rPr>
          <w:sz w:val="24"/>
          <w:szCs w:val="24"/>
        </w:rPr>
        <w:t>Šilagalio kultūros c</w:t>
      </w:r>
      <w:r w:rsidR="00F25B5B">
        <w:rPr>
          <w:sz w:val="24"/>
          <w:szCs w:val="24"/>
        </w:rPr>
        <w:t>e</w:t>
      </w:r>
      <w:r w:rsidR="00916A7B" w:rsidRPr="00D14718">
        <w:rPr>
          <w:sz w:val="24"/>
          <w:szCs w:val="24"/>
        </w:rPr>
        <w:t>ntre įrengtas d</w:t>
      </w:r>
      <w:r w:rsidR="00F25B5B">
        <w:rPr>
          <w:sz w:val="24"/>
          <w:szCs w:val="24"/>
        </w:rPr>
        <w:t xml:space="preserve">ušas; </w:t>
      </w:r>
      <w:r w:rsidR="00916A7B" w:rsidRPr="00D14718">
        <w:rPr>
          <w:sz w:val="24"/>
          <w:szCs w:val="24"/>
        </w:rPr>
        <w:t>Katinų padalinyje pakeista d</w:t>
      </w:r>
      <w:r w:rsidR="00F25B5B">
        <w:rPr>
          <w:sz w:val="24"/>
          <w:szCs w:val="24"/>
        </w:rPr>
        <w:t>alis langų, sutvarkytas stogas.</w:t>
      </w:r>
      <w:r w:rsidRPr="00D14718">
        <w:rPr>
          <w:sz w:val="24"/>
          <w:szCs w:val="24"/>
        </w:rPr>
        <w:t xml:space="preserve"> Jų vertė 21 000 Eur. </w:t>
      </w:r>
    </w:p>
    <w:p w:rsidR="00AF2AF0" w:rsidRPr="00D14718" w:rsidRDefault="00AF2AF0" w:rsidP="00F25B5B">
      <w:pPr>
        <w:ind w:firstLine="720"/>
        <w:jc w:val="both"/>
        <w:rPr>
          <w:sz w:val="24"/>
          <w:szCs w:val="24"/>
        </w:rPr>
      </w:pPr>
      <w:r w:rsidRPr="00D14718">
        <w:rPr>
          <w:sz w:val="24"/>
          <w:szCs w:val="24"/>
        </w:rPr>
        <w:t>7.2. Techniniai ištekliai neatnaujinti.</w:t>
      </w:r>
    </w:p>
    <w:p w:rsidR="00AF2AF0" w:rsidRPr="00D14718" w:rsidRDefault="00AF2AF0" w:rsidP="00F25B5B">
      <w:pPr>
        <w:ind w:firstLine="720"/>
        <w:jc w:val="both"/>
        <w:rPr>
          <w:sz w:val="24"/>
          <w:szCs w:val="24"/>
        </w:rPr>
      </w:pPr>
      <w:r w:rsidRPr="00D14718">
        <w:rPr>
          <w:sz w:val="24"/>
          <w:szCs w:val="24"/>
        </w:rPr>
        <w:t xml:space="preserve">7.3. Koncertinių drabužių neįsigyta. </w:t>
      </w:r>
    </w:p>
    <w:p w:rsidR="00AF2AF0" w:rsidRPr="00D14718" w:rsidRDefault="00AF2AF0" w:rsidP="00F25B5B">
      <w:pPr>
        <w:ind w:firstLine="720"/>
        <w:jc w:val="both"/>
        <w:rPr>
          <w:sz w:val="24"/>
          <w:szCs w:val="24"/>
        </w:rPr>
      </w:pPr>
      <w:r w:rsidRPr="00D14718">
        <w:rPr>
          <w:sz w:val="24"/>
          <w:szCs w:val="24"/>
        </w:rPr>
        <w:t>7.4. Įsigyti instrumentai (v</w:t>
      </w:r>
      <w:r w:rsidR="00F25B5B">
        <w:rPr>
          <w:sz w:val="24"/>
          <w:szCs w:val="24"/>
        </w:rPr>
        <w:t>nt.):</w:t>
      </w:r>
      <w:r w:rsidRPr="00D14718">
        <w:rPr>
          <w:sz w:val="24"/>
          <w:szCs w:val="24"/>
        </w:rPr>
        <w:t xml:space="preserve"> </w:t>
      </w:r>
      <w:r w:rsidR="00F25B5B">
        <w:rPr>
          <w:sz w:val="24"/>
          <w:szCs w:val="24"/>
        </w:rPr>
        <w:t>trombonai 2 vnt., kornetas 1 vnt., d</w:t>
      </w:r>
      <w:r w:rsidR="00D14718" w:rsidRPr="00D14718">
        <w:rPr>
          <w:sz w:val="24"/>
          <w:szCs w:val="24"/>
        </w:rPr>
        <w:t>i</w:t>
      </w:r>
      <w:r w:rsidR="00F25B5B">
        <w:rPr>
          <w:sz w:val="24"/>
          <w:szCs w:val="24"/>
        </w:rPr>
        <w:t>dysis koncertinis būgnas 1 vnt., ksilofonas 1 vnt.</w:t>
      </w:r>
      <w:r w:rsidR="00491B88">
        <w:rPr>
          <w:sz w:val="24"/>
          <w:szCs w:val="24"/>
        </w:rPr>
        <w:t xml:space="preserve"> Jų vertė 1</w:t>
      </w:r>
      <w:r w:rsidRPr="00D14718">
        <w:rPr>
          <w:sz w:val="24"/>
          <w:szCs w:val="24"/>
        </w:rPr>
        <w:t>0</w:t>
      </w:r>
      <w:r w:rsidR="00491B88">
        <w:rPr>
          <w:sz w:val="24"/>
          <w:szCs w:val="24"/>
        </w:rPr>
        <w:t xml:space="preserve"> </w:t>
      </w:r>
      <w:r w:rsidRPr="00D14718">
        <w:rPr>
          <w:sz w:val="24"/>
          <w:szCs w:val="24"/>
        </w:rPr>
        <w:t>364</w:t>
      </w:r>
      <w:r w:rsidR="00F25B5B" w:rsidRPr="00F25B5B">
        <w:rPr>
          <w:sz w:val="24"/>
          <w:szCs w:val="24"/>
        </w:rPr>
        <w:t xml:space="preserve"> </w:t>
      </w:r>
      <w:r w:rsidR="00F25B5B">
        <w:rPr>
          <w:sz w:val="24"/>
          <w:szCs w:val="24"/>
        </w:rPr>
        <w:t>Eur.</w:t>
      </w:r>
    </w:p>
    <w:p w:rsidR="00976D23" w:rsidRPr="003B2A28" w:rsidRDefault="00D53265" w:rsidP="00D53265">
      <w:pPr>
        <w:ind w:firstLine="720"/>
        <w:jc w:val="center"/>
        <w:rPr>
          <w:sz w:val="24"/>
          <w:szCs w:val="24"/>
        </w:rPr>
      </w:pPr>
      <w:r>
        <w:rPr>
          <w:sz w:val="24"/>
          <w:szCs w:val="24"/>
        </w:rPr>
        <w:t>______________________________________</w:t>
      </w:r>
      <w:bookmarkStart w:id="0" w:name="_GoBack"/>
      <w:bookmarkEnd w:id="0"/>
    </w:p>
    <w:sectPr w:rsidR="00976D23" w:rsidRPr="003B2A28" w:rsidSect="00B112D5">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2D" w:rsidRDefault="009F6A2D">
      <w:r>
        <w:separator/>
      </w:r>
    </w:p>
  </w:endnote>
  <w:endnote w:type="continuationSeparator" w:id="0">
    <w:p w:rsidR="009F6A2D" w:rsidRDefault="009F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2D" w:rsidRDefault="009F6A2D">
      <w:r>
        <w:separator/>
      </w:r>
    </w:p>
  </w:footnote>
  <w:footnote w:type="continuationSeparator" w:id="0">
    <w:p w:rsidR="009F6A2D" w:rsidRDefault="009F6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356878"/>
      <w:docPartObj>
        <w:docPartGallery w:val="Page Numbers (Top of Page)"/>
        <w:docPartUnique/>
      </w:docPartObj>
    </w:sdtPr>
    <w:sdtEndPr/>
    <w:sdtContent>
      <w:p w:rsidR="00B112D5" w:rsidRDefault="00B112D5">
        <w:pPr>
          <w:pStyle w:val="Header"/>
          <w:jc w:val="center"/>
        </w:pPr>
        <w:r>
          <w:fldChar w:fldCharType="begin"/>
        </w:r>
        <w:r>
          <w:instrText>PAGE   \* MERGEFORMAT</w:instrText>
        </w:r>
        <w:r>
          <w:fldChar w:fldCharType="separate"/>
        </w:r>
        <w:r w:rsidR="00D53265">
          <w:rPr>
            <w:noProof/>
          </w:rPr>
          <w:t>4</w:t>
        </w:r>
        <w:r>
          <w:fldChar w:fldCharType="end"/>
        </w:r>
      </w:p>
    </w:sdtContent>
  </w:sdt>
  <w:p w:rsidR="00362285" w:rsidRDefault="00362285">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620B"/>
    <w:rsid w:val="000350B3"/>
    <w:rsid w:val="0004598F"/>
    <w:rsid w:val="00093072"/>
    <w:rsid w:val="000B10EB"/>
    <w:rsid w:val="000C0601"/>
    <w:rsid w:val="000D6D9A"/>
    <w:rsid w:val="000E1B45"/>
    <w:rsid w:val="000E7812"/>
    <w:rsid w:val="000F15E5"/>
    <w:rsid w:val="000F5B81"/>
    <w:rsid w:val="000F625E"/>
    <w:rsid w:val="000F6760"/>
    <w:rsid w:val="00102952"/>
    <w:rsid w:val="0012008F"/>
    <w:rsid w:val="00126A00"/>
    <w:rsid w:val="00136F63"/>
    <w:rsid w:val="001829AA"/>
    <w:rsid w:val="001A2336"/>
    <w:rsid w:val="001A485D"/>
    <w:rsid w:val="001A6912"/>
    <w:rsid w:val="00231BF5"/>
    <w:rsid w:val="002415F0"/>
    <w:rsid w:val="00241C91"/>
    <w:rsid w:val="00243EE4"/>
    <w:rsid w:val="00256713"/>
    <w:rsid w:val="00267257"/>
    <w:rsid w:val="0027467E"/>
    <w:rsid w:val="002837D1"/>
    <w:rsid w:val="002B57B9"/>
    <w:rsid w:val="002D11CB"/>
    <w:rsid w:val="002D25AD"/>
    <w:rsid w:val="002F6F16"/>
    <w:rsid w:val="002F75FA"/>
    <w:rsid w:val="002F7B9C"/>
    <w:rsid w:val="00312091"/>
    <w:rsid w:val="00344BC3"/>
    <w:rsid w:val="00357EFE"/>
    <w:rsid w:val="00362285"/>
    <w:rsid w:val="00362315"/>
    <w:rsid w:val="00377810"/>
    <w:rsid w:val="003805BE"/>
    <w:rsid w:val="003829CE"/>
    <w:rsid w:val="0038646B"/>
    <w:rsid w:val="003A256D"/>
    <w:rsid w:val="003A41B0"/>
    <w:rsid w:val="003B2A28"/>
    <w:rsid w:val="003E35D2"/>
    <w:rsid w:val="003F3E83"/>
    <w:rsid w:val="004271D9"/>
    <w:rsid w:val="00431B76"/>
    <w:rsid w:val="004366B6"/>
    <w:rsid w:val="00440CB1"/>
    <w:rsid w:val="00443852"/>
    <w:rsid w:val="00450F06"/>
    <w:rsid w:val="00477F09"/>
    <w:rsid w:val="00491B88"/>
    <w:rsid w:val="004D51D1"/>
    <w:rsid w:val="004E2633"/>
    <w:rsid w:val="00504343"/>
    <w:rsid w:val="00556DE0"/>
    <w:rsid w:val="00567A2F"/>
    <w:rsid w:val="00571ACB"/>
    <w:rsid w:val="00574F36"/>
    <w:rsid w:val="00576B29"/>
    <w:rsid w:val="00597AED"/>
    <w:rsid w:val="005A14DF"/>
    <w:rsid w:val="005B2799"/>
    <w:rsid w:val="005D2C76"/>
    <w:rsid w:val="00602DAA"/>
    <w:rsid w:val="00610E06"/>
    <w:rsid w:val="00612F9A"/>
    <w:rsid w:val="00642CF5"/>
    <w:rsid w:val="00646750"/>
    <w:rsid w:val="00660EA5"/>
    <w:rsid w:val="00667B3D"/>
    <w:rsid w:val="00696AE9"/>
    <w:rsid w:val="006D7927"/>
    <w:rsid w:val="006E2451"/>
    <w:rsid w:val="006F07F5"/>
    <w:rsid w:val="00717571"/>
    <w:rsid w:val="00735B0D"/>
    <w:rsid w:val="00743123"/>
    <w:rsid w:val="00747485"/>
    <w:rsid w:val="00757171"/>
    <w:rsid w:val="00774080"/>
    <w:rsid w:val="00795970"/>
    <w:rsid w:val="007C54EB"/>
    <w:rsid w:val="007E0ECF"/>
    <w:rsid w:val="00844DCF"/>
    <w:rsid w:val="008721D9"/>
    <w:rsid w:val="008743AC"/>
    <w:rsid w:val="008C1059"/>
    <w:rsid w:val="008D1D01"/>
    <w:rsid w:val="008D262F"/>
    <w:rsid w:val="008D78AD"/>
    <w:rsid w:val="008E08C1"/>
    <w:rsid w:val="008E5A4D"/>
    <w:rsid w:val="008E6DEC"/>
    <w:rsid w:val="008F1083"/>
    <w:rsid w:val="00900099"/>
    <w:rsid w:val="0091193C"/>
    <w:rsid w:val="00916A7B"/>
    <w:rsid w:val="00916B24"/>
    <w:rsid w:val="00931BA5"/>
    <w:rsid w:val="0097007B"/>
    <w:rsid w:val="00971449"/>
    <w:rsid w:val="00974A2C"/>
    <w:rsid w:val="009754BF"/>
    <w:rsid w:val="00976D23"/>
    <w:rsid w:val="00987529"/>
    <w:rsid w:val="009A7559"/>
    <w:rsid w:val="009B0416"/>
    <w:rsid w:val="009B1439"/>
    <w:rsid w:val="009B7E18"/>
    <w:rsid w:val="009C0231"/>
    <w:rsid w:val="009D68B0"/>
    <w:rsid w:val="009E714E"/>
    <w:rsid w:val="009F6A2D"/>
    <w:rsid w:val="00A1291D"/>
    <w:rsid w:val="00A141C6"/>
    <w:rsid w:val="00A20867"/>
    <w:rsid w:val="00A223D6"/>
    <w:rsid w:val="00A31E3A"/>
    <w:rsid w:val="00A510BF"/>
    <w:rsid w:val="00A62281"/>
    <w:rsid w:val="00A626FE"/>
    <w:rsid w:val="00A64CED"/>
    <w:rsid w:val="00A679F4"/>
    <w:rsid w:val="00AA185E"/>
    <w:rsid w:val="00AA2A30"/>
    <w:rsid w:val="00AA45BB"/>
    <w:rsid w:val="00AD0267"/>
    <w:rsid w:val="00AE3270"/>
    <w:rsid w:val="00AF2AF0"/>
    <w:rsid w:val="00AF49F0"/>
    <w:rsid w:val="00B00DB1"/>
    <w:rsid w:val="00B112D5"/>
    <w:rsid w:val="00B21B8E"/>
    <w:rsid w:val="00B3382C"/>
    <w:rsid w:val="00B46BF8"/>
    <w:rsid w:val="00B60C17"/>
    <w:rsid w:val="00B63B6A"/>
    <w:rsid w:val="00B640C8"/>
    <w:rsid w:val="00B86D0F"/>
    <w:rsid w:val="00BA11BE"/>
    <w:rsid w:val="00BA25F2"/>
    <w:rsid w:val="00BA3BFE"/>
    <w:rsid w:val="00BC649A"/>
    <w:rsid w:val="00BD14EC"/>
    <w:rsid w:val="00BD201A"/>
    <w:rsid w:val="00BD420B"/>
    <w:rsid w:val="00BD471C"/>
    <w:rsid w:val="00BD4BBC"/>
    <w:rsid w:val="00BE6A99"/>
    <w:rsid w:val="00BE6B71"/>
    <w:rsid w:val="00C140EF"/>
    <w:rsid w:val="00C503E1"/>
    <w:rsid w:val="00C573D7"/>
    <w:rsid w:val="00C664BA"/>
    <w:rsid w:val="00C7470C"/>
    <w:rsid w:val="00C778FE"/>
    <w:rsid w:val="00C80276"/>
    <w:rsid w:val="00C8254D"/>
    <w:rsid w:val="00C9093E"/>
    <w:rsid w:val="00C90CD4"/>
    <w:rsid w:val="00CE3D57"/>
    <w:rsid w:val="00CF0422"/>
    <w:rsid w:val="00CF1C0A"/>
    <w:rsid w:val="00D042F6"/>
    <w:rsid w:val="00D14718"/>
    <w:rsid w:val="00D44312"/>
    <w:rsid w:val="00D50427"/>
    <w:rsid w:val="00D53265"/>
    <w:rsid w:val="00D57981"/>
    <w:rsid w:val="00D63BB1"/>
    <w:rsid w:val="00D648EC"/>
    <w:rsid w:val="00D672E4"/>
    <w:rsid w:val="00D87E75"/>
    <w:rsid w:val="00D911E4"/>
    <w:rsid w:val="00DB06A1"/>
    <w:rsid w:val="00DB17E5"/>
    <w:rsid w:val="00DD31A9"/>
    <w:rsid w:val="00DF3121"/>
    <w:rsid w:val="00E02508"/>
    <w:rsid w:val="00E31435"/>
    <w:rsid w:val="00E41A76"/>
    <w:rsid w:val="00E51C9E"/>
    <w:rsid w:val="00E57347"/>
    <w:rsid w:val="00E901DC"/>
    <w:rsid w:val="00EA744E"/>
    <w:rsid w:val="00EB7FCF"/>
    <w:rsid w:val="00EC4EC9"/>
    <w:rsid w:val="00ED5C80"/>
    <w:rsid w:val="00EE0393"/>
    <w:rsid w:val="00EE7B21"/>
    <w:rsid w:val="00EF3103"/>
    <w:rsid w:val="00EF4CDB"/>
    <w:rsid w:val="00F012B2"/>
    <w:rsid w:val="00F06873"/>
    <w:rsid w:val="00F11F48"/>
    <w:rsid w:val="00F158C8"/>
    <w:rsid w:val="00F25B5B"/>
    <w:rsid w:val="00F6022B"/>
    <w:rsid w:val="00F97BD6"/>
    <w:rsid w:val="00FA444A"/>
    <w:rsid w:val="00FA6D4E"/>
    <w:rsid w:val="00FD24B2"/>
    <w:rsid w:val="00FF3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6B92A6A-DA58-4221-8D71-E8E2C3FD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64CED"/>
  </w:style>
  <w:style w:type="character" w:customStyle="1" w:styleId="Numatytasispastraiposriftas2">
    <w:name w:val="Numatytasis pastraipos šriftas2"/>
    <w:rsid w:val="00A64CED"/>
  </w:style>
  <w:style w:type="character" w:customStyle="1" w:styleId="WW-Absatz-Standardschriftart">
    <w:name w:val="WW-Absatz-Standardschriftart"/>
    <w:rsid w:val="00A64CED"/>
  </w:style>
  <w:style w:type="character" w:customStyle="1" w:styleId="WW-Absatz-Standardschriftart1">
    <w:name w:val="WW-Absatz-Standardschriftart1"/>
    <w:rsid w:val="00A64CED"/>
  </w:style>
  <w:style w:type="character" w:customStyle="1" w:styleId="WW-Absatz-Standardschriftart11">
    <w:name w:val="WW-Absatz-Standardschriftart11"/>
    <w:rsid w:val="00A64CED"/>
  </w:style>
  <w:style w:type="character" w:customStyle="1" w:styleId="WW-Absatz-Standardschriftart111">
    <w:name w:val="WW-Absatz-Standardschriftart111"/>
    <w:rsid w:val="00A64CED"/>
  </w:style>
  <w:style w:type="character" w:customStyle="1" w:styleId="WW-Absatz-Standardschriftart1111">
    <w:name w:val="WW-Absatz-Standardschriftart1111"/>
    <w:rsid w:val="00A64CED"/>
  </w:style>
  <w:style w:type="character" w:customStyle="1" w:styleId="Numatytasispastraiposriftas1">
    <w:name w:val="Numatytasis pastraipos šriftas1"/>
    <w:rsid w:val="00A64CED"/>
  </w:style>
  <w:style w:type="character" w:customStyle="1" w:styleId="WW-Absatz-Standardschriftart11111">
    <w:name w:val="WW-Absatz-Standardschriftart11111"/>
    <w:rsid w:val="00A64CED"/>
  </w:style>
  <w:style w:type="character" w:customStyle="1" w:styleId="DefaultParagraphFont1">
    <w:name w:val="Default Paragraph Font1"/>
    <w:rsid w:val="00A64CED"/>
  </w:style>
  <w:style w:type="character" w:customStyle="1" w:styleId="WW-DefaultParagraphFont">
    <w:name w:val="WW-Default Paragraph Font"/>
    <w:rsid w:val="00A64CED"/>
  </w:style>
  <w:style w:type="character" w:styleId="PageNumber">
    <w:name w:val="page number"/>
    <w:basedOn w:val="WW-DefaultParagraphFont"/>
    <w:rsid w:val="00A64CED"/>
  </w:style>
  <w:style w:type="character" w:styleId="Hyperlink">
    <w:name w:val="Hyperlink"/>
    <w:rsid w:val="00A64CED"/>
    <w:rPr>
      <w:color w:val="0000FF"/>
      <w:u w:val="single"/>
    </w:rPr>
  </w:style>
  <w:style w:type="character" w:styleId="FollowedHyperlink">
    <w:name w:val="FollowedHyperlink"/>
    <w:rsid w:val="00A64CED"/>
    <w:rPr>
      <w:color w:val="800080"/>
      <w:u w:val="single"/>
    </w:rPr>
  </w:style>
  <w:style w:type="paragraph" w:customStyle="1" w:styleId="Heading">
    <w:name w:val="Heading"/>
    <w:basedOn w:val="Normal"/>
    <w:next w:val="BodyText"/>
    <w:rsid w:val="00A64CED"/>
    <w:pPr>
      <w:keepNext/>
      <w:spacing w:before="240" w:after="120"/>
    </w:pPr>
    <w:rPr>
      <w:rFonts w:ascii="Arial" w:eastAsia="Microsoft YaHei" w:hAnsi="Arial" w:cs="Mangal"/>
      <w:sz w:val="28"/>
      <w:szCs w:val="28"/>
    </w:rPr>
  </w:style>
  <w:style w:type="paragraph" w:styleId="BodyText">
    <w:name w:val="Body Text"/>
    <w:basedOn w:val="Normal"/>
    <w:rsid w:val="00A64CED"/>
    <w:pPr>
      <w:spacing w:after="120"/>
    </w:pPr>
  </w:style>
  <w:style w:type="paragraph" w:styleId="List">
    <w:name w:val="List"/>
    <w:basedOn w:val="BodyText"/>
    <w:rsid w:val="00A64CED"/>
    <w:rPr>
      <w:rFonts w:cs="Mangal"/>
    </w:rPr>
  </w:style>
  <w:style w:type="paragraph" w:customStyle="1" w:styleId="Caption1">
    <w:name w:val="Caption1"/>
    <w:basedOn w:val="Normal"/>
    <w:rsid w:val="00A64CED"/>
    <w:pPr>
      <w:suppressLineNumbers/>
      <w:spacing w:before="120" w:after="120"/>
    </w:pPr>
    <w:rPr>
      <w:rFonts w:cs="Mangal"/>
      <w:i/>
      <w:iCs/>
      <w:sz w:val="24"/>
      <w:szCs w:val="24"/>
    </w:rPr>
  </w:style>
  <w:style w:type="paragraph" w:customStyle="1" w:styleId="Index">
    <w:name w:val="Index"/>
    <w:basedOn w:val="Normal"/>
    <w:rsid w:val="00A64CED"/>
    <w:pPr>
      <w:suppressLineNumbers/>
    </w:pPr>
    <w:rPr>
      <w:rFonts w:cs="Mangal"/>
    </w:rPr>
  </w:style>
  <w:style w:type="paragraph" w:customStyle="1" w:styleId="Antrat3">
    <w:name w:val="Antraštė3"/>
    <w:basedOn w:val="Normal"/>
    <w:next w:val="BodyText"/>
    <w:rsid w:val="00A64CED"/>
    <w:pPr>
      <w:keepNext/>
      <w:spacing w:before="240" w:after="120"/>
    </w:pPr>
    <w:rPr>
      <w:rFonts w:ascii="Arial" w:eastAsia="Microsoft YaHei" w:hAnsi="Arial" w:cs="Mangal"/>
      <w:sz w:val="28"/>
      <w:szCs w:val="28"/>
    </w:rPr>
  </w:style>
  <w:style w:type="paragraph" w:customStyle="1" w:styleId="Pavadinimas3">
    <w:name w:val="Pavadinimas3"/>
    <w:basedOn w:val="Normal"/>
    <w:rsid w:val="00A64CED"/>
    <w:pPr>
      <w:suppressLineNumbers/>
      <w:spacing w:before="120" w:after="120"/>
    </w:pPr>
    <w:rPr>
      <w:rFonts w:cs="Mangal"/>
      <w:i/>
      <w:iCs/>
      <w:sz w:val="24"/>
      <w:szCs w:val="24"/>
    </w:rPr>
  </w:style>
  <w:style w:type="paragraph" w:customStyle="1" w:styleId="Rodykl">
    <w:name w:val="Rodyklė"/>
    <w:basedOn w:val="Normal"/>
    <w:rsid w:val="00A64CED"/>
    <w:pPr>
      <w:suppressLineNumbers/>
    </w:pPr>
    <w:rPr>
      <w:rFonts w:cs="Mangal"/>
    </w:rPr>
  </w:style>
  <w:style w:type="paragraph" w:customStyle="1" w:styleId="Antrat2">
    <w:name w:val="Antraštė2"/>
    <w:basedOn w:val="Normal"/>
    <w:next w:val="BodyText"/>
    <w:rsid w:val="00A64CED"/>
    <w:pPr>
      <w:keepNext/>
      <w:spacing w:before="240" w:after="120"/>
    </w:pPr>
    <w:rPr>
      <w:rFonts w:ascii="Arial" w:eastAsia="Microsoft YaHei" w:hAnsi="Arial" w:cs="Mangal"/>
      <w:sz w:val="28"/>
      <w:szCs w:val="28"/>
    </w:rPr>
  </w:style>
  <w:style w:type="paragraph" w:customStyle="1" w:styleId="Pavadinimas2">
    <w:name w:val="Pavadinimas2"/>
    <w:basedOn w:val="Normal"/>
    <w:rsid w:val="00A64CED"/>
    <w:pPr>
      <w:suppressLineNumbers/>
      <w:spacing w:before="120" w:after="120"/>
    </w:pPr>
    <w:rPr>
      <w:rFonts w:cs="Mangal"/>
      <w:i/>
      <w:iCs/>
      <w:sz w:val="24"/>
      <w:szCs w:val="24"/>
    </w:rPr>
  </w:style>
  <w:style w:type="paragraph" w:customStyle="1" w:styleId="Antrat1">
    <w:name w:val="Antraštė1"/>
    <w:basedOn w:val="Normal"/>
    <w:next w:val="BodyText"/>
    <w:rsid w:val="00A64CED"/>
    <w:pPr>
      <w:keepNext/>
      <w:spacing w:before="240" w:after="120"/>
    </w:pPr>
    <w:rPr>
      <w:rFonts w:ascii="Arial" w:eastAsia="Microsoft YaHei" w:hAnsi="Arial" w:cs="Mangal"/>
      <w:sz w:val="28"/>
      <w:szCs w:val="28"/>
    </w:rPr>
  </w:style>
  <w:style w:type="paragraph" w:customStyle="1" w:styleId="Pavadinimas1">
    <w:name w:val="Pavadinimas1"/>
    <w:basedOn w:val="Normal"/>
    <w:rsid w:val="00A64CED"/>
    <w:pPr>
      <w:suppressLineNumbers/>
      <w:spacing w:before="120" w:after="120"/>
    </w:pPr>
    <w:rPr>
      <w:rFonts w:cs="Mangal"/>
      <w:i/>
      <w:iCs/>
      <w:sz w:val="24"/>
      <w:szCs w:val="24"/>
    </w:rPr>
  </w:style>
  <w:style w:type="paragraph" w:styleId="Header">
    <w:name w:val="header"/>
    <w:basedOn w:val="Normal"/>
    <w:link w:val="HeaderChar"/>
    <w:uiPriority w:val="99"/>
    <w:rsid w:val="00A64CED"/>
    <w:pPr>
      <w:tabs>
        <w:tab w:val="center" w:pos="4153"/>
        <w:tab w:val="right" w:pos="8306"/>
      </w:tabs>
    </w:pPr>
  </w:style>
  <w:style w:type="paragraph" w:styleId="Footer">
    <w:name w:val="footer"/>
    <w:basedOn w:val="Normal"/>
    <w:rsid w:val="00A64CED"/>
    <w:pPr>
      <w:tabs>
        <w:tab w:val="center" w:pos="4153"/>
        <w:tab w:val="right" w:pos="8306"/>
      </w:tabs>
    </w:pPr>
  </w:style>
  <w:style w:type="paragraph" w:customStyle="1" w:styleId="BalloonText1">
    <w:name w:val="Balloon Text1"/>
    <w:basedOn w:val="Normal"/>
    <w:rsid w:val="00A64CED"/>
    <w:rPr>
      <w:rFonts w:ascii="Tahoma" w:hAnsi="Tahoma" w:cs="Tahoma"/>
      <w:sz w:val="16"/>
      <w:szCs w:val="16"/>
    </w:rPr>
  </w:style>
  <w:style w:type="paragraph" w:styleId="BalloonText">
    <w:name w:val="Balloon Text"/>
    <w:basedOn w:val="Normal"/>
    <w:rsid w:val="00A64CED"/>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1A93-1B95-4135-BD0E-9921A7C0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1542</Words>
  <Characters>8793</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11</cp:revision>
  <cp:lastPrinted>2019-02-20T12:39:00Z</cp:lastPrinted>
  <dcterms:created xsi:type="dcterms:W3CDTF">2020-04-21T07:47:00Z</dcterms:created>
  <dcterms:modified xsi:type="dcterms:W3CDTF">2020-05-28T10:54:00Z</dcterms:modified>
</cp:coreProperties>
</file>