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407" w:rsidRDefault="00CD6272" w:rsidP="008A53FD">
      <w:pPr>
        <w:pStyle w:val="Header"/>
      </w:pPr>
      <w:r>
        <w:t xml:space="preserve">                                                                        </w:t>
      </w:r>
      <w:r w:rsidR="008A53FD">
        <w:t xml:space="preserve">                  </w:t>
      </w:r>
      <w:r w:rsidR="00E5592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p>
    <w:p w:rsidR="00B07407" w:rsidRDefault="00B07407">
      <w:pPr>
        <w:pStyle w:val="Header"/>
        <w:jc w:val="center"/>
      </w:pPr>
    </w:p>
    <w:p w:rsidR="00B07407" w:rsidRDefault="00B07407">
      <w:pPr>
        <w:pStyle w:val="Header"/>
        <w:jc w:val="center"/>
        <w:rPr>
          <w:b/>
          <w:sz w:val="28"/>
        </w:rPr>
      </w:pPr>
      <w:r>
        <w:rPr>
          <w:b/>
          <w:sz w:val="28"/>
        </w:rPr>
        <w:t xml:space="preserve">PANEVĖŽIO RAJONO SAVIVALDYBĖS TARYBA </w:t>
      </w:r>
    </w:p>
    <w:p w:rsidR="00B07407" w:rsidRDefault="00B07407">
      <w:pPr>
        <w:pStyle w:val="Header"/>
        <w:jc w:val="center"/>
        <w:rPr>
          <w:b/>
          <w:sz w:val="28"/>
        </w:rPr>
      </w:pPr>
    </w:p>
    <w:p w:rsidR="00B07407" w:rsidRDefault="00B07407">
      <w:pPr>
        <w:pStyle w:val="Header"/>
        <w:jc w:val="center"/>
        <w:rPr>
          <w:b/>
          <w:sz w:val="28"/>
        </w:rPr>
      </w:pPr>
      <w:r>
        <w:rPr>
          <w:b/>
          <w:sz w:val="28"/>
        </w:rPr>
        <w:t>SPRENDIMAS</w:t>
      </w:r>
    </w:p>
    <w:p w:rsidR="00B07407" w:rsidRDefault="00B07407">
      <w:pPr>
        <w:pStyle w:val="BodyText"/>
      </w:pPr>
      <w:r>
        <w:t xml:space="preserve">DĖL </w:t>
      </w:r>
      <w:r w:rsidR="00F07405">
        <w:t>PAN</w:t>
      </w:r>
      <w:r w:rsidR="003A7305">
        <w:t xml:space="preserve">EVĖŽIO RAJONO SAVIVALDYBĖS ADMINISTRACIJOS DIREKTORIAUS IR PANEVĖŽIO RAJONO SAVIVALDYBĖS ADMINISTRACIJOS DIREKTORIAUS </w:t>
      </w:r>
      <w:r w:rsidR="00561250">
        <w:t xml:space="preserve">PAVADUOTOJO </w:t>
      </w:r>
      <w:r w:rsidR="003A7305">
        <w:t xml:space="preserve">PAREIGYBIŲ APRAŠYMŲ </w:t>
      </w:r>
      <w:r w:rsidR="00152F88">
        <w:t>IR PAREIGYBIŲ SĄRAŠO</w:t>
      </w:r>
      <w:r w:rsidR="00382E79">
        <w:t xml:space="preserve"> </w:t>
      </w:r>
      <w:r w:rsidR="003A7305">
        <w:t>PATVIRTINIMO</w:t>
      </w:r>
    </w:p>
    <w:p w:rsidR="00CB45E5" w:rsidRDefault="00CB45E5">
      <w:pPr>
        <w:pStyle w:val="BodyText"/>
      </w:pPr>
    </w:p>
    <w:p w:rsidR="00B07407" w:rsidRDefault="00B07407">
      <w:pPr>
        <w:rPr>
          <w:sz w:val="24"/>
          <w:lang w:val="lt-LT"/>
        </w:rPr>
      </w:pPr>
    </w:p>
    <w:p w:rsidR="00B07407" w:rsidRDefault="00CD6272">
      <w:pPr>
        <w:jc w:val="center"/>
        <w:rPr>
          <w:sz w:val="24"/>
          <w:lang w:val="lt-LT"/>
        </w:rPr>
      </w:pPr>
      <w:r>
        <w:rPr>
          <w:sz w:val="24"/>
          <w:lang w:val="lt-LT"/>
        </w:rPr>
        <w:t>2020</w:t>
      </w:r>
      <w:r w:rsidR="00B07407">
        <w:rPr>
          <w:sz w:val="24"/>
          <w:lang w:val="lt-LT"/>
        </w:rPr>
        <w:t xml:space="preserve"> m.</w:t>
      </w:r>
      <w:r w:rsidR="00E439EB">
        <w:rPr>
          <w:sz w:val="24"/>
          <w:lang w:val="lt-LT"/>
        </w:rPr>
        <w:t xml:space="preserve"> </w:t>
      </w:r>
      <w:r w:rsidR="00D25EB5">
        <w:rPr>
          <w:sz w:val="24"/>
          <w:lang w:val="lt-LT"/>
        </w:rPr>
        <w:t>liepos</w:t>
      </w:r>
      <w:r>
        <w:rPr>
          <w:sz w:val="24"/>
          <w:lang w:val="lt-LT"/>
        </w:rPr>
        <w:t xml:space="preserve"> </w:t>
      </w:r>
      <w:r w:rsidR="00D25EB5">
        <w:rPr>
          <w:sz w:val="24"/>
          <w:lang w:val="lt-LT"/>
        </w:rPr>
        <w:t xml:space="preserve">2 </w:t>
      </w:r>
      <w:r w:rsidR="00475C80">
        <w:rPr>
          <w:sz w:val="24"/>
          <w:lang w:val="lt-LT"/>
        </w:rPr>
        <w:t>d.</w:t>
      </w:r>
      <w:r>
        <w:rPr>
          <w:sz w:val="24"/>
          <w:lang w:val="lt-LT"/>
        </w:rPr>
        <w:t xml:space="preserve"> Nr. T-</w:t>
      </w:r>
      <w:r w:rsidR="008A53FD">
        <w:rPr>
          <w:sz w:val="24"/>
          <w:lang w:val="lt-LT"/>
        </w:rPr>
        <w:t>141</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CD6272" w:rsidRPr="00CD6272" w:rsidRDefault="00CD6272" w:rsidP="00CD6272">
      <w:pPr>
        <w:ind w:firstLine="720"/>
        <w:jc w:val="both"/>
        <w:rPr>
          <w:sz w:val="24"/>
          <w:szCs w:val="24"/>
          <w:lang w:val="lt-LT"/>
        </w:rPr>
      </w:pPr>
      <w:r w:rsidRPr="00CD6272">
        <w:rPr>
          <w:sz w:val="24"/>
          <w:szCs w:val="24"/>
          <w:lang w:val="lt-LT"/>
        </w:rPr>
        <w:t xml:space="preserve">Vadovaudamasi Lietuvos Respublikos vietos savivaldos </w:t>
      </w:r>
      <w:r>
        <w:rPr>
          <w:sz w:val="24"/>
          <w:szCs w:val="24"/>
          <w:lang w:val="lt-LT"/>
        </w:rPr>
        <w:t>įstatymo</w:t>
      </w:r>
      <w:r w:rsidRPr="00CD6272">
        <w:rPr>
          <w:sz w:val="24"/>
          <w:szCs w:val="24"/>
          <w:lang w:val="lt-LT"/>
        </w:rPr>
        <w:t xml:space="preserve"> 18 straipsnio 1 dalimi, Lietuvos Respublikos valstybės tarnybos įstatymo 8 straipsnio 3 dalimi, 4 dalies 5 punktu,</w:t>
      </w:r>
      <w:r w:rsidR="00C61FCC" w:rsidRPr="00C61FCC">
        <w:rPr>
          <w:sz w:val="24"/>
          <w:lang w:val="lt-LT"/>
        </w:rPr>
        <w:t xml:space="preserve"> </w:t>
      </w:r>
      <w:r w:rsidR="00C61FCC">
        <w:rPr>
          <w:sz w:val="24"/>
          <w:lang w:val="lt-LT"/>
        </w:rPr>
        <w:t>Valstybės tarnautojų pareigybių aprašymo ir vertinimo metodika, patvirtinta Lietuvos Respublikos Vyriausybės 2020 m. kovo 10 d. nutarimu Nr. 213 „Dėl Lietuvos Respublikos Vyriausybės 2018 m. lapkričio 28 d. nutarimo Nr. 1176 „Dėl Lietuvos Respublikos valstybės tarnybos įstatymo įgyvendinimo“ pakeitimo“, ir Valstybės tarnybos departamento prie Lietuvos Respublikos vidaus reikalų ministerijos direktoriaus 2020 m. kovo 31 d. įsakymu Nr. 27V-31 „Dėl valstybės tarnautojų pareigybių aprašymų ruošinių ir bendrųjų, vadybinių ir lyderystės, specifinių ir bendrosios (vidaus administravimo) veiklos srities profesinių kompetencijų aprašymų patvirtinimo“</w:t>
      </w:r>
      <w:r w:rsidRPr="00CD6272">
        <w:rPr>
          <w:sz w:val="24"/>
          <w:szCs w:val="24"/>
          <w:lang w:val="lt-LT"/>
        </w:rPr>
        <w:t xml:space="preserve">, </w:t>
      </w:r>
      <w:r>
        <w:rPr>
          <w:sz w:val="24"/>
          <w:szCs w:val="24"/>
          <w:lang w:val="lt-LT"/>
        </w:rPr>
        <w:t>Panevėžio</w:t>
      </w:r>
      <w:r w:rsidRPr="00CD6272">
        <w:rPr>
          <w:sz w:val="24"/>
          <w:szCs w:val="24"/>
          <w:lang w:val="lt-LT"/>
        </w:rPr>
        <w:t xml:space="preserve"> rajono savivaldybės taryba </w:t>
      </w:r>
      <w:r w:rsidRPr="00CD6272">
        <w:rPr>
          <w:spacing w:val="44"/>
          <w:sz w:val="24"/>
          <w:szCs w:val="24"/>
          <w:lang w:val="lt-LT"/>
        </w:rPr>
        <w:t>nusprendžia:</w:t>
      </w:r>
    </w:p>
    <w:p w:rsidR="00CB45E5" w:rsidRPr="00624492" w:rsidRDefault="00CB45E5" w:rsidP="00CB45E5">
      <w:pPr>
        <w:ind w:firstLine="720"/>
        <w:jc w:val="both"/>
        <w:rPr>
          <w:sz w:val="24"/>
          <w:lang w:val="lt-LT"/>
        </w:rPr>
      </w:pPr>
      <w:r>
        <w:rPr>
          <w:sz w:val="24"/>
          <w:lang w:val="lt-LT"/>
        </w:rPr>
        <w:t>1</w:t>
      </w:r>
      <w:r w:rsidRPr="00624492">
        <w:rPr>
          <w:sz w:val="24"/>
          <w:lang w:val="lt-LT"/>
        </w:rPr>
        <w:t>. Patvirtinti pridedamus:</w:t>
      </w:r>
    </w:p>
    <w:p w:rsidR="00CB45E5" w:rsidRPr="00624492" w:rsidRDefault="00CB45E5" w:rsidP="00CB45E5">
      <w:pPr>
        <w:ind w:firstLine="720"/>
        <w:jc w:val="both"/>
        <w:rPr>
          <w:sz w:val="24"/>
          <w:lang w:val="lt-LT"/>
        </w:rPr>
      </w:pPr>
      <w:r>
        <w:rPr>
          <w:sz w:val="24"/>
          <w:lang w:val="lt-LT"/>
        </w:rPr>
        <w:t>1</w:t>
      </w:r>
      <w:r w:rsidRPr="00624492">
        <w:rPr>
          <w:sz w:val="24"/>
          <w:lang w:val="lt-LT"/>
        </w:rPr>
        <w:t>.1. Panevėžio rajono savivaldybės administracijos direktoriaus pareigybės aprašymą;</w:t>
      </w:r>
    </w:p>
    <w:p w:rsidR="00CB45E5" w:rsidRPr="00624492" w:rsidRDefault="00CB45E5" w:rsidP="00CB45E5">
      <w:pPr>
        <w:ind w:firstLine="720"/>
        <w:jc w:val="both"/>
        <w:rPr>
          <w:sz w:val="24"/>
          <w:lang w:val="lt-LT"/>
        </w:rPr>
      </w:pPr>
      <w:r>
        <w:rPr>
          <w:sz w:val="24"/>
          <w:lang w:val="lt-LT"/>
        </w:rPr>
        <w:t>1</w:t>
      </w:r>
      <w:r w:rsidRPr="00624492">
        <w:rPr>
          <w:sz w:val="24"/>
          <w:lang w:val="lt-LT"/>
        </w:rPr>
        <w:t xml:space="preserve">.2. Panevėžio rajono savivaldybės administracijos direktoriaus </w:t>
      </w:r>
      <w:r>
        <w:rPr>
          <w:sz w:val="24"/>
          <w:lang w:val="lt-LT"/>
        </w:rPr>
        <w:t>pavaduotojo pareigybės aprašymą;</w:t>
      </w:r>
    </w:p>
    <w:p w:rsidR="00CB45E5" w:rsidRPr="00624492" w:rsidRDefault="00CB45E5" w:rsidP="00CB45E5">
      <w:pPr>
        <w:ind w:firstLine="720"/>
        <w:jc w:val="both"/>
        <w:rPr>
          <w:sz w:val="24"/>
          <w:lang w:val="lt-LT"/>
        </w:rPr>
      </w:pPr>
      <w:r>
        <w:rPr>
          <w:sz w:val="24"/>
          <w:lang w:val="lt-LT"/>
        </w:rPr>
        <w:t>1</w:t>
      </w:r>
      <w:r w:rsidRPr="00624492">
        <w:rPr>
          <w:sz w:val="24"/>
          <w:lang w:val="lt-LT"/>
        </w:rPr>
        <w:t>.3. Panevėžio rajono savivaldybės administracijos valstybės tarnautojų, skiriamų į pareigas Savivaldybės tarybos įgaliojimų laikui politinio (asmeninio) pasitikėjimo pagrindu, sąrašą.</w:t>
      </w:r>
    </w:p>
    <w:p w:rsidR="00CB45E5" w:rsidRDefault="00D21F83" w:rsidP="00CB45E5">
      <w:pPr>
        <w:ind w:firstLine="720"/>
        <w:jc w:val="both"/>
        <w:rPr>
          <w:sz w:val="24"/>
          <w:lang w:val="lt-LT"/>
        </w:rPr>
      </w:pPr>
      <w:r>
        <w:rPr>
          <w:sz w:val="24"/>
          <w:lang w:val="lt-LT"/>
        </w:rPr>
        <w:t xml:space="preserve">2. Pripažinti netekusiu galios </w:t>
      </w:r>
      <w:r w:rsidR="00CB45E5">
        <w:rPr>
          <w:sz w:val="24"/>
          <w:lang w:val="lt-LT"/>
        </w:rPr>
        <w:t xml:space="preserve">Savivaldybės tarybos 2018 m. gruodžio 20 d. sprendimą </w:t>
      </w:r>
      <w:r>
        <w:rPr>
          <w:sz w:val="24"/>
          <w:lang w:val="lt-LT"/>
        </w:rPr>
        <w:t xml:space="preserve">               </w:t>
      </w:r>
      <w:r w:rsidR="00CB45E5">
        <w:rPr>
          <w:sz w:val="24"/>
          <w:lang w:val="lt-LT"/>
        </w:rPr>
        <w:t>Nr. T-236 „</w:t>
      </w:r>
      <w:r w:rsidR="00CB45E5" w:rsidRPr="00682FF2">
        <w:rPr>
          <w:sz w:val="24"/>
          <w:szCs w:val="24"/>
          <w:lang w:val="lt-LT"/>
        </w:rPr>
        <w:t xml:space="preserve">Dėl Panevėžio rajono savivaldybės </w:t>
      </w:r>
      <w:r w:rsidR="00CB45E5">
        <w:rPr>
          <w:sz w:val="24"/>
          <w:szCs w:val="24"/>
          <w:lang w:val="lt-LT"/>
        </w:rPr>
        <w:t>administracijos direktoriaus ir Panevėžio rajono savivaldybės administracijos direktoriaus pavaduotojo pareigybių apra</w:t>
      </w:r>
      <w:r>
        <w:rPr>
          <w:sz w:val="24"/>
          <w:szCs w:val="24"/>
          <w:lang w:val="lt-LT"/>
        </w:rPr>
        <w:t>šymų ir pareigybių sąrašo patvir</w:t>
      </w:r>
      <w:r w:rsidR="00CB45E5">
        <w:rPr>
          <w:sz w:val="24"/>
          <w:szCs w:val="24"/>
          <w:lang w:val="lt-LT"/>
        </w:rPr>
        <w:t>t</w:t>
      </w:r>
      <w:r>
        <w:rPr>
          <w:sz w:val="24"/>
          <w:szCs w:val="24"/>
          <w:lang w:val="lt-LT"/>
        </w:rPr>
        <w:t>i</w:t>
      </w:r>
      <w:r w:rsidR="00CB45E5">
        <w:rPr>
          <w:sz w:val="24"/>
          <w:szCs w:val="24"/>
          <w:lang w:val="lt-LT"/>
        </w:rPr>
        <w:t>nimo“.</w:t>
      </w:r>
    </w:p>
    <w:p w:rsidR="00610125" w:rsidRPr="00624492" w:rsidRDefault="00610125" w:rsidP="00CB45E5">
      <w:pPr>
        <w:jc w:val="both"/>
        <w:rPr>
          <w:sz w:val="24"/>
          <w:lang w:val="lt-LT"/>
        </w:rPr>
      </w:pPr>
    </w:p>
    <w:p w:rsidR="00624492" w:rsidRPr="00624492" w:rsidRDefault="00624492" w:rsidP="002967D5">
      <w:pPr>
        <w:ind w:firstLine="720"/>
        <w:jc w:val="both"/>
        <w:rPr>
          <w:sz w:val="24"/>
          <w:lang w:val="lt-LT"/>
        </w:rPr>
      </w:pPr>
      <w:r w:rsidRPr="00624492">
        <w:rPr>
          <w:sz w:val="24"/>
          <w:lang w:val="lt-LT"/>
        </w:rPr>
        <w:t>Šis sprendimas gali būti skundžiamas Lietuvos Respublikos administracinių bylų teisenos įstatymo nustatyta tvarka.</w:t>
      </w:r>
    </w:p>
    <w:p w:rsidR="00871D95" w:rsidRDefault="00871D95" w:rsidP="00382E79">
      <w:pPr>
        <w:jc w:val="both"/>
        <w:rPr>
          <w:sz w:val="24"/>
          <w:lang w:val="lt-LT"/>
        </w:rPr>
      </w:pPr>
    </w:p>
    <w:p w:rsidR="00871D95" w:rsidRDefault="00871D95">
      <w:pPr>
        <w:rPr>
          <w:sz w:val="24"/>
          <w:lang w:val="lt-LT"/>
        </w:rPr>
      </w:pPr>
    </w:p>
    <w:p w:rsidR="00600644" w:rsidRDefault="00941D0B" w:rsidP="003E36ED">
      <w:pPr>
        <w:rPr>
          <w:sz w:val="24"/>
          <w:lang w:val="lt-LT"/>
        </w:rPr>
      </w:pPr>
      <w:r>
        <w:rPr>
          <w:sz w:val="24"/>
          <w:lang w:val="lt-LT"/>
        </w:rPr>
        <w:t>Savivaldybės meras</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Povilas </w:t>
      </w:r>
      <w:proofErr w:type="spellStart"/>
      <w:r>
        <w:rPr>
          <w:sz w:val="24"/>
          <w:lang w:val="lt-LT"/>
        </w:rPr>
        <w:t>Žagunis</w:t>
      </w:r>
      <w:proofErr w:type="spellEnd"/>
    </w:p>
    <w:p w:rsidR="00D25EB5" w:rsidRDefault="00D25EB5" w:rsidP="003E36ED">
      <w:pPr>
        <w:rPr>
          <w:sz w:val="24"/>
          <w:lang w:val="lt-LT"/>
        </w:rPr>
      </w:pPr>
    </w:p>
    <w:p w:rsidR="00D25EB5" w:rsidRDefault="00D25EB5" w:rsidP="003E36ED">
      <w:pPr>
        <w:rPr>
          <w:sz w:val="24"/>
          <w:lang w:val="lt-LT"/>
        </w:rPr>
      </w:pPr>
    </w:p>
    <w:p w:rsidR="00D25EB5" w:rsidRDefault="00D25EB5" w:rsidP="003E36ED">
      <w:pPr>
        <w:rPr>
          <w:sz w:val="24"/>
          <w:lang w:val="lt-LT"/>
        </w:rPr>
      </w:pPr>
    </w:p>
    <w:p w:rsidR="00D25EB5" w:rsidRDefault="00D25EB5" w:rsidP="003E36ED">
      <w:pPr>
        <w:rPr>
          <w:sz w:val="24"/>
          <w:lang w:val="lt-LT"/>
        </w:rPr>
      </w:pPr>
    </w:p>
    <w:p w:rsidR="00D25EB5" w:rsidRDefault="00D25EB5" w:rsidP="003E36ED">
      <w:pPr>
        <w:rPr>
          <w:sz w:val="24"/>
          <w:lang w:val="lt-LT"/>
        </w:rPr>
      </w:pPr>
    </w:p>
    <w:p w:rsidR="00D25EB5" w:rsidRDefault="00D25EB5" w:rsidP="003E36ED">
      <w:pPr>
        <w:rPr>
          <w:sz w:val="24"/>
          <w:lang w:val="lt-LT"/>
        </w:rPr>
      </w:pPr>
    </w:p>
    <w:p w:rsidR="00CD6272" w:rsidRDefault="00CD6272" w:rsidP="003E36ED">
      <w:pPr>
        <w:rPr>
          <w:sz w:val="24"/>
          <w:lang w:val="lt-LT"/>
        </w:rPr>
      </w:pPr>
    </w:p>
    <w:p w:rsidR="00941D0B" w:rsidRDefault="00941D0B" w:rsidP="003E36ED">
      <w:pPr>
        <w:rPr>
          <w:sz w:val="24"/>
          <w:lang w:val="lt-LT"/>
        </w:rPr>
      </w:pPr>
    </w:p>
    <w:p w:rsidR="005842A8" w:rsidRDefault="00600644" w:rsidP="005842A8">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p>
    <w:p w:rsidR="00251239" w:rsidRDefault="00251239" w:rsidP="005842A8">
      <w:pPr>
        <w:rPr>
          <w:sz w:val="24"/>
          <w:lang w:val="lt-LT"/>
        </w:rPr>
      </w:pPr>
    </w:p>
    <w:tbl>
      <w:tblPr>
        <w:tblW w:w="0" w:type="auto"/>
        <w:tblCellMar>
          <w:left w:w="0" w:type="dxa"/>
          <w:right w:w="0" w:type="dxa"/>
        </w:tblCellMar>
        <w:tblLook w:val="04A0" w:firstRow="1" w:lastRow="0" w:firstColumn="1" w:lastColumn="0" w:noHBand="0" w:noVBand="1"/>
      </w:tblPr>
      <w:tblGrid>
        <w:gridCol w:w="13"/>
        <w:gridCol w:w="10"/>
        <w:gridCol w:w="10"/>
        <w:gridCol w:w="9164"/>
        <w:gridCol w:w="16"/>
      </w:tblGrid>
      <w:tr w:rsidR="005842A8" w:rsidTr="005842A8">
        <w:tc>
          <w:tcPr>
            <w:tcW w:w="9080" w:type="dxa"/>
            <w:gridSpan w:val="4"/>
            <w:hideMark/>
          </w:tcPr>
          <w:tbl>
            <w:tblPr>
              <w:tblW w:w="0" w:type="auto"/>
              <w:tblCellMar>
                <w:left w:w="0" w:type="dxa"/>
                <w:right w:w="0" w:type="dxa"/>
              </w:tblCellMar>
              <w:tblLook w:val="04A0" w:firstRow="1" w:lastRow="0" w:firstColumn="1" w:lastColumn="0" w:noHBand="0" w:noVBand="1"/>
            </w:tblPr>
            <w:tblGrid>
              <w:gridCol w:w="5091"/>
              <w:gridCol w:w="3978"/>
            </w:tblGrid>
            <w:tr w:rsidR="005842A8">
              <w:trPr>
                <w:trHeight w:val="260"/>
              </w:trPr>
              <w:tc>
                <w:tcPr>
                  <w:tcW w:w="5091" w:type="dxa"/>
                  <w:tcMar>
                    <w:top w:w="40" w:type="dxa"/>
                    <w:left w:w="40" w:type="dxa"/>
                    <w:bottom w:w="40" w:type="dxa"/>
                    <w:right w:w="40" w:type="dxa"/>
                  </w:tcMar>
                </w:tcPr>
                <w:p w:rsidR="005842A8" w:rsidRDefault="005842A8">
                  <w:pPr>
                    <w:rPr>
                      <w:lang w:eastAsia="en-US" w:bidi="ar-SA"/>
                    </w:rPr>
                  </w:pPr>
                </w:p>
              </w:tc>
              <w:tc>
                <w:tcPr>
                  <w:tcW w:w="3978" w:type="dxa"/>
                  <w:tcMar>
                    <w:top w:w="40" w:type="dxa"/>
                    <w:left w:w="40" w:type="dxa"/>
                    <w:bottom w:w="40" w:type="dxa"/>
                    <w:right w:w="40" w:type="dxa"/>
                  </w:tcMar>
                  <w:hideMark/>
                </w:tcPr>
                <w:p w:rsidR="005842A8" w:rsidRDefault="005842A8">
                  <w:r>
                    <w:rPr>
                      <w:color w:val="000000"/>
                      <w:sz w:val="24"/>
                    </w:rPr>
                    <w:t>PATVIRTINTA</w:t>
                  </w:r>
                </w:p>
              </w:tc>
            </w:tr>
            <w:tr w:rsidR="005842A8">
              <w:trPr>
                <w:trHeight w:val="260"/>
              </w:trPr>
              <w:tc>
                <w:tcPr>
                  <w:tcW w:w="5091" w:type="dxa"/>
                  <w:tcMar>
                    <w:top w:w="40" w:type="dxa"/>
                    <w:left w:w="40" w:type="dxa"/>
                    <w:bottom w:w="40" w:type="dxa"/>
                    <w:right w:w="40" w:type="dxa"/>
                  </w:tcMar>
                </w:tcPr>
                <w:p w:rsidR="005842A8" w:rsidRDefault="005842A8"/>
              </w:tc>
              <w:tc>
                <w:tcPr>
                  <w:tcW w:w="3978" w:type="dxa"/>
                  <w:tcMar>
                    <w:top w:w="40" w:type="dxa"/>
                    <w:left w:w="40" w:type="dxa"/>
                    <w:bottom w:w="40" w:type="dxa"/>
                    <w:right w:w="40" w:type="dxa"/>
                  </w:tcMar>
                  <w:hideMark/>
                </w:tcPr>
                <w:p w:rsidR="005842A8" w:rsidRDefault="005842A8">
                  <w:pPr>
                    <w:rPr>
                      <w:color w:val="000000"/>
                      <w:sz w:val="24"/>
                    </w:rPr>
                  </w:pPr>
                  <w:proofErr w:type="spellStart"/>
                  <w:r>
                    <w:rPr>
                      <w:color w:val="000000"/>
                      <w:sz w:val="24"/>
                    </w:rPr>
                    <w:t>Panevėžio</w:t>
                  </w:r>
                  <w:proofErr w:type="spellEnd"/>
                  <w:r>
                    <w:rPr>
                      <w:color w:val="000000"/>
                      <w:sz w:val="24"/>
                    </w:rPr>
                    <w:t xml:space="preserve"> </w:t>
                  </w:r>
                  <w:proofErr w:type="spellStart"/>
                  <w:r>
                    <w:rPr>
                      <w:color w:val="000000"/>
                      <w:sz w:val="24"/>
                    </w:rPr>
                    <w:t>rajono</w:t>
                  </w:r>
                  <w:proofErr w:type="spellEnd"/>
                  <w:r>
                    <w:rPr>
                      <w:color w:val="000000"/>
                      <w:sz w:val="24"/>
                    </w:rPr>
                    <w:t xml:space="preserve"> </w:t>
                  </w:r>
                  <w:proofErr w:type="spellStart"/>
                  <w:r>
                    <w:rPr>
                      <w:color w:val="000000"/>
                      <w:sz w:val="24"/>
                    </w:rPr>
                    <w:t>savivaldybės</w:t>
                  </w:r>
                  <w:proofErr w:type="spellEnd"/>
                  <w:r>
                    <w:rPr>
                      <w:color w:val="000000"/>
                      <w:sz w:val="24"/>
                    </w:rPr>
                    <w:t xml:space="preserve"> </w:t>
                  </w:r>
                  <w:proofErr w:type="spellStart"/>
                  <w:r>
                    <w:rPr>
                      <w:color w:val="000000"/>
                      <w:sz w:val="24"/>
                    </w:rPr>
                    <w:t>tar</w:t>
                  </w:r>
                  <w:r w:rsidR="00E55924">
                    <w:rPr>
                      <w:color w:val="000000"/>
                      <w:sz w:val="24"/>
                    </w:rPr>
                    <w:t>y</w:t>
                  </w:r>
                  <w:r>
                    <w:rPr>
                      <w:color w:val="000000"/>
                      <w:sz w:val="24"/>
                    </w:rPr>
                    <w:t>bos</w:t>
                  </w:r>
                  <w:proofErr w:type="spellEnd"/>
                  <w:r>
                    <w:rPr>
                      <w:color w:val="000000"/>
                      <w:sz w:val="24"/>
                    </w:rPr>
                    <w:t xml:space="preserve"> 2020 m. </w:t>
                  </w:r>
                  <w:proofErr w:type="spellStart"/>
                  <w:proofErr w:type="gramStart"/>
                  <w:r>
                    <w:rPr>
                      <w:color w:val="000000"/>
                      <w:sz w:val="24"/>
                    </w:rPr>
                    <w:t>liepos</w:t>
                  </w:r>
                  <w:proofErr w:type="spellEnd"/>
                  <w:r>
                    <w:rPr>
                      <w:color w:val="000000"/>
                      <w:sz w:val="24"/>
                    </w:rPr>
                    <w:t xml:space="preserve">  2</w:t>
                  </w:r>
                  <w:proofErr w:type="gramEnd"/>
                  <w:r>
                    <w:rPr>
                      <w:color w:val="000000"/>
                      <w:sz w:val="24"/>
                    </w:rPr>
                    <w:t xml:space="preserve"> d.</w:t>
                  </w:r>
                </w:p>
                <w:p w:rsidR="005842A8" w:rsidRDefault="005842A8">
                  <w:proofErr w:type="spellStart"/>
                  <w:r>
                    <w:rPr>
                      <w:color w:val="000000"/>
                      <w:sz w:val="24"/>
                    </w:rPr>
                    <w:t>sprendimu</w:t>
                  </w:r>
                  <w:proofErr w:type="spellEnd"/>
                  <w:r>
                    <w:rPr>
                      <w:color w:val="000000"/>
                      <w:sz w:val="24"/>
                    </w:rPr>
                    <w:t xml:space="preserve"> </w:t>
                  </w:r>
                  <w:proofErr w:type="spellStart"/>
                  <w:r>
                    <w:rPr>
                      <w:color w:val="000000"/>
                      <w:sz w:val="24"/>
                    </w:rPr>
                    <w:t>Nr</w:t>
                  </w:r>
                  <w:proofErr w:type="spellEnd"/>
                  <w:r>
                    <w:rPr>
                      <w:color w:val="000000"/>
                      <w:sz w:val="24"/>
                    </w:rPr>
                    <w:t>. T-</w:t>
                  </w:r>
                  <w:r w:rsidR="00941D0B">
                    <w:rPr>
                      <w:color w:val="000000"/>
                      <w:sz w:val="24"/>
                    </w:rPr>
                    <w:t>141</w:t>
                  </w:r>
                </w:p>
              </w:tc>
            </w:tr>
            <w:tr w:rsidR="005842A8">
              <w:trPr>
                <w:trHeight w:val="260"/>
              </w:trPr>
              <w:tc>
                <w:tcPr>
                  <w:tcW w:w="5091" w:type="dxa"/>
                  <w:tcMar>
                    <w:top w:w="40" w:type="dxa"/>
                    <w:left w:w="40" w:type="dxa"/>
                    <w:bottom w:w="40" w:type="dxa"/>
                    <w:right w:w="40" w:type="dxa"/>
                  </w:tcMar>
                </w:tcPr>
                <w:p w:rsidR="005842A8" w:rsidRDefault="005842A8"/>
              </w:tc>
              <w:tc>
                <w:tcPr>
                  <w:tcW w:w="3978" w:type="dxa"/>
                  <w:tcMar>
                    <w:top w:w="40" w:type="dxa"/>
                    <w:left w:w="40" w:type="dxa"/>
                    <w:bottom w:w="40" w:type="dxa"/>
                    <w:right w:w="40" w:type="dxa"/>
                  </w:tcMar>
                </w:tcPr>
                <w:p w:rsidR="005842A8" w:rsidRDefault="005842A8"/>
              </w:tc>
            </w:tr>
            <w:tr w:rsidR="005842A8">
              <w:trPr>
                <w:trHeight w:val="260"/>
              </w:trPr>
              <w:tc>
                <w:tcPr>
                  <w:tcW w:w="5091" w:type="dxa"/>
                  <w:tcMar>
                    <w:top w:w="40" w:type="dxa"/>
                    <w:left w:w="40" w:type="dxa"/>
                    <w:bottom w:w="40" w:type="dxa"/>
                    <w:right w:w="40" w:type="dxa"/>
                  </w:tcMar>
                </w:tcPr>
                <w:p w:rsidR="005842A8" w:rsidRDefault="005842A8"/>
              </w:tc>
              <w:tc>
                <w:tcPr>
                  <w:tcW w:w="3978" w:type="dxa"/>
                  <w:tcMar>
                    <w:top w:w="40" w:type="dxa"/>
                    <w:left w:w="40" w:type="dxa"/>
                    <w:bottom w:w="40" w:type="dxa"/>
                    <w:right w:w="40" w:type="dxa"/>
                  </w:tcMar>
                </w:tcPr>
                <w:p w:rsidR="005842A8" w:rsidRDefault="005842A8"/>
              </w:tc>
            </w:tr>
            <w:tr w:rsidR="005842A8">
              <w:trPr>
                <w:trHeight w:val="260"/>
              </w:trPr>
              <w:tc>
                <w:tcPr>
                  <w:tcW w:w="9069" w:type="dxa"/>
                  <w:gridSpan w:val="2"/>
                  <w:tcMar>
                    <w:top w:w="40" w:type="dxa"/>
                    <w:left w:w="40" w:type="dxa"/>
                    <w:bottom w:w="40" w:type="dxa"/>
                    <w:right w:w="40" w:type="dxa"/>
                  </w:tcMar>
                </w:tcPr>
                <w:p w:rsidR="005842A8" w:rsidRDefault="005842A8"/>
              </w:tc>
            </w:tr>
            <w:tr w:rsidR="005842A8">
              <w:trPr>
                <w:trHeight w:val="260"/>
              </w:trPr>
              <w:tc>
                <w:tcPr>
                  <w:tcW w:w="9069" w:type="dxa"/>
                  <w:gridSpan w:val="2"/>
                  <w:tcMar>
                    <w:top w:w="40" w:type="dxa"/>
                    <w:left w:w="40" w:type="dxa"/>
                    <w:bottom w:w="40" w:type="dxa"/>
                    <w:right w:w="40" w:type="dxa"/>
                  </w:tcMar>
                  <w:hideMark/>
                </w:tcPr>
                <w:p w:rsidR="005842A8" w:rsidRDefault="005842A8">
                  <w:pPr>
                    <w:jc w:val="center"/>
                  </w:pPr>
                  <w:r>
                    <w:rPr>
                      <w:b/>
                      <w:color w:val="000000"/>
                      <w:sz w:val="24"/>
                    </w:rPr>
                    <w:t>PANEVĖŽIO RAJONO SAVIVALDYBĖS ADMINISTRACIJOS DIREKTORIAUS</w:t>
                  </w:r>
                </w:p>
              </w:tc>
            </w:tr>
            <w:tr w:rsidR="005842A8">
              <w:trPr>
                <w:trHeight w:val="260"/>
              </w:trPr>
              <w:tc>
                <w:tcPr>
                  <w:tcW w:w="9069" w:type="dxa"/>
                  <w:gridSpan w:val="2"/>
                  <w:tcMar>
                    <w:top w:w="40" w:type="dxa"/>
                    <w:left w:w="40" w:type="dxa"/>
                    <w:bottom w:w="40" w:type="dxa"/>
                    <w:right w:w="40" w:type="dxa"/>
                  </w:tcMar>
                  <w:hideMark/>
                </w:tcPr>
                <w:p w:rsidR="005842A8" w:rsidRDefault="005842A8">
                  <w:pPr>
                    <w:jc w:val="center"/>
                  </w:pPr>
                  <w:r>
                    <w:rPr>
                      <w:b/>
                      <w:color w:val="000000"/>
                      <w:sz w:val="24"/>
                    </w:rPr>
                    <w:t>PAREIGYBĖS APRAŠYMAS</w:t>
                  </w:r>
                </w:p>
              </w:tc>
            </w:tr>
            <w:tr w:rsidR="005842A8">
              <w:trPr>
                <w:trHeight w:val="260"/>
              </w:trPr>
              <w:tc>
                <w:tcPr>
                  <w:tcW w:w="9069" w:type="dxa"/>
                  <w:gridSpan w:val="2"/>
                  <w:tcMar>
                    <w:top w:w="40" w:type="dxa"/>
                    <w:left w:w="40" w:type="dxa"/>
                    <w:bottom w:w="40" w:type="dxa"/>
                    <w:right w:w="40" w:type="dxa"/>
                  </w:tcMar>
                </w:tcPr>
                <w:p w:rsidR="005842A8" w:rsidRDefault="005842A8">
                  <w:pPr>
                    <w:jc w:val="center"/>
                  </w:pPr>
                </w:p>
              </w:tc>
            </w:tr>
            <w:tr w:rsidR="005842A8">
              <w:trPr>
                <w:trHeight w:val="260"/>
              </w:trPr>
              <w:tc>
                <w:tcPr>
                  <w:tcW w:w="9069" w:type="dxa"/>
                  <w:gridSpan w:val="2"/>
                  <w:tcMar>
                    <w:top w:w="40" w:type="dxa"/>
                    <w:left w:w="40" w:type="dxa"/>
                    <w:bottom w:w="40" w:type="dxa"/>
                    <w:right w:w="40" w:type="dxa"/>
                  </w:tcMar>
                </w:tcPr>
                <w:p w:rsidR="005842A8" w:rsidRDefault="005842A8">
                  <w:pPr>
                    <w:jc w:val="center"/>
                  </w:pPr>
                </w:p>
              </w:tc>
            </w:tr>
          </w:tbl>
          <w:p w:rsidR="005842A8" w:rsidRDefault="005842A8">
            <w:pPr>
              <w:rPr>
                <w:lang w:eastAsia="en-US"/>
              </w:rPr>
            </w:pPr>
          </w:p>
        </w:tc>
        <w:tc>
          <w:tcPr>
            <w:tcW w:w="13" w:type="dxa"/>
          </w:tcPr>
          <w:p w:rsidR="005842A8" w:rsidRDefault="005842A8">
            <w:pPr>
              <w:pStyle w:val="EmptyLayoutCell"/>
            </w:pPr>
          </w:p>
        </w:tc>
      </w:tr>
      <w:tr w:rsidR="005842A8" w:rsidTr="005842A8">
        <w:trPr>
          <w:trHeight w:val="349"/>
        </w:trPr>
        <w:tc>
          <w:tcPr>
            <w:tcW w:w="13" w:type="dxa"/>
          </w:tcPr>
          <w:p w:rsidR="005842A8" w:rsidRDefault="005842A8">
            <w:pPr>
              <w:pStyle w:val="EmptyLayoutCell"/>
            </w:pPr>
          </w:p>
        </w:tc>
        <w:tc>
          <w:tcPr>
            <w:tcW w:w="6" w:type="dxa"/>
          </w:tcPr>
          <w:p w:rsidR="005842A8" w:rsidRDefault="005842A8">
            <w:pPr>
              <w:pStyle w:val="EmptyLayoutCell"/>
            </w:pPr>
          </w:p>
        </w:tc>
        <w:tc>
          <w:tcPr>
            <w:tcW w:w="6" w:type="dxa"/>
          </w:tcPr>
          <w:p w:rsidR="005842A8" w:rsidRDefault="005842A8">
            <w:pPr>
              <w:pStyle w:val="EmptyLayoutCell"/>
            </w:pPr>
          </w:p>
        </w:tc>
        <w:tc>
          <w:tcPr>
            <w:tcW w:w="9055" w:type="dxa"/>
          </w:tcPr>
          <w:p w:rsidR="005842A8" w:rsidRDefault="005842A8">
            <w:pPr>
              <w:pStyle w:val="EmptyLayoutCell"/>
            </w:pPr>
          </w:p>
        </w:tc>
        <w:tc>
          <w:tcPr>
            <w:tcW w:w="13" w:type="dxa"/>
          </w:tcPr>
          <w:p w:rsidR="005842A8" w:rsidRDefault="005842A8">
            <w:pPr>
              <w:pStyle w:val="EmptyLayoutCell"/>
            </w:pPr>
          </w:p>
        </w:tc>
      </w:tr>
      <w:tr w:rsidR="005842A8" w:rsidTr="005842A8">
        <w:tc>
          <w:tcPr>
            <w:tcW w:w="13" w:type="dxa"/>
          </w:tcPr>
          <w:p w:rsidR="005842A8" w:rsidRDefault="005842A8">
            <w:pPr>
              <w:pStyle w:val="EmptyLayoutCell"/>
            </w:pPr>
          </w:p>
        </w:tc>
        <w:tc>
          <w:tcPr>
            <w:tcW w:w="9080" w:type="dxa"/>
            <w:gridSpan w:val="4"/>
            <w:hideMark/>
          </w:tcPr>
          <w:tbl>
            <w:tblPr>
              <w:tblW w:w="0" w:type="auto"/>
              <w:tblCellMar>
                <w:left w:w="0" w:type="dxa"/>
                <w:right w:w="0" w:type="dxa"/>
              </w:tblCellMar>
              <w:tblLook w:val="04A0" w:firstRow="1" w:lastRow="0" w:firstColumn="1" w:lastColumn="0" w:noHBand="0" w:noVBand="1"/>
            </w:tblPr>
            <w:tblGrid>
              <w:gridCol w:w="9070"/>
            </w:tblGrid>
            <w:tr w:rsidR="005842A8">
              <w:trPr>
                <w:trHeight w:val="720"/>
              </w:trPr>
              <w:tc>
                <w:tcPr>
                  <w:tcW w:w="9070" w:type="dxa"/>
                  <w:tcMar>
                    <w:top w:w="40" w:type="dxa"/>
                    <w:left w:w="40" w:type="dxa"/>
                    <w:bottom w:w="40" w:type="dxa"/>
                    <w:right w:w="40" w:type="dxa"/>
                  </w:tcMar>
                  <w:hideMark/>
                </w:tcPr>
                <w:p w:rsidR="005842A8" w:rsidRDefault="005842A8">
                  <w:pPr>
                    <w:jc w:val="center"/>
                    <w:rPr>
                      <w:lang w:val="lt-LT"/>
                    </w:rPr>
                  </w:pPr>
                  <w:r>
                    <w:rPr>
                      <w:b/>
                      <w:color w:val="000000"/>
                      <w:sz w:val="24"/>
                      <w:lang w:val="lt-LT"/>
                    </w:rPr>
                    <w:t>I SKYRIUS</w:t>
                  </w:r>
                </w:p>
                <w:p w:rsidR="005842A8" w:rsidRDefault="005842A8">
                  <w:pPr>
                    <w:jc w:val="center"/>
                    <w:rPr>
                      <w:lang w:val="lt-LT"/>
                    </w:rPr>
                  </w:pPr>
                  <w:r>
                    <w:rPr>
                      <w:b/>
                      <w:color w:val="000000"/>
                      <w:sz w:val="24"/>
                      <w:lang w:val="lt-LT"/>
                    </w:rPr>
                    <w:t>PAREIGYBĖS CHARAKTERISTIKA</w:t>
                  </w:r>
                </w:p>
              </w:tc>
            </w:tr>
            <w:tr w:rsidR="005842A8">
              <w:trPr>
                <w:trHeight w:val="260"/>
              </w:trPr>
              <w:tc>
                <w:tcPr>
                  <w:tcW w:w="9070" w:type="dxa"/>
                  <w:tcMar>
                    <w:top w:w="40" w:type="dxa"/>
                    <w:left w:w="40" w:type="dxa"/>
                    <w:bottom w:w="40" w:type="dxa"/>
                    <w:right w:w="40" w:type="dxa"/>
                  </w:tcMar>
                  <w:hideMark/>
                </w:tcPr>
                <w:p w:rsidR="005842A8" w:rsidRDefault="005842A8">
                  <w:pPr>
                    <w:jc w:val="both"/>
                    <w:rPr>
                      <w:lang w:val="lt-LT"/>
                    </w:rPr>
                  </w:pPr>
                  <w:r>
                    <w:rPr>
                      <w:color w:val="000000"/>
                      <w:sz w:val="24"/>
                      <w:lang w:val="lt-LT"/>
                    </w:rPr>
                    <w:t>1. Pareigybės lygmuo – įstaigos vadovo pavaduotojas (II lygmuo).</w:t>
                  </w:r>
                </w:p>
              </w:tc>
            </w:tr>
            <w:tr w:rsidR="005842A8">
              <w:trPr>
                <w:trHeight w:val="260"/>
              </w:trPr>
              <w:tc>
                <w:tcPr>
                  <w:tcW w:w="9070" w:type="dxa"/>
                  <w:tcMar>
                    <w:top w:w="40" w:type="dxa"/>
                    <w:left w:w="40" w:type="dxa"/>
                    <w:bottom w:w="40" w:type="dxa"/>
                    <w:right w:w="40" w:type="dxa"/>
                  </w:tcMar>
                  <w:hideMark/>
                </w:tcPr>
                <w:p w:rsidR="005842A8" w:rsidRDefault="005842A8">
                  <w:pPr>
                    <w:jc w:val="both"/>
                    <w:rPr>
                      <w:lang w:val="lt-LT"/>
                    </w:rPr>
                  </w:pPr>
                  <w:r>
                    <w:rPr>
                      <w:color w:val="000000"/>
                      <w:sz w:val="24"/>
                      <w:lang w:val="lt-LT"/>
                    </w:rPr>
                    <w:t>2. Šias pareigas einantis valstybės tarnautojas tiesiogiai pavaldus Savivaldybės tarybai, atskaitingas Savivaldybės tarybai ir Savivaldybės merui.</w:t>
                  </w:r>
                </w:p>
              </w:tc>
            </w:tr>
          </w:tbl>
          <w:p w:rsidR="005842A8" w:rsidRDefault="005842A8">
            <w:pPr>
              <w:rPr>
                <w:lang w:val="lt-LT" w:eastAsia="en-US"/>
              </w:rPr>
            </w:pPr>
          </w:p>
        </w:tc>
      </w:tr>
      <w:tr w:rsidR="005842A8" w:rsidTr="005842A8">
        <w:trPr>
          <w:trHeight w:val="346"/>
        </w:trPr>
        <w:tc>
          <w:tcPr>
            <w:tcW w:w="13" w:type="dxa"/>
          </w:tcPr>
          <w:p w:rsidR="005842A8" w:rsidRDefault="005842A8">
            <w:pPr>
              <w:pStyle w:val="EmptyLayoutCell"/>
            </w:pPr>
          </w:p>
        </w:tc>
        <w:tc>
          <w:tcPr>
            <w:tcW w:w="6" w:type="dxa"/>
          </w:tcPr>
          <w:p w:rsidR="005842A8" w:rsidRDefault="005842A8">
            <w:pPr>
              <w:pStyle w:val="EmptyLayoutCell"/>
              <w:rPr>
                <w:lang w:val="lt-LT"/>
              </w:rPr>
            </w:pPr>
          </w:p>
        </w:tc>
        <w:tc>
          <w:tcPr>
            <w:tcW w:w="6" w:type="dxa"/>
          </w:tcPr>
          <w:p w:rsidR="005842A8" w:rsidRDefault="005842A8">
            <w:pPr>
              <w:pStyle w:val="EmptyLayoutCell"/>
              <w:rPr>
                <w:lang w:val="lt-LT"/>
              </w:rPr>
            </w:pPr>
          </w:p>
        </w:tc>
        <w:tc>
          <w:tcPr>
            <w:tcW w:w="9055" w:type="dxa"/>
          </w:tcPr>
          <w:p w:rsidR="005842A8" w:rsidRDefault="005842A8">
            <w:pPr>
              <w:pStyle w:val="EmptyLayoutCell"/>
              <w:rPr>
                <w:lang w:val="lt-LT"/>
              </w:rPr>
            </w:pPr>
          </w:p>
        </w:tc>
        <w:tc>
          <w:tcPr>
            <w:tcW w:w="13" w:type="dxa"/>
          </w:tcPr>
          <w:p w:rsidR="005842A8" w:rsidRDefault="005842A8">
            <w:pPr>
              <w:pStyle w:val="EmptyLayoutCell"/>
              <w:rPr>
                <w:lang w:val="lt-LT"/>
              </w:rPr>
            </w:pPr>
          </w:p>
        </w:tc>
      </w:tr>
      <w:tr w:rsidR="005842A8" w:rsidTr="005842A8">
        <w:tc>
          <w:tcPr>
            <w:tcW w:w="13" w:type="dxa"/>
          </w:tcPr>
          <w:p w:rsidR="005842A8" w:rsidRDefault="005842A8">
            <w:pPr>
              <w:pStyle w:val="EmptyLayoutCell"/>
            </w:pPr>
          </w:p>
        </w:tc>
        <w:tc>
          <w:tcPr>
            <w:tcW w:w="6" w:type="dxa"/>
          </w:tcPr>
          <w:p w:rsidR="005842A8" w:rsidRDefault="005842A8">
            <w:pPr>
              <w:pStyle w:val="EmptyLayoutCell"/>
              <w:rPr>
                <w:lang w:val="lt-LT"/>
              </w:rPr>
            </w:pPr>
          </w:p>
        </w:tc>
        <w:tc>
          <w:tcPr>
            <w:tcW w:w="9074" w:type="dxa"/>
            <w:gridSpan w:val="3"/>
            <w:hideMark/>
          </w:tcPr>
          <w:tbl>
            <w:tblPr>
              <w:tblW w:w="0" w:type="auto"/>
              <w:tblCellMar>
                <w:left w:w="0" w:type="dxa"/>
                <w:right w:w="0" w:type="dxa"/>
              </w:tblCellMar>
              <w:tblLook w:val="04A0" w:firstRow="1" w:lastRow="0" w:firstColumn="1" w:lastColumn="0" w:noHBand="0" w:noVBand="1"/>
            </w:tblPr>
            <w:tblGrid>
              <w:gridCol w:w="9070"/>
            </w:tblGrid>
            <w:tr w:rsidR="005842A8">
              <w:trPr>
                <w:trHeight w:val="600"/>
              </w:trPr>
              <w:tc>
                <w:tcPr>
                  <w:tcW w:w="9070" w:type="dxa"/>
                  <w:tcMar>
                    <w:top w:w="40" w:type="dxa"/>
                    <w:left w:w="40" w:type="dxa"/>
                    <w:bottom w:w="40" w:type="dxa"/>
                    <w:right w:w="40" w:type="dxa"/>
                  </w:tcMar>
                  <w:hideMark/>
                </w:tcPr>
                <w:p w:rsidR="005842A8" w:rsidRDefault="005842A8">
                  <w:pPr>
                    <w:jc w:val="center"/>
                    <w:rPr>
                      <w:lang w:val="lt-LT"/>
                    </w:rPr>
                  </w:pPr>
                  <w:r>
                    <w:rPr>
                      <w:b/>
                      <w:color w:val="000000"/>
                      <w:sz w:val="24"/>
                      <w:lang w:val="lt-LT"/>
                    </w:rPr>
                    <w:t>II SKYRIUS</w:t>
                  </w:r>
                </w:p>
                <w:p w:rsidR="005842A8" w:rsidRDefault="005842A8">
                  <w:pPr>
                    <w:jc w:val="center"/>
                    <w:rPr>
                      <w:lang w:val="lt-LT"/>
                    </w:rPr>
                  </w:pPr>
                  <w:r>
                    <w:rPr>
                      <w:b/>
                      <w:color w:val="000000"/>
                      <w:sz w:val="24"/>
                      <w:lang w:val="lt-LT"/>
                    </w:rPr>
                    <w:t>FUNKCIJOS</w:t>
                  </w:r>
                </w:p>
              </w:tc>
            </w:tr>
          </w:tbl>
          <w:p w:rsidR="005842A8" w:rsidRDefault="005842A8">
            <w:pPr>
              <w:rPr>
                <w:lang w:val="lt-LT" w:eastAsia="en-US"/>
              </w:rPr>
            </w:pPr>
          </w:p>
        </w:tc>
      </w:tr>
      <w:tr w:rsidR="005842A8" w:rsidTr="005842A8">
        <w:trPr>
          <w:trHeight w:val="59"/>
        </w:trPr>
        <w:tc>
          <w:tcPr>
            <w:tcW w:w="13" w:type="dxa"/>
          </w:tcPr>
          <w:p w:rsidR="005842A8" w:rsidRDefault="005842A8">
            <w:pPr>
              <w:pStyle w:val="EmptyLayoutCell"/>
            </w:pPr>
          </w:p>
        </w:tc>
        <w:tc>
          <w:tcPr>
            <w:tcW w:w="6" w:type="dxa"/>
          </w:tcPr>
          <w:p w:rsidR="005842A8" w:rsidRDefault="005842A8">
            <w:pPr>
              <w:pStyle w:val="EmptyLayoutCell"/>
              <w:rPr>
                <w:lang w:val="lt-LT"/>
              </w:rPr>
            </w:pPr>
          </w:p>
        </w:tc>
        <w:tc>
          <w:tcPr>
            <w:tcW w:w="6" w:type="dxa"/>
          </w:tcPr>
          <w:p w:rsidR="005842A8" w:rsidRDefault="005842A8">
            <w:pPr>
              <w:pStyle w:val="EmptyLayoutCell"/>
              <w:rPr>
                <w:lang w:val="lt-LT"/>
              </w:rPr>
            </w:pPr>
          </w:p>
        </w:tc>
        <w:tc>
          <w:tcPr>
            <w:tcW w:w="9055" w:type="dxa"/>
          </w:tcPr>
          <w:p w:rsidR="005842A8" w:rsidRDefault="005842A8">
            <w:pPr>
              <w:pStyle w:val="EmptyLayoutCell"/>
              <w:rPr>
                <w:lang w:val="lt-LT"/>
              </w:rPr>
            </w:pPr>
          </w:p>
        </w:tc>
        <w:tc>
          <w:tcPr>
            <w:tcW w:w="13" w:type="dxa"/>
          </w:tcPr>
          <w:p w:rsidR="005842A8" w:rsidRDefault="005842A8">
            <w:pPr>
              <w:pStyle w:val="EmptyLayoutCell"/>
              <w:rPr>
                <w:lang w:val="lt-LT"/>
              </w:rPr>
            </w:pPr>
          </w:p>
        </w:tc>
      </w:tr>
      <w:tr w:rsidR="005842A8" w:rsidTr="005842A8">
        <w:tc>
          <w:tcPr>
            <w:tcW w:w="13" w:type="dxa"/>
          </w:tcPr>
          <w:p w:rsidR="005842A8" w:rsidRDefault="005842A8">
            <w:pPr>
              <w:pStyle w:val="EmptyLayoutCell"/>
            </w:pPr>
          </w:p>
        </w:tc>
        <w:tc>
          <w:tcPr>
            <w:tcW w:w="9080" w:type="dxa"/>
            <w:gridSpan w:val="4"/>
            <w:hideMark/>
          </w:tcPr>
          <w:tbl>
            <w:tblPr>
              <w:tblW w:w="0" w:type="auto"/>
              <w:tblCellMar>
                <w:left w:w="0" w:type="dxa"/>
                <w:right w:w="0" w:type="dxa"/>
              </w:tblCellMar>
              <w:tblLook w:val="04A0" w:firstRow="1" w:lastRow="0" w:firstColumn="1" w:lastColumn="0" w:noHBand="0" w:noVBand="1"/>
            </w:tblPr>
            <w:tblGrid>
              <w:gridCol w:w="9070"/>
            </w:tblGrid>
            <w:tr w:rsidR="005842A8">
              <w:trPr>
                <w:trHeight w:val="260"/>
              </w:trPr>
              <w:tc>
                <w:tcPr>
                  <w:tcW w:w="9070" w:type="dxa"/>
                  <w:tcMar>
                    <w:top w:w="40" w:type="dxa"/>
                    <w:left w:w="40" w:type="dxa"/>
                    <w:bottom w:w="40" w:type="dxa"/>
                    <w:right w:w="40" w:type="dxa"/>
                  </w:tcMar>
                  <w:hideMark/>
                </w:tcPr>
                <w:p w:rsidR="005842A8" w:rsidRDefault="005842A8">
                  <w:pPr>
                    <w:jc w:val="both"/>
                    <w:rPr>
                      <w:lang w:val="lt-LT"/>
                    </w:rPr>
                  </w:pPr>
                  <w:r>
                    <w:rPr>
                      <w:color w:val="000000"/>
                      <w:sz w:val="24"/>
                      <w:lang w:val="lt-LT"/>
                    </w:rPr>
                    <w:t>3. Vadovauja įstaigai ir organizuoja jos darbą, užtikrina vidaus kontrolės sukūrimą ir veikimą.</w:t>
                  </w:r>
                </w:p>
              </w:tc>
            </w:tr>
            <w:tr w:rsidR="005842A8">
              <w:trPr>
                <w:trHeight w:val="260"/>
              </w:trPr>
              <w:tc>
                <w:tcPr>
                  <w:tcW w:w="9070" w:type="dxa"/>
                  <w:tcMar>
                    <w:top w:w="40" w:type="dxa"/>
                    <w:left w:w="40" w:type="dxa"/>
                    <w:bottom w:w="40" w:type="dxa"/>
                    <w:right w:w="40" w:type="dxa"/>
                  </w:tcMar>
                  <w:hideMark/>
                </w:tcPr>
                <w:p w:rsidR="005842A8" w:rsidRDefault="005842A8">
                  <w:pPr>
                    <w:jc w:val="both"/>
                    <w:rPr>
                      <w:lang w:val="lt-LT"/>
                    </w:rPr>
                  </w:pPr>
                  <w:r>
                    <w:rPr>
                      <w:color w:val="000000"/>
                      <w:sz w:val="24"/>
                      <w:lang w:val="lt-LT"/>
                    </w:rPr>
                    <w:t>4. Administruoja savivaldybės biudžeto asignavimus ir kitus piniginius išteklius, organizuoja savivaldybės biudžeto vykdymą ir atsako už savivaldybės ūkinę ir finansinę veiklą, administruoja savivaldybės turtą.</w:t>
                  </w:r>
                </w:p>
              </w:tc>
            </w:tr>
            <w:tr w:rsidR="005842A8">
              <w:trPr>
                <w:trHeight w:val="260"/>
              </w:trPr>
              <w:tc>
                <w:tcPr>
                  <w:tcW w:w="9070" w:type="dxa"/>
                  <w:tcMar>
                    <w:top w:w="40" w:type="dxa"/>
                    <w:left w:w="40" w:type="dxa"/>
                    <w:bottom w:w="40" w:type="dxa"/>
                    <w:right w:w="40" w:type="dxa"/>
                  </w:tcMar>
                  <w:hideMark/>
                </w:tcPr>
                <w:p w:rsidR="005842A8" w:rsidRDefault="005842A8">
                  <w:pPr>
                    <w:jc w:val="both"/>
                    <w:rPr>
                      <w:lang w:val="lt-LT"/>
                    </w:rPr>
                  </w:pPr>
                  <w:r>
                    <w:rPr>
                      <w:color w:val="000000"/>
                      <w:sz w:val="24"/>
                      <w:lang w:val="lt-LT"/>
                    </w:rPr>
                    <w:t>5. Analizuoja, vertina savivaldybės viešojo sektoriaus įstaigų, išlaikomų iš savivaldybės biudžeto, veiklos efektyvumą, rengia ir teikia siūlymus steigti, reorganizuoti ar likviduoti viešojo sektoriaus įstaigas, finansuojamas savivaldybės biudžeto lėšomis.</w:t>
                  </w:r>
                </w:p>
              </w:tc>
            </w:tr>
            <w:tr w:rsidR="005842A8">
              <w:trPr>
                <w:trHeight w:val="260"/>
              </w:trPr>
              <w:tc>
                <w:tcPr>
                  <w:tcW w:w="9070" w:type="dxa"/>
                  <w:tcMar>
                    <w:top w:w="40" w:type="dxa"/>
                    <w:left w:w="40" w:type="dxa"/>
                    <w:bottom w:w="40" w:type="dxa"/>
                    <w:right w:w="40" w:type="dxa"/>
                  </w:tcMar>
                  <w:hideMark/>
                </w:tcPr>
                <w:p w:rsidR="005842A8" w:rsidRDefault="005842A8">
                  <w:pPr>
                    <w:jc w:val="both"/>
                    <w:rPr>
                      <w:lang w:val="lt-LT"/>
                    </w:rPr>
                  </w:pPr>
                  <w:r>
                    <w:rPr>
                      <w:color w:val="000000"/>
                      <w:sz w:val="24"/>
                      <w:lang w:val="lt-LT"/>
                    </w:rPr>
                    <w:t>6. Sutarčių pasirašymo tvarkos aprašo nustatyta tvarka pasirašo ir apraše nustatytais atvejais įgalioja kitą asmenį pasirašyti sutartis ir susitarimus, sudaromus savivaldybės vardu.</w:t>
                  </w:r>
                </w:p>
              </w:tc>
            </w:tr>
            <w:tr w:rsidR="005842A8">
              <w:trPr>
                <w:trHeight w:val="260"/>
              </w:trPr>
              <w:tc>
                <w:tcPr>
                  <w:tcW w:w="9070" w:type="dxa"/>
                  <w:tcMar>
                    <w:top w:w="40" w:type="dxa"/>
                    <w:left w:w="40" w:type="dxa"/>
                    <w:bottom w:w="40" w:type="dxa"/>
                    <w:right w:w="40" w:type="dxa"/>
                  </w:tcMar>
                  <w:hideMark/>
                </w:tcPr>
                <w:p w:rsidR="005842A8" w:rsidRDefault="005842A8">
                  <w:pPr>
                    <w:jc w:val="both"/>
                    <w:rPr>
                      <w:lang w:val="lt-LT"/>
                    </w:rPr>
                  </w:pPr>
                  <w:r>
                    <w:rPr>
                      <w:color w:val="000000"/>
                      <w:sz w:val="24"/>
                      <w:lang w:val="lt-LT"/>
                    </w:rPr>
                    <w:t>7. Atstovauja įstaigai ar įgalioja kitus atstovauti santykiuose su kitomis įstaigomis, organizacijomis bei fiziniais asmenimis.</w:t>
                  </w:r>
                </w:p>
              </w:tc>
            </w:tr>
            <w:tr w:rsidR="005842A8">
              <w:trPr>
                <w:trHeight w:val="260"/>
              </w:trPr>
              <w:tc>
                <w:tcPr>
                  <w:tcW w:w="9070" w:type="dxa"/>
                  <w:tcMar>
                    <w:top w:w="40" w:type="dxa"/>
                    <w:left w:w="40" w:type="dxa"/>
                    <w:bottom w:w="40" w:type="dxa"/>
                    <w:right w:w="40" w:type="dxa"/>
                  </w:tcMar>
                  <w:hideMark/>
                </w:tcPr>
                <w:p w:rsidR="005842A8" w:rsidRDefault="005842A8">
                  <w:pPr>
                    <w:jc w:val="both"/>
                    <w:rPr>
                      <w:lang w:val="lt-LT"/>
                    </w:rPr>
                  </w:pPr>
                  <w:r>
                    <w:rPr>
                      <w:color w:val="000000"/>
                      <w:sz w:val="24"/>
                      <w:lang w:val="lt-LT"/>
                    </w:rPr>
                    <w:t>8. Organizuoja Savivaldybės mero, Savivaldybės tarybos narių finansinį, ūkinį bei materialinį aptarnavimą bei Savivaldybės kontrolės ir audito tarnybos ūkinį bei materialinį aptarnavimą.</w:t>
                  </w:r>
                </w:p>
              </w:tc>
            </w:tr>
            <w:tr w:rsidR="005842A8">
              <w:trPr>
                <w:trHeight w:val="260"/>
              </w:trPr>
              <w:tc>
                <w:tcPr>
                  <w:tcW w:w="9070" w:type="dxa"/>
                  <w:tcMar>
                    <w:top w:w="40" w:type="dxa"/>
                    <w:left w:w="40" w:type="dxa"/>
                    <w:bottom w:w="40" w:type="dxa"/>
                    <w:right w:w="40" w:type="dxa"/>
                  </w:tcMar>
                  <w:hideMark/>
                </w:tcPr>
                <w:p w:rsidR="005842A8" w:rsidRDefault="005842A8">
                  <w:pPr>
                    <w:jc w:val="both"/>
                    <w:rPr>
                      <w:lang w:val="lt-LT"/>
                    </w:rPr>
                  </w:pPr>
                  <w:r>
                    <w:rPr>
                      <w:color w:val="000000"/>
                      <w:sz w:val="24"/>
                      <w:lang w:val="lt-LT"/>
                    </w:rPr>
                    <w:t>9. Pasirašo adresų suteikimo žemės sklypams, kuriuose pagal jų naudojimo paskirtį (būdą) ar teritorijų planavimo dokumentus leidžiama pastatų statyba, pastatams, butams ir kitoms patalpoms dokumentus.</w:t>
                  </w:r>
                </w:p>
              </w:tc>
            </w:tr>
            <w:tr w:rsidR="005842A8">
              <w:trPr>
                <w:trHeight w:val="260"/>
              </w:trPr>
              <w:tc>
                <w:tcPr>
                  <w:tcW w:w="9070" w:type="dxa"/>
                  <w:tcMar>
                    <w:top w:w="40" w:type="dxa"/>
                    <w:left w:w="40" w:type="dxa"/>
                    <w:bottom w:w="40" w:type="dxa"/>
                    <w:right w:w="40" w:type="dxa"/>
                  </w:tcMar>
                  <w:hideMark/>
                </w:tcPr>
                <w:p w:rsidR="005842A8" w:rsidRDefault="005842A8">
                  <w:pPr>
                    <w:jc w:val="both"/>
                    <w:rPr>
                      <w:color w:val="000000"/>
                      <w:sz w:val="24"/>
                      <w:lang w:val="lt-LT"/>
                    </w:rPr>
                  </w:pPr>
                  <w:r>
                    <w:rPr>
                      <w:color w:val="000000"/>
                      <w:sz w:val="24"/>
                      <w:lang w:val="lt-LT"/>
                    </w:rPr>
                    <w:t>10. Atlieka Savivaldybės administracijos direktoriaus pavaduotojo funkcijas  atostogų, komandiruočių, ligos metu ir kai jis laikinai negali eiti pareigų dėl kitų priežasčių.</w:t>
                  </w:r>
                </w:p>
                <w:tbl>
                  <w:tblPr>
                    <w:tblW w:w="0" w:type="auto"/>
                    <w:tblCellMar>
                      <w:left w:w="0" w:type="dxa"/>
                      <w:right w:w="0" w:type="dxa"/>
                    </w:tblCellMar>
                    <w:tblLook w:val="04A0" w:firstRow="1" w:lastRow="0" w:firstColumn="1" w:lastColumn="0" w:noHBand="0" w:noVBand="1"/>
                  </w:tblPr>
                  <w:tblGrid>
                    <w:gridCol w:w="8990"/>
                  </w:tblGrid>
                  <w:tr w:rsidR="005842A8">
                    <w:trPr>
                      <w:trHeight w:val="260"/>
                    </w:trPr>
                    <w:tc>
                      <w:tcPr>
                        <w:tcW w:w="9070" w:type="dxa"/>
                        <w:tcMar>
                          <w:top w:w="40" w:type="dxa"/>
                          <w:left w:w="40" w:type="dxa"/>
                          <w:bottom w:w="40" w:type="dxa"/>
                          <w:right w:w="40" w:type="dxa"/>
                        </w:tcMar>
                        <w:hideMark/>
                      </w:tcPr>
                      <w:p w:rsidR="005842A8" w:rsidRDefault="005842A8">
                        <w:pPr>
                          <w:jc w:val="both"/>
                          <w:rPr>
                            <w:lang w:val="lt-LT"/>
                          </w:rPr>
                        </w:pPr>
                        <w:r>
                          <w:rPr>
                            <w:color w:val="000000"/>
                            <w:sz w:val="24"/>
                            <w:lang w:val="lt-LT"/>
                          </w:rPr>
                          <w:t>11. Atlieka Lietuvos Respublikos valstybės tarnybos įstatymo ir Lietuvos Respublikos darbo kodekso priskirtas personalo valdymo funkcijas.</w:t>
                        </w:r>
                      </w:p>
                    </w:tc>
                  </w:tr>
                  <w:tr w:rsidR="005842A8">
                    <w:trPr>
                      <w:trHeight w:val="260"/>
                    </w:trPr>
                    <w:tc>
                      <w:tcPr>
                        <w:tcW w:w="9070" w:type="dxa"/>
                        <w:tcMar>
                          <w:top w:w="40" w:type="dxa"/>
                          <w:left w:w="40" w:type="dxa"/>
                          <w:bottom w:w="40" w:type="dxa"/>
                          <w:right w:w="40" w:type="dxa"/>
                        </w:tcMar>
                        <w:hideMark/>
                      </w:tcPr>
                      <w:p w:rsidR="005842A8" w:rsidRDefault="005842A8">
                        <w:pPr>
                          <w:jc w:val="both"/>
                          <w:rPr>
                            <w:color w:val="000000"/>
                            <w:sz w:val="24"/>
                            <w:lang w:val="lt-LT"/>
                          </w:rPr>
                        </w:pPr>
                        <w:r>
                          <w:rPr>
                            <w:color w:val="000000"/>
                            <w:sz w:val="24"/>
                            <w:lang w:val="lt-LT"/>
                          </w:rPr>
                          <w:t>12. Atlieka Lietuvos Respublikos vietos sa</w:t>
                        </w:r>
                        <w:r w:rsidR="001D5092">
                          <w:rPr>
                            <w:color w:val="000000"/>
                            <w:sz w:val="24"/>
                            <w:lang w:val="lt-LT"/>
                          </w:rPr>
                          <w:t>vivaldos įstatyme</w:t>
                        </w:r>
                        <w:r>
                          <w:rPr>
                            <w:color w:val="000000"/>
                            <w:sz w:val="24"/>
                            <w:lang w:val="lt-LT"/>
                          </w:rPr>
                          <w:t xml:space="preserve"> nustatytas funkcijas.</w:t>
                        </w:r>
                      </w:p>
                      <w:p w:rsidR="005842A8" w:rsidRDefault="005842A8">
                        <w:pPr>
                          <w:jc w:val="both"/>
                          <w:rPr>
                            <w:lang w:val="lt-LT"/>
                          </w:rPr>
                        </w:pPr>
                        <w:r>
                          <w:rPr>
                            <w:color w:val="000000"/>
                            <w:sz w:val="24"/>
                            <w:szCs w:val="24"/>
                            <w:lang w:val="lt-LT"/>
                          </w:rPr>
                          <w:t>13. Vykdo kitus nenuolatinio pobūdžio su įstaigos veikla susijusius pavedimus.</w:t>
                        </w:r>
                      </w:p>
                    </w:tc>
                  </w:tr>
                </w:tbl>
                <w:p w:rsidR="005842A8" w:rsidRDefault="005842A8">
                  <w:pPr>
                    <w:jc w:val="both"/>
                    <w:rPr>
                      <w:lang w:val="lt-LT" w:eastAsia="en-US"/>
                    </w:rPr>
                  </w:pPr>
                </w:p>
              </w:tc>
            </w:tr>
          </w:tbl>
          <w:p w:rsidR="005842A8" w:rsidRDefault="005842A8">
            <w:pPr>
              <w:rPr>
                <w:lang w:val="lt-LT" w:eastAsia="en-US"/>
              </w:rPr>
            </w:pPr>
          </w:p>
        </w:tc>
      </w:tr>
      <w:tr w:rsidR="005842A8" w:rsidTr="005842A8">
        <w:trPr>
          <w:trHeight w:val="20"/>
        </w:trPr>
        <w:tc>
          <w:tcPr>
            <w:tcW w:w="13" w:type="dxa"/>
          </w:tcPr>
          <w:p w:rsidR="005842A8" w:rsidRDefault="005842A8">
            <w:pPr>
              <w:pStyle w:val="EmptyLayoutCell"/>
            </w:pPr>
          </w:p>
        </w:tc>
        <w:tc>
          <w:tcPr>
            <w:tcW w:w="6" w:type="dxa"/>
          </w:tcPr>
          <w:p w:rsidR="005842A8" w:rsidRDefault="005842A8">
            <w:pPr>
              <w:pStyle w:val="EmptyLayoutCell"/>
              <w:rPr>
                <w:lang w:val="lt-LT"/>
              </w:rPr>
            </w:pPr>
          </w:p>
        </w:tc>
        <w:tc>
          <w:tcPr>
            <w:tcW w:w="6" w:type="dxa"/>
          </w:tcPr>
          <w:p w:rsidR="005842A8" w:rsidRDefault="005842A8">
            <w:pPr>
              <w:pStyle w:val="EmptyLayoutCell"/>
              <w:rPr>
                <w:lang w:val="lt-LT"/>
              </w:rPr>
            </w:pPr>
          </w:p>
        </w:tc>
        <w:tc>
          <w:tcPr>
            <w:tcW w:w="9055" w:type="dxa"/>
          </w:tcPr>
          <w:p w:rsidR="005842A8" w:rsidRDefault="005842A8">
            <w:pPr>
              <w:pStyle w:val="EmptyLayoutCell"/>
              <w:rPr>
                <w:lang w:val="lt-LT"/>
              </w:rPr>
            </w:pPr>
          </w:p>
        </w:tc>
        <w:tc>
          <w:tcPr>
            <w:tcW w:w="13" w:type="dxa"/>
          </w:tcPr>
          <w:p w:rsidR="005842A8" w:rsidRDefault="005842A8">
            <w:pPr>
              <w:pStyle w:val="EmptyLayoutCell"/>
              <w:rPr>
                <w:lang w:val="lt-LT"/>
              </w:rPr>
            </w:pPr>
          </w:p>
        </w:tc>
      </w:tr>
      <w:tr w:rsidR="005842A8" w:rsidTr="005842A8">
        <w:tc>
          <w:tcPr>
            <w:tcW w:w="13" w:type="dxa"/>
          </w:tcPr>
          <w:p w:rsidR="005842A8" w:rsidRDefault="005842A8">
            <w:pPr>
              <w:pStyle w:val="EmptyLayoutCell"/>
              <w:jc w:val="center"/>
              <w:rPr>
                <w:sz w:val="24"/>
                <w:szCs w:val="24"/>
              </w:rPr>
            </w:pPr>
          </w:p>
        </w:tc>
        <w:tc>
          <w:tcPr>
            <w:tcW w:w="9080" w:type="dxa"/>
            <w:gridSpan w:val="4"/>
            <w:hideMark/>
          </w:tcPr>
          <w:p w:rsidR="005842A8" w:rsidRDefault="005842A8">
            <w:pPr>
              <w:jc w:val="center"/>
              <w:rPr>
                <w:sz w:val="24"/>
                <w:szCs w:val="24"/>
              </w:rPr>
            </w:pPr>
          </w:p>
          <w:tbl>
            <w:tblPr>
              <w:tblW w:w="9070" w:type="dxa"/>
              <w:tblInd w:w="129" w:type="dxa"/>
              <w:tblCellMar>
                <w:left w:w="0" w:type="dxa"/>
                <w:right w:w="0" w:type="dxa"/>
              </w:tblCellMar>
              <w:tblLook w:val="04A0" w:firstRow="1" w:lastRow="0" w:firstColumn="1" w:lastColumn="0" w:noHBand="0" w:noVBand="1"/>
            </w:tblPr>
            <w:tblGrid>
              <w:gridCol w:w="9070"/>
            </w:tblGrid>
            <w:tr w:rsidR="005842A8">
              <w:trPr>
                <w:trHeight w:val="260"/>
              </w:trPr>
              <w:tc>
                <w:tcPr>
                  <w:tcW w:w="9070" w:type="dxa"/>
                  <w:tcMar>
                    <w:top w:w="40" w:type="dxa"/>
                    <w:left w:w="40" w:type="dxa"/>
                    <w:bottom w:w="40" w:type="dxa"/>
                    <w:right w:w="40" w:type="dxa"/>
                  </w:tcMar>
                  <w:hideMark/>
                </w:tcPr>
                <w:p w:rsidR="005842A8" w:rsidRDefault="005842A8" w:rsidP="005842A8">
                  <w:pPr>
                    <w:tabs>
                      <w:tab w:val="left" w:pos="0"/>
                      <w:tab w:val="left" w:pos="89"/>
                    </w:tabs>
                    <w:ind w:hanging="1458"/>
                    <w:jc w:val="center"/>
                    <w:rPr>
                      <w:sz w:val="24"/>
                      <w:szCs w:val="24"/>
                      <w:lang w:val="lt-LT"/>
                    </w:rPr>
                  </w:pPr>
                </w:p>
              </w:tc>
            </w:tr>
          </w:tbl>
          <w:p w:rsidR="005842A8" w:rsidRDefault="005842A8">
            <w:pPr>
              <w:jc w:val="center"/>
              <w:rPr>
                <w:sz w:val="24"/>
                <w:szCs w:val="24"/>
                <w:lang w:val="lt-LT" w:eastAsia="en-US"/>
              </w:rPr>
            </w:pPr>
          </w:p>
        </w:tc>
      </w:tr>
      <w:tr w:rsidR="005842A8" w:rsidTr="005842A8">
        <w:trPr>
          <w:trHeight w:val="20"/>
        </w:trPr>
        <w:tc>
          <w:tcPr>
            <w:tcW w:w="13" w:type="dxa"/>
          </w:tcPr>
          <w:p w:rsidR="005842A8" w:rsidRDefault="005842A8">
            <w:pPr>
              <w:pStyle w:val="EmptyLayoutCell"/>
            </w:pPr>
          </w:p>
        </w:tc>
        <w:tc>
          <w:tcPr>
            <w:tcW w:w="6" w:type="dxa"/>
          </w:tcPr>
          <w:p w:rsidR="005842A8" w:rsidRDefault="005842A8">
            <w:pPr>
              <w:pStyle w:val="EmptyLayoutCell"/>
            </w:pPr>
          </w:p>
        </w:tc>
        <w:tc>
          <w:tcPr>
            <w:tcW w:w="6" w:type="dxa"/>
          </w:tcPr>
          <w:p w:rsidR="005842A8" w:rsidRDefault="005842A8">
            <w:pPr>
              <w:pStyle w:val="EmptyLayoutCell"/>
            </w:pPr>
          </w:p>
        </w:tc>
        <w:tc>
          <w:tcPr>
            <w:tcW w:w="9055" w:type="dxa"/>
          </w:tcPr>
          <w:p w:rsidR="005842A8" w:rsidRDefault="005842A8">
            <w:pPr>
              <w:pStyle w:val="EmptyLayoutCell"/>
            </w:pPr>
          </w:p>
        </w:tc>
        <w:tc>
          <w:tcPr>
            <w:tcW w:w="13" w:type="dxa"/>
          </w:tcPr>
          <w:p w:rsidR="005842A8" w:rsidRDefault="005842A8">
            <w:pPr>
              <w:pStyle w:val="EmptyLayoutCell"/>
            </w:pPr>
          </w:p>
        </w:tc>
      </w:tr>
      <w:tr w:rsidR="005842A8" w:rsidTr="005842A8">
        <w:trPr>
          <w:trHeight w:val="99"/>
        </w:trPr>
        <w:tc>
          <w:tcPr>
            <w:tcW w:w="13" w:type="dxa"/>
          </w:tcPr>
          <w:p w:rsidR="005842A8" w:rsidRDefault="005842A8">
            <w:pPr>
              <w:pStyle w:val="EmptyLayoutCell"/>
            </w:pPr>
          </w:p>
        </w:tc>
        <w:tc>
          <w:tcPr>
            <w:tcW w:w="6" w:type="dxa"/>
          </w:tcPr>
          <w:p w:rsidR="005842A8" w:rsidRDefault="005842A8">
            <w:pPr>
              <w:pStyle w:val="EmptyLayoutCell"/>
            </w:pPr>
          </w:p>
        </w:tc>
        <w:tc>
          <w:tcPr>
            <w:tcW w:w="6" w:type="dxa"/>
          </w:tcPr>
          <w:p w:rsidR="005842A8" w:rsidRDefault="005842A8">
            <w:pPr>
              <w:pStyle w:val="EmptyLayoutCell"/>
            </w:pPr>
          </w:p>
        </w:tc>
        <w:tc>
          <w:tcPr>
            <w:tcW w:w="9055" w:type="dxa"/>
          </w:tcPr>
          <w:p w:rsidR="005842A8" w:rsidRDefault="005842A8">
            <w:pPr>
              <w:pStyle w:val="EmptyLayoutCell"/>
            </w:pPr>
          </w:p>
        </w:tc>
        <w:tc>
          <w:tcPr>
            <w:tcW w:w="13" w:type="dxa"/>
          </w:tcPr>
          <w:p w:rsidR="005842A8" w:rsidRDefault="005842A8">
            <w:pPr>
              <w:pStyle w:val="EmptyLayoutCell"/>
            </w:pPr>
          </w:p>
        </w:tc>
      </w:tr>
      <w:tr w:rsidR="005842A8" w:rsidTr="005842A8">
        <w:tc>
          <w:tcPr>
            <w:tcW w:w="13" w:type="dxa"/>
          </w:tcPr>
          <w:p w:rsidR="005842A8" w:rsidRDefault="005842A8">
            <w:pPr>
              <w:pStyle w:val="EmptyLayoutCell"/>
            </w:pPr>
          </w:p>
        </w:tc>
        <w:tc>
          <w:tcPr>
            <w:tcW w:w="6" w:type="dxa"/>
          </w:tcPr>
          <w:p w:rsidR="005842A8" w:rsidRDefault="005842A8">
            <w:pPr>
              <w:pStyle w:val="EmptyLayoutCell"/>
            </w:pPr>
          </w:p>
        </w:tc>
        <w:tc>
          <w:tcPr>
            <w:tcW w:w="6" w:type="dxa"/>
          </w:tcPr>
          <w:p w:rsidR="005842A8" w:rsidRDefault="005842A8">
            <w:pPr>
              <w:pStyle w:val="EmptyLayoutCell"/>
            </w:pPr>
          </w:p>
        </w:tc>
        <w:tc>
          <w:tcPr>
            <w:tcW w:w="9068" w:type="dxa"/>
            <w:gridSpan w:val="2"/>
            <w:hideMark/>
          </w:tcPr>
          <w:p w:rsidR="00251239" w:rsidRDefault="00251239"/>
          <w:p w:rsidR="00251239" w:rsidRPr="00251239" w:rsidRDefault="00251239" w:rsidP="00251239">
            <w:pPr>
              <w:jc w:val="center"/>
              <w:rPr>
                <w:sz w:val="24"/>
                <w:szCs w:val="24"/>
              </w:rPr>
            </w:pPr>
            <w:r w:rsidRPr="00251239">
              <w:rPr>
                <w:sz w:val="24"/>
                <w:szCs w:val="24"/>
              </w:rPr>
              <w:t>2</w:t>
            </w:r>
          </w:p>
          <w:tbl>
            <w:tblPr>
              <w:tblW w:w="0" w:type="auto"/>
              <w:tblCellMar>
                <w:left w:w="0" w:type="dxa"/>
                <w:right w:w="0" w:type="dxa"/>
              </w:tblCellMar>
              <w:tblLook w:val="04A0" w:firstRow="1" w:lastRow="0" w:firstColumn="1" w:lastColumn="0" w:noHBand="0" w:noVBand="1"/>
            </w:tblPr>
            <w:tblGrid>
              <w:gridCol w:w="9070"/>
            </w:tblGrid>
            <w:tr w:rsidR="005842A8">
              <w:trPr>
                <w:trHeight w:val="600"/>
              </w:trPr>
              <w:tc>
                <w:tcPr>
                  <w:tcW w:w="9070" w:type="dxa"/>
                  <w:tcMar>
                    <w:top w:w="40" w:type="dxa"/>
                    <w:left w:w="40" w:type="dxa"/>
                    <w:bottom w:w="40" w:type="dxa"/>
                    <w:right w:w="40" w:type="dxa"/>
                  </w:tcMar>
                  <w:hideMark/>
                </w:tcPr>
                <w:p w:rsidR="005842A8" w:rsidRDefault="005842A8">
                  <w:pPr>
                    <w:jc w:val="center"/>
                  </w:pPr>
                  <w:r>
                    <w:rPr>
                      <w:b/>
                      <w:color w:val="000000"/>
                      <w:sz w:val="24"/>
                    </w:rPr>
                    <w:t>III SKYRIUS</w:t>
                  </w:r>
                </w:p>
                <w:p w:rsidR="005842A8" w:rsidRDefault="005842A8">
                  <w:pPr>
                    <w:jc w:val="center"/>
                  </w:pPr>
                  <w:r>
                    <w:rPr>
                      <w:b/>
                      <w:color w:val="000000"/>
                      <w:sz w:val="24"/>
                    </w:rPr>
                    <w:t>SPECIALIEJI REIKALAVIMAI</w:t>
                  </w:r>
                </w:p>
              </w:tc>
            </w:tr>
            <w:tr w:rsidR="005842A8">
              <w:trPr>
                <w:trHeight w:val="260"/>
              </w:trPr>
              <w:tc>
                <w:tcPr>
                  <w:tcW w:w="9070" w:type="dxa"/>
                  <w:tcMar>
                    <w:top w:w="40" w:type="dxa"/>
                    <w:left w:w="40" w:type="dxa"/>
                    <w:bottom w:w="40" w:type="dxa"/>
                    <w:right w:w="40" w:type="dxa"/>
                  </w:tcMar>
                  <w:hideMark/>
                </w:tcPr>
                <w:p w:rsidR="005842A8" w:rsidRDefault="005842A8">
                  <w:pPr>
                    <w:jc w:val="both"/>
                  </w:pPr>
                  <w:r>
                    <w:rPr>
                      <w:color w:val="000000"/>
                      <w:sz w:val="24"/>
                    </w:rPr>
                    <w:t xml:space="preserve">14. </w:t>
                  </w:r>
                  <w:proofErr w:type="spellStart"/>
                  <w:r>
                    <w:rPr>
                      <w:color w:val="000000"/>
                      <w:sz w:val="24"/>
                    </w:rPr>
                    <w:t>Išsilavinimo</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darbo</w:t>
                  </w:r>
                  <w:proofErr w:type="spellEnd"/>
                  <w:r>
                    <w:rPr>
                      <w:color w:val="000000"/>
                      <w:sz w:val="24"/>
                    </w:rPr>
                    <w:t xml:space="preserve"> </w:t>
                  </w:r>
                  <w:proofErr w:type="spellStart"/>
                  <w:r>
                    <w:rPr>
                      <w:color w:val="000000"/>
                      <w:sz w:val="24"/>
                    </w:rPr>
                    <w:t>patirties</w:t>
                  </w:r>
                  <w:proofErr w:type="spellEnd"/>
                  <w:r>
                    <w:rPr>
                      <w:color w:val="000000"/>
                      <w:sz w:val="24"/>
                    </w:rPr>
                    <w:t xml:space="preserve"> reikalavimai</w:t>
                  </w:r>
                  <w:proofErr w:type="gramStart"/>
                  <w:r>
                    <w:rPr>
                      <w:color w:val="000000"/>
                      <w:sz w:val="24"/>
                    </w:rPr>
                    <w:t>:</w:t>
                  </w:r>
                  <w:r>
                    <w:rPr>
                      <w:color w:val="FFFFFF"/>
                      <w:sz w:val="24"/>
                    </w:rPr>
                    <w:t>0</w:t>
                  </w:r>
                  <w:proofErr w:type="gramEnd"/>
                </w:p>
              </w:tc>
            </w:tr>
            <w:tr w:rsidR="005842A8">
              <w:trPr>
                <w:trHeight w:val="680"/>
              </w:trPr>
              <w:tc>
                <w:tcPr>
                  <w:tcW w:w="9070" w:type="dxa"/>
                  <w:hideMark/>
                </w:tcPr>
                <w:tbl>
                  <w:tblPr>
                    <w:tblW w:w="0" w:type="auto"/>
                    <w:tblCellMar>
                      <w:left w:w="0" w:type="dxa"/>
                      <w:right w:w="0" w:type="dxa"/>
                    </w:tblCellMar>
                    <w:tblLook w:val="04A0" w:firstRow="1" w:lastRow="0" w:firstColumn="1" w:lastColumn="0" w:noHBand="0" w:noVBand="1"/>
                  </w:tblPr>
                  <w:tblGrid>
                    <w:gridCol w:w="9070"/>
                  </w:tblGrid>
                  <w:tr w:rsidR="005842A8">
                    <w:trPr>
                      <w:trHeight w:val="680"/>
                    </w:trPr>
                    <w:tc>
                      <w:tcPr>
                        <w:tcW w:w="9070" w:type="dxa"/>
                        <w:hideMark/>
                      </w:tcPr>
                      <w:tbl>
                        <w:tblPr>
                          <w:tblW w:w="0" w:type="auto"/>
                          <w:tblCellMar>
                            <w:left w:w="0" w:type="dxa"/>
                            <w:right w:w="0" w:type="dxa"/>
                          </w:tblCellMar>
                          <w:tblLook w:val="04A0" w:firstRow="1" w:lastRow="0" w:firstColumn="1" w:lastColumn="0" w:noHBand="0" w:noVBand="1"/>
                        </w:tblPr>
                        <w:tblGrid>
                          <w:gridCol w:w="9070"/>
                        </w:tblGrid>
                        <w:tr w:rsidR="005842A8">
                          <w:trPr>
                            <w:trHeight w:val="260"/>
                          </w:trPr>
                          <w:tc>
                            <w:tcPr>
                              <w:tcW w:w="9070" w:type="dxa"/>
                              <w:tcMar>
                                <w:top w:w="40" w:type="dxa"/>
                                <w:left w:w="40" w:type="dxa"/>
                                <w:bottom w:w="40" w:type="dxa"/>
                                <w:right w:w="40" w:type="dxa"/>
                              </w:tcMar>
                              <w:hideMark/>
                            </w:tcPr>
                            <w:p w:rsidR="005842A8" w:rsidRDefault="005842A8">
                              <w:pPr>
                                <w:jc w:val="both"/>
                              </w:pPr>
                              <w:r>
                                <w:rPr>
                                  <w:color w:val="000000"/>
                                  <w:sz w:val="24"/>
                                </w:rPr>
                                <w:t xml:space="preserve">14.1. </w:t>
                              </w:r>
                              <w:proofErr w:type="spellStart"/>
                              <w:r>
                                <w:rPr>
                                  <w:color w:val="000000"/>
                                  <w:sz w:val="24"/>
                                </w:rPr>
                                <w:t>išsilavinimas</w:t>
                              </w:r>
                              <w:proofErr w:type="spellEnd"/>
                              <w:r>
                                <w:rPr>
                                  <w:color w:val="000000"/>
                                  <w:sz w:val="24"/>
                                </w:rPr>
                                <w:t xml:space="preserve"> – </w:t>
                              </w:r>
                              <w:proofErr w:type="spellStart"/>
                              <w:r>
                                <w:rPr>
                                  <w:color w:val="000000"/>
                                  <w:sz w:val="24"/>
                                </w:rPr>
                                <w:t>aukštasis</w:t>
                              </w:r>
                              <w:proofErr w:type="spellEnd"/>
                              <w:r>
                                <w:rPr>
                                  <w:color w:val="000000"/>
                                  <w:sz w:val="24"/>
                                </w:rPr>
                                <w:t xml:space="preserve"> </w:t>
                              </w:r>
                              <w:proofErr w:type="spellStart"/>
                              <w:r>
                                <w:rPr>
                                  <w:color w:val="000000"/>
                                  <w:sz w:val="24"/>
                                </w:rPr>
                                <w:t>universitetinis</w:t>
                              </w:r>
                              <w:proofErr w:type="spellEnd"/>
                              <w:r>
                                <w:rPr>
                                  <w:color w:val="000000"/>
                                  <w:sz w:val="24"/>
                                </w:rPr>
                                <w:t xml:space="preserve"> </w:t>
                              </w:r>
                              <w:proofErr w:type="spellStart"/>
                              <w:r>
                                <w:rPr>
                                  <w:color w:val="000000"/>
                                  <w:sz w:val="24"/>
                                </w:rPr>
                                <w:t>išsilavinimas</w:t>
                              </w:r>
                              <w:proofErr w:type="spellEnd"/>
                              <w:r>
                                <w:rPr>
                                  <w:color w:val="000000"/>
                                  <w:sz w:val="24"/>
                                </w:rPr>
                                <w:t xml:space="preserve"> (ne </w:t>
                              </w:r>
                              <w:proofErr w:type="spellStart"/>
                              <w:r>
                                <w:rPr>
                                  <w:color w:val="000000"/>
                                  <w:sz w:val="24"/>
                                </w:rPr>
                                <w:t>žemesnis</w:t>
                              </w:r>
                              <w:proofErr w:type="spellEnd"/>
                              <w:r>
                                <w:rPr>
                                  <w:color w:val="000000"/>
                                  <w:sz w:val="24"/>
                                </w:rPr>
                                <w:t xml:space="preserve"> </w:t>
                              </w:r>
                              <w:proofErr w:type="spellStart"/>
                              <w:r>
                                <w:rPr>
                                  <w:color w:val="000000"/>
                                  <w:sz w:val="24"/>
                                </w:rPr>
                                <w:t>kaip</w:t>
                              </w:r>
                              <w:proofErr w:type="spellEnd"/>
                              <w:r>
                                <w:rPr>
                                  <w:color w:val="000000"/>
                                  <w:sz w:val="24"/>
                                </w:rPr>
                                <w:t xml:space="preserve"> </w:t>
                              </w:r>
                              <w:proofErr w:type="spellStart"/>
                              <w:r>
                                <w:rPr>
                                  <w:color w:val="000000"/>
                                  <w:sz w:val="24"/>
                                </w:rPr>
                                <w:t>bakalauro</w:t>
                              </w:r>
                              <w:proofErr w:type="spellEnd"/>
                              <w:r>
                                <w:rPr>
                                  <w:color w:val="000000"/>
                                  <w:sz w:val="24"/>
                                </w:rPr>
                                <w:t xml:space="preserve"> </w:t>
                              </w:r>
                              <w:proofErr w:type="spellStart"/>
                              <w:r>
                                <w:rPr>
                                  <w:color w:val="000000"/>
                                  <w:sz w:val="24"/>
                                </w:rPr>
                                <w:t>kvalifikacinis</w:t>
                              </w:r>
                              <w:proofErr w:type="spellEnd"/>
                              <w:r>
                                <w:rPr>
                                  <w:color w:val="000000"/>
                                  <w:sz w:val="24"/>
                                </w:rPr>
                                <w:t xml:space="preserve"> </w:t>
                              </w:r>
                              <w:proofErr w:type="spellStart"/>
                              <w:r>
                                <w:rPr>
                                  <w:color w:val="000000"/>
                                  <w:sz w:val="24"/>
                                </w:rPr>
                                <w:t>laipsnis</w:t>
                              </w:r>
                              <w:proofErr w:type="spellEnd"/>
                              <w:r>
                                <w:rPr>
                                  <w:color w:val="000000"/>
                                  <w:sz w:val="24"/>
                                </w:rPr>
                                <w:t xml:space="preserve">) </w:t>
                              </w:r>
                              <w:proofErr w:type="spellStart"/>
                              <w:r>
                                <w:rPr>
                                  <w:color w:val="000000"/>
                                  <w:sz w:val="24"/>
                                </w:rPr>
                                <w:t>arba</w:t>
                              </w:r>
                              <w:proofErr w:type="spellEnd"/>
                              <w:r>
                                <w:rPr>
                                  <w:color w:val="000000"/>
                                  <w:sz w:val="24"/>
                                </w:rPr>
                                <w:t xml:space="preserve"> jam </w:t>
                              </w:r>
                              <w:proofErr w:type="spellStart"/>
                              <w:r>
                                <w:rPr>
                                  <w:color w:val="000000"/>
                                  <w:sz w:val="24"/>
                                </w:rPr>
                                <w:t>lygiavertė</w:t>
                              </w:r>
                              <w:proofErr w:type="spellEnd"/>
                              <w:r>
                                <w:rPr>
                                  <w:color w:val="000000"/>
                                  <w:sz w:val="24"/>
                                </w:rPr>
                                <w:t xml:space="preserve"> </w:t>
                              </w:r>
                              <w:proofErr w:type="spellStart"/>
                              <w:r>
                                <w:rPr>
                                  <w:color w:val="000000"/>
                                  <w:sz w:val="24"/>
                                </w:rPr>
                                <w:t>aukštojo</w:t>
                              </w:r>
                              <w:proofErr w:type="spellEnd"/>
                              <w:r>
                                <w:rPr>
                                  <w:color w:val="000000"/>
                                  <w:sz w:val="24"/>
                                </w:rPr>
                                <w:t xml:space="preserve"> </w:t>
                              </w:r>
                              <w:proofErr w:type="spellStart"/>
                              <w:r>
                                <w:rPr>
                                  <w:color w:val="000000"/>
                                  <w:sz w:val="24"/>
                                </w:rPr>
                                <w:t>mokslo</w:t>
                              </w:r>
                              <w:proofErr w:type="spellEnd"/>
                              <w:r>
                                <w:rPr>
                                  <w:color w:val="000000"/>
                                  <w:sz w:val="24"/>
                                </w:rPr>
                                <w:t xml:space="preserve"> </w:t>
                              </w:r>
                              <w:proofErr w:type="spellStart"/>
                              <w:r>
                                <w:rPr>
                                  <w:color w:val="000000"/>
                                  <w:sz w:val="24"/>
                                </w:rPr>
                                <w:t>kvalifikacija</w:t>
                              </w:r>
                              <w:proofErr w:type="spellEnd"/>
                              <w:r>
                                <w:rPr>
                                  <w:color w:val="000000"/>
                                  <w:sz w:val="24"/>
                                </w:rPr>
                                <w:t xml:space="preserve">; </w:t>
                              </w:r>
                            </w:p>
                          </w:tc>
                        </w:tr>
                        <w:tr w:rsidR="005842A8">
                          <w:trPr>
                            <w:trHeight w:val="260"/>
                          </w:trPr>
                          <w:tc>
                            <w:tcPr>
                              <w:tcW w:w="9070" w:type="dxa"/>
                              <w:tcMar>
                                <w:top w:w="40" w:type="dxa"/>
                                <w:left w:w="40" w:type="dxa"/>
                                <w:bottom w:w="40" w:type="dxa"/>
                                <w:right w:w="40" w:type="dxa"/>
                              </w:tcMar>
                              <w:hideMark/>
                            </w:tcPr>
                            <w:p w:rsidR="005842A8" w:rsidRDefault="005842A8">
                              <w:pPr>
                                <w:jc w:val="both"/>
                              </w:pPr>
                              <w:r>
                                <w:rPr>
                                  <w:color w:val="000000"/>
                                  <w:sz w:val="24"/>
                                </w:rPr>
                                <w:t xml:space="preserve">14.2. </w:t>
                              </w:r>
                              <w:proofErr w:type="spellStart"/>
                              <w:proofErr w:type="gramStart"/>
                              <w:r>
                                <w:rPr>
                                  <w:color w:val="000000"/>
                                  <w:sz w:val="24"/>
                                </w:rPr>
                                <w:t>vadovaujamo</w:t>
                              </w:r>
                              <w:proofErr w:type="spellEnd"/>
                              <w:proofErr w:type="gramEnd"/>
                              <w:r>
                                <w:rPr>
                                  <w:color w:val="000000"/>
                                  <w:sz w:val="24"/>
                                </w:rPr>
                                <w:t xml:space="preserve"> </w:t>
                              </w:r>
                              <w:proofErr w:type="spellStart"/>
                              <w:r>
                                <w:rPr>
                                  <w:color w:val="000000"/>
                                  <w:sz w:val="24"/>
                                </w:rPr>
                                <w:t>darbo</w:t>
                              </w:r>
                              <w:proofErr w:type="spellEnd"/>
                              <w:r>
                                <w:rPr>
                                  <w:color w:val="000000"/>
                                  <w:sz w:val="24"/>
                                </w:rPr>
                                <w:t xml:space="preserve"> </w:t>
                              </w:r>
                              <w:proofErr w:type="spellStart"/>
                              <w:r>
                                <w:rPr>
                                  <w:color w:val="000000"/>
                                  <w:sz w:val="24"/>
                                </w:rPr>
                                <w:t>patirties</w:t>
                              </w:r>
                              <w:proofErr w:type="spellEnd"/>
                              <w:r>
                                <w:rPr>
                                  <w:color w:val="000000"/>
                                  <w:sz w:val="24"/>
                                </w:rPr>
                                <w:t xml:space="preserve"> </w:t>
                              </w:r>
                              <w:proofErr w:type="spellStart"/>
                              <w:r w:rsidR="00251239">
                                <w:rPr>
                                  <w:color w:val="000000"/>
                                  <w:sz w:val="24"/>
                                </w:rPr>
                                <w:t>trukmė</w:t>
                              </w:r>
                              <w:proofErr w:type="spellEnd"/>
                              <w:r w:rsidR="00251239">
                                <w:rPr>
                                  <w:color w:val="000000"/>
                                  <w:sz w:val="24"/>
                                </w:rPr>
                                <w:t xml:space="preserve"> – ne </w:t>
                              </w:r>
                              <w:proofErr w:type="spellStart"/>
                              <w:r w:rsidR="00251239">
                                <w:rPr>
                                  <w:color w:val="000000"/>
                                  <w:sz w:val="24"/>
                                </w:rPr>
                                <w:t>mažiau</w:t>
                              </w:r>
                              <w:proofErr w:type="spellEnd"/>
                              <w:r w:rsidR="00251239">
                                <w:rPr>
                                  <w:color w:val="000000"/>
                                  <w:sz w:val="24"/>
                                </w:rPr>
                                <w:t xml:space="preserve"> </w:t>
                              </w:r>
                              <w:proofErr w:type="spellStart"/>
                              <w:r w:rsidR="00251239">
                                <w:rPr>
                                  <w:color w:val="000000"/>
                                  <w:sz w:val="24"/>
                                </w:rPr>
                                <w:t>kaip</w:t>
                              </w:r>
                              <w:proofErr w:type="spellEnd"/>
                              <w:r w:rsidR="00251239">
                                <w:rPr>
                                  <w:color w:val="000000"/>
                                  <w:sz w:val="24"/>
                                </w:rPr>
                                <w:t xml:space="preserve"> 4 </w:t>
                              </w:r>
                              <w:proofErr w:type="spellStart"/>
                              <w:r w:rsidR="00251239">
                                <w:rPr>
                                  <w:color w:val="000000"/>
                                  <w:sz w:val="24"/>
                                </w:rPr>
                                <w:t>metai</w:t>
                              </w:r>
                              <w:proofErr w:type="spellEnd"/>
                              <w:r w:rsidR="00251239">
                                <w:rPr>
                                  <w:color w:val="000000"/>
                                  <w:sz w:val="24"/>
                                </w:rPr>
                                <w:t>.</w:t>
                              </w:r>
                            </w:p>
                          </w:tc>
                        </w:tr>
                      </w:tbl>
                      <w:p w:rsidR="005842A8" w:rsidRDefault="005842A8">
                        <w:pPr>
                          <w:jc w:val="both"/>
                          <w:rPr>
                            <w:lang w:eastAsia="en-US"/>
                          </w:rPr>
                        </w:pPr>
                      </w:p>
                    </w:tc>
                  </w:tr>
                </w:tbl>
                <w:p w:rsidR="005842A8" w:rsidRDefault="005842A8">
                  <w:pPr>
                    <w:jc w:val="both"/>
                    <w:rPr>
                      <w:lang w:eastAsia="en-US"/>
                    </w:rPr>
                  </w:pPr>
                </w:p>
              </w:tc>
            </w:tr>
            <w:tr w:rsidR="005842A8">
              <w:trPr>
                <w:trHeight w:val="260"/>
              </w:trPr>
              <w:tc>
                <w:tcPr>
                  <w:tcW w:w="9070" w:type="dxa"/>
                  <w:tcMar>
                    <w:top w:w="40" w:type="dxa"/>
                    <w:left w:w="40" w:type="dxa"/>
                    <w:bottom w:w="40" w:type="dxa"/>
                    <w:right w:w="40" w:type="dxa"/>
                  </w:tcMar>
                  <w:hideMark/>
                </w:tcPr>
                <w:p w:rsidR="005842A8" w:rsidRDefault="005842A8">
                  <w:pPr>
                    <w:jc w:val="both"/>
                  </w:pPr>
                  <w:r>
                    <w:rPr>
                      <w:color w:val="000000"/>
                      <w:sz w:val="24"/>
                    </w:rPr>
                    <w:t xml:space="preserve">15. </w:t>
                  </w:r>
                  <w:proofErr w:type="spellStart"/>
                  <w:r>
                    <w:rPr>
                      <w:color w:val="000000"/>
                      <w:sz w:val="24"/>
                    </w:rPr>
                    <w:t>Atitikimas</w:t>
                  </w:r>
                  <w:proofErr w:type="spellEnd"/>
                  <w:r>
                    <w:rPr>
                      <w:color w:val="000000"/>
                      <w:sz w:val="24"/>
                    </w:rPr>
                    <w:t xml:space="preserve"> </w:t>
                  </w:r>
                  <w:proofErr w:type="spellStart"/>
                  <w:r>
                    <w:rPr>
                      <w:color w:val="000000"/>
                      <w:sz w:val="24"/>
                    </w:rPr>
                    <w:t>kitiems</w:t>
                  </w:r>
                  <w:proofErr w:type="spellEnd"/>
                  <w:r>
                    <w:rPr>
                      <w:color w:val="000000"/>
                      <w:sz w:val="24"/>
                    </w:rPr>
                    <w:t xml:space="preserve"> reikalavimams</w:t>
                  </w:r>
                  <w:proofErr w:type="gramStart"/>
                  <w:r>
                    <w:rPr>
                      <w:color w:val="000000"/>
                      <w:sz w:val="24"/>
                    </w:rPr>
                    <w:t>:</w:t>
                  </w:r>
                  <w:r>
                    <w:rPr>
                      <w:color w:val="FFFFFF"/>
                      <w:sz w:val="24"/>
                    </w:rPr>
                    <w:t>0</w:t>
                  </w:r>
                  <w:proofErr w:type="gramEnd"/>
                </w:p>
              </w:tc>
            </w:tr>
            <w:tr w:rsidR="005842A8">
              <w:trPr>
                <w:trHeight w:val="680"/>
              </w:trPr>
              <w:tc>
                <w:tcPr>
                  <w:tcW w:w="9070" w:type="dxa"/>
                  <w:hideMark/>
                </w:tcPr>
                <w:tbl>
                  <w:tblPr>
                    <w:tblW w:w="0" w:type="auto"/>
                    <w:tblCellMar>
                      <w:left w:w="0" w:type="dxa"/>
                      <w:right w:w="0" w:type="dxa"/>
                    </w:tblCellMar>
                    <w:tblLook w:val="04A0" w:firstRow="1" w:lastRow="0" w:firstColumn="1" w:lastColumn="0" w:noHBand="0" w:noVBand="1"/>
                  </w:tblPr>
                  <w:tblGrid>
                    <w:gridCol w:w="9070"/>
                  </w:tblGrid>
                  <w:tr w:rsidR="005842A8">
                    <w:trPr>
                      <w:trHeight w:val="260"/>
                    </w:trPr>
                    <w:tc>
                      <w:tcPr>
                        <w:tcW w:w="9070" w:type="dxa"/>
                        <w:tcMar>
                          <w:top w:w="40" w:type="dxa"/>
                          <w:left w:w="40" w:type="dxa"/>
                          <w:bottom w:w="40" w:type="dxa"/>
                          <w:right w:w="40" w:type="dxa"/>
                        </w:tcMar>
                        <w:hideMark/>
                      </w:tcPr>
                      <w:p w:rsidR="005842A8" w:rsidRDefault="005842A8">
                        <w:pPr>
                          <w:jc w:val="both"/>
                        </w:pPr>
                        <w:r>
                          <w:rPr>
                            <w:color w:val="000000"/>
                            <w:sz w:val="24"/>
                          </w:rPr>
                          <w:t xml:space="preserve">15.1. </w:t>
                        </w:r>
                        <w:proofErr w:type="spellStart"/>
                        <w:r>
                          <w:rPr>
                            <w:color w:val="000000"/>
                            <w:sz w:val="24"/>
                          </w:rPr>
                          <w:t>atitikti</w:t>
                        </w:r>
                        <w:proofErr w:type="spellEnd"/>
                        <w:r>
                          <w:rPr>
                            <w:color w:val="000000"/>
                            <w:sz w:val="24"/>
                          </w:rPr>
                          <w:t xml:space="preserve"> </w:t>
                        </w:r>
                        <w:proofErr w:type="spellStart"/>
                        <w:r>
                          <w:rPr>
                            <w:color w:val="000000"/>
                            <w:sz w:val="24"/>
                          </w:rPr>
                          <w:t>teisės</w:t>
                        </w:r>
                        <w:proofErr w:type="spellEnd"/>
                        <w:r>
                          <w:rPr>
                            <w:color w:val="000000"/>
                            <w:sz w:val="24"/>
                          </w:rPr>
                          <w:t xml:space="preserve"> </w:t>
                        </w:r>
                        <w:proofErr w:type="spellStart"/>
                        <w:r>
                          <w:rPr>
                            <w:color w:val="000000"/>
                            <w:sz w:val="24"/>
                          </w:rPr>
                          <w:t>aktuose</w:t>
                        </w:r>
                        <w:proofErr w:type="spellEnd"/>
                        <w:r>
                          <w:rPr>
                            <w:color w:val="000000"/>
                            <w:sz w:val="24"/>
                          </w:rPr>
                          <w:t xml:space="preserve"> </w:t>
                        </w:r>
                        <w:proofErr w:type="spellStart"/>
                        <w:r>
                          <w:rPr>
                            <w:color w:val="000000"/>
                            <w:sz w:val="24"/>
                          </w:rPr>
                          <w:t>nustatytus</w:t>
                        </w:r>
                        <w:proofErr w:type="spellEnd"/>
                        <w:r>
                          <w:rPr>
                            <w:color w:val="000000"/>
                            <w:sz w:val="24"/>
                          </w:rPr>
                          <w:t xml:space="preserve"> </w:t>
                        </w:r>
                        <w:proofErr w:type="spellStart"/>
                        <w:r>
                          <w:rPr>
                            <w:color w:val="000000"/>
                            <w:sz w:val="24"/>
                          </w:rPr>
                          <w:t>reikalavimus</w:t>
                        </w:r>
                        <w:proofErr w:type="spellEnd"/>
                        <w:r>
                          <w:rPr>
                            <w:color w:val="000000"/>
                            <w:sz w:val="24"/>
                          </w:rPr>
                          <w:t xml:space="preserve">, </w:t>
                        </w:r>
                        <w:proofErr w:type="spellStart"/>
                        <w:r>
                          <w:rPr>
                            <w:color w:val="000000"/>
                            <w:sz w:val="24"/>
                          </w:rPr>
                          <w:t>būtinus</w:t>
                        </w:r>
                        <w:proofErr w:type="spellEnd"/>
                        <w:r>
                          <w:rPr>
                            <w:color w:val="000000"/>
                            <w:sz w:val="24"/>
                          </w:rPr>
                          <w:t xml:space="preserve"> </w:t>
                        </w:r>
                        <w:proofErr w:type="spellStart"/>
                        <w:r>
                          <w:rPr>
                            <w:color w:val="000000"/>
                            <w:sz w:val="24"/>
                          </w:rPr>
                          <w:t>išduodant</w:t>
                        </w:r>
                        <w:proofErr w:type="spellEnd"/>
                        <w:r>
                          <w:rPr>
                            <w:color w:val="000000"/>
                            <w:sz w:val="24"/>
                          </w:rPr>
                          <w:t xml:space="preserve"> </w:t>
                        </w:r>
                        <w:proofErr w:type="spellStart"/>
                        <w:r>
                          <w:rPr>
                            <w:color w:val="000000"/>
                            <w:sz w:val="24"/>
                          </w:rPr>
                          <w:t>leidimą</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asmens</w:t>
                        </w:r>
                        <w:proofErr w:type="spellEnd"/>
                        <w:r>
                          <w:rPr>
                            <w:color w:val="000000"/>
                            <w:sz w:val="24"/>
                          </w:rPr>
                          <w:t xml:space="preserve"> </w:t>
                        </w:r>
                        <w:proofErr w:type="spellStart"/>
                        <w:r>
                          <w:rPr>
                            <w:color w:val="000000"/>
                            <w:sz w:val="24"/>
                          </w:rPr>
                          <w:t>patikimumo</w:t>
                        </w:r>
                        <w:proofErr w:type="spellEnd"/>
                        <w:r>
                          <w:rPr>
                            <w:color w:val="000000"/>
                            <w:sz w:val="24"/>
                          </w:rPr>
                          <w:t xml:space="preserve"> </w:t>
                        </w:r>
                        <w:proofErr w:type="spellStart"/>
                        <w:r>
                          <w:rPr>
                            <w:color w:val="000000"/>
                            <w:sz w:val="24"/>
                          </w:rPr>
                          <w:t>pažymėjimą</w:t>
                        </w:r>
                        <w:proofErr w:type="spellEnd"/>
                        <w:r>
                          <w:rPr>
                            <w:color w:val="000000"/>
                            <w:sz w:val="24"/>
                          </w:rPr>
                          <w:t xml:space="preserve"> </w:t>
                        </w:r>
                        <w:proofErr w:type="spellStart"/>
                        <w:r>
                          <w:rPr>
                            <w:color w:val="000000"/>
                            <w:sz w:val="24"/>
                          </w:rPr>
                          <w:t>dirbti</w:t>
                        </w:r>
                        <w:proofErr w:type="spellEnd"/>
                        <w:r>
                          <w:rPr>
                            <w:color w:val="000000"/>
                            <w:sz w:val="24"/>
                          </w:rPr>
                          <w:t xml:space="preserve"> </w:t>
                        </w:r>
                        <w:proofErr w:type="spellStart"/>
                        <w:r>
                          <w:rPr>
                            <w:color w:val="000000"/>
                            <w:sz w:val="24"/>
                          </w:rPr>
                          <w:t>ar</w:t>
                        </w:r>
                        <w:proofErr w:type="spellEnd"/>
                        <w:r>
                          <w:rPr>
                            <w:color w:val="000000"/>
                            <w:sz w:val="24"/>
                          </w:rPr>
                          <w:t xml:space="preserve"> </w:t>
                        </w:r>
                        <w:proofErr w:type="spellStart"/>
                        <w:r>
                          <w:rPr>
                            <w:color w:val="000000"/>
                            <w:sz w:val="24"/>
                          </w:rPr>
                          <w:t>susipažinti</w:t>
                        </w:r>
                        <w:proofErr w:type="spellEnd"/>
                        <w:r>
                          <w:rPr>
                            <w:color w:val="000000"/>
                            <w:sz w:val="24"/>
                          </w:rPr>
                          <w:t xml:space="preserve"> </w:t>
                        </w:r>
                        <w:proofErr w:type="spellStart"/>
                        <w:r>
                          <w:rPr>
                            <w:color w:val="000000"/>
                            <w:sz w:val="24"/>
                          </w:rPr>
                          <w:t>su</w:t>
                        </w:r>
                        <w:proofErr w:type="spellEnd"/>
                        <w:r>
                          <w:rPr>
                            <w:color w:val="000000"/>
                            <w:sz w:val="24"/>
                          </w:rPr>
                          <w:t xml:space="preserve"> </w:t>
                        </w:r>
                        <w:proofErr w:type="spellStart"/>
                        <w:r>
                          <w:rPr>
                            <w:color w:val="000000"/>
                            <w:sz w:val="24"/>
                          </w:rPr>
                          <w:t>įslaptinta</w:t>
                        </w:r>
                        <w:proofErr w:type="spellEnd"/>
                        <w:r>
                          <w:rPr>
                            <w:color w:val="000000"/>
                            <w:sz w:val="24"/>
                          </w:rPr>
                          <w:t xml:space="preserve"> </w:t>
                        </w:r>
                        <w:proofErr w:type="spellStart"/>
                        <w:r>
                          <w:rPr>
                            <w:color w:val="000000"/>
                            <w:sz w:val="24"/>
                          </w:rPr>
                          <w:t>informacija</w:t>
                        </w:r>
                        <w:proofErr w:type="spellEnd"/>
                        <w:r>
                          <w:rPr>
                            <w:color w:val="000000"/>
                            <w:sz w:val="24"/>
                          </w:rPr>
                          <w:t>,</w:t>
                        </w:r>
                        <w:r w:rsidR="00251239">
                          <w:rPr>
                            <w:color w:val="000000"/>
                            <w:sz w:val="24"/>
                          </w:rPr>
                          <w:t xml:space="preserve"> </w:t>
                        </w:r>
                        <w:proofErr w:type="spellStart"/>
                        <w:r w:rsidR="00251239">
                          <w:rPr>
                            <w:color w:val="000000"/>
                            <w:sz w:val="24"/>
                          </w:rPr>
                          <w:t>žymima</w:t>
                        </w:r>
                        <w:proofErr w:type="spellEnd"/>
                        <w:r w:rsidR="00251239">
                          <w:rPr>
                            <w:color w:val="000000"/>
                            <w:sz w:val="24"/>
                          </w:rPr>
                          <w:t xml:space="preserve"> </w:t>
                        </w:r>
                        <w:proofErr w:type="spellStart"/>
                        <w:r w:rsidR="00251239">
                          <w:rPr>
                            <w:color w:val="000000"/>
                            <w:sz w:val="24"/>
                          </w:rPr>
                          <w:t>slaptumo</w:t>
                        </w:r>
                        <w:proofErr w:type="spellEnd"/>
                        <w:r w:rsidR="00251239">
                          <w:rPr>
                            <w:color w:val="000000"/>
                            <w:sz w:val="24"/>
                          </w:rPr>
                          <w:t xml:space="preserve"> </w:t>
                        </w:r>
                        <w:proofErr w:type="spellStart"/>
                        <w:r w:rsidR="00251239">
                          <w:rPr>
                            <w:color w:val="000000"/>
                            <w:sz w:val="24"/>
                          </w:rPr>
                          <w:t>žyma</w:t>
                        </w:r>
                        <w:proofErr w:type="spellEnd"/>
                        <w:r w:rsidR="00251239">
                          <w:rPr>
                            <w:color w:val="000000"/>
                            <w:sz w:val="24"/>
                          </w:rPr>
                          <w:t xml:space="preserve"> „</w:t>
                        </w:r>
                        <w:proofErr w:type="spellStart"/>
                        <w:r w:rsidR="00251239">
                          <w:rPr>
                            <w:color w:val="000000"/>
                            <w:sz w:val="24"/>
                          </w:rPr>
                          <w:t>slaptai</w:t>
                        </w:r>
                        <w:proofErr w:type="spellEnd"/>
                        <w:r w:rsidR="00251239">
                          <w:rPr>
                            <w:color w:val="000000"/>
                            <w:sz w:val="24"/>
                          </w:rPr>
                          <w:t>“;</w:t>
                        </w:r>
                      </w:p>
                    </w:tc>
                  </w:tr>
                  <w:tr w:rsidR="005842A8">
                    <w:trPr>
                      <w:trHeight w:val="260"/>
                    </w:trPr>
                    <w:tc>
                      <w:tcPr>
                        <w:tcW w:w="9070" w:type="dxa"/>
                        <w:tcMar>
                          <w:top w:w="40" w:type="dxa"/>
                          <w:left w:w="40" w:type="dxa"/>
                          <w:bottom w:w="40" w:type="dxa"/>
                          <w:right w:w="40" w:type="dxa"/>
                        </w:tcMar>
                        <w:hideMark/>
                      </w:tcPr>
                      <w:p w:rsidR="005842A8" w:rsidRDefault="005842A8">
                        <w:pPr>
                          <w:jc w:val="both"/>
                        </w:pPr>
                        <w:r>
                          <w:rPr>
                            <w:color w:val="000000"/>
                            <w:sz w:val="24"/>
                          </w:rPr>
                          <w:t xml:space="preserve">15.2. </w:t>
                        </w:r>
                        <w:proofErr w:type="spellStart"/>
                        <w:proofErr w:type="gramStart"/>
                        <w:r>
                          <w:rPr>
                            <w:color w:val="000000"/>
                            <w:sz w:val="24"/>
                          </w:rPr>
                          <w:t>gebėti</w:t>
                        </w:r>
                        <w:proofErr w:type="spellEnd"/>
                        <w:proofErr w:type="gramEnd"/>
                        <w:r>
                          <w:rPr>
                            <w:color w:val="000000"/>
                            <w:sz w:val="24"/>
                          </w:rPr>
                          <w:t xml:space="preserve"> </w:t>
                        </w:r>
                        <w:proofErr w:type="spellStart"/>
                        <w:r>
                          <w:rPr>
                            <w:color w:val="000000"/>
                            <w:sz w:val="24"/>
                          </w:rPr>
                          <w:t>dirbti</w:t>
                        </w:r>
                        <w:proofErr w:type="spellEnd"/>
                        <w:r>
                          <w:rPr>
                            <w:color w:val="000000"/>
                            <w:sz w:val="24"/>
                          </w:rPr>
                          <w:t xml:space="preserve"> </w:t>
                        </w:r>
                        <w:proofErr w:type="spellStart"/>
                        <w:r>
                          <w:rPr>
                            <w:color w:val="000000"/>
                            <w:sz w:val="24"/>
                          </w:rPr>
                          <w:t>su</w:t>
                        </w:r>
                        <w:proofErr w:type="spellEnd"/>
                        <w:r>
                          <w:rPr>
                            <w:color w:val="000000"/>
                            <w:sz w:val="24"/>
                          </w:rPr>
                          <w:t xml:space="preserve"> </w:t>
                        </w:r>
                        <w:proofErr w:type="spellStart"/>
                        <w:r>
                          <w:rPr>
                            <w:color w:val="000000"/>
                            <w:sz w:val="24"/>
                          </w:rPr>
                          <w:t>kompiuterinėmis</w:t>
                        </w:r>
                        <w:proofErr w:type="spellEnd"/>
                        <w:r>
                          <w:rPr>
                            <w:color w:val="000000"/>
                            <w:sz w:val="24"/>
                          </w:rPr>
                          <w:t xml:space="preserve"> </w:t>
                        </w:r>
                        <w:proofErr w:type="spellStart"/>
                        <w:r>
                          <w:rPr>
                            <w:color w:val="000000"/>
                            <w:sz w:val="24"/>
                          </w:rPr>
                          <w:t>programomis</w:t>
                        </w:r>
                        <w:proofErr w:type="spellEnd"/>
                        <w:r>
                          <w:rPr>
                            <w:color w:val="000000"/>
                            <w:sz w:val="24"/>
                          </w:rPr>
                          <w:t>.</w:t>
                        </w:r>
                      </w:p>
                    </w:tc>
                  </w:tr>
                </w:tbl>
                <w:p w:rsidR="005842A8" w:rsidRDefault="005842A8">
                  <w:pPr>
                    <w:jc w:val="both"/>
                    <w:rPr>
                      <w:lang w:eastAsia="en-US"/>
                    </w:rPr>
                  </w:pPr>
                </w:p>
              </w:tc>
            </w:tr>
          </w:tbl>
          <w:p w:rsidR="005842A8" w:rsidRDefault="005842A8">
            <w:pPr>
              <w:rPr>
                <w:lang w:eastAsia="en-US"/>
              </w:rPr>
            </w:pPr>
          </w:p>
        </w:tc>
      </w:tr>
      <w:tr w:rsidR="005842A8" w:rsidTr="005842A8">
        <w:trPr>
          <w:trHeight w:val="62"/>
        </w:trPr>
        <w:tc>
          <w:tcPr>
            <w:tcW w:w="13" w:type="dxa"/>
          </w:tcPr>
          <w:p w:rsidR="005842A8" w:rsidRDefault="005842A8">
            <w:pPr>
              <w:pStyle w:val="EmptyLayoutCell"/>
            </w:pPr>
          </w:p>
        </w:tc>
        <w:tc>
          <w:tcPr>
            <w:tcW w:w="6" w:type="dxa"/>
          </w:tcPr>
          <w:p w:rsidR="005842A8" w:rsidRDefault="005842A8">
            <w:pPr>
              <w:pStyle w:val="EmptyLayoutCell"/>
            </w:pPr>
          </w:p>
        </w:tc>
        <w:tc>
          <w:tcPr>
            <w:tcW w:w="6" w:type="dxa"/>
          </w:tcPr>
          <w:p w:rsidR="005842A8" w:rsidRDefault="005842A8">
            <w:pPr>
              <w:pStyle w:val="EmptyLayoutCell"/>
            </w:pPr>
          </w:p>
        </w:tc>
        <w:tc>
          <w:tcPr>
            <w:tcW w:w="9055" w:type="dxa"/>
          </w:tcPr>
          <w:p w:rsidR="005842A8" w:rsidRDefault="005842A8">
            <w:pPr>
              <w:pStyle w:val="EmptyLayoutCell"/>
            </w:pPr>
          </w:p>
        </w:tc>
        <w:tc>
          <w:tcPr>
            <w:tcW w:w="13" w:type="dxa"/>
          </w:tcPr>
          <w:p w:rsidR="005842A8" w:rsidRDefault="005842A8">
            <w:pPr>
              <w:pStyle w:val="EmptyLayoutCell"/>
            </w:pPr>
          </w:p>
        </w:tc>
      </w:tr>
      <w:tr w:rsidR="005842A8" w:rsidTr="005842A8">
        <w:tc>
          <w:tcPr>
            <w:tcW w:w="13" w:type="dxa"/>
          </w:tcPr>
          <w:p w:rsidR="005842A8" w:rsidRDefault="005842A8">
            <w:pPr>
              <w:pStyle w:val="EmptyLayoutCell"/>
            </w:pPr>
          </w:p>
        </w:tc>
        <w:tc>
          <w:tcPr>
            <w:tcW w:w="6" w:type="dxa"/>
          </w:tcPr>
          <w:p w:rsidR="005842A8" w:rsidRDefault="005842A8">
            <w:pPr>
              <w:pStyle w:val="EmptyLayoutCell"/>
            </w:pPr>
          </w:p>
        </w:tc>
        <w:tc>
          <w:tcPr>
            <w:tcW w:w="6" w:type="dxa"/>
          </w:tcPr>
          <w:p w:rsidR="005842A8" w:rsidRDefault="005842A8">
            <w:pPr>
              <w:pStyle w:val="EmptyLayoutCell"/>
            </w:pPr>
          </w:p>
        </w:tc>
        <w:tc>
          <w:tcPr>
            <w:tcW w:w="9068" w:type="dxa"/>
            <w:gridSpan w:val="2"/>
            <w:hideMark/>
          </w:tcPr>
          <w:tbl>
            <w:tblPr>
              <w:tblW w:w="0" w:type="auto"/>
              <w:tblCellMar>
                <w:left w:w="0" w:type="dxa"/>
                <w:right w:w="0" w:type="dxa"/>
              </w:tblCellMar>
              <w:tblLook w:val="04A0" w:firstRow="1" w:lastRow="0" w:firstColumn="1" w:lastColumn="0" w:noHBand="0" w:noVBand="1"/>
            </w:tblPr>
            <w:tblGrid>
              <w:gridCol w:w="9070"/>
            </w:tblGrid>
            <w:tr w:rsidR="005842A8">
              <w:trPr>
                <w:trHeight w:val="600"/>
              </w:trPr>
              <w:tc>
                <w:tcPr>
                  <w:tcW w:w="9070" w:type="dxa"/>
                  <w:tcMar>
                    <w:top w:w="40" w:type="dxa"/>
                    <w:left w:w="40" w:type="dxa"/>
                    <w:bottom w:w="40" w:type="dxa"/>
                    <w:right w:w="40" w:type="dxa"/>
                  </w:tcMar>
                  <w:hideMark/>
                </w:tcPr>
                <w:p w:rsidR="005842A8" w:rsidRDefault="005842A8">
                  <w:pPr>
                    <w:jc w:val="center"/>
                  </w:pPr>
                  <w:r>
                    <w:rPr>
                      <w:b/>
                      <w:color w:val="000000"/>
                      <w:sz w:val="24"/>
                    </w:rPr>
                    <w:t>IV SKYRIUS</w:t>
                  </w:r>
                </w:p>
                <w:p w:rsidR="005842A8" w:rsidRDefault="005842A8">
                  <w:pPr>
                    <w:jc w:val="center"/>
                  </w:pPr>
                  <w:r>
                    <w:rPr>
                      <w:b/>
                      <w:color w:val="000000"/>
                      <w:sz w:val="24"/>
                    </w:rPr>
                    <w:t>KOMPETENCIJOS</w:t>
                  </w:r>
                </w:p>
              </w:tc>
            </w:tr>
            <w:tr w:rsidR="005842A8">
              <w:trPr>
                <w:trHeight w:val="260"/>
              </w:trPr>
              <w:tc>
                <w:tcPr>
                  <w:tcW w:w="9070" w:type="dxa"/>
                  <w:tcMar>
                    <w:top w:w="40" w:type="dxa"/>
                    <w:left w:w="40" w:type="dxa"/>
                    <w:bottom w:w="40" w:type="dxa"/>
                    <w:right w:w="40" w:type="dxa"/>
                  </w:tcMar>
                  <w:hideMark/>
                </w:tcPr>
                <w:p w:rsidR="005842A8" w:rsidRDefault="005842A8">
                  <w:r>
                    <w:rPr>
                      <w:color w:val="000000"/>
                      <w:sz w:val="24"/>
                    </w:rPr>
                    <w:t xml:space="preserve">16. </w:t>
                  </w:r>
                  <w:proofErr w:type="spellStart"/>
                  <w:r>
                    <w:rPr>
                      <w:color w:val="000000"/>
                      <w:sz w:val="24"/>
                    </w:rPr>
                    <w:t>Bendrosios</w:t>
                  </w:r>
                  <w:proofErr w:type="spellEnd"/>
                  <w:r>
                    <w:rPr>
                      <w:color w:val="000000"/>
                      <w:sz w:val="24"/>
                    </w:rPr>
                    <w:t xml:space="preserve"> </w:t>
                  </w:r>
                  <w:proofErr w:type="spellStart"/>
                  <w:r>
                    <w:rPr>
                      <w:color w:val="000000"/>
                      <w:sz w:val="24"/>
                    </w:rPr>
                    <w:t>kompetencijos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jų</w:t>
                  </w:r>
                  <w:proofErr w:type="spellEnd"/>
                  <w:r>
                    <w:rPr>
                      <w:color w:val="000000"/>
                      <w:sz w:val="24"/>
                    </w:rPr>
                    <w:t xml:space="preserve"> </w:t>
                  </w:r>
                  <w:proofErr w:type="spellStart"/>
                  <w:r>
                    <w:rPr>
                      <w:color w:val="000000"/>
                      <w:sz w:val="24"/>
                    </w:rPr>
                    <w:t>pakankami</w:t>
                  </w:r>
                  <w:proofErr w:type="spellEnd"/>
                  <w:r>
                    <w:rPr>
                      <w:color w:val="000000"/>
                      <w:sz w:val="24"/>
                    </w:rPr>
                    <w:t xml:space="preserve"> lygiai</w:t>
                  </w:r>
                  <w:proofErr w:type="gramStart"/>
                  <w:r>
                    <w:rPr>
                      <w:color w:val="000000"/>
                      <w:sz w:val="24"/>
                    </w:rPr>
                    <w:t>:</w:t>
                  </w:r>
                  <w:r>
                    <w:rPr>
                      <w:color w:val="FFFFFF"/>
                      <w:sz w:val="24"/>
                    </w:rPr>
                    <w:t>0</w:t>
                  </w:r>
                  <w:proofErr w:type="gramEnd"/>
                </w:p>
              </w:tc>
            </w:tr>
            <w:tr w:rsidR="005842A8">
              <w:trPr>
                <w:trHeight w:val="1700"/>
              </w:trPr>
              <w:tc>
                <w:tcPr>
                  <w:tcW w:w="9070" w:type="dxa"/>
                  <w:hideMark/>
                </w:tcPr>
                <w:tbl>
                  <w:tblPr>
                    <w:tblW w:w="0" w:type="auto"/>
                    <w:tblCellMar>
                      <w:left w:w="0" w:type="dxa"/>
                      <w:right w:w="0" w:type="dxa"/>
                    </w:tblCellMar>
                    <w:tblLook w:val="04A0" w:firstRow="1" w:lastRow="0" w:firstColumn="1" w:lastColumn="0" w:noHBand="0" w:noVBand="1"/>
                  </w:tblPr>
                  <w:tblGrid>
                    <w:gridCol w:w="9070"/>
                  </w:tblGrid>
                  <w:tr w:rsidR="005842A8">
                    <w:trPr>
                      <w:trHeight w:val="260"/>
                    </w:trPr>
                    <w:tc>
                      <w:tcPr>
                        <w:tcW w:w="9070" w:type="dxa"/>
                        <w:tcMar>
                          <w:top w:w="40" w:type="dxa"/>
                          <w:left w:w="40" w:type="dxa"/>
                          <w:bottom w:w="40" w:type="dxa"/>
                          <w:right w:w="40" w:type="dxa"/>
                        </w:tcMar>
                        <w:hideMark/>
                      </w:tcPr>
                      <w:p w:rsidR="005842A8" w:rsidRDefault="005842A8">
                        <w:r>
                          <w:rPr>
                            <w:color w:val="000000"/>
                            <w:sz w:val="24"/>
                          </w:rPr>
                          <w:t xml:space="preserve">16.1. </w:t>
                        </w:r>
                        <w:proofErr w:type="spellStart"/>
                        <w:r>
                          <w:rPr>
                            <w:color w:val="000000"/>
                            <w:sz w:val="24"/>
                          </w:rPr>
                          <w:t>vertės</w:t>
                        </w:r>
                        <w:proofErr w:type="spellEnd"/>
                        <w:r>
                          <w:rPr>
                            <w:color w:val="000000"/>
                            <w:sz w:val="24"/>
                          </w:rPr>
                          <w:t xml:space="preserve"> </w:t>
                        </w:r>
                        <w:proofErr w:type="spellStart"/>
                        <w:r>
                          <w:rPr>
                            <w:color w:val="000000"/>
                            <w:sz w:val="24"/>
                          </w:rPr>
                          <w:t>visuomenei</w:t>
                        </w:r>
                        <w:proofErr w:type="spellEnd"/>
                        <w:r>
                          <w:rPr>
                            <w:color w:val="000000"/>
                            <w:sz w:val="24"/>
                          </w:rPr>
                          <w:t xml:space="preserve"> </w:t>
                        </w:r>
                        <w:proofErr w:type="spellStart"/>
                        <w:r>
                          <w:rPr>
                            <w:color w:val="000000"/>
                            <w:sz w:val="24"/>
                          </w:rPr>
                          <w:t>kūrimas</w:t>
                        </w:r>
                        <w:proofErr w:type="spellEnd"/>
                        <w:r>
                          <w:rPr>
                            <w:color w:val="000000"/>
                            <w:sz w:val="24"/>
                          </w:rPr>
                          <w:t xml:space="preserve"> – 5;</w:t>
                        </w:r>
                      </w:p>
                    </w:tc>
                  </w:tr>
                  <w:tr w:rsidR="005842A8">
                    <w:trPr>
                      <w:trHeight w:val="260"/>
                    </w:trPr>
                    <w:tc>
                      <w:tcPr>
                        <w:tcW w:w="9070" w:type="dxa"/>
                        <w:tcMar>
                          <w:top w:w="40" w:type="dxa"/>
                          <w:left w:w="40" w:type="dxa"/>
                          <w:bottom w:w="40" w:type="dxa"/>
                          <w:right w:w="40" w:type="dxa"/>
                        </w:tcMar>
                        <w:hideMark/>
                      </w:tcPr>
                      <w:p w:rsidR="005842A8" w:rsidRDefault="005842A8">
                        <w:r>
                          <w:rPr>
                            <w:color w:val="000000"/>
                            <w:sz w:val="24"/>
                          </w:rPr>
                          <w:t xml:space="preserve">16.2. </w:t>
                        </w:r>
                        <w:proofErr w:type="spellStart"/>
                        <w:r>
                          <w:rPr>
                            <w:color w:val="000000"/>
                            <w:sz w:val="24"/>
                          </w:rPr>
                          <w:t>organizuotumas</w:t>
                        </w:r>
                        <w:proofErr w:type="spellEnd"/>
                        <w:r>
                          <w:rPr>
                            <w:color w:val="000000"/>
                            <w:sz w:val="24"/>
                          </w:rPr>
                          <w:t xml:space="preserve"> – 5;</w:t>
                        </w:r>
                      </w:p>
                    </w:tc>
                  </w:tr>
                  <w:tr w:rsidR="005842A8">
                    <w:trPr>
                      <w:trHeight w:val="260"/>
                    </w:trPr>
                    <w:tc>
                      <w:tcPr>
                        <w:tcW w:w="9070" w:type="dxa"/>
                        <w:tcMar>
                          <w:top w:w="40" w:type="dxa"/>
                          <w:left w:w="40" w:type="dxa"/>
                          <w:bottom w:w="40" w:type="dxa"/>
                          <w:right w:w="40" w:type="dxa"/>
                        </w:tcMar>
                        <w:hideMark/>
                      </w:tcPr>
                      <w:p w:rsidR="005842A8" w:rsidRDefault="005842A8">
                        <w:r>
                          <w:rPr>
                            <w:color w:val="000000"/>
                            <w:sz w:val="24"/>
                          </w:rPr>
                          <w:t xml:space="preserve">16.3. </w:t>
                        </w:r>
                        <w:proofErr w:type="spellStart"/>
                        <w:r>
                          <w:rPr>
                            <w:color w:val="000000"/>
                            <w:sz w:val="24"/>
                          </w:rPr>
                          <w:t>patikimumas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atsakingumas</w:t>
                        </w:r>
                        <w:proofErr w:type="spellEnd"/>
                        <w:r>
                          <w:rPr>
                            <w:color w:val="000000"/>
                            <w:sz w:val="24"/>
                          </w:rPr>
                          <w:t xml:space="preserve"> – 5;</w:t>
                        </w:r>
                      </w:p>
                    </w:tc>
                  </w:tr>
                  <w:tr w:rsidR="005842A8">
                    <w:trPr>
                      <w:trHeight w:val="260"/>
                    </w:trPr>
                    <w:tc>
                      <w:tcPr>
                        <w:tcW w:w="9070" w:type="dxa"/>
                        <w:tcMar>
                          <w:top w:w="40" w:type="dxa"/>
                          <w:left w:w="40" w:type="dxa"/>
                          <w:bottom w:w="40" w:type="dxa"/>
                          <w:right w:w="40" w:type="dxa"/>
                        </w:tcMar>
                        <w:hideMark/>
                      </w:tcPr>
                      <w:p w:rsidR="005842A8" w:rsidRDefault="005842A8">
                        <w:r>
                          <w:rPr>
                            <w:color w:val="000000"/>
                            <w:sz w:val="24"/>
                          </w:rPr>
                          <w:t xml:space="preserve">16.4. </w:t>
                        </w:r>
                        <w:proofErr w:type="spellStart"/>
                        <w:r>
                          <w:rPr>
                            <w:color w:val="000000"/>
                            <w:sz w:val="24"/>
                          </w:rPr>
                          <w:t>analizė</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pagrindimas</w:t>
                        </w:r>
                        <w:proofErr w:type="spellEnd"/>
                        <w:r>
                          <w:rPr>
                            <w:color w:val="000000"/>
                            <w:sz w:val="24"/>
                          </w:rPr>
                          <w:t xml:space="preserve"> – 5;</w:t>
                        </w:r>
                      </w:p>
                    </w:tc>
                  </w:tr>
                  <w:tr w:rsidR="005842A8">
                    <w:trPr>
                      <w:trHeight w:val="260"/>
                    </w:trPr>
                    <w:tc>
                      <w:tcPr>
                        <w:tcW w:w="9070" w:type="dxa"/>
                        <w:tcMar>
                          <w:top w:w="40" w:type="dxa"/>
                          <w:left w:w="40" w:type="dxa"/>
                          <w:bottom w:w="40" w:type="dxa"/>
                          <w:right w:w="40" w:type="dxa"/>
                        </w:tcMar>
                        <w:hideMark/>
                      </w:tcPr>
                      <w:p w:rsidR="005842A8" w:rsidRDefault="005842A8">
                        <w:r>
                          <w:rPr>
                            <w:color w:val="000000"/>
                            <w:sz w:val="24"/>
                          </w:rPr>
                          <w:t xml:space="preserve">16.5. </w:t>
                        </w:r>
                        <w:proofErr w:type="spellStart"/>
                        <w:proofErr w:type="gramStart"/>
                        <w:r>
                          <w:rPr>
                            <w:color w:val="000000"/>
                            <w:sz w:val="24"/>
                          </w:rPr>
                          <w:t>komunikacija</w:t>
                        </w:r>
                        <w:proofErr w:type="spellEnd"/>
                        <w:proofErr w:type="gramEnd"/>
                        <w:r>
                          <w:rPr>
                            <w:color w:val="000000"/>
                            <w:sz w:val="24"/>
                          </w:rPr>
                          <w:t xml:space="preserve"> – 5.</w:t>
                        </w:r>
                      </w:p>
                    </w:tc>
                  </w:tr>
                </w:tbl>
                <w:p w:rsidR="005842A8" w:rsidRDefault="005842A8">
                  <w:pPr>
                    <w:rPr>
                      <w:lang w:eastAsia="en-US"/>
                    </w:rPr>
                  </w:pPr>
                </w:p>
              </w:tc>
            </w:tr>
            <w:tr w:rsidR="005842A8">
              <w:trPr>
                <w:trHeight w:val="260"/>
              </w:trPr>
              <w:tc>
                <w:tcPr>
                  <w:tcW w:w="9070" w:type="dxa"/>
                  <w:tcMar>
                    <w:top w:w="40" w:type="dxa"/>
                    <w:left w:w="40" w:type="dxa"/>
                    <w:bottom w:w="40" w:type="dxa"/>
                    <w:right w:w="40" w:type="dxa"/>
                  </w:tcMar>
                  <w:hideMark/>
                </w:tcPr>
                <w:p w:rsidR="005842A8" w:rsidRDefault="005842A8">
                  <w:r>
                    <w:rPr>
                      <w:color w:val="000000"/>
                      <w:sz w:val="24"/>
                    </w:rPr>
                    <w:t xml:space="preserve">17. </w:t>
                  </w:r>
                  <w:proofErr w:type="spellStart"/>
                  <w:r>
                    <w:rPr>
                      <w:color w:val="000000"/>
                      <w:sz w:val="24"/>
                    </w:rPr>
                    <w:t>Vadybinės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lyderystės</w:t>
                  </w:r>
                  <w:proofErr w:type="spellEnd"/>
                  <w:r>
                    <w:rPr>
                      <w:color w:val="000000"/>
                      <w:sz w:val="24"/>
                    </w:rPr>
                    <w:t xml:space="preserve"> </w:t>
                  </w:r>
                  <w:proofErr w:type="spellStart"/>
                  <w:r>
                    <w:rPr>
                      <w:color w:val="000000"/>
                      <w:sz w:val="24"/>
                    </w:rPr>
                    <w:t>kompetencijos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jų</w:t>
                  </w:r>
                  <w:proofErr w:type="spellEnd"/>
                  <w:r>
                    <w:rPr>
                      <w:color w:val="000000"/>
                      <w:sz w:val="24"/>
                    </w:rPr>
                    <w:t xml:space="preserve"> </w:t>
                  </w:r>
                  <w:proofErr w:type="spellStart"/>
                  <w:r>
                    <w:rPr>
                      <w:color w:val="000000"/>
                      <w:sz w:val="24"/>
                    </w:rPr>
                    <w:t>pakankami</w:t>
                  </w:r>
                  <w:proofErr w:type="spellEnd"/>
                  <w:r>
                    <w:rPr>
                      <w:color w:val="000000"/>
                      <w:sz w:val="24"/>
                    </w:rPr>
                    <w:t xml:space="preserve"> lygiai</w:t>
                  </w:r>
                  <w:proofErr w:type="gramStart"/>
                  <w:r>
                    <w:rPr>
                      <w:color w:val="000000"/>
                      <w:sz w:val="24"/>
                    </w:rPr>
                    <w:t>:</w:t>
                  </w:r>
                  <w:r>
                    <w:rPr>
                      <w:color w:val="FFFFFF"/>
                      <w:sz w:val="24"/>
                    </w:rPr>
                    <w:t>0</w:t>
                  </w:r>
                  <w:proofErr w:type="gramEnd"/>
                </w:p>
              </w:tc>
            </w:tr>
            <w:tr w:rsidR="005842A8">
              <w:trPr>
                <w:trHeight w:val="1020"/>
              </w:trPr>
              <w:tc>
                <w:tcPr>
                  <w:tcW w:w="9070" w:type="dxa"/>
                  <w:hideMark/>
                </w:tcPr>
                <w:tbl>
                  <w:tblPr>
                    <w:tblW w:w="0" w:type="auto"/>
                    <w:tblCellMar>
                      <w:left w:w="0" w:type="dxa"/>
                      <w:right w:w="0" w:type="dxa"/>
                    </w:tblCellMar>
                    <w:tblLook w:val="04A0" w:firstRow="1" w:lastRow="0" w:firstColumn="1" w:lastColumn="0" w:noHBand="0" w:noVBand="1"/>
                  </w:tblPr>
                  <w:tblGrid>
                    <w:gridCol w:w="9070"/>
                  </w:tblGrid>
                  <w:tr w:rsidR="005842A8">
                    <w:trPr>
                      <w:trHeight w:val="260"/>
                    </w:trPr>
                    <w:tc>
                      <w:tcPr>
                        <w:tcW w:w="9070" w:type="dxa"/>
                        <w:tcMar>
                          <w:top w:w="40" w:type="dxa"/>
                          <w:left w:w="40" w:type="dxa"/>
                          <w:bottom w:w="40" w:type="dxa"/>
                          <w:right w:w="40" w:type="dxa"/>
                        </w:tcMar>
                        <w:hideMark/>
                      </w:tcPr>
                      <w:p w:rsidR="005842A8" w:rsidRDefault="005842A8">
                        <w:r>
                          <w:rPr>
                            <w:color w:val="000000"/>
                            <w:sz w:val="24"/>
                          </w:rPr>
                          <w:t xml:space="preserve">17.1. </w:t>
                        </w:r>
                        <w:proofErr w:type="spellStart"/>
                        <w:r>
                          <w:rPr>
                            <w:color w:val="000000"/>
                            <w:sz w:val="24"/>
                          </w:rPr>
                          <w:t>strateginis</w:t>
                        </w:r>
                        <w:proofErr w:type="spellEnd"/>
                        <w:r>
                          <w:rPr>
                            <w:color w:val="000000"/>
                            <w:sz w:val="24"/>
                          </w:rPr>
                          <w:t xml:space="preserve"> </w:t>
                        </w:r>
                        <w:proofErr w:type="spellStart"/>
                        <w:r>
                          <w:rPr>
                            <w:color w:val="000000"/>
                            <w:sz w:val="24"/>
                          </w:rPr>
                          <w:t>požiūris</w:t>
                        </w:r>
                        <w:proofErr w:type="spellEnd"/>
                        <w:r>
                          <w:rPr>
                            <w:color w:val="000000"/>
                            <w:sz w:val="24"/>
                          </w:rPr>
                          <w:t xml:space="preserve"> – 5;</w:t>
                        </w:r>
                      </w:p>
                    </w:tc>
                  </w:tr>
                  <w:tr w:rsidR="005842A8">
                    <w:trPr>
                      <w:trHeight w:val="260"/>
                    </w:trPr>
                    <w:tc>
                      <w:tcPr>
                        <w:tcW w:w="9070" w:type="dxa"/>
                        <w:tcMar>
                          <w:top w:w="40" w:type="dxa"/>
                          <w:left w:w="40" w:type="dxa"/>
                          <w:bottom w:w="40" w:type="dxa"/>
                          <w:right w:w="40" w:type="dxa"/>
                        </w:tcMar>
                        <w:hideMark/>
                      </w:tcPr>
                      <w:p w:rsidR="005842A8" w:rsidRDefault="005842A8">
                        <w:r>
                          <w:rPr>
                            <w:color w:val="000000"/>
                            <w:sz w:val="24"/>
                          </w:rPr>
                          <w:t xml:space="preserve">17.2. </w:t>
                        </w:r>
                        <w:proofErr w:type="spellStart"/>
                        <w:r>
                          <w:rPr>
                            <w:color w:val="000000"/>
                            <w:sz w:val="24"/>
                          </w:rPr>
                          <w:t>veiklos</w:t>
                        </w:r>
                        <w:proofErr w:type="spellEnd"/>
                        <w:r>
                          <w:rPr>
                            <w:color w:val="000000"/>
                            <w:sz w:val="24"/>
                          </w:rPr>
                          <w:t xml:space="preserve"> </w:t>
                        </w:r>
                        <w:proofErr w:type="spellStart"/>
                        <w:r>
                          <w:rPr>
                            <w:color w:val="000000"/>
                            <w:sz w:val="24"/>
                          </w:rPr>
                          <w:t>valdymas</w:t>
                        </w:r>
                        <w:proofErr w:type="spellEnd"/>
                        <w:r>
                          <w:rPr>
                            <w:color w:val="000000"/>
                            <w:sz w:val="24"/>
                          </w:rPr>
                          <w:t xml:space="preserve"> – 5;</w:t>
                        </w:r>
                      </w:p>
                    </w:tc>
                  </w:tr>
                  <w:tr w:rsidR="005842A8">
                    <w:trPr>
                      <w:trHeight w:val="260"/>
                    </w:trPr>
                    <w:tc>
                      <w:tcPr>
                        <w:tcW w:w="9070" w:type="dxa"/>
                        <w:tcMar>
                          <w:top w:w="40" w:type="dxa"/>
                          <w:left w:w="40" w:type="dxa"/>
                          <w:bottom w:w="40" w:type="dxa"/>
                          <w:right w:w="40" w:type="dxa"/>
                        </w:tcMar>
                        <w:hideMark/>
                      </w:tcPr>
                      <w:p w:rsidR="005842A8" w:rsidRDefault="005842A8">
                        <w:r>
                          <w:rPr>
                            <w:color w:val="000000"/>
                            <w:sz w:val="24"/>
                          </w:rPr>
                          <w:t xml:space="preserve">17.3. </w:t>
                        </w:r>
                        <w:proofErr w:type="spellStart"/>
                        <w:proofErr w:type="gramStart"/>
                        <w:r>
                          <w:rPr>
                            <w:color w:val="000000"/>
                            <w:sz w:val="24"/>
                          </w:rPr>
                          <w:t>lyderystė</w:t>
                        </w:r>
                        <w:proofErr w:type="spellEnd"/>
                        <w:proofErr w:type="gramEnd"/>
                        <w:r>
                          <w:rPr>
                            <w:color w:val="000000"/>
                            <w:sz w:val="24"/>
                          </w:rPr>
                          <w:t xml:space="preserve"> – 4.</w:t>
                        </w:r>
                      </w:p>
                    </w:tc>
                  </w:tr>
                </w:tbl>
                <w:p w:rsidR="005842A8" w:rsidRDefault="005842A8">
                  <w:pPr>
                    <w:rPr>
                      <w:lang w:eastAsia="en-US"/>
                    </w:rPr>
                  </w:pPr>
                </w:p>
              </w:tc>
            </w:tr>
            <w:tr w:rsidR="005842A8">
              <w:trPr>
                <w:trHeight w:val="260"/>
              </w:trPr>
              <w:tc>
                <w:tcPr>
                  <w:tcW w:w="9070" w:type="dxa"/>
                  <w:tcMar>
                    <w:top w:w="40" w:type="dxa"/>
                    <w:left w:w="40" w:type="dxa"/>
                    <w:bottom w:w="40" w:type="dxa"/>
                    <w:right w:w="40" w:type="dxa"/>
                  </w:tcMar>
                  <w:hideMark/>
                </w:tcPr>
                <w:p w:rsidR="005842A8" w:rsidRDefault="005842A8">
                  <w:r>
                    <w:rPr>
                      <w:color w:val="000000"/>
                      <w:sz w:val="24"/>
                    </w:rPr>
                    <w:t xml:space="preserve">18. </w:t>
                  </w:r>
                  <w:proofErr w:type="spellStart"/>
                  <w:r>
                    <w:rPr>
                      <w:color w:val="000000"/>
                      <w:sz w:val="24"/>
                    </w:rPr>
                    <w:t>Specifinės</w:t>
                  </w:r>
                  <w:proofErr w:type="spellEnd"/>
                  <w:r>
                    <w:rPr>
                      <w:color w:val="000000"/>
                      <w:sz w:val="24"/>
                    </w:rPr>
                    <w:t xml:space="preserve"> </w:t>
                  </w:r>
                  <w:proofErr w:type="spellStart"/>
                  <w:r>
                    <w:rPr>
                      <w:color w:val="000000"/>
                      <w:sz w:val="24"/>
                    </w:rPr>
                    <w:t>kompetencijos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jų</w:t>
                  </w:r>
                  <w:proofErr w:type="spellEnd"/>
                  <w:r>
                    <w:rPr>
                      <w:color w:val="000000"/>
                      <w:sz w:val="24"/>
                    </w:rPr>
                    <w:t xml:space="preserve"> </w:t>
                  </w:r>
                  <w:proofErr w:type="spellStart"/>
                  <w:r>
                    <w:rPr>
                      <w:color w:val="000000"/>
                      <w:sz w:val="24"/>
                    </w:rPr>
                    <w:t>pakankami</w:t>
                  </w:r>
                  <w:proofErr w:type="spellEnd"/>
                  <w:r>
                    <w:rPr>
                      <w:color w:val="000000"/>
                      <w:sz w:val="24"/>
                    </w:rPr>
                    <w:t xml:space="preserve"> lygiai</w:t>
                  </w:r>
                  <w:proofErr w:type="gramStart"/>
                  <w:r>
                    <w:rPr>
                      <w:color w:val="000000"/>
                      <w:sz w:val="24"/>
                    </w:rPr>
                    <w:t>:</w:t>
                  </w:r>
                  <w:r>
                    <w:rPr>
                      <w:color w:val="FFFFFF"/>
                      <w:sz w:val="24"/>
                    </w:rPr>
                    <w:t>0</w:t>
                  </w:r>
                  <w:proofErr w:type="gramEnd"/>
                </w:p>
              </w:tc>
            </w:tr>
            <w:tr w:rsidR="005842A8">
              <w:trPr>
                <w:trHeight w:val="1020"/>
              </w:trPr>
              <w:tc>
                <w:tcPr>
                  <w:tcW w:w="9070" w:type="dxa"/>
                  <w:hideMark/>
                </w:tcPr>
                <w:tbl>
                  <w:tblPr>
                    <w:tblW w:w="0" w:type="auto"/>
                    <w:tblCellMar>
                      <w:left w:w="0" w:type="dxa"/>
                      <w:right w:w="0" w:type="dxa"/>
                    </w:tblCellMar>
                    <w:tblLook w:val="04A0" w:firstRow="1" w:lastRow="0" w:firstColumn="1" w:lastColumn="0" w:noHBand="0" w:noVBand="1"/>
                  </w:tblPr>
                  <w:tblGrid>
                    <w:gridCol w:w="9070"/>
                  </w:tblGrid>
                  <w:tr w:rsidR="005842A8">
                    <w:trPr>
                      <w:trHeight w:val="260"/>
                    </w:trPr>
                    <w:tc>
                      <w:tcPr>
                        <w:tcW w:w="9070" w:type="dxa"/>
                        <w:tcMar>
                          <w:top w:w="40" w:type="dxa"/>
                          <w:left w:w="40" w:type="dxa"/>
                          <w:bottom w:w="40" w:type="dxa"/>
                          <w:right w:w="40" w:type="dxa"/>
                        </w:tcMar>
                        <w:hideMark/>
                      </w:tcPr>
                      <w:p w:rsidR="005842A8" w:rsidRDefault="005842A8">
                        <w:r>
                          <w:rPr>
                            <w:color w:val="000000"/>
                            <w:sz w:val="24"/>
                          </w:rPr>
                          <w:t xml:space="preserve">18.1. </w:t>
                        </w:r>
                        <w:proofErr w:type="spellStart"/>
                        <w:r>
                          <w:rPr>
                            <w:color w:val="000000"/>
                            <w:sz w:val="24"/>
                          </w:rPr>
                          <w:t>įžvalgumas</w:t>
                        </w:r>
                        <w:proofErr w:type="spellEnd"/>
                        <w:r>
                          <w:rPr>
                            <w:color w:val="000000"/>
                            <w:sz w:val="24"/>
                          </w:rPr>
                          <w:t xml:space="preserve"> – 5;</w:t>
                        </w:r>
                      </w:p>
                    </w:tc>
                  </w:tr>
                  <w:tr w:rsidR="005842A8">
                    <w:trPr>
                      <w:trHeight w:val="260"/>
                    </w:trPr>
                    <w:tc>
                      <w:tcPr>
                        <w:tcW w:w="9070" w:type="dxa"/>
                        <w:tcMar>
                          <w:top w:w="40" w:type="dxa"/>
                          <w:left w:w="40" w:type="dxa"/>
                          <w:bottom w:w="40" w:type="dxa"/>
                          <w:right w:w="40" w:type="dxa"/>
                        </w:tcMar>
                        <w:hideMark/>
                      </w:tcPr>
                      <w:p w:rsidR="005842A8" w:rsidRDefault="005842A8">
                        <w:r>
                          <w:rPr>
                            <w:color w:val="000000"/>
                            <w:sz w:val="24"/>
                          </w:rPr>
                          <w:t xml:space="preserve">18.2. </w:t>
                        </w:r>
                        <w:proofErr w:type="spellStart"/>
                        <w:r>
                          <w:rPr>
                            <w:color w:val="000000"/>
                            <w:sz w:val="24"/>
                          </w:rPr>
                          <w:t>derybų</w:t>
                        </w:r>
                        <w:proofErr w:type="spellEnd"/>
                        <w:r>
                          <w:rPr>
                            <w:color w:val="000000"/>
                            <w:sz w:val="24"/>
                          </w:rPr>
                          <w:t xml:space="preserve"> </w:t>
                        </w:r>
                        <w:proofErr w:type="spellStart"/>
                        <w:r>
                          <w:rPr>
                            <w:color w:val="000000"/>
                            <w:sz w:val="24"/>
                          </w:rPr>
                          <w:t>valdymas</w:t>
                        </w:r>
                        <w:proofErr w:type="spellEnd"/>
                        <w:r>
                          <w:rPr>
                            <w:color w:val="000000"/>
                            <w:sz w:val="24"/>
                          </w:rPr>
                          <w:t xml:space="preserve"> – 5;</w:t>
                        </w:r>
                      </w:p>
                    </w:tc>
                  </w:tr>
                  <w:tr w:rsidR="005842A8">
                    <w:trPr>
                      <w:trHeight w:val="260"/>
                    </w:trPr>
                    <w:tc>
                      <w:tcPr>
                        <w:tcW w:w="9070" w:type="dxa"/>
                        <w:tcMar>
                          <w:top w:w="40" w:type="dxa"/>
                          <w:left w:w="40" w:type="dxa"/>
                          <w:bottom w:w="40" w:type="dxa"/>
                          <w:right w:w="40" w:type="dxa"/>
                        </w:tcMar>
                        <w:hideMark/>
                      </w:tcPr>
                      <w:p w:rsidR="005842A8" w:rsidRDefault="005842A8">
                        <w:r>
                          <w:rPr>
                            <w:color w:val="000000"/>
                            <w:sz w:val="24"/>
                          </w:rPr>
                          <w:t xml:space="preserve">18.3. </w:t>
                        </w:r>
                        <w:proofErr w:type="spellStart"/>
                        <w:proofErr w:type="gramStart"/>
                        <w:r>
                          <w:rPr>
                            <w:color w:val="000000"/>
                            <w:sz w:val="24"/>
                          </w:rPr>
                          <w:t>kontrolės</w:t>
                        </w:r>
                        <w:proofErr w:type="spellEnd"/>
                        <w:proofErr w:type="gram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priežiūros</w:t>
                        </w:r>
                        <w:proofErr w:type="spellEnd"/>
                        <w:r>
                          <w:rPr>
                            <w:color w:val="000000"/>
                            <w:sz w:val="24"/>
                          </w:rPr>
                          <w:t xml:space="preserve"> </w:t>
                        </w:r>
                        <w:proofErr w:type="spellStart"/>
                        <w:r>
                          <w:rPr>
                            <w:color w:val="000000"/>
                            <w:sz w:val="24"/>
                          </w:rPr>
                          <w:t>proceso</w:t>
                        </w:r>
                        <w:proofErr w:type="spellEnd"/>
                        <w:r>
                          <w:rPr>
                            <w:color w:val="000000"/>
                            <w:sz w:val="24"/>
                          </w:rPr>
                          <w:t xml:space="preserve"> </w:t>
                        </w:r>
                        <w:proofErr w:type="spellStart"/>
                        <w:r>
                          <w:rPr>
                            <w:color w:val="000000"/>
                            <w:sz w:val="24"/>
                          </w:rPr>
                          <w:t>valdymas</w:t>
                        </w:r>
                        <w:proofErr w:type="spellEnd"/>
                        <w:r>
                          <w:rPr>
                            <w:color w:val="000000"/>
                            <w:sz w:val="24"/>
                          </w:rPr>
                          <w:t xml:space="preserve"> – 5.</w:t>
                        </w:r>
                      </w:p>
                    </w:tc>
                  </w:tr>
                </w:tbl>
                <w:p w:rsidR="005842A8" w:rsidRDefault="005842A8">
                  <w:pPr>
                    <w:rPr>
                      <w:lang w:eastAsia="en-US"/>
                    </w:rPr>
                  </w:pPr>
                </w:p>
              </w:tc>
            </w:tr>
          </w:tbl>
          <w:p w:rsidR="005842A8" w:rsidRDefault="005842A8">
            <w:pPr>
              <w:rPr>
                <w:lang w:eastAsia="en-US"/>
              </w:rPr>
            </w:pPr>
          </w:p>
        </w:tc>
      </w:tr>
      <w:tr w:rsidR="005842A8" w:rsidTr="005842A8">
        <w:trPr>
          <w:trHeight w:val="517"/>
        </w:trPr>
        <w:tc>
          <w:tcPr>
            <w:tcW w:w="13" w:type="dxa"/>
          </w:tcPr>
          <w:p w:rsidR="005842A8" w:rsidRDefault="005842A8">
            <w:pPr>
              <w:pStyle w:val="EmptyLayoutCell"/>
            </w:pPr>
          </w:p>
        </w:tc>
        <w:tc>
          <w:tcPr>
            <w:tcW w:w="6" w:type="dxa"/>
          </w:tcPr>
          <w:p w:rsidR="005842A8" w:rsidRDefault="005842A8">
            <w:pPr>
              <w:pStyle w:val="EmptyLayoutCell"/>
            </w:pPr>
          </w:p>
        </w:tc>
        <w:tc>
          <w:tcPr>
            <w:tcW w:w="6" w:type="dxa"/>
          </w:tcPr>
          <w:p w:rsidR="005842A8" w:rsidRDefault="005842A8">
            <w:pPr>
              <w:pStyle w:val="EmptyLayoutCell"/>
            </w:pPr>
          </w:p>
        </w:tc>
        <w:tc>
          <w:tcPr>
            <w:tcW w:w="9055" w:type="dxa"/>
          </w:tcPr>
          <w:p w:rsidR="005842A8" w:rsidRDefault="005842A8">
            <w:pPr>
              <w:pStyle w:val="EmptyLayoutCell"/>
            </w:pPr>
          </w:p>
        </w:tc>
        <w:tc>
          <w:tcPr>
            <w:tcW w:w="13" w:type="dxa"/>
          </w:tcPr>
          <w:p w:rsidR="005842A8" w:rsidRDefault="005842A8">
            <w:pPr>
              <w:pStyle w:val="EmptyLayoutCell"/>
            </w:pPr>
          </w:p>
        </w:tc>
      </w:tr>
      <w:tr w:rsidR="005842A8" w:rsidTr="005842A8">
        <w:tc>
          <w:tcPr>
            <w:tcW w:w="13" w:type="dxa"/>
          </w:tcPr>
          <w:p w:rsidR="005842A8" w:rsidRDefault="005842A8">
            <w:pPr>
              <w:pStyle w:val="EmptyLayoutCell"/>
            </w:pPr>
          </w:p>
        </w:tc>
        <w:tc>
          <w:tcPr>
            <w:tcW w:w="6" w:type="dxa"/>
          </w:tcPr>
          <w:p w:rsidR="005842A8" w:rsidRDefault="005842A8">
            <w:pPr>
              <w:pStyle w:val="EmptyLayoutCell"/>
            </w:pPr>
          </w:p>
        </w:tc>
        <w:tc>
          <w:tcPr>
            <w:tcW w:w="6" w:type="dxa"/>
          </w:tcPr>
          <w:p w:rsidR="005842A8" w:rsidRDefault="005842A8">
            <w:pPr>
              <w:pStyle w:val="EmptyLayoutCell"/>
            </w:pPr>
          </w:p>
        </w:tc>
        <w:tc>
          <w:tcPr>
            <w:tcW w:w="9068" w:type="dxa"/>
            <w:gridSpan w:val="2"/>
            <w:hideMark/>
          </w:tcPr>
          <w:tbl>
            <w:tblPr>
              <w:tblW w:w="0" w:type="auto"/>
              <w:tblCellMar>
                <w:left w:w="0" w:type="dxa"/>
                <w:right w:w="0" w:type="dxa"/>
              </w:tblCellMar>
              <w:tblLook w:val="04A0" w:firstRow="1" w:lastRow="0" w:firstColumn="1" w:lastColumn="0" w:noHBand="0" w:noVBand="1"/>
            </w:tblPr>
            <w:tblGrid>
              <w:gridCol w:w="3401"/>
              <w:gridCol w:w="5669"/>
            </w:tblGrid>
            <w:tr w:rsidR="005842A8">
              <w:trPr>
                <w:trHeight w:val="260"/>
              </w:trPr>
              <w:tc>
                <w:tcPr>
                  <w:tcW w:w="3401" w:type="dxa"/>
                  <w:tcMar>
                    <w:top w:w="40" w:type="dxa"/>
                    <w:left w:w="40" w:type="dxa"/>
                    <w:bottom w:w="40" w:type="dxa"/>
                    <w:right w:w="40" w:type="dxa"/>
                  </w:tcMar>
                  <w:hideMark/>
                </w:tcPr>
                <w:p w:rsidR="005842A8" w:rsidRDefault="005842A8">
                  <w:proofErr w:type="spellStart"/>
                  <w:r>
                    <w:rPr>
                      <w:color w:val="000000"/>
                      <w:sz w:val="24"/>
                    </w:rPr>
                    <w:t>Susipažinau</w:t>
                  </w:r>
                  <w:proofErr w:type="spellEnd"/>
                </w:p>
              </w:tc>
              <w:tc>
                <w:tcPr>
                  <w:tcW w:w="5669" w:type="dxa"/>
                  <w:tcMar>
                    <w:top w:w="40" w:type="dxa"/>
                    <w:left w:w="40" w:type="dxa"/>
                    <w:bottom w:w="40" w:type="dxa"/>
                    <w:right w:w="40" w:type="dxa"/>
                  </w:tcMar>
                </w:tcPr>
                <w:p w:rsidR="005842A8" w:rsidRDefault="005842A8"/>
              </w:tc>
            </w:tr>
            <w:tr w:rsidR="005842A8">
              <w:trPr>
                <w:trHeight w:val="260"/>
              </w:trPr>
              <w:tc>
                <w:tcPr>
                  <w:tcW w:w="3401" w:type="dxa"/>
                  <w:tcBorders>
                    <w:top w:val="nil"/>
                    <w:left w:val="nil"/>
                    <w:bottom w:val="single" w:sz="2" w:space="0" w:color="000000"/>
                    <w:right w:val="nil"/>
                  </w:tcBorders>
                  <w:tcMar>
                    <w:top w:w="40" w:type="dxa"/>
                    <w:left w:w="40" w:type="dxa"/>
                    <w:bottom w:w="40" w:type="dxa"/>
                    <w:right w:w="40" w:type="dxa"/>
                  </w:tcMar>
                </w:tcPr>
                <w:p w:rsidR="005842A8" w:rsidRDefault="005842A8"/>
              </w:tc>
              <w:tc>
                <w:tcPr>
                  <w:tcW w:w="5669" w:type="dxa"/>
                  <w:tcMar>
                    <w:top w:w="40" w:type="dxa"/>
                    <w:left w:w="40" w:type="dxa"/>
                    <w:bottom w:w="40" w:type="dxa"/>
                    <w:right w:w="40" w:type="dxa"/>
                  </w:tcMar>
                </w:tcPr>
                <w:p w:rsidR="005842A8" w:rsidRDefault="005842A8"/>
              </w:tc>
            </w:tr>
            <w:tr w:rsidR="005842A8">
              <w:trPr>
                <w:trHeight w:val="260"/>
              </w:trPr>
              <w:tc>
                <w:tcPr>
                  <w:tcW w:w="3401" w:type="dxa"/>
                  <w:tcMar>
                    <w:top w:w="40" w:type="dxa"/>
                    <w:left w:w="40" w:type="dxa"/>
                    <w:bottom w:w="40" w:type="dxa"/>
                    <w:right w:w="40" w:type="dxa"/>
                  </w:tcMar>
                  <w:hideMark/>
                </w:tcPr>
                <w:p w:rsidR="005842A8" w:rsidRDefault="005842A8">
                  <w:r>
                    <w:rPr>
                      <w:color w:val="000000"/>
                    </w:rPr>
                    <w:t>(</w:t>
                  </w:r>
                  <w:proofErr w:type="spellStart"/>
                  <w:r>
                    <w:rPr>
                      <w:color w:val="000000"/>
                    </w:rPr>
                    <w:t>Parašas</w:t>
                  </w:r>
                  <w:proofErr w:type="spellEnd"/>
                  <w:r>
                    <w:rPr>
                      <w:color w:val="000000"/>
                    </w:rPr>
                    <w:t>)</w:t>
                  </w:r>
                </w:p>
              </w:tc>
              <w:tc>
                <w:tcPr>
                  <w:tcW w:w="5669" w:type="dxa"/>
                  <w:tcMar>
                    <w:top w:w="40" w:type="dxa"/>
                    <w:left w:w="40" w:type="dxa"/>
                    <w:bottom w:w="40" w:type="dxa"/>
                    <w:right w:w="40" w:type="dxa"/>
                  </w:tcMar>
                </w:tcPr>
                <w:p w:rsidR="005842A8" w:rsidRDefault="005842A8"/>
              </w:tc>
            </w:tr>
            <w:tr w:rsidR="005842A8">
              <w:trPr>
                <w:trHeight w:val="260"/>
              </w:trPr>
              <w:tc>
                <w:tcPr>
                  <w:tcW w:w="3401" w:type="dxa"/>
                  <w:tcBorders>
                    <w:top w:val="nil"/>
                    <w:left w:val="nil"/>
                    <w:bottom w:val="single" w:sz="2" w:space="0" w:color="000000"/>
                    <w:right w:val="nil"/>
                  </w:tcBorders>
                  <w:tcMar>
                    <w:top w:w="40" w:type="dxa"/>
                    <w:left w:w="40" w:type="dxa"/>
                    <w:bottom w:w="40" w:type="dxa"/>
                    <w:right w:w="40" w:type="dxa"/>
                  </w:tcMar>
                </w:tcPr>
                <w:p w:rsidR="005842A8" w:rsidRDefault="005842A8"/>
              </w:tc>
              <w:tc>
                <w:tcPr>
                  <w:tcW w:w="5669" w:type="dxa"/>
                  <w:tcMar>
                    <w:top w:w="40" w:type="dxa"/>
                    <w:left w:w="40" w:type="dxa"/>
                    <w:bottom w:w="40" w:type="dxa"/>
                    <w:right w:w="40" w:type="dxa"/>
                  </w:tcMar>
                </w:tcPr>
                <w:p w:rsidR="005842A8" w:rsidRDefault="005842A8"/>
              </w:tc>
            </w:tr>
            <w:tr w:rsidR="005842A8">
              <w:trPr>
                <w:trHeight w:val="260"/>
              </w:trPr>
              <w:tc>
                <w:tcPr>
                  <w:tcW w:w="3401" w:type="dxa"/>
                  <w:tcMar>
                    <w:top w:w="40" w:type="dxa"/>
                    <w:left w:w="40" w:type="dxa"/>
                    <w:bottom w:w="40" w:type="dxa"/>
                    <w:right w:w="40" w:type="dxa"/>
                  </w:tcMar>
                  <w:hideMark/>
                </w:tcPr>
                <w:p w:rsidR="005842A8" w:rsidRDefault="005842A8">
                  <w:r>
                    <w:rPr>
                      <w:color w:val="000000"/>
                    </w:rPr>
                    <w:t>(</w:t>
                  </w:r>
                  <w:proofErr w:type="spellStart"/>
                  <w:r>
                    <w:rPr>
                      <w:color w:val="000000"/>
                    </w:rPr>
                    <w:t>Vardas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pavardė</w:t>
                  </w:r>
                  <w:proofErr w:type="spellEnd"/>
                  <w:r>
                    <w:rPr>
                      <w:color w:val="000000"/>
                    </w:rPr>
                    <w:t>)</w:t>
                  </w:r>
                </w:p>
              </w:tc>
              <w:tc>
                <w:tcPr>
                  <w:tcW w:w="5669" w:type="dxa"/>
                  <w:tcMar>
                    <w:top w:w="40" w:type="dxa"/>
                    <w:left w:w="40" w:type="dxa"/>
                    <w:bottom w:w="40" w:type="dxa"/>
                    <w:right w:w="40" w:type="dxa"/>
                  </w:tcMar>
                </w:tcPr>
                <w:p w:rsidR="005842A8" w:rsidRDefault="005842A8"/>
              </w:tc>
            </w:tr>
            <w:tr w:rsidR="005842A8">
              <w:trPr>
                <w:trHeight w:val="260"/>
              </w:trPr>
              <w:tc>
                <w:tcPr>
                  <w:tcW w:w="3401" w:type="dxa"/>
                  <w:tcBorders>
                    <w:top w:val="nil"/>
                    <w:left w:val="nil"/>
                    <w:bottom w:val="single" w:sz="2" w:space="0" w:color="000000"/>
                    <w:right w:val="nil"/>
                  </w:tcBorders>
                  <w:tcMar>
                    <w:top w:w="40" w:type="dxa"/>
                    <w:left w:w="40" w:type="dxa"/>
                    <w:bottom w:w="40" w:type="dxa"/>
                    <w:right w:w="40" w:type="dxa"/>
                  </w:tcMar>
                </w:tcPr>
                <w:p w:rsidR="005842A8" w:rsidRDefault="005842A8"/>
              </w:tc>
              <w:tc>
                <w:tcPr>
                  <w:tcW w:w="5669" w:type="dxa"/>
                  <w:tcMar>
                    <w:top w:w="40" w:type="dxa"/>
                    <w:left w:w="40" w:type="dxa"/>
                    <w:bottom w:w="40" w:type="dxa"/>
                    <w:right w:w="40" w:type="dxa"/>
                  </w:tcMar>
                </w:tcPr>
                <w:p w:rsidR="005842A8" w:rsidRDefault="005842A8"/>
              </w:tc>
            </w:tr>
            <w:tr w:rsidR="005842A8">
              <w:trPr>
                <w:trHeight w:val="260"/>
              </w:trPr>
              <w:tc>
                <w:tcPr>
                  <w:tcW w:w="3401" w:type="dxa"/>
                  <w:tcMar>
                    <w:top w:w="40" w:type="dxa"/>
                    <w:left w:w="40" w:type="dxa"/>
                    <w:bottom w:w="40" w:type="dxa"/>
                    <w:right w:w="40" w:type="dxa"/>
                  </w:tcMar>
                  <w:hideMark/>
                </w:tcPr>
                <w:p w:rsidR="005842A8" w:rsidRDefault="005842A8">
                  <w:r>
                    <w:rPr>
                      <w:color w:val="000000"/>
                    </w:rPr>
                    <w:t>(Data)</w:t>
                  </w:r>
                </w:p>
              </w:tc>
              <w:tc>
                <w:tcPr>
                  <w:tcW w:w="5669" w:type="dxa"/>
                  <w:tcMar>
                    <w:top w:w="40" w:type="dxa"/>
                    <w:left w:w="40" w:type="dxa"/>
                    <w:bottom w:w="40" w:type="dxa"/>
                    <w:right w:w="40" w:type="dxa"/>
                  </w:tcMar>
                </w:tcPr>
                <w:p w:rsidR="005842A8" w:rsidRDefault="005842A8"/>
              </w:tc>
            </w:tr>
            <w:tr w:rsidR="005842A8">
              <w:trPr>
                <w:trHeight w:val="260"/>
              </w:trPr>
              <w:tc>
                <w:tcPr>
                  <w:tcW w:w="3401" w:type="dxa"/>
                  <w:tcMar>
                    <w:top w:w="40" w:type="dxa"/>
                    <w:left w:w="40" w:type="dxa"/>
                    <w:bottom w:w="40" w:type="dxa"/>
                    <w:right w:w="40" w:type="dxa"/>
                  </w:tcMar>
                </w:tcPr>
                <w:p w:rsidR="005842A8" w:rsidRDefault="005842A8"/>
              </w:tc>
              <w:tc>
                <w:tcPr>
                  <w:tcW w:w="5669" w:type="dxa"/>
                  <w:tcMar>
                    <w:top w:w="40" w:type="dxa"/>
                    <w:left w:w="40" w:type="dxa"/>
                    <w:bottom w:w="40" w:type="dxa"/>
                    <w:right w:w="40" w:type="dxa"/>
                  </w:tcMar>
                </w:tcPr>
                <w:p w:rsidR="005842A8" w:rsidRDefault="005842A8"/>
              </w:tc>
            </w:tr>
          </w:tbl>
          <w:p w:rsidR="005842A8" w:rsidRDefault="005842A8">
            <w:pPr>
              <w:rPr>
                <w:lang w:eastAsia="en-US"/>
              </w:rPr>
            </w:pPr>
          </w:p>
        </w:tc>
      </w:tr>
      <w:tr w:rsidR="005842A8" w:rsidTr="005842A8">
        <w:trPr>
          <w:trHeight w:val="41"/>
        </w:trPr>
        <w:tc>
          <w:tcPr>
            <w:tcW w:w="13" w:type="dxa"/>
          </w:tcPr>
          <w:p w:rsidR="005842A8" w:rsidRDefault="005842A8">
            <w:pPr>
              <w:pStyle w:val="EmptyLayoutCell"/>
            </w:pPr>
          </w:p>
        </w:tc>
        <w:tc>
          <w:tcPr>
            <w:tcW w:w="6" w:type="dxa"/>
          </w:tcPr>
          <w:p w:rsidR="005842A8" w:rsidRDefault="005842A8">
            <w:pPr>
              <w:pStyle w:val="EmptyLayoutCell"/>
            </w:pPr>
          </w:p>
        </w:tc>
        <w:tc>
          <w:tcPr>
            <w:tcW w:w="6" w:type="dxa"/>
          </w:tcPr>
          <w:p w:rsidR="005842A8" w:rsidRDefault="005842A8">
            <w:pPr>
              <w:pStyle w:val="EmptyLayoutCell"/>
            </w:pPr>
          </w:p>
        </w:tc>
        <w:tc>
          <w:tcPr>
            <w:tcW w:w="9055" w:type="dxa"/>
          </w:tcPr>
          <w:p w:rsidR="005842A8" w:rsidRDefault="005842A8">
            <w:pPr>
              <w:pStyle w:val="EmptyLayoutCell"/>
            </w:pPr>
          </w:p>
        </w:tc>
        <w:tc>
          <w:tcPr>
            <w:tcW w:w="13" w:type="dxa"/>
          </w:tcPr>
          <w:p w:rsidR="005842A8" w:rsidRDefault="005842A8">
            <w:pPr>
              <w:pStyle w:val="EmptyLayoutCell"/>
            </w:pPr>
          </w:p>
        </w:tc>
      </w:tr>
    </w:tbl>
    <w:p w:rsidR="005842A8" w:rsidRDefault="005842A8" w:rsidP="005842A8">
      <w:pPr>
        <w:rPr>
          <w:lang w:eastAsia="en-US"/>
        </w:rPr>
      </w:pPr>
    </w:p>
    <w:p w:rsidR="003E36ED" w:rsidRDefault="003E36ED" w:rsidP="005842A8">
      <w:pPr>
        <w:rPr>
          <w:sz w:val="24"/>
          <w:lang w:val="lt-LT"/>
        </w:rPr>
      </w:pPr>
    </w:p>
    <w:p w:rsidR="003E36ED" w:rsidRDefault="003E36ED" w:rsidP="003E36ED">
      <w:pPr>
        <w:rPr>
          <w:sz w:val="24"/>
          <w:lang w:val="lt-LT"/>
        </w:rPr>
      </w:pPr>
    </w:p>
    <w:p w:rsidR="00E05ADC" w:rsidRDefault="00E05ADC" w:rsidP="003E36ED">
      <w:pPr>
        <w:rPr>
          <w:sz w:val="24"/>
          <w:lang w:val="lt-LT"/>
        </w:rPr>
      </w:pPr>
    </w:p>
    <w:p w:rsidR="003E36ED" w:rsidRDefault="003E36ED">
      <w:pPr>
        <w:jc w:val="center"/>
        <w:rPr>
          <w:b/>
          <w:sz w:val="24"/>
          <w:szCs w:val="24"/>
        </w:rPr>
      </w:pPr>
    </w:p>
    <w:p w:rsidR="003E36ED" w:rsidRDefault="003E36ED">
      <w:pPr>
        <w:jc w:val="center"/>
        <w:rPr>
          <w:b/>
          <w:sz w:val="24"/>
          <w:szCs w:val="24"/>
        </w:rPr>
      </w:pPr>
    </w:p>
    <w:tbl>
      <w:tblPr>
        <w:tblW w:w="0" w:type="auto"/>
        <w:tblInd w:w="25" w:type="dxa"/>
        <w:tblCellMar>
          <w:left w:w="0" w:type="dxa"/>
          <w:right w:w="0" w:type="dxa"/>
        </w:tblCellMar>
        <w:tblLook w:val="0000" w:firstRow="0" w:lastRow="0" w:firstColumn="0" w:lastColumn="0" w:noHBand="0" w:noVBand="0"/>
      </w:tblPr>
      <w:tblGrid>
        <w:gridCol w:w="20"/>
        <w:gridCol w:w="6"/>
        <w:gridCol w:w="6"/>
        <w:gridCol w:w="9023"/>
        <w:gridCol w:w="13"/>
        <w:gridCol w:w="19"/>
        <w:gridCol w:w="13"/>
      </w:tblGrid>
      <w:tr w:rsidR="005842A8" w:rsidTr="005842A8">
        <w:trPr>
          <w:gridAfter w:val="2"/>
          <w:wAfter w:w="32" w:type="dxa"/>
        </w:trPr>
        <w:tc>
          <w:tcPr>
            <w:tcW w:w="9055" w:type="dxa"/>
            <w:gridSpan w:val="4"/>
          </w:tcPr>
          <w:tbl>
            <w:tblPr>
              <w:tblW w:w="0" w:type="auto"/>
              <w:tblCellMar>
                <w:left w:w="0" w:type="dxa"/>
                <w:right w:w="0" w:type="dxa"/>
              </w:tblCellMar>
              <w:tblLook w:val="0000" w:firstRow="0" w:lastRow="0" w:firstColumn="0" w:lastColumn="0" w:noHBand="0" w:noVBand="0"/>
            </w:tblPr>
            <w:tblGrid>
              <w:gridCol w:w="5081"/>
              <w:gridCol w:w="3974"/>
            </w:tblGrid>
            <w:tr w:rsidR="005842A8" w:rsidTr="002808C9">
              <w:trPr>
                <w:trHeight w:val="260"/>
              </w:trPr>
              <w:tc>
                <w:tcPr>
                  <w:tcW w:w="5091" w:type="dxa"/>
                  <w:tcMar>
                    <w:top w:w="40" w:type="dxa"/>
                    <w:left w:w="40" w:type="dxa"/>
                    <w:bottom w:w="40" w:type="dxa"/>
                    <w:right w:w="40" w:type="dxa"/>
                  </w:tcMar>
                </w:tcPr>
                <w:p w:rsidR="005842A8" w:rsidRDefault="005842A8" w:rsidP="002808C9"/>
              </w:tc>
              <w:tc>
                <w:tcPr>
                  <w:tcW w:w="3978" w:type="dxa"/>
                  <w:tcMar>
                    <w:top w:w="40" w:type="dxa"/>
                    <w:left w:w="40" w:type="dxa"/>
                    <w:bottom w:w="40" w:type="dxa"/>
                    <w:right w:w="40" w:type="dxa"/>
                  </w:tcMar>
                </w:tcPr>
                <w:p w:rsidR="005842A8" w:rsidRDefault="005842A8" w:rsidP="002808C9">
                  <w:r>
                    <w:rPr>
                      <w:color w:val="000000"/>
                      <w:sz w:val="24"/>
                    </w:rPr>
                    <w:t>PATVIRTINTA</w:t>
                  </w:r>
                </w:p>
              </w:tc>
            </w:tr>
            <w:tr w:rsidR="005842A8" w:rsidTr="002808C9">
              <w:trPr>
                <w:trHeight w:val="260"/>
              </w:trPr>
              <w:tc>
                <w:tcPr>
                  <w:tcW w:w="5091" w:type="dxa"/>
                  <w:tcMar>
                    <w:top w:w="40" w:type="dxa"/>
                    <w:left w:w="40" w:type="dxa"/>
                    <w:bottom w:w="40" w:type="dxa"/>
                    <w:right w:w="40" w:type="dxa"/>
                  </w:tcMar>
                </w:tcPr>
                <w:p w:rsidR="005842A8" w:rsidRDefault="005842A8" w:rsidP="002808C9"/>
              </w:tc>
              <w:tc>
                <w:tcPr>
                  <w:tcW w:w="3978" w:type="dxa"/>
                  <w:tcMar>
                    <w:top w:w="40" w:type="dxa"/>
                    <w:left w:w="40" w:type="dxa"/>
                    <w:bottom w:w="40" w:type="dxa"/>
                    <w:right w:w="40" w:type="dxa"/>
                  </w:tcMar>
                </w:tcPr>
                <w:p w:rsidR="005842A8" w:rsidRDefault="005842A8" w:rsidP="002808C9">
                  <w:pPr>
                    <w:rPr>
                      <w:color w:val="000000"/>
                      <w:sz w:val="24"/>
                    </w:rPr>
                  </w:pPr>
                  <w:proofErr w:type="spellStart"/>
                  <w:r>
                    <w:rPr>
                      <w:color w:val="000000"/>
                      <w:sz w:val="24"/>
                    </w:rPr>
                    <w:t>Panevėžio</w:t>
                  </w:r>
                  <w:proofErr w:type="spellEnd"/>
                  <w:r>
                    <w:rPr>
                      <w:color w:val="000000"/>
                      <w:sz w:val="24"/>
                    </w:rPr>
                    <w:t xml:space="preserve"> </w:t>
                  </w:r>
                  <w:proofErr w:type="spellStart"/>
                  <w:r>
                    <w:rPr>
                      <w:color w:val="000000"/>
                      <w:sz w:val="24"/>
                    </w:rPr>
                    <w:t>rajono</w:t>
                  </w:r>
                  <w:proofErr w:type="spellEnd"/>
                  <w:r>
                    <w:rPr>
                      <w:color w:val="000000"/>
                      <w:sz w:val="24"/>
                    </w:rPr>
                    <w:t xml:space="preserve"> </w:t>
                  </w:r>
                  <w:proofErr w:type="spellStart"/>
                  <w:r>
                    <w:rPr>
                      <w:color w:val="000000"/>
                      <w:sz w:val="24"/>
                    </w:rPr>
                    <w:t>savivaldybės</w:t>
                  </w:r>
                  <w:proofErr w:type="spellEnd"/>
                  <w:r>
                    <w:rPr>
                      <w:color w:val="000000"/>
                      <w:sz w:val="24"/>
                    </w:rPr>
                    <w:t xml:space="preserve"> </w:t>
                  </w:r>
                </w:p>
                <w:p w:rsidR="005842A8" w:rsidRDefault="005842A8" w:rsidP="002808C9">
                  <w:pPr>
                    <w:rPr>
                      <w:color w:val="000000"/>
                      <w:sz w:val="24"/>
                    </w:rPr>
                  </w:pPr>
                  <w:proofErr w:type="spellStart"/>
                  <w:proofErr w:type="gramStart"/>
                  <w:r>
                    <w:rPr>
                      <w:color w:val="000000"/>
                      <w:sz w:val="24"/>
                    </w:rPr>
                    <w:t>tarybos</w:t>
                  </w:r>
                  <w:proofErr w:type="spellEnd"/>
                  <w:proofErr w:type="gramEnd"/>
                  <w:r>
                    <w:rPr>
                      <w:color w:val="000000"/>
                      <w:sz w:val="24"/>
                    </w:rPr>
                    <w:t xml:space="preserve"> 2020 m. </w:t>
                  </w:r>
                  <w:proofErr w:type="spellStart"/>
                  <w:r>
                    <w:rPr>
                      <w:color w:val="000000"/>
                      <w:sz w:val="24"/>
                    </w:rPr>
                    <w:t>liepos</w:t>
                  </w:r>
                  <w:proofErr w:type="spellEnd"/>
                  <w:r w:rsidR="00941D0B">
                    <w:rPr>
                      <w:color w:val="000000"/>
                      <w:sz w:val="24"/>
                    </w:rPr>
                    <w:t xml:space="preserve">  2</w:t>
                  </w:r>
                  <w:r>
                    <w:rPr>
                      <w:color w:val="000000"/>
                      <w:sz w:val="24"/>
                    </w:rPr>
                    <w:t xml:space="preserve">   d.</w:t>
                  </w:r>
                </w:p>
                <w:p w:rsidR="005842A8" w:rsidRDefault="005842A8" w:rsidP="002808C9">
                  <w:proofErr w:type="spellStart"/>
                  <w:r>
                    <w:rPr>
                      <w:color w:val="000000"/>
                      <w:sz w:val="24"/>
                    </w:rPr>
                    <w:t>sprendimu</w:t>
                  </w:r>
                  <w:proofErr w:type="spellEnd"/>
                  <w:r>
                    <w:rPr>
                      <w:color w:val="000000"/>
                      <w:sz w:val="24"/>
                    </w:rPr>
                    <w:t xml:space="preserve"> </w:t>
                  </w:r>
                  <w:proofErr w:type="spellStart"/>
                  <w:r>
                    <w:rPr>
                      <w:color w:val="000000"/>
                      <w:sz w:val="24"/>
                    </w:rPr>
                    <w:t>Nr</w:t>
                  </w:r>
                  <w:proofErr w:type="spellEnd"/>
                  <w:r>
                    <w:rPr>
                      <w:color w:val="000000"/>
                      <w:sz w:val="24"/>
                    </w:rPr>
                    <w:t>. T-</w:t>
                  </w:r>
                  <w:r w:rsidR="00941D0B">
                    <w:rPr>
                      <w:color w:val="000000"/>
                      <w:sz w:val="24"/>
                    </w:rPr>
                    <w:t>141</w:t>
                  </w:r>
                </w:p>
              </w:tc>
            </w:tr>
            <w:tr w:rsidR="005842A8" w:rsidTr="002808C9">
              <w:trPr>
                <w:trHeight w:val="260"/>
              </w:trPr>
              <w:tc>
                <w:tcPr>
                  <w:tcW w:w="5091" w:type="dxa"/>
                  <w:tcMar>
                    <w:top w:w="40" w:type="dxa"/>
                    <w:left w:w="40" w:type="dxa"/>
                    <w:bottom w:w="40" w:type="dxa"/>
                    <w:right w:w="40" w:type="dxa"/>
                  </w:tcMar>
                </w:tcPr>
                <w:p w:rsidR="005842A8" w:rsidRDefault="005842A8" w:rsidP="002808C9"/>
              </w:tc>
              <w:tc>
                <w:tcPr>
                  <w:tcW w:w="3978" w:type="dxa"/>
                  <w:tcMar>
                    <w:top w:w="40" w:type="dxa"/>
                    <w:left w:w="40" w:type="dxa"/>
                    <w:bottom w:w="40" w:type="dxa"/>
                    <w:right w:w="40" w:type="dxa"/>
                  </w:tcMar>
                </w:tcPr>
                <w:p w:rsidR="005842A8" w:rsidRDefault="005842A8" w:rsidP="002808C9"/>
              </w:tc>
            </w:tr>
            <w:tr w:rsidR="005842A8" w:rsidTr="002808C9">
              <w:trPr>
                <w:trHeight w:val="260"/>
              </w:trPr>
              <w:tc>
                <w:tcPr>
                  <w:tcW w:w="5091" w:type="dxa"/>
                  <w:tcMar>
                    <w:top w:w="40" w:type="dxa"/>
                    <w:left w:w="40" w:type="dxa"/>
                    <w:bottom w:w="40" w:type="dxa"/>
                    <w:right w:w="40" w:type="dxa"/>
                  </w:tcMar>
                </w:tcPr>
                <w:p w:rsidR="005842A8" w:rsidRDefault="005842A8" w:rsidP="002808C9"/>
              </w:tc>
              <w:tc>
                <w:tcPr>
                  <w:tcW w:w="3978" w:type="dxa"/>
                  <w:tcMar>
                    <w:top w:w="40" w:type="dxa"/>
                    <w:left w:w="40" w:type="dxa"/>
                    <w:bottom w:w="40" w:type="dxa"/>
                    <w:right w:w="40" w:type="dxa"/>
                  </w:tcMar>
                </w:tcPr>
                <w:p w:rsidR="005842A8" w:rsidRDefault="005842A8" w:rsidP="002808C9"/>
              </w:tc>
            </w:tr>
            <w:tr w:rsidR="005842A8" w:rsidTr="002808C9">
              <w:trPr>
                <w:trHeight w:val="260"/>
              </w:trPr>
              <w:tc>
                <w:tcPr>
                  <w:tcW w:w="9069" w:type="dxa"/>
                  <w:gridSpan w:val="2"/>
                  <w:tcMar>
                    <w:top w:w="40" w:type="dxa"/>
                    <w:left w:w="40" w:type="dxa"/>
                    <w:bottom w:w="40" w:type="dxa"/>
                    <w:right w:w="40" w:type="dxa"/>
                  </w:tcMar>
                </w:tcPr>
                <w:p w:rsidR="005842A8" w:rsidRDefault="005842A8" w:rsidP="002808C9"/>
              </w:tc>
            </w:tr>
            <w:tr w:rsidR="005842A8" w:rsidTr="002808C9">
              <w:trPr>
                <w:trHeight w:val="260"/>
              </w:trPr>
              <w:tc>
                <w:tcPr>
                  <w:tcW w:w="9069" w:type="dxa"/>
                  <w:gridSpan w:val="2"/>
                  <w:tcMar>
                    <w:top w:w="40" w:type="dxa"/>
                    <w:left w:w="40" w:type="dxa"/>
                    <w:bottom w:w="40" w:type="dxa"/>
                    <w:right w:w="40" w:type="dxa"/>
                  </w:tcMar>
                </w:tcPr>
                <w:p w:rsidR="005842A8" w:rsidRDefault="005842A8" w:rsidP="002808C9">
                  <w:pPr>
                    <w:jc w:val="center"/>
                  </w:pPr>
                  <w:r>
                    <w:rPr>
                      <w:b/>
                      <w:color w:val="000000"/>
                      <w:sz w:val="24"/>
                    </w:rPr>
                    <w:t>PANEVĖŽIO RAJONO SAVIVALDYBĖS ADMINISTRACIJOS</w:t>
                  </w:r>
                </w:p>
              </w:tc>
            </w:tr>
            <w:tr w:rsidR="005842A8" w:rsidTr="002808C9">
              <w:trPr>
                <w:trHeight w:val="260"/>
              </w:trPr>
              <w:tc>
                <w:tcPr>
                  <w:tcW w:w="9069" w:type="dxa"/>
                  <w:gridSpan w:val="2"/>
                  <w:tcMar>
                    <w:top w:w="40" w:type="dxa"/>
                    <w:left w:w="40" w:type="dxa"/>
                    <w:bottom w:w="40" w:type="dxa"/>
                    <w:right w:w="40" w:type="dxa"/>
                  </w:tcMar>
                </w:tcPr>
                <w:p w:rsidR="005842A8" w:rsidRDefault="005842A8" w:rsidP="002808C9">
                  <w:pPr>
                    <w:jc w:val="center"/>
                  </w:pPr>
                  <w:r>
                    <w:rPr>
                      <w:b/>
                      <w:color w:val="000000"/>
                      <w:sz w:val="24"/>
                    </w:rPr>
                    <w:t>DIREKTORIAUS PAVADUOTOJO</w:t>
                  </w:r>
                </w:p>
              </w:tc>
            </w:tr>
            <w:tr w:rsidR="005842A8" w:rsidTr="002808C9">
              <w:trPr>
                <w:trHeight w:val="260"/>
              </w:trPr>
              <w:tc>
                <w:tcPr>
                  <w:tcW w:w="9069" w:type="dxa"/>
                  <w:gridSpan w:val="2"/>
                  <w:tcMar>
                    <w:top w:w="40" w:type="dxa"/>
                    <w:left w:w="40" w:type="dxa"/>
                    <w:bottom w:w="40" w:type="dxa"/>
                    <w:right w:w="40" w:type="dxa"/>
                  </w:tcMar>
                </w:tcPr>
                <w:p w:rsidR="005842A8" w:rsidRDefault="005842A8" w:rsidP="002808C9">
                  <w:pPr>
                    <w:jc w:val="center"/>
                  </w:pPr>
                  <w:r>
                    <w:rPr>
                      <w:b/>
                      <w:color w:val="000000"/>
                      <w:sz w:val="24"/>
                    </w:rPr>
                    <w:t>PAREIGYBĖS APRŠYMAS</w:t>
                  </w:r>
                </w:p>
              </w:tc>
            </w:tr>
            <w:tr w:rsidR="005842A8" w:rsidTr="002808C9">
              <w:trPr>
                <w:trHeight w:val="260"/>
              </w:trPr>
              <w:tc>
                <w:tcPr>
                  <w:tcW w:w="9069" w:type="dxa"/>
                  <w:gridSpan w:val="2"/>
                  <w:tcMar>
                    <w:top w:w="40" w:type="dxa"/>
                    <w:left w:w="40" w:type="dxa"/>
                    <w:bottom w:w="40" w:type="dxa"/>
                    <w:right w:w="40" w:type="dxa"/>
                  </w:tcMar>
                </w:tcPr>
                <w:p w:rsidR="005842A8" w:rsidRDefault="005842A8" w:rsidP="002808C9">
                  <w:pPr>
                    <w:jc w:val="center"/>
                  </w:pPr>
                </w:p>
              </w:tc>
            </w:tr>
          </w:tbl>
          <w:p w:rsidR="005842A8" w:rsidRDefault="005842A8" w:rsidP="002808C9"/>
        </w:tc>
        <w:tc>
          <w:tcPr>
            <w:tcW w:w="13" w:type="dxa"/>
          </w:tcPr>
          <w:p w:rsidR="005842A8" w:rsidRDefault="005842A8" w:rsidP="002808C9">
            <w:pPr>
              <w:pStyle w:val="EmptyLayoutCell"/>
            </w:pPr>
          </w:p>
        </w:tc>
      </w:tr>
      <w:tr w:rsidR="005842A8" w:rsidTr="005842A8">
        <w:trPr>
          <w:trHeight w:val="349"/>
        </w:trPr>
        <w:tc>
          <w:tcPr>
            <w:tcW w:w="20" w:type="dxa"/>
          </w:tcPr>
          <w:p w:rsidR="005842A8" w:rsidRDefault="005842A8" w:rsidP="002808C9">
            <w:pPr>
              <w:pStyle w:val="EmptyLayoutCell"/>
            </w:pPr>
          </w:p>
        </w:tc>
        <w:tc>
          <w:tcPr>
            <w:tcW w:w="6" w:type="dxa"/>
          </w:tcPr>
          <w:p w:rsidR="005842A8" w:rsidRDefault="005842A8" w:rsidP="002808C9">
            <w:pPr>
              <w:pStyle w:val="EmptyLayoutCell"/>
            </w:pPr>
          </w:p>
        </w:tc>
        <w:tc>
          <w:tcPr>
            <w:tcW w:w="6" w:type="dxa"/>
          </w:tcPr>
          <w:p w:rsidR="005842A8" w:rsidRDefault="005842A8" w:rsidP="002808C9">
            <w:pPr>
              <w:pStyle w:val="EmptyLayoutCell"/>
            </w:pPr>
          </w:p>
        </w:tc>
        <w:tc>
          <w:tcPr>
            <w:tcW w:w="9055" w:type="dxa"/>
            <w:gridSpan w:val="3"/>
          </w:tcPr>
          <w:p w:rsidR="005842A8" w:rsidRDefault="005842A8" w:rsidP="002808C9">
            <w:pPr>
              <w:pStyle w:val="EmptyLayoutCell"/>
            </w:pPr>
          </w:p>
        </w:tc>
        <w:tc>
          <w:tcPr>
            <w:tcW w:w="13" w:type="dxa"/>
          </w:tcPr>
          <w:p w:rsidR="005842A8" w:rsidRDefault="005842A8" w:rsidP="002808C9">
            <w:pPr>
              <w:pStyle w:val="EmptyLayoutCell"/>
            </w:pPr>
          </w:p>
        </w:tc>
      </w:tr>
      <w:tr w:rsidR="005842A8" w:rsidTr="005842A8">
        <w:tc>
          <w:tcPr>
            <w:tcW w:w="20" w:type="dxa"/>
          </w:tcPr>
          <w:p w:rsidR="005842A8" w:rsidRDefault="005842A8" w:rsidP="002808C9">
            <w:pPr>
              <w:pStyle w:val="EmptyLayoutCell"/>
            </w:pPr>
          </w:p>
        </w:tc>
        <w:tc>
          <w:tcPr>
            <w:tcW w:w="9080" w:type="dxa"/>
            <w:gridSpan w:val="6"/>
          </w:tcPr>
          <w:tbl>
            <w:tblPr>
              <w:tblW w:w="0" w:type="auto"/>
              <w:tblCellMar>
                <w:left w:w="0" w:type="dxa"/>
                <w:right w:w="0" w:type="dxa"/>
              </w:tblCellMar>
              <w:tblLook w:val="0000" w:firstRow="0" w:lastRow="0" w:firstColumn="0" w:lastColumn="0" w:noHBand="0" w:noVBand="0"/>
            </w:tblPr>
            <w:tblGrid>
              <w:gridCol w:w="9070"/>
            </w:tblGrid>
            <w:tr w:rsidR="005842A8" w:rsidTr="002808C9">
              <w:trPr>
                <w:trHeight w:val="720"/>
              </w:trPr>
              <w:tc>
                <w:tcPr>
                  <w:tcW w:w="9070" w:type="dxa"/>
                  <w:tcMar>
                    <w:top w:w="40" w:type="dxa"/>
                    <w:left w:w="40" w:type="dxa"/>
                    <w:bottom w:w="40" w:type="dxa"/>
                    <w:right w:w="40" w:type="dxa"/>
                  </w:tcMar>
                </w:tcPr>
                <w:p w:rsidR="005842A8" w:rsidRDefault="005842A8" w:rsidP="002808C9">
                  <w:pPr>
                    <w:jc w:val="center"/>
                  </w:pPr>
                  <w:r>
                    <w:rPr>
                      <w:b/>
                      <w:color w:val="000000"/>
                      <w:sz w:val="24"/>
                    </w:rPr>
                    <w:t>I SKYRIUS</w:t>
                  </w:r>
                </w:p>
                <w:p w:rsidR="005842A8" w:rsidRDefault="005842A8" w:rsidP="002808C9">
                  <w:pPr>
                    <w:jc w:val="center"/>
                  </w:pPr>
                  <w:r>
                    <w:rPr>
                      <w:b/>
                      <w:color w:val="000000"/>
                      <w:sz w:val="24"/>
                    </w:rPr>
                    <w:t>PAREIGYBĖS CHARAKTERISTIKA</w:t>
                  </w:r>
                </w:p>
              </w:tc>
            </w:tr>
            <w:tr w:rsidR="005842A8" w:rsidTr="002808C9">
              <w:trPr>
                <w:trHeight w:val="260"/>
              </w:trPr>
              <w:tc>
                <w:tcPr>
                  <w:tcW w:w="9070" w:type="dxa"/>
                  <w:tcMar>
                    <w:top w:w="40" w:type="dxa"/>
                    <w:left w:w="40" w:type="dxa"/>
                    <w:bottom w:w="40" w:type="dxa"/>
                    <w:right w:w="40" w:type="dxa"/>
                  </w:tcMar>
                </w:tcPr>
                <w:p w:rsidR="005842A8" w:rsidRDefault="005842A8" w:rsidP="002808C9">
                  <w:pPr>
                    <w:jc w:val="both"/>
                  </w:pPr>
                  <w:r>
                    <w:rPr>
                      <w:color w:val="000000"/>
                      <w:sz w:val="24"/>
                    </w:rPr>
                    <w:t xml:space="preserve">1. </w:t>
                  </w:r>
                  <w:proofErr w:type="spellStart"/>
                  <w:r>
                    <w:rPr>
                      <w:color w:val="000000"/>
                      <w:sz w:val="24"/>
                    </w:rPr>
                    <w:t>Pareigybės</w:t>
                  </w:r>
                  <w:proofErr w:type="spellEnd"/>
                  <w:r>
                    <w:rPr>
                      <w:color w:val="000000"/>
                      <w:sz w:val="24"/>
                    </w:rPr>
                    <w:t xml:space="preserve"> </w:t>
                  </w:r>
                  <w:proofErr w:type="spellStart"/>
                  <w:r>
                    <w:rPr>
                      <w:color w:val="000000"/>
                      <w:sz w:val="24"/>
                    </w:rPr>
                    <w:t>lygmuo</w:t>
                  </w:r>
                  <w:proofErr w:type="spellEnd"/>
                  <w:r>
                    <w:rPr>
                      <w:color w:val="000000"/>
                      <w:sz w:val="24"/>
                    </w:rPr>
                    <w:t xml:space="preserve"> – </w:t>
                  </w:r>
                  <w:proofErr w:type="spellStart"/>
                  <w:r>
                    <w:rPr>
                      <w:color w:val="000000"/>
                      <w:sz w:val="24"/>
                    </w:rPr>
                    <w:t>departamento</w:t>
                  </w:r>
                  <w:proofErr w:type="spellEnd"/>
                  <w:r>
                    <w:rPr>
                      <w:color w:val="000000"/>
                      <w:sz w:val="24"/>
                    </w:rPr>
                    <w:t xml:space="preserve"> (</w:t>
                  </w:r>
                  <w:proofErr w:type="spellStart"/>
                  <w:r>
                    <w:rPr>
                      <w:color w:val="000000"/>
                      <w:sz w:val="24"/>
                    </w:rPr>
                    <w:t>valdybos</w:t>
                  </w:r>
                  <w:proofErr w:type="spellEnd"/>
                  <w:r>
                    <w:rPr>
                      <w:color w:val="000000"/>
                      <w:sz w:val="24"/>
                    </w:rPr>
                    <w:t xml:space="preserve">, </w:t>
                  </w:r>
                  <w:proofErr w:type="spellStart"/>
                  <w:r>
                    <w:rPr>
                      <w:color w:val="000000"/>
                      <w:sz w:val="24"/>
                    </w:rPr>
                    <w:t>grupės</w:t>
                  </w:r>
                  <w:proofErr w:type="spellEnd"/>
                  <w:r>
                    <w:rPr>
                      <w:color w:val="000000"/>
                      <w:sz w:val="24"/>
                    </w:rPr>
                    <w:t xml:space="preserve">) </w:t>
                  </w:r>
                  <w:proofErr w:type="spellStart"/>
                  <w:r>
                    <w:rPr>
                      <w:color w:val="000000"/>
                      <w:sz w:val="24"/>
                    </w:rPr>
                    <w:t>vadovas</w:t>
                  </w:r>
                  <w:proofErr w:type="spellEnd"/>
                  <w:r>
                    <w:rPr>
                      <w:color w:val="000000"/>
                      <w:sz w:val="24"/>
                    </w:rPr>
                    <w:t xml:space="preserve"> (III </w:t>
                  </w:r>
                  <w:proofErr w:type="spellStart"/>
                  <w:r>
                    <w:rPr>
                      <w:color w:val="000000"/>
                      <w:sz w:val="24"/>
                    </w:rPr>
                    <w:t>pareigybės</w:t>
                  </w:r>
                  <w:proofErr w:type="spellEnd"/>
                  <w:r>
                    <w:rPr>
                      <w:color w:val="000000"/>
                      <w:sz w:val="24"/>
                    </w:rPr>
                    <w:t xml:space="preserve"> </w:t>
                  </w:r>
                  <w:proofErr w:type="spellStart"/>
                  <w:r>
                    <w:rPr>
                      <w:color w:val="000000"/>
                      <w:sz w:val="24"/>
                    </w:rPr>
                    <w:t>lygmuo</w:t>
                  </w:r>
                  <w:proofErr w:type="spellEnd"/>
                  <w:r>
                    <w:rPr>
                      <w:color w:val="000000"/>
                      <w:sz w:val="24"/>
                    </w:rPr>
                    <w:t>).</w:t>
                  </w:r>
                </w:p>
              </w:tc>
            </w:tr>
            <w:tr w:rsidR="005842A8" w:rsidTr="002808C9">
              <w:trPr>
                <w:trHeight w:val="260"/>
              </w:trPr>
              <w:tc>
                <w:tcPr>
                  <w:tcW w:w="9070" w:type="dxa"/>
                  <w:tcMar>
                    <w:top w:w="40" w:type="dxa"/>
                    <w:left w:w="40" w:type="dxa"/>
                    <w:bottom w:w="40" w:type="dxa"/>
                    <w:right w:w="40" w:type="dxa"/>
                  </w:tcMar>
                </w:tcPr>
                <w:p w:rsidR="005842A8" w:rsidRDefault="005842A8" w:rsidP="002808C9">
                  <w:pPr>
                    <w:jc w:val="both"/>
                  </w:pPr>
                  <w:r>
                    <w:rPr>
                      <w:color w:val="000000"/>
                      <w:sz w:val="24"/>
                    </w:rPr>
                    <w:t xml:space="preserve">2. </w:t>
                  </w:r>
                  <w:proofErr w:type="spellStart"/>
                  <w:r>
                    <w:rPr>
                      <w:color w:val="000000"/>
                      <w:sz w:val="24"/>
                    </w:rPr>
                    <w:t>Šias</w:t>
                  </w:r>
                  <w:proofErr w:type="spellEnd"/>
                  <w:r>
                    <w:rPr>
                      <w:color w:val="000000"/>
                      <w:sz w:val="24"/>
                    </w:rPr>
                    <w:t xml:space="preserve"> </w:t>
                  </w:r>
                  <w:proofErr w:type="spellStart"/>
                  <w:r>
                    <w:rPr>
                      <w:color w:val="000000"/>
                      <w:sz w:val="24"/>
                    </w:rPr>
                    <w:t>pareigas</w:t>
                  </w:r>
                  <w:proofErr w:type="spellEnd"/>
                  <w:r>
                    <w:rPr>
                      <w:color w:val="000000"/>
                      <w:sz w:val="24"/>
                    </w:rPr>
                    <w:t xml:space="preserve"> </w:t>
                  </w:r>
                  <w:proofErr w:type="spellStart"/>
                  <w:r>
                    <w:rPr>
                      <w:color w:val="000000"/>
                      <w:sz w:val="24"/>
                    </w:rPr>
                    <w:t>einantis</w:t>
                  </w:r>
                  <w:proofErr w:type="spellEnd"/>
                  <w:r>
                    <w:rPr>
                      <w:color w:val="000000"/>
                      <w:sz w:val="24"/>
                    </w:rPr>
                    <w:t xml:space="preserve"> </w:t>
                  </w:r>
                  <w:proofErr w:type="spellStart"/>
                  <w:r>
                    <w:rPr>
                      <w:color w:val="000000"/>
                      <w:sz w:val="24"/>
                    </w:rPr>
                    <w:t>valstybės</w:t>
                  </w:r>
                  <w:proofErr w:type="spellEnd"/>
                  <w:r>
                    <w:rPr>
                      <w:color w:val="000000"/>
                      <w:sz w:val="24"/>
                    </w:rPr>
                    <w:t xml:space="preserve"> </w:t>
                  </w:r>
                  <w:proofErr w:type="spellStart"/>
                  <w:r>
                    <w:rPr>
                      <w:color w:val="000000"/>
                      <w:sz w:val="24"/>
                    </w:rPr>
                    <w:t>tarnautojas</w:t>
                  </w:r>
                  <w:proofErr w:type="spellEnd"/>
                  <w:r>
                    <w:rPr>
                      <w:color w:val="000000"/>
                      <w:sz w:val="24"/>
                    </w:rPr>
                    <w:t xml:space="preserve"> </w:t>
                  </w:r>
                  <w:proofErr w:type="spellStart"/>
                  <w:r>
                    <w:rPr>
                      <w:color w:val="000000"/>
                      <w:sz w:val="24"/>
                    </w:rPr>
                    <w:t>tiesiogiai</w:t>
                  </w:r>
                  <w:proofErr w:type="spellEnd"/>
                  <w:r>
                    <w:rPr>
                      <w:color w:val="000000"/>
                      <w:sz w:val="24"/>
                    </w:rPr>
                    <w:t xml:space="preserve"> </w:t>
                  </w:r>
                  <w:proofErr w:type="spellStart"/>
                  <w:r>
                    <w:rPr>
                      <w:color w:val="000000"/>
                      <w:sz w:val="24"/>
                    </w:rPr>
                    <w:t>pavaldus</w:t>
                  </w:r>
                  <w:proofErr w:type="spellEnd"/>
                  <w:r>
                    <w:rPr>
                      <w:color w:val="000000"/>
                      <w:sz w:val="24"/>
                    </w:rPr>
                    <w:t xml:space="preserve"> </w:t>
                  </w:r>
                  <w:proofErr w:type="spellStart"/>
                  <w:r>
                    <w:rPr>
                      <w:color w:val="000000"/>
                      <w:sz w:val="24"/>
                    </w:rPr>
                    <w:t>Savivaldybės</w:t>
                  </w:r>
                  <w:proofErr w:type="spellEnd"/>
                  <w:r>
                    <w:rPr>
                      <w:color w:val="000000"/>
                      <w:sz w:val="24"/>
                    </w:rPr>
                    <w:t xml:space="preserve"> </w:t>
                  </w:r>
                  <w:proofErr w:type="spellStart"/>
                  <w:r>
                    <w:rPr>
                      <w:color w:val="000000"/>
                      <w:sz w:val="24"/>
                    </w:rPr>
                    <w:t>administracijos</w:t>
                  </w:r>
                  <w:proofErr w:type="spellEnd"/>
                  <w:r>
                    <w:rPr>
                      <w:color w:val="000000"/>
                      <w:sz w:val="24"/>
                    </w:rPr>
                    <w:t xml:space="preserve"> </w:t>
                  </w:r>
                  <w:proofErr w:type="spellStart"/>
                  <w:r>
                    <w:rPr>
                      <w:color w:val="000000"/>
                      <w:sz w:val="24"/>
                    </w:rPr>
                    <w:t>direktoriui</w:t>
                  </w:r>
                  <w:proofErr w:type="spellEnd"/>
                  <w:r>
                    <w:rPr>
                      <w:color w:val="000000"/>
                      <w:sz w:val="24"/>
                    </w:rPr>
                    <w:t>.</w:t>
                  </w:r>
                </w:p>
              </w:tc>
            </w:tr>
          </w:tbl>
          <w:p w:rsidR="005842A8" w:rsidRDefault="005842A8" w:rsidP="002808C9"/>
        </w:tc>
      </w:tr>
      <w:tr w:rsidR="005842A8" w:rsidTr="005842A8">
        <w:trPr>
          <w:trHeight w:val="120"/>
        </w:trPr>
        <w:tc>
          <w:tcPr>
            <w:tcW w:w="20" w:type="dxa"/>
          </w:tcPr>
          <w:p w:rsidR="005842A8" w:rsidRDefault="005842A8" w:rsidP="002808C9">
            <w:pPr>
              <w:pStyle w:val="EmptyLayoutCell"/>
            </w:pPr>
          </w:p>
        </w:tc>
        <w:tc>
          <w:tcPr>
            <w:tcW w:w="6" w:type="dxa"/>
          </w:tcPr>
          <w:p w:rsidR="005842A8" w:rsidRDefault="005842A8" w:rsidP="002808C9">
            <w:pPr>
              <w:pStyle w:val="EmptyLayoutCell"/>
            </w:pPr>
          </w:p>
        </w:tc>
        <w:tc>
          <w:tcPr>
            <w:tcW w:w="6" w:type="dxa"/>
          </w:tcPr>
          <w:p w:rsidR="005842A8" w:rsidRDefault="005842A8" w:rsidP="002808C9">
            <w:pPr>
              <w:pStyle w:val="EmptyLayoutCell"/>
            </w:pPr>
          </w:p>
        </w:tc>
        <w:tc>
          <w:tcPr>
            <w:tcW w:w="9055" w:type="dxa"/>
            <w:gridSpan w:val="3"/>
          </w:tcPr>
          <w:p w:rsidR="005842A8" w:rsidRDefault="005842A8" w:rsidP="002808C9">
            <w:pPr>
              <w:pStyle w:val="EmptyLayoutCell"/>
            </w:pPr>
          </w:p>
        </w:tc>
        <w:tc>
          <w:tcPr>
            <w:tcW w:w="13" w:type="dxa"/>
          </w:tcPr>
          <w:p w:rsidR="005842A8" w:rsidRDefault="005842A8" w:rsidP="002808C9">
            <w:pPr>
              <w:pStyle w:val="EmptyLayoutCell"/>
            </w:pPr>
          </w:p>
        </w:tc>
      </w:tr>
      <w:tr w:rsidR="005842A8" w:rsidTr="005842A8">
        <w:tc>
          <w:tcPr>
            <w:tcW w:w="20" w:type="dxa"/>
          </w:tcPr>
          <w:p w:rsidR="005842A8" w:rsidRDefault="005842A8" w:rsidP="002808C9">
            <w:pPr>
              <w:pStyle w:val="EmptyLayoutCell"/>
            </w:pPr>
          </w:p>
        </w:tc>
        <w:tc>
          <w:tcPr>
            <w:tcW w:w="9080" w:type="dxa"/>
            <w:gridSpan w:val="6"/>
          </w:tcPr>
          <w:tbl>
            <w:tblPr>
              <w:tblW w:w="0" w:type="auto"/>
              <w:tblCellMar>
                <w:left w:w="0" w:type="dxa"/>
                <w:right w:w="0" w:type="dxa"/>
              </w:tblCellMar>
              <w:tblLook w:val="0000" w:firstRow="0" w:lastRow="0" w:firstColumn="0" w:lastColumn="0" w:noHBand="0" w:noVBand="0"/>
            </w:tblPr>
            <w:tblGrid>
              <w:gridCol w:w="9070"/>
            </w:tblGrid>
            <w:tr w:rsidR="005842A8" w:rsidTr="002808C9">
              <w:trPr>
                <w:trHeight w:val="600"/>
              </w:trPr>
              <w:tc>
                <w:tcPr>
                  <w:tcW w:w="9070" w:type="dxa"/>
                  <w:tcMar>
                    <w:top w:w="40" w:type="dxa"/>
                    <w:left w:w="40" w:type="dxa"/>
                    <w:bottom w:w="40" w:type="dxa"/>
                    <w:right w:w="40" w:type="dxa"/>
                  </w:tcMar>
                </w:tcPr>
                <w:p w:rsidR="005842A8" w:rsidRDefault="005842A8" w:rsidP="002808C9">
                  <w:pPr>
                    <w:jc w:val="center"/>
                  </w:pPr>
                  <w:r>
                    <w:rPr>
                      <w:b/>
                      <w:color w:val="000000"/>
                      <w:sz w:val="24"/>
                    </w:rPr>
                    <w:t>II SKYRIUS</w:t>
                  </w:r>
                </w:p>
                <w:p w:rsidR="005842A8" w:rsidRDefault="005842A8" w:rsidP="002808C9">
                  <w:pPr>
                    <w:jc w:val="center"/>
                  </w:pPr>
                  <w:r>
                    <w:rPr>
                      <w:b/>
                      <w:color w:val="000000"/>
                      <w:sz w:val="24"/>
                    </w:rPr>
                    <w:t>VEIKLOS SRITIS</w:t>
                  </w:r>
                  <w:r>
                    <w:rPr>
                      <w:color w:val="FFFFFF"/>
                      <w:sz w:val="24"/>
                    </w:rPr>
                    <w:t>0</w:t>
                  </w:r>
                </w:p>
              </w:tc>
            </w:tr>
            <w:tr w:rsidR="005842A8" w:rsidTr="002808C9">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5842A8" w:rsidTr="002808C9">
                    <w:trPr>
                      <w:trHeight w:val="260"/>
                    </w:trPr>
                    <w:tc>
                      <w:tcPr>
                        <w:tcW w:w="9070" w:type="dxa"/>
                        <w:tcMar>
                          <w:top w:w="40" w:type="dxa"/>
                          <w:left w:w="40" w:type="dxa"/>
                          <w:bottom w:w="40" w:type="dxa"/>
                          <w:right w:w="40" w:type="dxa"/>
                        </w:tcMar>
                      </w:tcPr>
                      <w:p w:rsidR="005842A8" w:rsidRDefault="005842A8" w:rsidP="002808C9">
                        <w:r>
                          <w:rPr>
                            <w:color w:val="000000"/>
                            <w:sz w:val="24"/>
                          </w:rPr>
                          <w:t xml:space="preserve">3. </w:t>
                        </w:r>
                        <w:proofErr w:type="spellStart"/>
                        <w:r>
                          <w:rPr>
                            <w:color w:val="000000"/>
                            <w:sz w:val="24"/>
                          </w:rPr>
                          <w:t>Sprendimų</w:t>
                        </w:r>
                        <w:proofErr w:type="spellEnd"/>
                        <w:r>
                          <w:rPr>
                            <w:color w:val="000000"/>
                            <w:sz w:val="24"/>
                          </w:rPr>
                          <w:t xml:space="preserve"> </w:t>
                        </w:r>
                        <w:proofErr w:type="spellStart"/>
                        <w:r>
                          <w:rPr>
                            <w:color w:val="000000"/>
                            <w:sz w:val="24"/>
                          </w:rPr>
                          <w:t>įgyvendinimas</w:t>
                        </w:r>
                        <w:proofErr w:type="spellEnd"/>
                        <w:r>
                          <w:rPr>
                            <w:color w:val="000000"/>
                            <w:sz w:val="24"/>
                          </w:rPr>
                          <w:t>.</w:t>
                        </w:r>
                      </w:p>
                    </w:tc>
                  </w:tr>
                  <w:tr w:rsidR="005842A8" w:rsidTr="002808C9">
                    <w:trPr>
                      <w:trHeight w:val="260"/>
                    </w:trPr>
                    <w:tc>
                      <w:tcPr>
                        <w:tcW w:w="9070" w:type="dxa"/>
                        <w:tcMar>
                          <w:top w:w="40" w:type="dxa"/>
                          <w:left w:w="40" w:type="dxa"/>
                          <w:bottom w:w="40" w:type="dxa"/>
                          <w:right w:w="40" w:type="dxa"/>
                        </w:tcMar>
                      </w:tcPr>
                      <w:p w:rsidR="005842A8" w:rsidRDefault="005842A8" w:rsidP="002808C9">
                        <w:r>
                          <w:rPr>
                            <w:color w:val="000000"/>
                            <w:sz w:val="24"/>
                          </w:rPr>
                          <w:t xml:space="preserve">4. </w:t>
                        </w:r>
                        <w:proofErr w:type="spellStart"/>
                        <w:r>
                          <w:rPr>
                            <w:color w:val="000000"/>
                            <w:sz w:val="24"/>
                          </w:rPr>
                          <w:t>Viešieji</w:t>
                        </w:r>
                        <w:proofErr w:type="spellEnd"/>
                        <w:r>
                          <w:rPr>
                            <w:color w:val="000000"/>
                            <w:sz w:val="24"/>
                          </w:rPr>
                          <w:t xml:space="preserve"> </w:t>
                        </w:r>
                        <w:proofErr w:type="spellStart"/>
                        <w:r>
                          <w:rPr>
                            <w:color w:val="000000"/>
                            <w:sz w:val="24"/>
                          </w:rPr>
                          <w:t>pirkimai</w:t>
                        </w:r>
                        <w:proofErr w:type="spellEnd"/>
                        <w:r>
                          <w:rPr>
                            <w:color w:val="000000"/>
                            <w:sz w:val="24"/>
                          </w:rPr>
                          <w:t>.</w:t>
                        </w:r>
                      </w:p>
                    </w:tc>
                  </w:tr>
                  <w:tr w:rsidR="005842A8" w:rsidTr="002808C9">
                    <w:trPr>
                      <w:trHeight w:val="260"/>
                    </w:trPr>
                    <w:tc>
                      <w:tcPr>
                        <w:tcW w:w="9070" w:type="dxa"/>
                        <w:tcMar>
                          <w:top w:w="40" w:type="dxa"/>
                          <w:left w:w="40" w:type="dxa"/>
                          <w:bottom w:w="40" w:type="dxa"/>
                          <w:right w:w="40" w:type="dxa"/>
                        </w:tcMar>
                      </w:tcPr>
                      <w:p w:rsidR="005842A8" w:rsidRDefault="005842A8" w:rsidP="002808C9">
                        <w:r>
                          <w:rPr>
                            <w:color w:val="000000"/>
                            <w:sz w:val="24"/>
                          </w:rPr>
                          <w:t xml:space="preserve">5. </w:t>
                        </w:r>
                        <w:proofErr w:type="spellStart"/>
                        <w:r>
                          <w:rPr>
                            <w:color w:val="000000"/>
                            <w:sz w:val="24"/>
                          </w:rPr>
                          <w:t>Veiklos</w:t>
                        </w:r>
                        <w:proofErr w:type="spellEnd"/>
                        <w:r>
                          <w:rPr>
                            <w:color w:val="000000"/>
                            <w:sz w:val="24"/>
                          </w:rPr>
                          <w:t xml:space="preserve"> </w:t>
                        </w:r>
                        <w:proofErr w:type="spellStart"/>
                        <w:r>
                          <w:rPr>
                            <w:color w:val="000000"/>
                            <w:sz w:val="24"/>
                          </w:rPr>
                          <w:t>planavimas</w:t>
                        </w:r>
                        <w:proofErr w:type="spellEnd"/>
                        <w:r>
                          <w:rPr>
                            <w:color w:val="000000"/>
                            <w:sz w:val="24"/>
                          </w:rPr>
                          <w:t>.</w:t>
                        </w:r>
                      </w:p>
                    </w:tc>
                  </w:tr>
                </w:tbl>
                <w:p w:rsidR="005842A8" w:rsidRDefault="005842A8" w:rsidP="002808C9"/>
              </w:tc>
            </w:tr>
          </w:tbl>
          <w:p w:rsidR="005842A8" w:rsidRDefault="005842A8" w:rsidP="002808C9"/>
        </w:tc>
      </w:tr>
      <w:tr w:rsidR="005842A8" w:rsidTr="005842A8">
        <w:trPr>
          <w:trHeight w:val="126"/>
        </w:trPr>
        <w:tc>
          <w:tcPr>
            <w:tcW w:w="20" w:type="dxa"/>
          </w:tcPr>
          <w:p w:rsidR="005842A8" w:rsidRDefault="005842A8" w:rsidP="002808C9">
            <w:pPr>
              <w:pStyle w:val="EmptyLayoutCell"/>
            </w:pPr>
          </w:p>
        </w:tc>
        <w:tc>
          <w:tcPr>
            <w:tcW w:w="6" w:type="dxa"/>
          </w:tcPr>
          <w:p w:rsidR="005842A8" w:rsidRDefault="005842A8" w:rsidP="002808C9">
            <w:pPr>
              <w:pStyle w:val="EmptyLayoutCell"/>
            </w:pPr>
          </w:p>
        </w:tc>
        <w:tc>
          <w:tcPr>
            <w:tcW w:w="6" w:type="dxa"/>
          </w:tcPr>
          <w:p w:rsidR="005842A8" w:rsidRDefault="005842A8" w:rsidP="002808C9">
            <w:pPr>
              <w:pStyle w:val="EmptyLayoutCell"/>
            </w:pPr>
          </w:p>
        </w:tc>
        <w:tc>
          <w:tcPr>
            <w:tcW w:w="9055" w:type="dxa"/>
            <w:gridSpan w:val="3"/>
          </w:tcPr>
          <w:p w:rsidR="005842A8" w:rsidRDefault="005842A8" w:rsidP="002808C9">
            <w:pPr>
              <w:pStyle w:val="EmptyLayoutCell"/>
            </w:pPr>
          </w:p>
        </w:tc>
        <w:tc>
          <w:tcPr>
            <w:tcW w:w="13" w:type="dxa"/>
          </w:tcPr>
          <w:p w:rsidR="005842A8" w:rsidRDefault="005842A8" w:rsidP="002808C9">
            <w:pPr>
              <w:pStyle w:val="EmptyLayoutCell"/>
            </w:pPr>
          </w:p>
        </w:tc>
      </w:tr>
      <w:tr w:rsidR="005842A8" w:rsidTr="005842A8">
        <w:tc>
          <w:tcPr>
            <w:tcW w:w="20" w:type="dxa"/>
          </w:tcPr>
          <w:p w:rsidR="005842A8" w:rsidRDefault="005842A8" w:rsidP="002808C9">
            <w:pPr>
              <w:pStyle w:val="EmptyLayoutCell"/>
            </w:pPr>
          </w:p>
        </w:tc>
        <w:tc>
          <w:tcPr>
            <w:tcW w:w="9080" w:type="dxa"/>
            <w:gridSpan w:val="6"/>
          </w:tcPr>
          <w:tbl>
            <w:tblPr>
              <w:tblW w:w="0" w:type="auto"/>
              <w:tblCellMar>
                <w:left w:w="0" w:type="dxa"/>
                <w:right w:w="0" w:type="dxa"/>
              </w:tblCellMar>
              <w:tblLook w:val="0000" w:firstRow="0" w:lastRow="0" w:firstColumn="0" w:lastColumn="0" w:noHBand="0" w:noVBand="0"/>
            </w:tblPr>
            <w:tblGrid>
              <w:gridCol w:w="9070"/>
            </w:tblGrid>
            <w:tr w:rsidR="005842A8" w:rsidTr="002808C9">
              <w:trPr>
                <w:trHeight w:val="600"/>
              </w:trPr>
              <w:tc>
                <w:tcPr>
                  <w:tcW w:w="9070" w:type="dxa"/>
                  <w:tcMar>
                    <w:top w:w="40" w:type="dxa"/>
                    <w:left w:w="40" w:type="dxa"/>
                    <w:bottom w:w="40" w:type="dxa"/>
                    <w:right w:w="40" w:type="dxa"/>
                  </w:tcMar>
                </w:tcPr>
                <w:p w:rsidR="005842A8" w:rsidRDefault="005842A8" w:rsidP="002808C9">
                  <w:pPr>
                    <w:jc w:val="center"/>
                  </w:pPr>
                  <w:r>
                    <w:rPr>
                      <w:b/>
                      <w:color w:val="000000"/>
                      <w:sz w:val="24"/>
                    </w:rPr>
                    <w:t>III SKYRIUS</w:t>
                  </w:r>
                </w:p>
                <w:p w:rsidR="005842A8" w:rsidRDefault="005842A8" w:rsidP="002808C9">
                  <w:pPr>
                    <w:jc w:val="center"/>
                  </w:pPr>
                  <w:r>
                    <w:rPr>
                      <w:b/>
                      <w:color w:val="000000"/>
                      <w:sz w:val="24"/>
                    </w:rPr>
                    <w:t>PAREIGYBĖS SPECIALIZACIJA</w:t>
                  </w:r>
                  <w:r>
                    <w:rPr>
                      <w:color w:val="FFFFFF"/>
                      <w:sz w:val="24"/>
                    </w:rPr>
                    <w:t>0</w:t>
                  </w:r>
                </w:p>
              </w:tc>
            </w:tr>
            <w:tr w:rsidR="005842A8" w:rsidTr="002808C9">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5842A8" w:rsidTr="002808C9">
                    <w:trPr>
                      <w:trHeight w:val="260"/>
                    </w:trPr>
                    <w:tc>
                      <w:tcPr>
                        <w:tcW w:w="9070" w:type="dxa"/>
                        <w:tcMar>
                          <w:top w:w="40" w:type="dxa"/>
                          <w:left w:w="40" w:type="dxa"/>
                          <w:bottom w:w="40" w:type="dxa"/>
                          <w:right w:w="40" w:type="dxa"/>
                        </w:tcMar>
                      </w:tcPr>
                      <w:p w:rsidR="005842A8" w:rsidRDefault="005842A8" w:rsidP="002808C9">
                        <w:r>
                          <w:rPr>
                            <w:color w:val="000000"/>
                            <w:sz w:val="24"/>
                          </w:rPr>
                          <w:t xml:space="preserve">6. </w:t>
                        </w:r>
                        <w:proofErr w:type="spellStart"/>
                        <w:r>
                          <w:rPr>
                            <w:color w:val="000000"/>
                            <w:sz w:val="24"/>
                          </w:rPr>
                          <w:t>Savivaldybės</w:t>
                        </w:r>
                        <w:proofErr w:type="spellEnd"/>
                        <w:r>
                          <w:rPr>
                            <w:color w:val="000000"/>
                            <w:sz w:val="24"/>
                          </w:rPr>
                          <w:t xml:space="preserve"> </w:t>
                        </w:r>
                        <w:proofErr w:type="spellStart"/>
                        <w:r>
                          <w:rPr>
                            <w:color w:val="000000"/>
                            <w:sz w:val="24"/>
                          </w:rPr>
                          <w:t>institucijų</w:t>
                        </w:r>
                        <w:proofErr w:type="spellEnd"/>
                        <w:r>
                          <w:rPr>
                            <w:color w:val="000000"/>
                            <w:sz w:val="24"/>
                          </w:rPr>
                          <w:t xml:space="preserve"> </w:t>
                        </w:r>
                        <w:proofErr w:type="spellStart"/>
                        <w:r>
                          <w:rPr>
                            <w:color w:val="000000"/>
                            <w:sz w:val="24"/>
                          </w:rPr>
                          <w:t>sprendimų</w:t>
                        </w:r>
                        <w:proofErr w:type="spellEnd"/>
                        <w:r>
                          <w:rPr>
                            <w:color w:val="000000"/>
                            <w:sz w:val="24"/>
                          </w:rPr>
                          <w:t xml:space="preserve"> </w:t>
                        </w:r>
                        <w:proofErr w:type="spellStart"/>
                        <w:r>
                          <w:rPr>
                            <w:color w:val="000000"/>
                            <w:sz w:val="24"/>
                          </w:rPr>
                          <w:t>įgyvendinimas</w:t>
                        </w:r>
                        <w:proofErr w:type="spellEnd"/>
                        <w:r>
                          <w:rPr>
                            <w:color w:val="000000"/>
                            <w:sz w:val="24"/>
                          </w:rPr>
                          <w:t>.</w:t>
                        </w:r>
                      </w:p>
                    </w:tc>
                  </w:tr>
                  <w:tr w:rsidR="005842A8" w:rsidTr="002808C9">
                    <w:trPr>
                      <w:trHeight w:val="260"/>
                    </w:trPr>
                    <w:tc>
                      <w:tcPr>
                        <w:tcW w:w="9070" w:type="dxa"/>
                        <w:tcMar>
                          <w:top w:w="40" w:type="dxa"/>
                          <w:left w:w="40" w:type="dxa"/>
                          <w:bottom w:w="40" w:type="dxa"/>
                          <w:right w:w="40" w:type="dxa"/>
                        </w:tcMar>
                      </w:tcPr>
                      <w:p w:rsidR="005842A8" w:rsidRDefault="005842A8" w:rsidP="002808C9">
                        <w:r>
                          <w:rPr>
                            <w:color w:val="000000"/>
                            <w:sz w:val="24"/>
                          </w:rPr>
                          <w:t xml:space="preserve">7. </w:t>
                        </w:r>
                        <w:proofErr w:type="spellStart"/>
                        <w:r>
                          <w:rPr>
                            <w:color w:val="000000"/>
                            <w:sz w:val="24"/>
                          </w:rPr>
                          <w:t>Viešųjų</w:t>
                        </w:r>
                        <w:proofErr w:type="spellEnd"/>
                        <w:r>
                          <w:rPr>
                            <w:color w:val="000000"/>
                            <w:sz w:val="24"/>
                          </w:rPr>
                          <w:t xml:space="preserve"> </w:t>
                        </w:r>
                        <w:proofErr w:type="spellStart"/>
                        <w:r>
                          <w:rPr>
                            <w:color w:val="000000"/>
                            <w:sz w:val="24"/>
                          </w:rPr>
                          <w:t>pirkimų</w:t>
                        </w:r>
                        <w:proofErr w:type="spellEnd"/>
                        <w:r>
                          <w:rPr>
                            <w:color w:val="000000"/>
                            <w:sz w:val="24"/>
                          </w:rPr>
                          <w:t xml:space="preserve"> </w:t>
                        </w:r>
                        <w:proofErr w:type="spellStart"/>
                        <w:r>
                          <w:rPr>
                            <w:color w:val="000000"/>
                            <w:sz w:val="24"/>
                          </w:rPr>
                          <w:t>organizavimas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koordinavimas</w:t>
                        </w:r>
                        <w:proofErr w:type="spellEnd"/>
                        <w:r>
                          <w:rPr>
                            <w:color w:val="000000"/>
                            <w:sz w:val="24"/>
                          </w:rPr>
                          <w:t>.</w:t>
                        </w:r>
                      </w:p>
                    </w:tc>
                  </w:tr>
                  <w:tr w:rsidR="005842A8" w:rsidTr="002808C9">
                    <w:trPr>
                      <w:trHeight w:val="260"/>
                    </w:trPr>
                    <w:tc>
                      <w:tcPr>
                        <w:tcW w:w="9070" w:type="dxa"/>
                        <w:tcMar>
                          <w:top w:w="40" w:type="dxa"/>
                          <w:left w:w="40" w:type="dxa"/>
                          <w:bottom w:w="40" w:type="dxa"/>
                          <w:right w:w="40" w:type="dxa"/>
                        </w:tcMar>
                      </w:tcPr>
                      <w:p w:rsidR="005842A8" w:rsidRDefault="005842A8" w:rsidP="002808C9">
                        <w:r>
                          <w:rPr>
                            <w:color w:val="000000"/>
                            <w:sz w:val="24"/>
                          </w:rPr>
                          <w:t xml:space="preserve">8. </w:t>
                        </w:r>
                        <w:proofErr w:type="spellStart"/>
                        <w:r>
                          <w:rPr>
                            <w:color w:val="000000"/>
                            <w:sz w:val="24"/>
                          </w:rPr>
                          <w:t>Veiklos</w:t>
                        </w:r>
                        <w:proofErr w:type="spellEnd"/>
                        <w:r>
                          <w:rPr>
                            <w:color w:val="000000"/>
                            <w:sz w:val="24"/>
                          </w:rPr>
                          <w:t xml:space="preserve"> </w:t>
                        </w:r>
                        <w:proofErr w:type="spellStart"/>
                        <w:r>
                          <w:rPr>
                            <w:color w:val="000000"/>
                            <w:sz w:val="24"/>
                          </w:rPr>
                          <w:t>vidaus</w:t>
                        </w:r>
                        <w:proofErr w:type="spellEnd"/>
                        <w:r>
                          <w:rPr>
                            <w:color w:val="000000"/>
                            <w:sz w:val="24"/>
                          </w:rPr>
                          <w:t xml:space="preserve"> </w:t>
                        </w:r>
                        <w:proofErr w:type="spellStart"/>
                        <w:r>
                          <w:rPr>
                            <w:color w:val="000000"/>
                            <w:sz w:val="24"/>
                          </w:rPr>
                          <w:t>administravimas</w:t>
                        </w:r>
                        <w:proofErr w:type="spellEnd"/>
                        <w:r>
                          <w:rPr>
                            <w:color w:val="000000"/>
                            <w:sz w:val="24"/>
                          </w:rPr>
                          <w:t>.</w:t>
                        </w:r>
                      </w:p>
                    </w:tc>
                  </w:tr>
                </w:tbl>
                <w:p w:rsidR="005842A8" w:rsidRDefault="005842A8" w:rsidP="002808C9"/>
              </w:tc>
            </w:tr>
          </w:tbl>
          <w:p w:rsidR="005842A8" w:rsidRDefault="005842A8" w:rsidP="002808C9"/>
        </w:tc>
      </w:tr>
      <w:tr w:rsidR="005842A8" w:rsidTr="005842A8">
        <w:trPr>
          <w:trHeight w:val="100"/>
        </w:trPr>
        <w:tc>
          <w:tcPr>
            <w:tcW w:w="20" w:type="dxa"/>
          </w:tcPr>
          <w:p w:rsidR="005842A8" w:rsidRDefault="005842A8" w:rsidP="002808C9">
            <w:pPr>
              <w:pStyle w:val="EmptyLayoutCell"/>
            </w:pPr>
          </w:p>
        </w:tc>
        <w:tc>
          <w:tcPr>
            <w:tcW w:w="6" w:type="dxa"/>
          </w:tcPr>
          <w:p w:rsidR="005842A8" w:rsidRDefault="005842A8" w:rsidP="002808C9">
            <w:pPr>
              <w:pStyle w:val="EmptyLayoutCell"/>
            </w:pPr>
          </w:p>
        </w:tc>
        <w:tc>
          <w:tcPr>
            <w:tcW w:w="6" w:type="dxa"/>
          </w:tcPr>
          <w:p w:rsidR="005842A8" w:rsidRDefault="005842A8" w:rsidP="002808C9">
            <w:pPr>
              <w:pStyle w:val="EmptyLayoutCell"/>
            </w:pPr>
          </w:p>
        </w:tc>
        <w:tc>
          <w:tcPr>
            <w:tcW w:w="9055" w:type="dxa"/>
            <w:gridSpan w:val="3"/>
          </w:tcPr>
          <w:p w:rsidR="005842A8" w:rsidRDefault="005842A8" w:rsidP="002808C9">
            <w:pPr>
              <w:pStyle w:val="EmptyLayoutCell"/>
            </w:pPr>
          </w:p>
        </w:tc>
        <w:tc>
          <w:tcPr>
            <w:tcW w:w="13" w:type="dxa"/>
          </w:tcPr>
          <w:p w:rsidR="005842A8" w:rsidRDefault="005842A8" w:rsidP="002808C9">
            <w:pPr>
              <w:pStyle w:val="EmptyLayoutCell"/>
            </w:pPr>
          </w:p>
        </w:tc>
      </w:tr>
      <w:tr w:rsidR="005842A8" w:rsidTr="005842A8">
        <w:tc>
          <w:tcPr>
            <w:tcW w:w="20" w:type="dxa"/>
          </w:tcPr>
          <w:p w:rsidR="005842A8" w:rsidRDefault="005842A8" w:rsidP="002808C9">
            <w:pPr>
              <w:pStyle w:val="EmptyLayoutCell"/>
            </w:pPr>
          </w:p>
        </w:tc>
        <w:tc>
          <w:tcPr>
            <w:tcW w:w="6" w:type="dxa"/>
          </w:tcPr>
          <w:p w:rsidR="005842A8" w:rsidRDefault="005842A8" w:rsidP="002808C9">
            <w:pPr>
              <w:pStyle w:val="EmptyLayoutCell"/>
            </w:pPr>
          </w:p>
        </w:tc>
        <w:tc>
          <w:tcPr>
            <w:tcW w:w="9074" w:type="dxa"/>
            <w:gridSpan w:val="5"/>
          </w:tcPr>
          <w:tbl>
            <w:tblPr>
              <w:tblW w:w="0" w:type="auto"/>
              <w:tblCellMar>
                <w:left w:w="0" w:type="dxa"/>
                <w:right w:w="0" w:type="dxa"/>
              </w:tblCellMar>
              <w:tblLook w:val="0000" w:firstRow="0" w:lastRow="0" w:firstColumn="0" w:lastColumn="0" w:noHBand="0" w:noVBand="0"/>
            </w:tblPr>
            <w:tblGrid>
              <w:gridCol w:w="9070"/>
            </w:tblGrid>
            <w:tr w:rsidR="005842A8" w:rsidTr="002808C9">
              <w:trPr>
                <w:trHeight w:val="600"/>
              </w:trPr>
              <w:tc>
                <w:tcPr>
                  <w:tcW w:w="9070" w:type="dxa"/>
                  <w:tcMar>
                    <w:top w:w="40" w:type="dxa"/>
                    <w:left w:w="40" w:type="dxa"/>
                    <w:bottom w:w="40" w:type="dxa"/>
                    <w:right w:w="40" w:type="dxa"/>
                  </w:tcMar>
                </w:tcPr>
                <w:p w:rsidR="005842A8" w:rsidRDefault="005842A8" w:rsidP="002808C9">
                  <w:pPr>
                    <w:jc w:val="center"/>
                  </w:pPr>
                  <w:r>
                    <w:rPr>
                      <w:b/>
                      <w:color w:val="000000"/>
                      <w:sz w:val="24"/>
                    </w:rPr>
                    <w:t>IV SKYRIUS</w:t>
                  </w:r>
                </w:p>
                <w:p w:rsidR="005842A8" w:rsidRDefault="005842A8" w:rsidP="002808C9">
                  <w:pPr>
                    <w:jc w:val="center"/>
                  </w:pPr>
                  <w:r>
                    <w:rPr>
                      <w:b/>
                      <w:color w:val="000000"/>
                      <w:sz w:val="24"/>
                    </w:rPr>
                    <w:t>FUNKCIJOS</w:t>
                  </w:r>
                </w:p>
              </w:tc>
            </w:tr>
          </w:tbl>
          <w:p w:rsidR="005842A8" w:rsidRDefault="005842A8" w:rsidP="002808C9"/>
        </w:tc>
      </w:tr>
      <w:tr w:rsidR="005842A8" w:rsidTr="005842A8">
        <w:trPr>
          <w:trHeight w:val="59"/>
        </w:trPr>
        <w:tc>
          <w:tcPr>
            <w:tcW w:w="20" w:type="dxa"/>
          </w:tcPr>
          <w:p w:rsidR="005842A8" w:rsidRDefault="005842A8" w:rsidP="002808C9">
            <w:pPr>
              <w:pStyle w:val="EmptyLayoutCell"/>
            </w:pPr>
          </w:p>
        </w:tc>
        <w:tc>
          <w:tcPr>
            <w:tcW w:w="6" w:type="dxa"/>
          </w:tcPr>
          <w:p w:rsidR="005842A8" w:rsidRDefault="005842A8" w:rsidP="002808C9">
            <w:pPr>
              <w:pStyle w:val="EmptyLayoutCell"/>
            </w:pPr>
          </w:p>
        </w:tc>
        <w:tc>
          <w:tcPr>
            <w:tcW w:w="6" w:type="dxa"/>
          </w:tcPr>
          <w:p w:rsidR="005842A8" w:rsidRDefault="005842A8" w:rsidP="002808C9">
            <w:pPr>
              <w:pStyle w:val="EmptyLayoutCell"/>
            </w:pPr>
          </w:p>
        </w:tc>
        <w:tc>
          <w:tcPr>
            <w:tcW w:w="9055" w:type="dxa"/>
            <w:gridSpan w:val="3"/>
          </w:tcPr>
          <w:p w:rsidR="005842A8" w:rsidRDefault="005842A8" w:rsidP="002808C9">
            <w:pPr>
              <w:pStyle w:val="EmptyLayoutCell"/>
            </w:pPr>
          </w:p>
        </w:tc>
        <w:tc>
          <w:tcPr>
            <w:tcW w:w="13" w:type="dxa"/>
          </w:tcPr>
          <w:p w:rsidR="005842A8" w:rsidRDefault="005842A8" w:rsidP="002808C9">
            <w:pPr>
              <w:pStyle w:val="EmptyLayoutCell"/>
            </w:pPr>
          </w:p>
        </w:tc>
      </w:tr>
      <w:tr w:rsidR="005842A8" w:rsidRPr="00890CE7" w:rsidTr="005842A8">
        <w:tc>
          <w:tcPr>
            <w:tcW w:w="20" w:type="dxa"/>
          </w:tcPr>
          <w:p w:rsidR="005842A8" w:rsidRDefault="005842A8" w:rsidP="002808C9">
            <w:pPr>
              <w:pStyle w:val="EmptyLayoutCell"/>
            </w:pPr>
          </w:p>
        </w:tc>
        <w:tc>
          <w:tcPr>
            <w:tcW w:w="9080" w:type="dxa"/>
            <w:gridSpan w:val="6"/>
          </w:tcPr>
          <w:tbl>
            <w:tblPr>
              <w:tblW w:w="0" w:type="auto"/>
              <w:tblCellMar>
                <w:left w:w="0" w:type="dxa"/>
                <w:right w:w="0" w:type="dxa"/>
              </w:tblCellMar>
              <w:tblLook w:val="0000" w:firstRow="0" w:lastRow="0" w:firstColumn="0" w:lastColumn="0" w:noHBand="0" w:noVBand="0"/>
            </w:tblPr>
            <w:tblGrid>
              <w:gridCol w:w="9070"/>
            </w:tblGrid>
            <w:tr w:rsidR="005842A8" w:rsidRPr="00890CE7" w:rsidTr="002808C9">
              <w:trPr>
                <w:trHeight w:val="260"/>
              </w:trPr>
              <w:tc>
                <w:tcPr>
                  <w:tcW w:w="9070" w:type="dxa"/>
                  <w:tcMar>
                    <w:top w:w="40" w:type="dxa"/>
                    <w:left w:w="40" w:type="dxa"/>
                    <w:bottom w:w="40" w:type="dxa"/>
                    <w:right w:w="40" w:type="dxa"/>
                  </w:tcMar>
                </w:tcPr>
                <w:p w:rsidR="005842A8" w:rsidRPr="00890CE7" w:rsidRDefault="005842A8" w:rsidP="002808C9">
                  <w:pPr>
                    <w:jc w:val="both"/>
                    <w:rPr>
                      <w:lang w:val="lt-LT"/>
                    </w:rPr>
                  </w:pPr>
                  <w:r w:rsidRPr="00890CE7">
                    <w:rPr>
                      <w:color w:val="000000"/>
                      <w:sz w:val="24"/>
                      <w:lang w:val="lt-LT"/>
                    </w:rPr>
                    <w:t>9. Įstaigos vadovo pavedimu atstovauja įstaigai santykiuose su kitomis įstaigomis, organizacijomis bei fiziniais asmenimis.</w:t>
                  </w:r>
                </w:p>
              </w:tc>
            </w:tr>
            <w:tr w:rsidR="005842A8" w:rsidRPr="00890CE7" w:rsidTr="002808C9">
              <w:trPr>
                <w:trHeight w:val="260"/>
              </w:trPr>
              <w:tc>
                <w:tcPr>
                  <w:tcW w:w="9070" w:type="dxa"/>
                  <w:tcMar>
                    <w:top w:w="40" w:type="dxa"/>
                    <w:left w:w="40" w:type="dxa"/>
                    <w:bottom w:w="40" w:type="dxa"/>
                    <w:right w:w="40" w:type="dxa"/>
                  </w:tcMar>
                </w:tcPr>
                <w:p w:rsidR="005842A8" w:rsidRPr="00890CE7" w:rsidRDefault="005842A8" w:rsidP="002808C9">
                  <w:pPr>
                    <w:jc w:val="both"/>
                    <w:rPr>
                      <w:lang w:val="lt-LT"/>
                    </w:rPr>
                  </w:pPr>
                  <w:r w:rsidRPr="00890CE7">
                    <w:rPr>
                      <w:color w:val="000000"/>
                      <w:sz w:val="24"/>
                      <w:lang w:val="lt-LT"/>
                    </w:rPr>
                    <w:t>10. Prireikus vadovauja įstaigai.</w:t>
                  </w:r>
                </w:p>
              </w:tc>
            </w:tr>
            <w:tr w:rsidR="005842A8" w:rsidRPr="00890CE7" w:rsidTr="002808C9">
              <w:trPr>
                <w:trHeight w:val="260"/>
              </w:trPr>
              <w:tc>
                <w:tcPr>
                  <w:tcW w:w="9070" w:type="dxa"/>
                  <w:tcMar>
                    <w:top w:w="40" w:type="dxa"/>
                    <w:left w:w="40" w:type="dxa"/>
                    <w:bottom w:w="40" w:type="dxa"/>
                    <w:right w:w="40" w:type="dxa"/>
                  </w:tcMar>
                </w:tcPr>
                <w:p w:rsidR="005842A8" w:rsidRPr="00890CE7" w:rsidRDefault="005842A8" w:rsidP="002808C9">
                  <w:pPr>
                    <w:jc w:val="both"/>
                    <w:rPr>
                      <w:lang w:val="lt-LT"/>
                    </w:rPr>
                  </w:pPr>
                  <w:r w:rsidRPr="00890CE7">
                    <w:rPr>
                      <w:color w:val="000000"/>
                      <w:sz w:val="24"/>
                      <w:lang w:val="lt-LT"/>
                    </w:rPr>
                    <w:t>11. Rengia ir teikia pasiūlymus su priskirtos srities veikla susijusiais klausimais.</w:t>
                  </w:r>
                </w:p>
              </w:tc>
            </w:tr>
            <w:tr w:rsidR="005842A8" w:rsidRPr="00890CE7" w:rsidTr="002808C9">
              <w:trPr>
                <w:trHeight w:val="260"/>
              </w:trPr>
              <w:tc>
                <w:tcPr>
                  <w:tcW w:w="9070" w:type="dxa"/>
                  <w:tcMar>
                    <w:top w:w="40" w:type="dxa"/>
                    <w:left w:w="40" w:type="dxa"/>
                    <w:bottom w:w="40" w:type="dxa"/>
                    <w:right w:w="40" w:type="dxa"/>
                  </w:tcMar>
                </w:tcPr>
                <w:p w:rsidR="005842A8" w:rsidRPr="00890CE7" w:rsidRDefault="005842A8" w:rsidP="002808C9">
                  <w:pPr>
                    <w:jc w:val="both"/>
                    <w:rPr>
                      <w:lang w:val="lt-LT"/>
                    </w:rPr>
                  </w:pPr>
                  <w:r w:rsidRPr="00890CE7">
                    <w:rPr>
                      <w:color w:val="000000"/>
                      <w:sz w:val="24"/>
                      <w:lang w:val="lt-LT"/>
                    </w:rPr>
                    <w:t>12. Pasirašo pagal priskirtą kompetenciją ir koordinuojamas veiklos sritis teisinio reguliavimo ir veiklos organizavimo dokumentus.</w:t>
                  </w:r>
                </w:p>
              </w:tc>
            </w:tr>
            <w:tr w:rsidR="005842A8" w:rsidRPr="00890CE7" w:rsidTr="002808C9">
              <w:trPr>
                <w:trHeight w:val="260"/>
              </w:trPr>
              <w:tc>
                <w:tcPr>
                  <w:tcW w:w="9070" w:type="dxa"/>
                  <w:tcMar>
                    <w:top w:w="40" w:type="dxa"/>
                    <w:left w:w="40" w:type="dxa"/>
                    <w:bottom w:w="40" w:type="dxa"/>
                    <w:right w:w="40" w:type="dxa"/>
                  </w:tcMar>
                </w:tcPr>
                <w:p w:rsidR="005842A8" w:rsidRPr="00890CE7" w:rsidRDefault="005842A8" w:rsidP="002808C9">
                  <w:pPr>
                    <w:jc w:val="both"/>
                    <w:rPr>
                      <w:lang w:val="lt-LT"/>
                    </w:rPr>
                  </w:pPr>
                  <w:r w:rsidRPr="00890CE7">
                    <w:rPr>
                      <w:color w:val="000000"/>
                      <w:sz w:val="24"/>
                      <w:lang w:val="lt-LT"/>
                    </w:rPr>
                    <w:t>13. Organizuoja ir koordinuoja viešuosius pirkimus.</w:t>
                  </w:r>
                </w:p>
              </w:tc>
            </w:tr>
            <w:tr w:rsidR="005842A8" w:rsidRPr="00890CE7" w:rsidTr="002808C9">
              <w:trPr>
                <w:trHeight w:val="260"/>
              </w:trPr>
              <w:tc>
                <w:tcPr>
                  <w:tcW w:w="9070" w:type="dxa"/>
                  <w:tcMar>
                    <w:top w:w="40" w:type="dxa"/>
                    <w:left w:w="40" w:type="dxa"/>
                    <w:bottom w:w="40" w:type="dxa"/>
                    <w:right w:w="40" w:type="dxa"/>
                  </w:tcMar>
                </w:tcPr>
                <w:p w:rsidR="005842A8" w:rsidRPr="00890CE7" w:rsidRDefault="005842A8" w:rsidP="002808C9">
                  <w:pPr>
                    <w:jc w:val="both"/>
                    <w:rPr>
                      <w:lang w:val="lt-LT"/>
                    </w:rPr>
                  </w:pPr>
                  <w:r w:rsidRPr="00890CE7">
                    <w:rPr>
                      <w:color w:val="000000"/>
                      <w:sz w:val="24"/>
                      <w:lang w:val="lt-LT"/>
                    </w:rPr>
                    <w:t>14. Koordinuoja savivaldybės sveikatos programų projektų rengimą ir įgyvendinimą,  bendruomenės sveikatos tarybos veiklą bei visuomenės sveikatos priežiūros organizavimą ir stebėsenos vykdymą.</w:t>
                  </w:r>
                </w:p>
              </w:tc>
            </w:tr>
            <w:tr w:rsidR="005842A8" w:rsidRPr="00890CE7" w:rsidTr="002808C9">
              <w:trPr>
                <w:trHeight w:val="260"/>
              </w:trPr>
              <w:tc>
                <w:tcPr>
                  <w:tcW w:w="9070" w:type="dxa"/>
                  <w:tcMar>
                    <w:top w:w="40" w:type="dxa"/>
                    <w:left w:w="40" w:type="dxa"/>
                    <w:bottom w:w="40" w:type="dxa"/>
                    <w:right w:w="40" w:type="dxa"/>
                  </w:tcMar>
                </w:tcPr>
                <w:p w:rsidR="005842A8" w:rsidRPr="00890CE7" w:rsidRDefault="005842A8" w:rsidP="002808C9">
                  <w:pPr>
                    <w:jc w:val="both"/>
                    <w:rPr>
                      <w:lang w:val="lt-LT"/>
                    </w:rPr>
                  </w:pPr>
                  <w:r w:rsidRPr="00890CE7">
                    <w:rPr>
                      <w:color w:val="000000"/>
                      <w:sz w:val="24"/>
                      <w:lang w:val="lt-LT"/>
                    </w:rPr>
                    <w:t>15. Koordinuoja civilinės saugos funkcijų vykdymą, dalyvavimą rengiant ir vykdant mobilizaciją, demobilizaciją, priimančios šalies paramą teisės aktų nustatyta tvarka.</w:t>
                  </w:r>
                </w:p>
              </w:tc>
            </w:tr>
            <w:tr w:rsidR="005842A8" w:rsidRPr="00890CE7" w:rsidTr="002808C9">
              <w:trPr>
                <w:trHeight w:val="260"/>
              </w:trPr>
              <w:tc>
                <w:tcPr>
                  <w:tcW w:w="9070" w:type="dxa"/>
                  <w:tcMar>
                    <w:top w:w="40" w:type="dxa"/>
                    <w:left w:w="40" w:type="dxa"/>
                    <w:bottom w:w="40" w:type="dxa"/>
                    <w:right w:w="40" w:type="dxa"/>
                  </w:tcMar>
                </w:tcPr>
                <w:p w:rsidR="005842A8" w:rsidRDefault="005842A8" w:rsidP="002808C9">
                  <w:pPr>
                    <w:jc w:val="both"/>
                    <w:rPr>
                      <w:color w:val="000000"/>
                      <w:sz w:val="24"/>
                      <w:lang w:val="lt-LT"/>
                    </w:rPr>
                  </w:pPr>
                </w:p>
                <w:p w:rsidR="005842A8" w:rsidRDefault="005842A8" w:rsidP="005842A8">
                  <w:pPr>
                    <w:jc w:val="center"/>
                    <w:rPr>
                      <w:color w:val="000000"/>
                      <w:sz w:val="24"/>
                      <w:lang w:val="lt-LT"/>
                    </w:rPr>
                  </w:pPr>
                  <w:r>
                    <w:rPr>
                      <w:color w:val="000000"/>
                      <w:sz w:val="24"/>
                      <w:lang w:val="lt-LT"/>
                    </w:rPr>
                    <w:t>2</w:t>
                  </w:r>
                </w:p>
                <w:p w:rsidR="005842A8" w:rsidRPr="00890CE7" w:rsidRDefault="005842A8" w:rsidP="002808C9">
                  <w:pPr>
                    <w:jc w:val="both"/>
                    <w:rPr>
                      <w:lang w:val="lt-LT"/>
                    </w:rPr>
                  </w:pPr>
                  <w:r w:rsidRPr="00890CE7">
                    <w:rPr>
                      <w:color w:val="000000"/>
                      <w:sz w:val="24"/>
                      <w:lang w:val="lt-LT"/>
                    </w:rPr>
                    <w:t>16. Koordinuoja jaunimo politikos priemonių ir programų įgyvendinimą, turizmo plėtros funkcijų vykdymą.</w:t>
                  </w:r>
                </w:p>
              </w:tc>
            </w:tr>
            <w:tr w:rsidR="005842A8" w:rsidRPr="00890CE7" w:rsidTr="002808C9">
              <w:trPr>
                <w:trHeight w:val="260"/>
              </w:trPr>
              <w:tc>
                <w:tcPr>
                  <w:tcW w:w="9070" w:type="dxa"/>
                  <w:tcMar>
                    <w:top w:w="40" w:type="dxa"/>
                    <w:left w:w="40" w:type="dxa"/>
                    <w:bottom w:w="40" w:type="dxa"/>
                    <w:right w:w="40" w:type="dxa"/>
                  </w:tcMar>
                </w:tcPr>
                <w:p w:rsidR="005842A8" w:rsidRPr="00890CE7" w:rsidRDefault="005842A8" w:rsidP="002808C9">
                  <w:pPr>
                    <w:jc w:val="both"/>
                    <w:rPr>
                      <w:lang w:val="lt-LT"/>
                    </w:rPr>
                  </w:pPr>
                  <w:r w:rsidRPr="00890CE7">
                    <w:rPr>
                      <w:color w:val="000000"/>
                      <w:sz w:val="24"/>
                      <w:lang w:val="lt-LT"/>
                    </w:rPr>
                    <w:t>17. Organizuoja ir kontroliuoja funkcijų triukšmo valdymo srityje įgyvendinimą.</w:t>
                  </w:r>
                </w:p>
              </w:tc>
            </w:tr>
            <w:tr w:rsidR="005842A8" w:rsidRPr="00890CE7" w:rsidTr="002808C9">
              <w:trPr>
                <w:trHeight w:val="260"/>
              </w:trPr>
              <w:tc>
                <w:tcPr>
                  <w:tcW w:w="9070" w:type="dxa"/>
                  <w:tcMar>
                    <w:top w:w="40" w:type="dxa"/>
                    <w:left w:w="40" w:type="dxa"/>
                    <w:bottom w:w="40" w:type="dxa"/>
                    <w:right w:w="40" w:type="dxa"/>
                  </w:tcMar>
                </w:tcPr>
                <w:p w:rsidR="005842A8" w:rsidRPr="00890CE7" w:rsidRDefault="005842A8" w:rsidP="002808C9">
                  <w:pPr>
                    <w:jc w:val="both"/>
                    <w:rPr>
                      <w:lang w:val="lt-LT"/>
                    </w:rPr>
                  </w:pPr>
                  <w:r w:rsidRPr="00890CE7">
                    <w:rPr>
                      <w:color w:val="000000"/>
                      <w:sz w:val="24"/>
                      <w:lang w:val="lt-LT"/>
                    </w:rPr>
                    <w:t>18. Koordinuoja įstatymų numatytų rinkimų ir referendumų organizavimą, administruoja vietos gyventojų apklausų ir kitokių įstatymų numatytų pilietinių iniciatyvų organizavimą.</w:t>
                  </w:r>
                </w:p>
              </w:tc>
            </w:tr>
            <w:tr w:rsidR="005842A8" w:rsidRPr="00890CE7" w:rsidTr="002808C9">
              <w:trPr>
                <w:trHeight w:val="260"/>
              </w:trPr>
              <w:tc>
                <w:tcPr>
                  <w:tcW w:w="9070" w:type="dxa"/>
                  <w:tcMar>
                    <w:top w:w="40" w:type="dxa"/>
                    <w:left w:w="40" w:type="dxa"/>
                    <w:bottom w:w="40" w:type="dxa"/>
                    <w:right w:w="40" w:type="dxa"/>
                  </w:tcMar>
                </w:tcPr>
                <w:tbl>
                  <w:tblPr>
                    <w:tblW w:w="0" w:type="auto"/>
                    <w:tblCellMar>
                      <w:left w:w="0" w:type="dxa"/>
                      <w:right w:w="0" w:type="dxa"/>
                    </w:tblCellMar>
                    <w:tblLook w:val="0000" w:firstRow="0" w:lastRow="0" w:firstColumn="0" w:lastColumn="0" w:noHBand="0" w:noVBand="0"/>
                  </w:tblPr>
                  <w:tblGrid>
                    <w:gridCol w:w="8990"/>
                  </w:tblGrid>
                  <w:tr w:rsidR="008D18C5" w:rsidRPr="00890CE7" w:rsidTr="00285FD5">
                    <w:trPr>
                      <w:trHeight w:val="260"/>
                    </w:trPr>
                    <w:tc>
                      <w:tcPr>
                        <w:tcW w:w="9070" w:type="dxa"/>
                        <w:tcMar>
                          <w:top w:w="40" w:type="dxa"/>
                          <w:left w:w="40" w:type="dxa"/>
                          <w:bottom w:w="40" w:type="dxa"/>
                          <w:right w:w="40" w:type="dxa"/>
                        </w:tcMar>
                      </w:tcPr>
                      <w:p w:rsidR="008D18C5" w:rsidRPr="00890CE7" w:rsidRDefault="008D18C5" w:rsidP="008D18C5">
                        <w:pPr>
                          <w:jc w:val="both"/>
                          <w:rPr>
                            <w:lang w:val="lt-LT"/>
                          </w:rPr>
                        </w:pPr>
                        <w:r>
                          <w:rPr>
                            <w:color w:val="000000"/>
                            <w:sz w:val="24"/>
                            <w:lang w:val="lt-LT"/>
                          </w:rPr>
                          <w:t>19</w:t>
                        </w:r>
                        <w:r w:rsidRPr="00890CE7">
                          <w:rPr>
                            <w:color w:val="000000"/>
                            <w:sz w:val="24"/>
                            <w:lang w:val="lt-LT"/>
                          </w:rPr>
                          <w:t>. Koordinuoja bendradarbiavimą su institucijomis, užtikrinančiomis viešąją tvarką, ir  veikiančių nevyriausybinių organizacijų veiklą.</w:t>
                        </w:r>
                      </w:p>
                    </w:tc>
                  </w:tr>
                  <w:tr w:rsidR="008D18C5" w:rsidRPr="00890CE7" w:rsidTr="00285FD5">
                    <w:trPr>
                      <w:trHeight w:val="260"/>
                    </w:trPr>
                    <w:tc>
                      <w:tcPr>
                        <w:tcW w:w="9070" w:type="dxa"/>
                        <w:tcMar>
                          <w:top w:w="40" w:type="dxa"/>
                          <w:left w:w="40" w:type="dxa"/>
                          <w:bottom w:w="40" w:type="dxa"/>
                          <w:right w:w="40" w:type="dxa"/>
                        </w:tcMar>
                      </w:tcPr>
                      <w:p w:rsidR="008D18C5" w:rsidRPr="00890CE7" w:rsidRDefault="008D18C5" w:rsidP="008D18C5">
                        <w:pPr>
                          <w:ind w:firstLine="17"/>
                          <w:jc w:val="both"/>
                          <w:rPr>
                            <w:lang w:val="lt-LT"/>
                          </w:rPr>
                        </w:pPr>
                        <w:r w:rsidRPr="00890CE7">
                          <w:rPr>
                            <w:color w:val="000000"/>
                            <w:sz w:val="24"/>
                            <w:lang w:val="lt-LT"/>
                          </w:rPr>
                          <w:t>2</w:t>
                        </w:r>
                        <w:r>
                          <w:rPr>
                            <w:color w:val="000000"/>
                            <w:sz w:val="24"/>
                            <w:lang w:val="lt-LT"/>
                          </w:rPr>
                          <w:t>0</w:t>
                        </w:r>
                        <w:r w:rsidRPr="00890CE7">
                          <w:rPr>
                            <w:color w:val="000000"/>
                            <w:sz w:val="24"/>
                            <w:lang w:val="lt-LT"/>
                          </w:rPr>
                          <w:t>. Koordinuoja Neįgaliųjų departamento finansuojamų projektų įgyvendinimą.</w:t>
                        </w:r>
                      </w:p>
                    </w:tc>
                  </w:tr>
                </w:tbl>
                <w:p w:rsidR="005842A8" w:rsidRPr="00890CE7" w:rsidRDefault="005842A8" w:rsidP="002808C9">
                  <w:pPr>
                    <w:jc w:val="both"/>
                    <w:rPr>
                      <w:lang w:val="lt-LT"/>
                    </w:rPr>
                  </w:pPr>
                </w:p>
              </w:tc>
            </w:tr>
            <w:tr w:rsidR="008D18C5" w:rsidRPr="00890CE7" w:rsidTr="002808C9">
              <w:trPr>
                <w:trHeight w:val="260"/>
              </w:trPr>
              <w:tc>
                <w:tcPr>
                  <w:tcW w:w="9070" w:type="dxa"/>
                  <w:tcMar>
                    <w:top w:w="40" w:type="dxa"/>
                    <w:left w:w="40" w:type="dxa"/>
                    <w:bottom w:w="40" w:type="dxa"/>
                    <w:right w:w="40" w:type="dxa"/>
                  </w:tcMar>
                </w:tcPr>
                <w:p w:rsidR="008D18C5" w:rsidRPr="00890CE7" w:rsidRDefault="008D18C5" w:rsidP="008D18C5">
                  <w:pPr>
                    <w:jc w:val="both"/>
                    <w:rPr>
                      <w:lang w:val="lt-LT"/>
                    </w:rPr>
                  </w:pPr>
                  <w:r w:rsidRPr="00890CE7">
                    <w:rPr>
                      <w:color w:val="000000"/>
                      <w:sz w:val="24"/>
                      <w:lang w:val="lt-LT"/>
                    </w:rPr>
                    <w:t>2</w:t>
                  </w:r>
                  <w:r>
                    <w:rPr>
                      <w:color w:val="000000"/>
                      <w:sz w:val="24"/>
                      <w:lang w:val="lt-LT"/>
                    </w:rPr>
                    <w:t>1</w:t>
                  </w:r>
                  <w:r w:rsidRPr="00890CE7">
                    <w:rPr>
                      <w:color w:val="000000"/>
                      <w:sz w:val="24"/>
                      <w:lang w:val="lt-LT"/>
                    </w:rPr>
                    <w:t>. Vykdo kitus nenuolatinio pobūdžio su įstaigos veikla susijusius pavedimus.</w:t>
                  </w:r>
                </w:p>
              </w:tc>
            </w:tr>
            <w:tr w:rsidR="008D18C5" w:rsidRPr="00890CE7" w:rsidTr="002808C9">
              <w:trPr>
                <w:trHeight w:val="260"/>
              </w:trPr>
              <w:tc>
                <w:tcPr>
                  <w:tcW w:w="9070" w:type="dxa"/>
                  <w:tcMar>
                    <w:top w:w="40" w:type="dxa"/>
                    <w:left w:w="40" w:type="dxa"/>
                    <w:bottom w:w="40" w:type="dxa"/>
                    <w:right w:w="40" w:type="dxa"/>
                  </w:tcMar>
                </w:tcPr>
                <w:p w:rsidR="008D18C5" w:rsidRPr="00890CE7" w:rsidRDefault="008D18C5" w:rsidP="008D18C5">
                  <w:pPr>
                    <w:jc w:val="both"/>
                    <w:rPr>
                      <w:lang w:val="lt-LT"/>
                    </w:rPr>
                  </w:pPr>
                </w:p>
              </w:tc>
            </w:tr>
          </w:tbl>
          <w:p w:rsidR="005842A8" w:rsidRPr="00890CE7" w:rsidRDefault="005842A8" w:rsidP="002808C9">
            <w:pPr>
              <w:jc w:val="both"/>
              <w:rPr>
                <w:lang w:val="lt-LT"/>
              </w:rPr>
            </w:pPr>
          </w:p>
        </w:tc>
      </w:tr>
      <w:tr w:rsidR="005842A8" w:rsidRPr="00890CE7" w:rsidTr="005842A8">
        <w:trPr>
          <w:trHeight w:val="20"/>
        </w:trPr>
        <w:tc>
          <w:tcPr>
            <w:tcW w:w="20" w:type="dxa"/>
          </w:tcPr>
          <w:p w:rsidR="005842A8" w:rsidRDefault="005842A8" w:rsidP="002808C9">
            <w:pPr>
              <w:pStyle w:val="EmptyLayoutCell"/>
            </w:pPr>
          </w:p>
        </w:tc>
        <w:tc>
          <w:tcPr>
            <w:tcW w:w="6" w:type="dxa"/>
          </w:tcPr>
          <w:p w:rsidR="005842A8" w:rsidRPr="00890CE7" w:rsidRDefault="005842A8" w:rsidP="002808C9">
            <w:pPr>
              <w:pStyle w:val="EmptyLayoutCell"/>
              <w:jc w:val="both"/>
              <w:rPr>
                <w:lang w:val="lt-LT"/>
              </w:rPr>
            </w:pPr>
          </w:p>
        </w:tc>
        <w:tc>
          <w:tcPr>
            <w:tcW w:w="6" w:type="dxa"/>
          </w:tcPr>
          <w:p w:rsidR="005842A8" w:rsidRPr="00890CE7" w:rsidRDefault="005842A8" w:rsidP="002808C9">
            <w:pPr>
              <w:pStyle w:val="EmptyLayoutCell"/>
              <w:jc w:val="both"/>
              <w:rPr>
                <w:lang w:val="lt-LT"/>
              </w:rPr>
            </w:pPr>
          </w:p>
        </w:tc>
        <w:tc>
          <w:tcPr>
            <w:tcW w:w="9055" w:type="dxa"/>
            <w:gridSpan w:val="3"/>
          </w:tcPr>
          <w:p w:rsidR="005842A8" w:rsidRPr="00890CE7" w:rsidRDefault="005842A8" w:rsidP="002808C9">
            <w:pPr>
              <w:pStyle w:val="EmptyLayoutCell"/>
              <w:jc w:val="both"/>
              <w:rPr>
                <w:lang w:val="lt-LT"/>
              </w:rPr>
            </w:pPr>
          </w:p>
        </w:tc>
        <w:tc>
          <w:tcPr>
            <w:tcW w:w="13" w:type="dxa"/>
          </w:tcPr>
          <w:p w:rsidR="005842A8" w:rsidRPr="00890CE7" w:rsidRDefault="005842A8" w:rsidP="002808C9">
            <w:pPr>
              <w:pStyle w:val="EmptyLayoutCell"/>
              <w:jc w:val="both"/>
              <w:rPr>
                <w:lang w:val="lt-LT"/>
              </w:rPr>
            </w:pPr>
          </w:p>
        </w:tc>
      </w:tr>
      <w:tr w:rsidR="005842A8" w:rsidRPr="00890CE7" w:rsidTr="005842A8">
        <w:tc>
          <w:tcPr>
            <w:tcW w:w="20" w:type="dxa"/>
          </w:tcPr>
          <w:p w:rsidR="005842A8" w:rsidRDefault="005842A8" w:rsidP="002808C9">
            <w:pPr>
              <w:pStyle w:val="EmptyLayoutCell"/>
            </w:pPr>
          </w:p>
        </w:tc>
        <w:tc>
          <w:tcPr>
            <w:tcW w:w="9080" w:type="dxa"/>
            <w:gridSpan w:val="6"/>
          </w:tcPr>
          <w:tbl>
            <w:tblPr>
              <w:tblW w:w="0" w:type="auto"/>
              <w:tblCellMar>
                <w:left w:w="0" w:type="dxa"/>
                <w:right w:w="0" w:type="dxa"/>
              </w:tblCellMar>
              <w:tblLook w:val="0000" w:firstRow="0" w:lastRow="0" w:firstColumn="0" w:lastColumn="0" w:noHBand="0" w:noVBand="0"/>
            </w:tblPr>
            <w:tblGrid>
              <w:gridCol w:w="9070"/>
            </w:tblGrid>
            <w:tr w:rsidR="005842A8" w:rsidRPr="00890CE7" w:rsidTr="002808C9">
              <w:trPr>
                <w:trHeight w:val="260"/>
              </w:trPr>
              <w:tc>
                <w:tcPr>
                  <w:tcW w:w="9070" w:type="dxa"/>
                  <w:tcMar>
                    <w:top w:w="40" w:type="dxa"/>
                    <w:left w:w="40" w:type="dxa"/>
                    <w:bottom w:w="40" w:type="dxa"/>
                    <w:right w:w="40" w:type="dxa"/>
                  </w:tcMar>
                </w:tcPr>
                <w:p w:rsidR="005842A8" w:rsidRPr="00890CE7" w:rsidRDefault="005842A8" w:rsidP="002808C9">
                  <w:pPr>
                    <w:jc w:val="both"/>
                    <w:rPr>
                      <w:lang w:val="lt-LT"/>
                    </w:rPr>
                  </w:pPr>
                </w:p>
              </w:tc>
            </w:tr>
          </w:tbl>
          <w:p w:rsidR="005842A8" w:rsidRPr="00890CE7" w:rsidRDefault="005842A8" w:rsidP="002808C9">
            <w:pPr>
              <w:jc w:val="both"/>
              <w:rPr>
                <w:lang w:val="lt-LT"/>
              </w:rPr>
            </w:pPr>
          </w:p>
        </w:tc>
      </w:tr>
      <w:tr w:rsidR="005842A8" w:rsidTr="005842A8">
        <w:trPr>
          <w:trHeight w:val="139"/>
        </w:trPr>
        <w:tc>
          <w:tcPr>
            <w:tcW w:w="20" w:type="dxa"/>
          </w:tcPr>
          <w:p w:rsidR="005842A8" w:rsidRDefault="005842A8" w:rsidP="002808C9">
            <w:pPr>
              <w:pStyle w:val="EmptyLayoutCell"/>
            </w:pPr>
          </w:p>
        </w:tc>
        <w:tc>
          <w:tcPr>
            <w:tcW w:w="6" w:type="dxa"/>
          </w:tcPr>
          <w:p w:rsidR="005842A8" w:rsidRDefault="005842A8" w:rsidP="002808C9">
            <w:pPr>
              <w:pStyle w:val="EmptyLayoutCell"/>
            </w:pPr>
          </w:p>
        </w:tc>
        <w:tc>
          <w:tcPr>
            <w:tcW w:w="6" w:type="dxa"/>
          </w:tcPr>
          <w:p w:rsidR="005842A8" w:rsidRDefault="005842A8" w:rsidP="002808C9">
            <w:pPr>
              <w:pStyle w:val="EmptyLayoutCell"/>
            </w:pPr>
          </w:p>
        </w:tc>
        <w:tc>
          <w:tcPr>
            <w:tcW w:w="9055" w:type="dxa"/>
            <w:gridSpan w:val="3"/>
          </w:tcPr>
          <w:p w:rsidR="005842A8" w:rsidRDefault="005842A8" w:rsidP="002808C9">
            <w:pPr>
              <w:pStyle w:val="EmptyLayoutCell"/>
            </w:pPr>
          </w:p>
        </w:tc>
        <w:tc>
          <w:tcPr>
            <w:tcW w:w="13" w:type="dxa"/>
          </w:tcPr>
          <w:p w:rsidR="005842A8" w:rsidRDefault="005842A8" w:rsidP="002808C9">
            <w:pPr>
              <w:pStyle w:val="EmptyLayoutCell"/>
            </w:pPr>
          </w:p>
        </w:tc>
      </w:tr>
      <w:tr w:rsidR="005842A8" w:rsidTr="005842A8">
        <w:tc>
          <w:tcPr>
            <w:tcW w:w="20" w:type="dxa"/>
          </w:tcPr>
          <w:p w:rsidR="005842A8" w:rsidRDefault="005842A8" w:rsidP="002808C9">
            <w:pPr>
              <w:pStyle w:val="EmptyLayoutCell"/>
            </w:pPr>
          </w:p>
        </w:tc>
        <w:tc>
          <w:tcPr>
            <w:tcW w:w="6" w:type="dxa"/>
          </w:tcPr>
          <w:p w:rsidR="005842A8" w:rsidRDefault="005842A8" w:rsidP="002808C9">
            <w:pPr>
              <w:pStyle w:val="EmptyLayoutCell"/>
            </w:pPr>
          </w:p>
        </w:tc>
        <w:tc>
          <w:tcPr>
            <w:tcW w:w="6" w:type="dxa"/>
          </w:tcPr>
          <w:p w:rsidR="005842A8" w:rsidRDefault="005842A8" w:rsidP="002808C9">
            <w:pPr>
              <w:pStyle w:val="EmptyLayoutCell"/>
            </w:pPr>
          </w:p>
        </w:tc>
        <w:tc>
          <w:tcPr>
            <w:tcW w:w="9068" w:type="dxa"/>
            <w:gridSpan w:val="4"/>
          </w:tcPr>
          <w:tbl>
            <w:tblPr>
              <w:tblW w:w="0" w:type="auto"/>
              <w:tblCellMar>
                <w:left w:w="0" w:type="dxa"/>
                <w:right w:w="0" w:type="dxa"/>
              </w:tblCellMar>
              <w:tblLook w:val="0000" w:firstRow="0" w:lastRow="0" w:firstColumn="0" w:lastColumn="0" w:noHBand="0" w:noVBand="0"/>
            </w:tblPr>
            <w:tblGrid>
              <w:gridCol w:w="9068"/>
            </w:tblGrid>
            <w:tr w:rsidR="005842A8" w:rsidTr="002808C9">
              <w:trPr>
                <w:trHeight w:val="600"/>
              </w:trPr>
              <w:tc>
                <w:tcPr>
                  <w:tcW w:w="9070" w:type="dxa"/>
                  <w:tcMar>
                    <w:top w:w="40" w:type="dxa"/>
                    <w:left w:w="40" w:type="dxa"/>
                    <w:bottom w:w="40" w:type="dxa"/>
                    <w:right w:w="40" w:type="dxa"/>
                  </w:tcMar>
                </w:tcPr>
                <w:p w:rsidR="005842A8" w:rsidRDefault="005842A8" w:rsidP="002808C9">
                  <w:pPr>
                    <w:jc w:val="center"/>
                  </w:pPr>
                  <w:r>
                    <w:rPr>
                      <w:b/>
                      <w:color w:val="000000"/>
                      <w:sz w:val="24"/>
                    </w:rPr>
                    <w:t>V SKYRIUS</w:t>
                  </w:r>
                </w:p>
                <w:p w:rsidR="005842A8" w:rsidRDefault="005842A8" w:rsidP="002808C9">
                  <w:pPr>
                    <w:jc w:val="center"/>
                  </w:pPr>
                  <w:r>
                    <w:rPr>
                      <w:b/>
                      <w:color w:val="000000"/>
                      <w:sz w:val="24"/>
                    </w:rPr>
                    <w:t>SPECIALIEJI REIKALAVIMAI</w:t>
                  </w:r>
                </w:p>
              </w:tc>
            </w:tr>
            <w:tr w:rsidR="005842A8" w:rsidTr="002808C9">
              <w:trPr>
                <w:trHeight w:val="260"/>
              </w:trPr>
              <w:tc>
                <w:tcPr>
                  <w:tcW w:w="9070" w:type="dxa"/>
                  <w:tcMar>
                    <w:top w:w="40" w:type="dxa"/>
                    <w:left w:w="40" w:type="dxa"/>
                    <w:bottom w:w="40" w:type="dxa"/>
                    <w:right w:w="40" w:type="dxa"/>
                  </w:tcMar>
                </w:tcPr>
                <w:p w:rsidR="005842A8" w:rsidRDefault="005842A8" w:rsidP="008D18C5">
                  <w:pPr>
                    <w:jc w:val="both"/>
                  </w:pPr>
                  <w:r>
                    <w:rPr>
                      <w:color w:val="000000"/>
                      <w:sz w:val="24"/>
                    </w:rPr>
                    <w:t>2</w:t>
                  </w:r>
                  <w:r w:rsidR="008D18C5">
                    <w:rPr>
                      <w:color w:val="000000"/>
                      <w:sz w:val="24"/>
                    </w:rPr>
                    <w:t>2</w:t>
                  </w:r>
                  <w:r>
                    <w:rPr>
                      <w:color w:val="000000"/>
                      <w:sz w:val="24"/>
                    </w:rPr>
                    <w:t xml:space="preserve">. </w:t>
                  </w:r>
                  <w:proofErr w:type="spellStart"/>
                  <w:r>
                    <w:rPr>
                      <w:color w:val="000000"/>
                      <w:sz w:val="24"/>
                    </w:rPr>
                    <w:t>Išsilavinimo</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darbo</w:t>
                  </w:r>
                  <w:proofErr w:type="spellEnd"/>
                  <w:r>
                    <w:rPr>
                      <w:color w:val="000000"/>
                      <w:sz w:val="24"/>
                    </w:rPr>
                    <w:t xml:space="preserve"> </w:t>
                  </w:r>
                  <w:proofErr w:type="spellStart"/>
                  <w:r>
                    <w:rPr>
                      <w:color w:val="000000"/>
                      <w:sz w:val="24"/>
                    </w:rPr>
                    <w:t>patirties</w:t>
                  </w:r>
                  <w:proofErr w:type="spellEnd"/>
                  <w:r>
                    <w:rPr>
                      <w:color w:val="000000"/>
                      <w:sz w:val="24"/>
                    </w:rPr>
                    <w:t xml:space="preserve"> reikalavimai</w:t>
                  </w:r>
                  <w:proofErr w:type="gramStart"/>
                  <w:r>
                    <w:rPr>
                      <w:color w:val="000000"/>
                      <w:sz w:val="24"/>
                    </w:rPr>
                    <w:t>:</w:t>
                  </w:r>
                  <w:r>
                    <w:rPr>
                      <w:color w:val="FFFFFF"/>
                      <w:sz w:val="24"/>
                    </w:rPr>
                    <w:t>0</w:t>
                  </w:r>
                  <w:proofErr w:type="gramEnd"/>
                </w:p>
              </w:tc>
            </w:tr>
            <w:tr w:rsidR="005842A8" w:rsidTr="002808C9">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5842A8" w:rsidTr="002808C9">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5842A8" w:rsidTr="002808C9">
                          <w:trPr>
                            <w:trHeight w:val="260"/>
                          </w:trPr>
                          <w:tc>
                            <w:tcPr>
                              <w:tcW w:w="9070" w:type="dxa"/>
                              <w:tcMar>
                                <w:top w:w="40" w:type="dxa"/>
                                <w:left w:w="40" w:type="dxa"/>
                                <w:bottom w:w="40" w:type="dxa"/>
                                <w:right w:w="40" w:type="dxa"/>
                              </w:tcMar>
                            </w:tcPr>
                            <w:p w:rsidR="005842A8" w:rsidRDefault="005842A8" w:rsidP="008D18C5">
                              <w:pPr>
                                <w:jc w:val="both"/>
                              </w:pPr>
                              <w:r>
                                <w:rPr>
                                  <w:color w:val="000000"/>
                                  <w:sz w:val="24"/>
                                </w:rPr>
                                <w:t>2</w:t>
                              </w:r>
                              <w:r w:rsidR="008D18C5">
                                <w:rPr>
                                  <w:color w:val="000000"/>
                                  <w:sz w:val="24"/>
                                </w:rPr>
                                <w:t>2</w:t>
                              </w:r>
                              <w:r>
                                <w:rPr>
                                  <w:color w:val="000000"/>
                                  <w:sz w:val="24"/>
                                </w:rPr>
                                <w:t xml:space="preserve">.1. </w:t>
                              </w:r>
                              <w:proofErr w:type="spellStart"/>
                              <w:r>
                                <w:rPr>
                                  <w:color w:val="000000"/>
                                  <w:sz w:val="24"/>
                                </w:rPr>
                                <w:t>išsilavinimas</w:t>
                              </w:r>
                              <w:proofErr w:type="spellEnd"/>
                              <w:r>
                                <w:rPr>
                                  <w:color w:val="000000"/>
                                  <w:sz w:val="24"/>
                                </w:rPr>
                                <w:t xml:space="preserve"> – </w:t>
                              </w:r>
                              <w:proofErr w:type="spellStart"/>
                              <w:r>
                                <w:rPr>
                                  <w:color w:val="000000"/>
                                  <w:sz w:val="24"/>
                                </w:rPr>
                                <w:t>aukštasis</w:t>
                              </w:r>
                              <w:proofErr w:type="spellEnd"/>
                              <w:r>
                                <w:rPr>
                                  <w:color w:val="000000"/>
                                  <w:sz w:val="24"/>
                                </w:rPr>
                                <w:t xml:space="preserve"> </w:t>
                              </w:r>
                              <w:proofErr w:type="spellStart"/>
                              <w:r>
                                <w:rPr>
                                  <w:color w:val="000000"/>
                                  <w:sz w:val="24"/>
                                </w:rPr>
                                <w:t>universitetinis</w:t>
                              </w:r>
                              <w:proofErr w:type="spellEnd"/>
                              <w:r>
                                <w:rPr>
                                  <w:color w:val="000000"/>
                                  <w:sz w:val="24"/>
                                </w:rPr>
                                <w:t xml:space="preserve"> </w:t>
                              </w:r>
                              <w:proofErr w:type="spellStart"/>
                              <w:r>
                                <w:rPr>
                                  <w:color w:val="000000"/>
                                  <w:sz w:val="24"/>
                                </w:rPr>
                                <w:t>išsilavinimas</w:t>
                              </w:r>
                              <w:proofErr w:type="spellEnd"/>
                              <w:r>
                                <w:rPr>
                                  <w:color w:val="000000"/>
                                  <w:sz w:val="24"/>
                                </w:rPr>
                                <w:t xml:space="preserve"> (ne </w:t>
                              </w:r>
                              <w:proofErr w:type="spellStart"/>
                              <w:r>
                                <w:rPr>
                                  <w:color w:val="000000"/>
                                  <w:sz w:val="24"/>
                                </w:rPr>
                                <w:t>žemesnis</w:t>
                              </w:r>
                              <w:proofErr w:type="spellEnd"/>
                              <w:r>
                                <w:rPr>
                                  <w:color w:val="000000"/>
                                  <w:sz w:val="24"/>
                                </w:rPr>
                                <w:t xml:space="preserve"> </w:t>
                              </w:r>
                              <w:proofErr w:type="spellStart"/>
                              <w:r>
                                <w:rPr>
                                  <w:color w:val="000000"/>
                                  <w:sz w:val="24"/>
                                </w:rPr>
                                <w:t>kaip</w:t>
                              </w:r>
                              <w:proofErr w:type="spellEnd"/>
                              <w:r>
                                <w:rPr>
                                  <w:color w:val="000000"/>
                                  <w:sz w:val="24"/>
                                </w:rPr>
                                <w:t xml:space="preserve"> </w:t>
                              </w:r>
                              <w:proofErr w:type="spellStart"/>
                              <w:r>
                                <w:rPr>
                                  <w:color w:val="000000"/>
                                  <w:sz w:val="24"/>
                                </w:rPr>
                                <w:t>bakalauro</w:t>
                              </w:r>
                              <w:proofErr w:type="spellEnd"/>
                              <w:r>
                                <w:rPr>
                                  <w:color w:val="000000"/>
                                  <w:sz w:val="24"/>
                                </w:rPr>
                                <w:t xml:space="preserve"> </w:t>
                              </w:r>
                              <w:proofErr w:type="spellStart"/>
                              <w:r>
                                <w:rPr>
                                  <w:color w:val="000000"/>
                                  <w:sz w:val="24"/>
                                </w:rPr>
                                <w:t>kvalifikacinis</w:t>
                              </w:r>
                              <w:proofErr w:type="spellEnd"/>
                              <w:r>
                                <w:rPr>
                                  <w:color w:val="000000"/>
                                  <w:sz w:val="24"/>
                                </w:rPr>
                                <w:t xml:space="preserve"> </w:t>
                              </w:r>
                              <w:proofErr w:type="spellStart"/>
                              <w:r>
                                <w:rPr>
                                  <w:color w:val="000000"/>
                                  <w:sz w:val="24"/>
                                </w:rPr>
                                <w:t>laipsnis</w:t>
                              </w:r>
                              <w:proofErr w:type="spellEnd"/>
                              <w:r>
                                <w:rPr>
                                  <w:color w:val="000000"/>
                                  <w:sz w:val="24"/>
                                </w:rPr>
                                <w:t xml:space="preserve">) </w:t>
                              </w:r>
                              <w:proofErr w:type="spellStart"/>
                              <w:r>
                                <w:rPr>
                                  <w:color w:val="000000"/>
                                  <w:sz w:val="24"/>
                                </w:rPr>
                                <w:t>arba</w:t>
                              </w:r>
                              <w:proofErr w:type="spellEnd"/>
                              <w:r>
                                <w:rPr>
                                  <w:color w:val="000000"/>
                                  <w:sz w:val="24"/>
                                </w:rPr>
                                <w:t xml:space="preserve"> jam </w:t>
                              </w:r>
                              <w:proofErr w:type="spellStart"/>
                              <w:r>
                                <w:rPr>
                                  <w:color w:val="000000"/>
                                  <w:sz w:val="24"/>
                                </w:rPr>
                                <w:t>lygiavertė</w:t>
                              </w:r>
                              <w:proofErr w:type="spellEnd"/>
                              <w:r>
                                <w:rPr>
                                  <w:color w:val="000000"/>
                                  <w:sz w:val="24"/>
                                </w:rPr>
                                <w:t xml:space="preserve"> </w:t>
                              </w:r>
                              <w:proofErr w:type="spellStart"/>
                              <w:r>
                                <w:rPr>
                                  <w:color w:val="000000"/>
                                  <w:sz w:val="24"/>
                                </w:rPr>
                                <w:t>aukštojo</w:t>
                              </w:r>
                              <w:proofErr w:type="spellEnd"/>
                              <w:r>
                                <w:rPr>
                                  <w:color w:val="000000"/>
                                  <w:sz w:val="24"/>
                                </w:rPr>
                                <w:t xml:space="preserve"> </w:t>
                              </w:r>
                              <w:proofErr w:type="spellStart"/>
                              <w:r>
                                <w:rPr>
                                  <w:color w:val="000000"/>
                                  <w:sz w:val="24"/>
                                </w:rPr>
                                <w:t>mokslo</w:t>
                              </w:r>
                              <w:proofErr w:type="spellEnd"/>
                              <w:r>
                                <w:rPr>
                                  <w:color w:val="000000"/>
                                  <w:sz w:val="24"/>
                                </w:rPr>
                                <w:t xml:space="preserve"> </w:t>
                              </w:r>
                              <w:proofErr w:type="spellStart"/>
                              <w:r>
                                <w:rPr>
                                  <w:color w:val="000000"/>
                                  <w:sz w:val="24"/>
                                </w:rPr>
                                <w:t>kvalifikacija</w:t>
                              </w:r>
                              <w:proofErr w:type="spellEnd"/>
                              <w:r>
                                <w:rPr>
                                  <w:color w:val="000000"/>
                                  <w:sz w:val="24"/>
                                </w:rPr>
                                <w:t xml:space="preserve">; </w:t>
                              </w:r>
                            </w:p>
                          </w:tc>
                        </w:tr>
                        <w:tr w:rsidR="005842A8" w:rsidTr="002808C9">
                          <w:trPr>
                            <w:trHeight w:val="260"/>
                          </w:trPr>
                          <w:tc>
                            <w:tcPr>
                              <w:tcW w:w="9070" w:type="dxa"/>
                              <w:tcMar>
                                <w:top w:w="40" w:type="dxa"/>
                                <w:left w:w="40" w:type="dxa"/>
                                <w:bottom w:w="40" w:type="dxa"/>
                                <w:right w:w="40" w:type="dxa"/>
                              </w:tcMar>
                            </w:tcPr>
                            <w:p w:rsidR="005842A8" w:rsidRDefault="005842A8" w:rsidP="008D18C5">
                              <w:pPr>
                                <w:jc w:val="both"/>
                              </w:pPr>
                              <w:r>
                                <w:rPr>
                                  <w:color w:val="000000"/>
                                  <w:sz w:val="24"/>
                                </w:rPr>
                                <w:t>2</w:t>
                              </w:r>
                              <w:r w:rsidR="008D18C5">
                                <w:rPr>
                                  <w:color w:val="000000"/>
                                  <w:sz w:val="24"/>
                                </w:rPr>
                                <w:t>2</w:t>
                              </w:r>
                              <w:r>
                                <w:rPr>
                                  <w:color w:val="000000"/>
                                  <w:sz w:val="24"/>
                                </w:rPr>
                                <w:t xml:space="preserve">.2. </w:t>
                              </w:r>
                              <w:proofErr w:type="spellStart"/>
                              <w:proofErr w:type="gramStart"/>
                              <w:r>
                                <w:rPr>
                                  <w:color w:val="000000"/>
                                  <w:sz w:val="24"/>
                                </w:rPr>
                                <w:t>vadovaujamo</w:t>
                              </w:r>
                              <w:proofErr w:type="spellEnd"/>
                              <w:proofErr w:type="gramEnd"/>
                              <w:r>
                                <w:rPr>
                                  <w:color w:val="000000"/>
                                  <w:sz w:val="24"/>
                                </w:rPr>
                                <w:t xml:space="preserve"> </w:t>
                              </w:r>
                              <w:proofErr w:type="spellStart"/>
                              <w:r>
                                <w:rPr>
                                  <w:color w:val="000000"/>
                                  <w:sz w:val="24"/>
                                </w:rPr>
                                <w:t>darbo</w:t>
                              </w:r>
                              <w:proofErr w:type="spellEnd"/>
                              <w:r>
                                <w:rPr>
                                  <w:color w:val="000000"/>
                                  <w:sz w:val="24"/>
                                </w:rPr>
                                <w:t xml:space="preserve"> </w:t>
                              </w:r>
                              <w:proofErr w:type="spellStart"/>
                              <w:r>
                                <w:rPr>
                                  <w:color w:val="000000"/>
                                  <w:sz w:val="24"/>
                                </w:rPr>
                                <w:t>patirties</w:t>
                              </w:r>
                              <w:proofErr w:type="spellEnd"/>
                              <w:r>
                                <w:rPr>
                                  <w:color w:val="000000"/>
                                  <w:sz w:val="24"/>
                                </w:rPr>
                                <w:t xml:space="preserve"> </w:t>
                              </w:r>
                              <w:proofErr w:type="spellStart"/>
                              <w:r w:rsidR="00251239">
                                <w:rPr>
                                  <w:color w:val="000000"/>
                                  <w:sz w:val="24"/>
                                </w:rPr>
                                <w:t>trukmė</w:t>
                              </w:r>
                              <w:proofErr w:type="spellEnd"/>
                              <w:r w:rsidR="00251239">
                                <w:rPr>
                                  <w:color w:val="000000"/>
                                  <w:sz w:val="24"/>
                                </w:rPr>
                                <w:t xml:space="preserve"> – ne </w:t>
                              </w:r>
                              <w:proofErr w:type="spellStart"/>
                              <w:r w:rsidR="00251239">
                                <w:rPr>
                                  <w:color w:val="000000"/>
                                  <w:sz w:val="24"/>
                                </w:rPr>
                                <w:t>mažiau</w:t>
                              </w:r>
                              <w:proofErr w:type="spellEnd"/>
                              <w:r w:rsidR="00251239">
                                <w:rPr>
                                  <w:color w:val="000000"/>
                                  <w:sz w:val="24"/>
                                </w:rPr>
                                <w:t xml:space="preserve"> </w:t>
                              </w:r>
                              <w:proofErr w:type="spellStart"/>
                              <w:r w:rsidR="00251239">
                                <w:rPr>
                                  <w:color w:val="000000"/>
                                  <w:sz w:val="24"/>
                                </w:rPr>
                                <w:t>kaip</w:t>
                              </w:r>
                              <w:proofErr w:type="spellEnd"/>
                              <w:r w:rsidR="00251239">
                                <w:rPr>
                                  <w:color w:val="000000"/>
                                  <w:sz w:val="24"/>
                                </w:rPr>
                                <w:t xml:space="preserve"> 3 </w:t>
                              </w:r>
                              <w:proofErr w:type="spellStart"/>
                              <w:r w:rsidR="00251239">
                                <w:rPr>
                                  <w:color w:val="000000"/>
                                  <w:sz w:val="24"/>
                                </w:rPr>
                                <w:t>metai</w:t>
                              </w:r>
                              <w:proofErr w:type="spellEnd"/>
                              <w:r w:rsidR="00251239">
                                <w:rPr>
                                  <w:color w:val="000000"/>
                                  <w:sz w:val="24"/>
                                </w:rPr>
                                <w:t>.</w:t>
                              </w:r>
                            </w:p>
                          </w:tc>
                        </w:tr>
                      </w:tbl>
                      <w:p w:rsidR="005842A8" w:rsidRDefault="005842A8" w:rsidP="002808C9">
                        <w:pPr>
                          <w:jc w:val="both"/>
                        </w:pPr>
                      </w:p>
                    </w:tc>
                  </w:tr>
                </w:tbl>
                <w:p w:rsidR="005842A8" w:rsidRDefault="005842A8" w:rsidP="002808C9">
                  <w:pPr>
                    <w:jc w:val="both"/>
                  </w:pPr>
                </w:p>
              </w:tc>
            </w:tr>
            <w:tr w:rsidR="005842A8" w:rsidTr="002808C9">
              <w:trPr>
                <w:trHeight w:val="260"/>
              </w:trPr>
              <w:tc>
                <w:tcPr>
                  <w:tcW w:w="9070" w:type="dxa"/>
                  <w:tcMar>
                    <w:top w:w="40" w:type="dxa"/>
                    <w:left w:w="40" w:type="dxa"/>
                    <w:bottom w:w="40" w:type="dxa"/>
                    <w:right w:w="40" w:type="dxa"/>
                  </w:tcMar>
                </w:tcPr>
                <w:p w:rsidR="005842A8" w:rsidRDefault="005842A8" w:rsidP="008D18C5">
                  <w:pPr>
                    <w:jc w:val="both"/>
                  </w:pPr>
                  <w:r>
                    <w:rPr>
                      <w:color w:val="000000"/>
                      <w:sz w:val="24"/>
                    </w:rPr>
                    <w:t>2</w:t>
                  </w:r>
                  <w:r w:rsidR="008D18C5">
                    <w:rPr>
                      <w:color w:val="000000"/>
                      <w:sz w:val="24"/>
                    </w:rPr>
                    <w:t>3</w:t>
                  </w:r>
                  <w:r>
                    <w:rPr>
                      <w:color w:val="000000"/>
                      <w:sz w:val="24"/>
                    </w:rPr>
                    <w:t xml:space="preserve">. </w:t>
                  </w:r>
                  <w:proofErr w:type="spellStart"/>
                  <w:r>
                    <w:rPr>
                      <w:color w:val="000000"/>
                      <w:sz w:val="24"/>
                    </w:rPr>
                    <w:t>Atitikimas</w:t>
                  </w:r>
                  <w:proofErr w:type="spellEnd"/>
                  <w:r>
                    <w:rPr>
                      <w:color w:val="000000"/>
                      <w:sz w:val="24"/>
                    </w:rPr>
                    <w:t xml:space="preserve"> </w:t>
                  </w:r>
                  <w:proofErr w:type="spellStart"/>
                  <w:r>
                    <w:rPr>
                      <w:color w:val="000000"/>
                      <w:sz w:val="24"/>
                    </w:rPr>
                    <w:t>kitiems</w:t>
                  </w:r>
                  <w:proofErr w:type="spellEnd"/>
                  <w:r>
                    <w:rPr>
                      <w:color w:val="000000"/>
                      <w:sz w:val="24"/>
                    </w:rPr>
                    <w:t xml:space="preserve"> reikalavimams</w:t>
                  </w:r>
                  <w:proofErr w:type="gramStart"/>
                  <w:r>
                    <w:rPr>
                      <w:color w:val="000000"/>
                      <w:sz w:val="24"/>
                    </w:rPr>
                    <w:t>:</w:t>
                  </w:r>
                  <w:r>
                    <w:rPr>
                      <w:color w:val="FFFFFF"/>
                      <w:sz w:val="24"/>
                    </w:rPr>
                    <w:t>0</w:t>
                  </w:r>
                  <w:proofErr w:type="gramEnd"/>
                </w:p>
              </w:tc>
            </w:tr>
            <w:tr w:rsidR="005842A8" w:rsidTr="002808C9">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5842A8" w:rsidTr="002808C9">
                    <w:trPr>
                      <w:trHeight w:val="260"/>
                    </w:trPr>
                    <w:tc>
                      <w:tcPr>
                        <w:tcW w:w="9070" w:type="dxa"/>
                        <w:tcMar>
                          <w:top w:w="40" w:type="dxa"/>
                          <w:left w:w="40" w:type="dxa"/>
                          <w:bottom w:w="40" w:type="dxa"/>
                          <w:right w:w="40" w:type="dxa"/>
                        </w:tcMar>
                      </w:tcPr>
                      <w:p w:rsidR="005842A8" w:rsidRDefault="005842A8" w:rsidP="008D18C5">
                        <w:pPr>
                          <w:jc w:val="both"/>
                        </w:pPr>
                        <w:r>
                          <w:rPr>
                            <w:color w:val="000000"/>
                            <w:sz w:val="24"/>
                          </w:rPr>
                          <w:t>2</w:t>
                        </w:r>
                        <w:r w:rsidR="008D18C5">
                          <w:rPr>
                            <w:color w:val="000000"/>
                            <w:sz w:val="24"/>
                          </w:rPr>
                          <w:t>3</w:t>
                        </w:r>
                        <w:r>
                          <w:rPr>
                            <w:color w:val="000000"/>
                            <w:sz w:val="24"/>
                          </w:rPr>
                          <w:t xml:space="preserve">.1. </w:t>
                        </w:r>
                        <w:proofErr w:type="spellStart"/>
                        <w:r>
                          <w:rPr>
                            <w:color w:val="000000"/>
                            <w:sz w:val="24"/>
                          </w:rPr>
                          <w:t>atitikti</w:t>
                        </w:r>
                        <w:proofErr w:type="spellEnd"/>
                        <w:r>
                          <w:rPr>
                            <w:color w:val="000000"/>
                            <w:sz w:val="24"/>
                          </w:rPr>
                          <w:t xml:space="preserve"> </w:t>
                        </w:r>
                        <w:proofErr w:type="spellStart"/>
                        <w:r>
                          <w:rPr>
                            <w:color w:val="000000"/>
                            <w:sz w:val="24"/>
                          </w:rPr>
                          <w:t>teisės</w:t>
                        </w:r>
                        <w:proofErr w:type="spellEnd"/>
                        <w:r>
                          <w:rPr>
                            <w:color w:val="000000"/>
                            <w:sz w:val="24"/>
                          </w:rPr>
                          <w:t xml:space="preserve"> </w:t>
                        </w:r>
                        <w:proofErr w:type="spellStart"/>
                        <w:r>
                          <w:rPr>
                            <w:color w:val="000000"/>
                            <w:sz w:val="24"/>
                          </w:rPr>
                          <w:t>aktuose</w:t>
                        </w:r>
                        <w:proofErr w:type="spellEnd"/>
                        <w:r>
                          <w:rPr>
                            <w:color w:val="000000"/>
                            <w:sz w:val="24"/>
                          </w:rPr>
                          <w:t xml:space="preserve"> </w:t>
                        </w:r>
                        <w:proofErr w:type="spellStart"/>
                        <w:r>
                          <w:rPr>
                            <w:color w:val="000000"/>
                            <w:sz w:val="24"/>
                          </w:rPr>
                          <w:t>nustatytus</w:t>
                        </w:r>
                        <w:proofErr w:type="spellEnd"/>
                        <w:r>
                          <w:rPr>
                            <w:color w:val="000000"/>
                            <w:sz w:val="24"/>
                          </w:rPr>
                          <w:t xml:space="preserve"> </w:t>
                        </w:r>
                        <w:proofErr w:type="spellStart"/>
                        <w:r>
                          <w:rPr>
                            <w:color w:val="000000"/>
                            <w:sz w:val="24"/>
                          </w:rPr>
                          <w:t>reikalavimus</w:t>
                        </w:r>
                        <w:proofErr w:type="spellEnd"/>
                        <w:r>
                          <w:rPr>
                            <w:color w:val="000000"/>
                            <w:sz w:val="24"/>
                          </w:rPr>
                          <w:t xml:space="preserve">, </w:t>
                        </w:r>
                        <w:proofErr w:type="spellStart"/>
                        <w:r>
                          <w:rPr>
                            <w:color w:val="000000"/>
                            <w:sz w:val="24"/>
                          </w:rPr>
                          <w:t>būtinus</w:t>
                        </w:r>
                        <w:proofErr w:type="spellEnd"/>
                        <w:r>
                          <w:rPr>
                            <w:color w:val="000000"/>
                            <w:sz w:val="24"/>
                          </w:rPr>
                          <w:t xml:space="preserve"> </w:t>
                        </w:r>
                        <w:proofErr w:type="spellStart"/>
                        <w:r>
                          <w:rPr>
                            <w:color w:val="000000"/>
                            <w:sz w:val="24"/>
                          </w:rPr>
                          <w:t>išduodant</w:t>
                        </w:r>
                        <w:proofErr w:type="spellEnd"/>
                        <w:r>
                          <w:rPr>
                            <w:color w:val="000000"/>
                            <w:sz w:val="24"/>
                          </w:rPr>
                          <w:t xml:space="preserve"> </w:t>
                        </w:r>
                        <w:proofErr w:type="spellStart"/>
                        <w:r>
                          <w:rPr>
                            <w:color w:val="000000"/>
                            <w:sz w:val="24"/>
                          </w:rPr>
                          <w:t>leidimą</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asmens</w:t>
                        </w:r>
                        <w:proofErr w:type="spellEnd"/>
                        <w:r>
                          <w:rPr>
                            <w:color w:val="000000"/>
                            <w:sz w:val="24"/>
                          </w:rPr>
                          <w:t xml:space="preserve"> </w:t>
                        </w:r>
                        <w:proofErr w:type="spellStart"/>
                        <w:r>
                          <w:rPr>
                            <w:color w:val="000000"/>
                            <w:sz w:val="24"/>
                          </w:rPr>
                          <w:t>patikimumo</w:t>
                        </w:r>
                        <w:proofErr w:type="spellEnd"/>
                        <w:r>
                          <w:rPr>
                            <w:color w:val="000000"/>
                            <w:sz w:val="24"/>
                          </w:rPr>
                          <w:t xml:space="preserve"> </w:t>
                        </w:r>
                        <w:proofErr w:type="spellStart"/>
                        <w:r>
                          <w:rPr>
                            <w:color w:val="000000"/>
                            <w:sz w:val="24"/>
                          </w:rPr>
                          <w:t>pažymėjimą</w:t>
                        </w:r>
                        <w:proofErr w:type="spellEnd"/>
                        <w:r>
                          <w:rPr>
                            <w:color w:val="000000"/>
                            <w:sz w:val="24"/>
                          </w:rPr>
                          <w:t xml:space="preserve"> </w:t>
                        </w:r>
                        <w:proofErr w:type="spellStart"/>
                        <w:r>
                          <w:rPr>
                            <w:color w:val="000000"/>
                            <w:sz w:val="24"/>
                          </w:rPr>
                          <w:t>dirbti</w:t>
                        </w:r>
                        <w:proofErr w:type="spellEnd"/>
                        <w:r>
                          <w:rPr>
                            <w:color w:val="000000"/>
                            <w:sz w:val="24"/>
                          </w:rPr>
                          <w:t xml:space="preserve"> </w:t>
                        </w:r>
                        <w:proofErr w:type="spellStart"/>
                        <w:r>
                          <w:rPr>
                            <w:color w:val="000000"/>
                            <w:sz w:val="24"/>
                          </w:rPr>
                          <w:t>ar</w:t>
                        </w:r>
                        <w:proofErr w:type="spellEnd"/>
                        <w:r>
                          <w:rPr>
                            <w:color w:val="000000"/>
                            <w:sz w:val="24"/>
                          </w:rPr>
                          <w:t xml:space="preserve"> </w:t>
                        </w:r>
                        <w:proofErr w:type="spellStart"/>
                        <w:r>
                          <w:rPr>
                            <w:color w:val="000000"/>
                            <w:sz w:val="24"/>
                          </w:rPr>
                          <w:t>susipažinti</w:t>
                        </w:r>
                        <w:proofErr w:type="spellEnd"/>
                        <w:r>
                          <w:rPr>
                            <w:color w:val="000000"/>
                            <w:sz w:val="24"/>
                          </w:rPr>
                          <w:t xml:space="preserve"> </w:t>
                        </w:r>
                        <w:proofErr w:type="spellStart"/>
                        <w:r>
                          <w:rPr>
                            <w:color w:val="000000"/>
                            <w:sz w:val="24"/>
                          </w:rPr>
                          <w:t>su</w:t>
                        </w:r>
                        <w:proofErr w:type="spellEnd"/>
                        <w:r>
                          <w:rPr>
                            <w:color w:val="000000"/>
                            <w:sz w:val="24"/>
                          </w:rPr>
                          <w:t xml:space="preserve"> </w:t>
                        </w:r>
                        <w:proofErr w:type="spellStart"/>
                        <w:r>
                          <w:rPr>
                            <w:color w:val="000000"/>
                            <w:sz w:val="24"/>
                          </w:rPr>
                          <w:t>įslaptinta</w:t>
                        </w:r>
                        <w:proofErr w:type="spellEnd"/>
                        <w:r>
                          <w:rPr>
                            <w:color w:val="000000"/>
                            <w:sz w:val="24"/>
                          </w:rPr>
                          <w:t xml:space="preserve"> </w:t>
                        </w:r>
                        <w:proofErr w:type="spellStart"/>
                        <w:r>
                          <w:rPr>
                            <w:color w:val="000000"/>
                            <w:sz w:val="24"/>
                          </w:rPr>
                          <w:t>informacija</w:t>
                        </w:r>
                        <w:proofErr w:type="spellEnd"/>
                        <w:r>
                          <w:rPr>
                            <w:color w:val="000000"/>
                            <w:sz w:val="24"/>
                          </w:rPr>
                          <w:t>,</w:t>
                        </w:r>
                        <w:r w:rsidR="00251239">
                          <w:rPr>
                            <w:color w:val="000000"/>
                            <w:sz w:val="24"/>
                          </w:rPr>
                          <w:t xml:space="preserve"> </w:t>
                        </w:r>
                        <w:proofErr w:type="spellStart"/>
                        <w:r w:rsidR="00251239">
                          <w:rPr>
                            <w:color w:val="000000"/>
                            <w:sz w:val="24"/>
                          </w:rPr>
                          <w:t>žymima</w:t>
                        </w:r>
                        <w:proofErr w:type="spellEnd"/>
                        <w:r w:rsidR="00251239">
                          <w:rPr>
                            <w:color w:val="000000"/>
                            <w:sz w:val="24"/>
                          </w:rPr>
                          <w:t xml:space="preserve"> </w:t>
                        </w:r>
                        <w:proofErr w:type="spellStart"/>
                        <w:r w:rsidR="00251239">
                          <w:rPr>
                            <w:color w:val="000000"/>
                            <w:sz w:val="24"/>
                          </w:rPr>
                          <w:t>slaptumo</w:t>
                        </w:r>
                        <w:proofErr w:type="spellEnd"/>
                        <w:r w:rsidR="00251239">
                          <w:rPr>
                            <w:color w:val="000000"/>
                            <w:sz w:val="24"/>
                          </w:rPr>
                          <w:t xml:space="preserve"> </w:t>
                        </w:r>
                        <w:proofErr w:type="spellStart"/>
                        <w:r w:rsidR="00251239">
                          <w:rPr>
                            <w:color w:val="000000"/>
                            <w:sz w:val="24"/>
                          </w:rPr>
                          <w:t>žyma</w:t>
                        </w:r>
                        <w:proofErr w:type="spellEnd"/>
                        <w:r w:rsidR="00251239">
                          <w:rPr>
                            <w:color w:val="000000"/>
                            <w:sz w:val="24"/>
                          </w:rPr>
                          <w:t xml:space="preserve"> „</w:t>
                        </w:r>
                        <w:proofErr w:type="spellStart"/>
                        <w:r w:rsidR="00251239">
                          <w:rPr>
                            <w:color w:val="000000"/>
                            <w:sz w:val="24"/>
                          </w:rPr>
                          <w:t>slaptai</w:t>
                        </w:r>
                        <w:proofErr w:type="spellEnd"/>
                        <w:r w:rsidR="00251239">
                          <w:rPr>
                            <w:color w:val="000000"/>
                            <w:sz w:val="24"/>
                          </w:rPr>
                          <w:t>“;</w:t>
                        </w:r>
                      </w:p>
                    </w:tc>
                  </w:tr>
                  <w:tr w:rsidR="005842A8" w:rsidTr="002808C9">
                    <w:trPr>
                      <w:trHeight w:val="260"/>
                    </w:trPr>
                    <w:tc>
                      <w:tcPr>
                        <w:tcW w:w="9070" w:type="dxa"/>
                        <w:tcMar>
                          <w:top w:w="40" w:type="dxa"/>
                          <w:left w:w="40" w:type="dxa"/>
                          <w:bottom w:w="40" w:type="dxa"/>
                          <w:right w:w="40" w:type="dxa"/>
                        </w:tcMar>
                      </w:tcPr>
                      <w:p w:rsidR="005842A8" w:rsidRDefault="005842A8" w:rsidP="008D18C5">
                        <w:pPr>
                          <w:jc w:val="both"/>
                        </w:pPr>
                        <w:r>
                          <w:rPr>
                            <w:color w:val="000000"/>
                            <w:sz w:val="24"/>
                          </w:rPr>
                          <w:t>2</w:t>
                        </w:r>
                        <w:r w:rsidR="008D18C5">
                          <w:rPr>
                            <w:color w:val="000000"/>
                            <w:sz w:val="24"/>
                          </w:rPr>
                          <w:t>3</w:t>
                        </w:r>
                        <w:r>
                          <w:rPr>
                            <w:color w:val="000000"/>
                            <w:sz w:val="24"/>
                          </w:rPr>
                          <w:t xml:space="preserve">.2. </w:t>
                        </w:r>
                        <w:proofErr w:type="spellStart"/>
                        <w:proofErr w:type="gramStart"/>
                        <w:r>
                          <w:rPr>
                            <w:color w:val="000000"/>
                            <w:sz w:val="24"/>
                          </w:rPr>
                          <w:t>gebėti</w:t>
                        </w:r>
                        <w:proofErr w:type="spellEnd"/>
                        <w:proofErr w:type="gramEnd"/>
                        <w:r>
                          <w:rPr>
                            <w:color w:val="000000"/>
                            <w:sz w:val="24"/>
                          </w:rPr>
                          <w:t xml:space="preserve"> </w:t>
                        </w:r>
                        <w:proofErr w:type="spellStart"/>
                        <w:r>
                          <w:rPr>
                            <w:color w:val="000000"/>
                            <w:sz w:val="24"/>
                          </w:rPr>
                          <w:t>dirbti</w:t>
                        </w:r>
                        <w:proofErr w:type="spellEnd"/>
                        <w:r>
                          <w:rPr>
                            <w:color w:val="000000"/>
                            <w:sz w:val="24"/>
                          </w:rPr>
                          <w:t xml:space="preserve"> </w:t>
                        </w:r>
                        <w:proofErr w:type="spellStart"/>
                        <w:r>
                          <w:rPr>
                            <w:color w:val="000000"/>
                            <w:sz w:val="24"/>
                          </w:rPr>
                          <w:t>su</w:t>
                        </w:r>
                        <w:proofErr w:type="spellEnd"/>
                        <w:r>
                          <w:rPr>
                            <w:color w:val="000000"/>
                            <w:sz w:val="24"/>
                          </w:rPr>
                          <w:t xml:space="preserve"> </w:t>
                        </w:r>
                        <w:proofErr w:type="spellStart"/>
                        <w:r>
                          <w:rPr>
                            <w:color w:val="000000"/>
                            <w:sz w:val="24"/>
                          </w:rPr>
                          <w:t>kompiuterinėmis</w:t>
                        </w:r>
                        <w:proofErr w:type="spellEnd"/>
                        <w:r>
                          <w:rPr>
                            <w:color w:val="000000"/>
                            <w:sz w:val="24"/>
                          </w:rPr>
                          <w:t xml:space="preserve"> </w:t>
                        </w:r>
                        <w:proofErr w:type="spellStart"/>
                        <w:r>
                          <w:rPr>
                            <w:color w:val="000000"/>
                            <w:sz w:val="24"/>
                          </w:rPr>
                          <w:t>programomis</w:t>
                        </w:r>
                        <w:proofErr w:type="spellEnd"/>
                        <w:r>
                          <w:rPr>
                            <w:color w:val="000000"/>
                            <w:sz w:val="24"/>
                          </w:rPr>
                          <w:t>.</w:t>
                        </w:r>
                      </w:p>
                    </w:tc>
                  </w:tr>
                </w:tbl>
                <w:p w:rsidR="005842A8" w:rsidRDefault="005842A8" w:rsidP="002808C9">
                  <w:pPr>
                    <w:jc w:val="both"/>
                  </w:pPr>
                </w:p>
              </w:tc>
            </w:tr>
          </w:tbl>
          <w:p w:rsidR="005842A8" w:rsidRDefault="005842A8" w:rsidP="002808C9"/>
        </w:tc>
      </w:tr>
      <w:tr w:rsidR="005842A8" w:rsidTr="005842A8">
        <w:trPr>
          <w:trHeight w:val="62"/>
        </w:trPr>
        <w:tc>
          <w:tcPr>
            <w:tcW w:w="20" w:type="dxa"/>
          </w:tcPr>
          <w:p w:rsidR="005842A8" w:rsidRDefault="005842A8" w:rsidP="002808C9">
            <w:pPr>
              <w:pStyle w:val="EmptyLayoutCell"/>
            </w:pPr>
          </w:p>
        </w:tc>
        <w:tc>
          <w:tcPr>
            <w:tcW w:w="6" w:type="dxa"/>
          </w:tcPr>
          <w:p w:rsidR="005842A8" w:rsidRDefault="005842A8" w:rsidP="002808C9">
            <w:pPr>
              <w:pStyle w:val="EmptyLayoutCell"/>
            </w:pPr>
          </w:p>
        </w:tc>
        <w:tc>
          <w:tcPr>
            <w:tcW w:w="6" w:type="dxa"/>
          </w:tcPr>
          <w:p w:rsidR="005842A8" w:rsidRDefault="005842A8" w:rsidP="002808C9">
            <w:pPr>
              <w:pStyle w:val="EmptyLayoutCell"/>
            </w:pPr>
          </w:p>
        </w:tc>
        <w:tc>
          <w:tcPr>
            <w:tcW w:w="9055" w:type="dxa"/>
            <w:gridSpan w:val="3"/>
          </w:tcPr>
          <w:p w:rsidR="005842A8" w:rsidRDefault="005842A8" w:rsidP="002808C9">
            <w:pPr>
              <w:pStyle w:val="EmptyLayoutCell"/>
            </w:pPr>
          </w:p>
        </w:tc>
        <w:tc>
          <w:tcPr>
            <w:tcW w:w="13" w:type="dxa"/>
          </w:tcPr>
          <w:p w:rsidR="005842A8" w:rsidRDefault="005842A8" w:rsidP="002808C9">
            <w:pPr>
              <w:pStyle w:val="EmptyLayoutCell"/>
            </w:pPr>
          </w:p>
        </w:tc>
      </w:tr>
      <w:tr w:rsidR="005842A8" w:rsidTr="005842A8">
        <w:tc>
          <w:tcPr>
            <w:tcW w:w="20" w:type="dxa"/>
          </w:tcPr>
          <w:p w:rsidR="005842A8" w:rsidRDefault="005842A8" w:rsidP="002808C9">
            <w:pPr>
              <w:pStyle w:val="EmptyLayoutCell"/>
            </w:pPr>
          </w:p>
        </w:tc>
        <w:tc>
          <w:tcPr>
            <w:tcW w:w="6" w:type="dxa"/>
          </w:tcPr>
          <w:p w:rsidR="005842A8" w:rsidRDefault="005842A8" w:rsidP="002808C9">
            <w:pPr>
              <w:pStyle w:val="EmptyLayoutCell"/>
            </w:pPr>
          </w:p>
        </w:tc>
        <w:tc>
          <w:tcPr>
            <w:tcW w:w="6" w:type="dxa"/>
          </w:tcPr>
          <w:p w:rsidR="005842A8" w:rsidRDefault="005842A8" w:rsidP="002808C9">
            <w:pPr>
              <w:pStyle w:val="EmptyLayoutCell"/>
            </w:pPr>
          </w:p>
        </w:tc>
        <w:tc>
          <w:tcPr>
            <w:tcW w:w="9068" w:type="dxa"/>
            <w:gridSpan w:val="4"/>
          </w:tcPr>
          <w:tbl>
            <w:tblPr>
              <w:tblW w:w="0" w:type="auto"/>
              <w:tblCellMar>
                <w:left w:w="0" w:type="dxa"/>
                <w:right w:w="0" w:type="dxa"/>
              </w:tblCellMar>
              <w:tblLook w:val="0000" w:firstRow="0" w:lastRow="0" w:firstColumn="0" w:lastColumn="0" w:noHBand="0" w:noVBand="0"/>
            </w:tblPr>
            <w:tblGrid>
              <w:gridCol w:w="9068"/>
            </w:tblGrid>
            <w:tr w:rsidR="005842A8" w:rsidTr="002808C9">
              <w:trPr>
                <w:trHeight w:val="600"/>
              </w:trPr>
              <w:tc>
                <w:tcPr>
                  <w:tcW w:w="9070" w:type="dxa"/>
                  <w:tcMar>
                    <w:top w:w="40" w:type="dxa"/>
                    <w:left w:w="40" w:type="dxa"/>
                    <w:bottom w:w="40" w:type="dxa"/>
                    <w:right w:w="40" w:type="dxa"/>
                  </w:tcMar>
                </w:tcPr>
                <w:p w:rsidR="005842A8" w:rsidRDefault="005842A8" w:rsidP="002808C9">
                  <w:pPr>
                    <w:jc w:val="center"/>
                  </w:pPr>
                  <w:r>
                    <w:rPr>
                      <w:b/>
                      <w:color w:val="000000"/>
                      <w:sz w:val="24"/>
                    </w:rPr>
                    <w:t>VI SKYRIUS</w:t>
                  </w:r>
                </w:p>
                <w:p w:rsidR="005842A8" w:rsidRDefault="005842A8" w:rsidP="002808C9">
                  <w:pPr>
                    <w:jc w:val="center"/>
                  </w:pPr>
                  <w:r>
                    <w:rPr>
                      <w:b/>
                      <w:color w:val="000000"/>
                      <w:sz w:val="24"/>
                    </w:rPr>
                    <w:t>KOMPETENCIJOS</w:t>
                  </w:r>
                </w:p>
              </w:tc>
            </w:tr>
            <w:tr w:rsidR="005842A8" w:rsidTr="002808C9">
              <w:trPr>
                <w:trHeight w:val="260"/>
              </w:trPr>
              <w:tc>
                <w:tcPr>
                  <w:tcW w:w="9070" w:type="dxa"/>
                  <w:tcMar>
                    <w:top w:w="40" w:type="dxa"/>
                    <w:left w:w="40" w:type="dxa"/>
                    <w:bottom w:w="40" w:type="dxa"/>
                    <w:right w:w="40" w:type="dxa"/>
                  </w:tcMar>
                </w:tcPr>
                <w:p w:rsidR="005842A8" w:rsidRDefault="005842A8" w:rsidP="008D18C5">
                  <w:r>
                    <w:rPr>
                      <w:color w:val="000000"/>
                      <w:sz w:val="24"/>
                    </w:rPr>
                    <w:t>2</w:t>
                  </w:r>
                  <w:r w:rsidR="008D18C5">
                    <w:rPr>
                      <w:color w:val="000000"/>
                      <w:sz w:val="24"/>
                    </w:rPr>
                    <w:t>4</w:t>
                  </w:r>
                  <w:r>
                    <w:rPr>
                      <w:color w:val="000000"/>
                      <w:sz w:val="24"/>
                    </w:rPr>
                    <w:t xml:space="preserve">. </w:t>
                  </w:r>
                  <w:proofErr w:type="spellStart"/>
                  <w:r>
                    <w:rPr>
                      <w:color w:val="000000"/>
                      <w:sz w:val="24"/>
                    </w:rPr>
                    <w:t>Bendrosios</w:t>
                  </w:r>
                  <w:proofErr w:type="spellEnd"/>
                  <w:r>
                    <w:rPr>
                      <w:color w:val="000000"/>
                      <w:sz w:val="24"/>
                    </w:rPr>
                    <w:t xml:space="preserve"> </w:t>
                  </w:r>
                  <w:proofErr w:type="spellStart"/>
                  <w:r>
                    <w:rPr>
                      <w:color w:val="000000"/>
                      <w:sz w:val="24"/>
                    </w:rPr>
                    <w:t>kompetencijos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jų</w:t>
                  </w:r>
                  <w:proofErr w:type="spellEnd"/>
                  <w:r>
                    <w:rPr>
                      <w:color w:val="000000"/>
                      <w:sz w:val="24"/>
                    </w:rPr>
                    <w:t xml:space="preserve"> </w:t>
                  </w:r>
                  <w:proofErr w:type="spellStart"/>
                  <w:r>
                    <w:rPr>
                      <w:color w:val="000000"/>
                      <w:sz w:val="24"/>
                    </w:rPr>
                    <w:t>pakankami</w:t>
                  </w:r>
                  <w:proofErr w:type="spellEnd"/>
                  <w:r>
                    <w:rPr>
                      <w:color w:val="000000"/>
                      <w:sz w:val="24"/>
                    </w:rPr>
                    <w:t xml:space="preserve"> lygiai</w:t>
                  </w:r>
                  <w:proofErr w:type="gramStart"/>
                  <w:r>
                    <w:rPr>
                      <w:color w:val="000000"/>
                      <w:sz w:val="24"/>
                    </w:rPr>
                    <w:t>:</w:t>
                  </w:r>
                  <w:r>
                    <w:rPr>
                      <w:color w:val="FFFFFF"/>
                      <w:sz w:val="24"/>
                    </w:rPr>
                    <w:t>0</w:t>
                  </w:r>
                  <w:proofErr w:type="gramEnd"/>
                </w:p>
              </w:tc>
            </w:tr>
            <w:tr w:rsidR="005842A8" w:rsidTr="002808C9">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5842A8" w:rsidTr="002808C9">
                    <w:trPr>
                      <w:trHeight w:val="260"/>
                    </w:trPr>
                    <w:tc>
                      <w:tcPr>
                        <w:tcW w:w="9070" w:type="dxa"/>
                        <w:tcMar>
                          <w:top w:w="40" w:type="dxa"/>
                          <w:left w:w="40" w:type="dxa"/>
                          <w:bottom w:w="40" w:type="dxa"/>
                          <w:right w:w="40" w:type="dxa"/>
                        </w:tcMar>
                      </w:tcPr>
                      <w:p w:rsidR="005842A8" w:rsidRDefault="005842A8" w:rsidP="008D18C5">
                        <w:r>
                          <w:rPr>
                            <w:color w:val="000000"/>
                            <w:sz w:val="24"/>
                          </w:rPr>
                          <w:t>2</w:t>
                        </w:r>
                        <w:r w:rsidR="008D18C5">
                          <w:rPr>
                            <w:color w:val="000000"/>
                            <w:sz w:val="24"/>
                          </w:rPr>
                          <w:t>4</w:t>
                        </w:r>
                        <w:r>
                          <w:rPr>
                            <w:color w:val="000000"/>
                            <w:sz w:val="24"/>
                          </w:rPr>
                          <w:t xml:space="preserve">.1. </w:t>
                        </w:r>
                        <w:proofErr w:type="spellStart"/>
                        <w:r>
                          <w:rPr>
                            <w:color w:val="000000"/>
                            <w:sz w:val="24"/>
                          </w:rPr>
                          <w:t>vertės</w:t>
                        </w:r>
                        <w:proofErr w:type="spellEnd"/>
                        <w:r>
                          <w:rPr>
                            <w:color w:val="000000"/>
                            <w:sz w:val="24"/>
                          </w:rPr>
                          <w:t xml:space="preserve"> </w:t>
                        </w:r>
                        <w:proofErr w:type="spellStart"/>
                        <w:r>
                          <w:rPr>
                            <w:color w:val="000000"/>
                            <w:sz w:val="24"/>
                          </w:rPr>
                          <w:t>visuomenei</w:t>
                        </w:r>
                        <w:proofErr w:type="spellEnd"/>
                        <w:r>
                          <w:rPr>
                            <w:color w:val="000000"/>
                            <w:sz w:val="24"/>
                          </w:rPr>
                          <w:t xml:space="preserve"> </w:t>
                        </w:r>
                        <w:proofErr w:type="spellStart"/>
                        <w:r>
                          <w:rPr>
                            <w:color w:val="000000"/>
                            <w:sz w:val="24"/>
                          </w:rPr>
                          <w:t>kūrimas</w:t>
                        </w:r>
                        <w:proofErr w:type="spellEnd"/>
                        <w:r>
                          <w:rPr>
                            <w:color w:val="000000"/>
                            <w:sz w:val="24"/>
                          </w:rPr>
                          <w:t xml:space="preserve"> – 4;</w:t>
                        </w:r>
                      </w:p>
                    </w:tc>
                  </w:tr>
                  <w:tr w:rsidR="005842A8" w:rsidTr="002808C9">
                    <w:trPr>
                      <w:trHeight w:val="260"/>
                    </w:trPr>
                    <w:tc>
                      <w:tcPr>
                        <w:tcW w:w="9070" w:type="dxa"/>
                        <w:tcMar>
                          <w:top w:w="40" w:type="dxa"/>
                          <w:left w:w="40" w:type="dxa"/>
                          <w:bottom w:w="40" w:type="dxa"/>
                          <w:right w:w="40" w:type="dxa"/>
                        </w:tcMar>
                      </w:tcPr>
                      <w:p w:rsidR="005842A8" w:rsidRDefault="005842A8" w:rsidP="008D18C5">
                        <w:r>
                          <w:rPr>
                            <w:color w:val="000000"/>
                            <w:sz w:val="24"/>
                          </w:rPr>
                          <w:t>2</w:t>
                        </w:r>
                        <w:r w:rsidR="008D18C5">
                          <w:rPr>
                            <w:color w:val="000000"/>
                            <w:sz w:val="24"/>
                          </w:rPr>
                          <w:t>4</w:t>
                        </w:r>
                        <w:r>
                          <w:rPr>
                            <w:color w:val="000000"/>
                            <w:sz w:val="24"/>
                          </w:rPr>
                          <w:t xml:space="preserve">.2. </w:t>
                        </w:r>
                        <w:proofErr w:type="spellStart"/>
                        <w:r>
                          <w:rPr>
                            <w:color w:val="000000"/>
                            <w:sz w:val="24"/>
                          </w:rPr>
                          <w:t>organizuotumas</w:t>
                        </w:r>
                        <w:proofErr w:type="spellEnd"/>
                        <w:r>
                          <w:rPr>
                            <w:color w:val="000000"/>
                            <w:sz w:val="24"/>
                          </w:rPr>
                          <w:t xml:space="preserve"> – 5;</w:t>
                        </w:r>
                      </w:p>
                    </w:tc>
                  </w:tr>
                  <w:tr w:rsidR="005842A8" w:rsidTr="002808C9">
                    <w:trPr>
                      <w:trHeight w:val="260"/>
                    </w:trPr>
                    <w:tc>
                      <w:tcPr>
                        <w:tcW w:w="9070" w:type="dxa"/>
                        <w:tcMar>
                          <w:top w:w="40" w:type="dxa"/>
                          <w:left w:w="40" w:type="dxa"/>
                          <w:bottom w:w="40" w:type="dxa"/>
                          <w:right w:w="40" w:type="dxa"/>
                        </w:tcMar>
                      </w:tcPr>
                      <w:p w:rsidR="005842A8" w:rsidRDefault="005842A8" w:rsidP="008D18C5">
                        <w:r>
                          <w:rPr>
                            <w:color w:val="000000"/>
                            <w:sz w:val="24"/>
                          </w:rPr>
                          <w:t>2</w:t>
                        </w:r>
                        <w:r w:rsidR="008D18C5">
                          <w:rPr>
                            <w:color w:val="000000"/>
                            <w:sz w:val="24"/>
                          </w:rPr>
                          <w:t>4</w:t>
                        </w:r>
                        <w:r>
                          <w:rPr>
                            <w:color w:val="000000"/>
                            <w:sz w:val="24"/>
                          </w:rPr>
                          <w:t xml:space="preserve">.3. </w:t>
                        </w:r>
                        <w:proofErr w:type="spellStart"/>
                        <w:r>
                          <w:rPr>
                            <w:color w:val="000000"/>
                            <w:sz w:val="24"/>
                          </w:rPr>
                          <w:t>patikimumas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atsakingumas</w:t>
                        </w:r>
                        <w:proofErr w:type="spellEnd"/>
                        <w:r>
                          <w:rPr>
                            <w:color w:val="000000"/>
                            <w:sz w:val="24"/>
                          </w:rPr>
                          <w:t xml:space="preserve"> – 5;</w:t>
                        </w:r>
                      </w:p>
                    </w:tc>
                  </w:tr>
                  <w:tr w:rsidR="005842A8" w:rsidTr="002808C9">
                    <w:trPr>
                      <w:trHeight w:val="260"/>
                    </w:trPr>
                    <w:tc>
                      <w:tcPr>
                        <w:tcW w:w="9070" w:type="dxa"/>
                        <w:tcMar>
                          <w:top w:w="40" w:type="dxa"/>
                          <w:left w:w="40" w:type="dxa"/>
                          <w:bottom w:w="40" w:type="dxa"/>
                          <w:right w:w="40" w:type="dxa"/>
                        </w:tcMar>
                      </w:tcPr>
                      <w:p w:rsidR="005842A8" w:rsidRDefault="005842A8" w:rsidP="008D18C5">
                        <w:r>
                          <w:rPr>
                            <w:color w:val="000000"/>
                            <w:sz w:val="24"/>
                          </w:rPr>
                          <w:t>2</w:t>
                        </w:r>
                        <w:r w:rsidR="008D18C5">
                          <w:rPr>
                            <w:color w:val="000000"/>
                            <w:sz w:val="24"/>
                          </w:rPr>
                          <w:t>4</w:t>
                        </w:r>
                        <w:r>
                          <w:rPr>
                            <w:color w:val="000000"/>
                            <w:sz w:val="24"/>
                          </w:rPr>
                          <w:t xml:space="preserve">.4. </w:t>
                        </w:r>
                        <w:proofErr w:type="spellStart"/>
                        <w:r>
                          <w:rPr>
                            <w:color w:val="000000"/>
                            <w:sz w:val="24"/>
                          </w:rPr>
                          <w:t>analizė</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pagrindimas</w:t>
                        </w:r>
                        <w:proofErr w:type="spellEnd"/>
                        <w:r>
                          <w:rPr>
                            <w:color w:val="000000"/>
                            <w:sz w:val="24"/>
                          </w:rPr>
                          <w:t xml:space="preserve"> – 4;</w:t>
                        </w:r>
                      </w:p>
                    </w:tc>
                  </w:tr>
                  <w:tr w:rsidR="005842A8" w:rsidTr="002808C9">
                    <w:trPr>
                      <w:trHeight w:val="260"/>
                    </w:trPr>
                    <w:tc>
                      <w:tcPr>
                        <w:tcW w:w="9070" w:type="dxa"/>
                        <w:tcMar>
                          <w:top w:w="40" w:type="dxa"/>
                          <w:left w:w="40" w:type="dxa"/>
                          <w:bottom w:w="40" w:type="dxa"/>
                          <w:right w:w="40" w:type="dxa"/>
                        </w:tcMar>
                      </w:tcPr>
                      <w:p w:rsidR="005842A8" w:rsidRDefault="005842A8" w:rsidP="008D18C5">
                        <w:r>
                          <w:rPr>
                            <w:color w:val="000000"/>
                            <w:sz w:val="24"/>
                          </w:rPr>
                          <w:t>2</w:t>
                        </w:r>
                        <w:r w:rsidR="008D18C5">
                          <w:rPr>
                            <w:color w:val="000000"/>
                            <w:sz w:val="24"/>
                          </w:rPr>
                          <w:t>4</w:t>
                        </w:r>
                        <w:r>
                          <w:rPr>
                            <w:color w:val="000000"/>
                            <w:sz w:val="24"/>
                          </w:rPr>
                          <w:t xml:space="preserve">.5. </w:t>
                        </w:r>
                        <w:proofErr w:type="spellStart"/>
                        <w:proofErr w:type="gramStart"/>
                        <w:r>
                          <w:rPr>
                            <w:color w:val="000000"/>
                            <w:sz w:val="24"/>
                          </w:rPr>
                          <w:t>komunikacija</w:t>
                        </w:r>
                        <w:proofErr w:type="spellEnd"/>
                        <w:proofErr w:type="gramEnd"/>
                        <w:r>
                          <w:rPr>
                            <w:color w:val="000000"/>
                            <w:sz w:val="24"/>
                          </w:rPr>
                          <w:t xml:space="preserve"> – 4.</w:t>
                        </w:r>
                      </w:p>
                    </w:tc>
                  </w:tr>
                </w:tbl>
                <w:p w:rsidR="005842A8" w:rsidRDefault="005842A8" w:rsidP="002808C9"/>
              </w:tc>
            </w:tr>
            <w:tr w:rsidR="005842A8" w:rsidTr="002808C9">
              <w:trPr>
                <w:trHeight w:val="260"/>
              </w:trPr>
              <w:tc>
                <w:tcPr>
                  <w:tcW w:w="9070" w:type="dxa"/>
                  <w:tcMar>
                    <w:top w:w="40" w:type="dxa"/>
                    <w:left w:w="40" w:type="dxa"/>
                    <w:bottom w:w="40" w:type="dxa"/>
                    <w:right w:w="40" w:type="dxa"/>
                  </w:tcMar>
                </w:tcPr>
                <w:p w:rsidR="005842A8" w:rsidRDefault="005842A8" w:rsidP="008D18C5">
                  <w:r>
                    <w:rPr>
                      <w:color w:val="000000"/>
                      <w:sz w:val="24"/>
                    </w:rPr>
                    <w:t>2</w:t>
                  </w:r>
                  <w:r w:rsidR="008D18C5">
                    <w:rPr>
                      <w:color w:val="000000"/>
                      <w:sz w:val="24"/>
                    </w:rPr>
                    <w:t>5</w:t>
                  </w:r>
                  <w:r>
                    <w:rPr>
                      <w:color w:val="000000"/>
                      <w:sz w:val="24"/>
                    </w:rPr>
                    <w:t xml:space="preserve">. </w:t>
                  </w:r>
                  <w:proofErr w:type="spellStart"/>
                  <w:r>
                    <w:rPr>
                      <w:color w:val="000000"/>
                      <w:sz w:val="24"/>
                    </w:rPr>
                    <w:t>Vadybinės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lyderystės</w:t>
                  </w:r>
                  <w:proofErr w:type="spellEnd"/>
                  <w:r>
                    <w:rPr>
                      <w:color w:val="000000"/>
                      <w:sz w:val="24"/>
                    </w:rPr>
                    <w:t xml:space="preserve"> </w:t>
                  </w:r>
                  <w:proofErr w:type="spellStart"/>
                  <w:r>
                    <w:rPr>
                      <w:color w:val="000000"/>
                      <w:sz w:val="24"/>
                    </w:rPr>
                    <w:t>kompetencijos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jų</w:t>
                  </w:r>
                  <w:proofErr w:type="spellEnd"/>
                  <w:r>
                    <w:rPr>
                      <w:color w:val="000000"/>
                      <w:sz w:val="24"/>
                    </w:rPr>
                    <w:t xml:space="preserve"> </w:t>
                  </w:r>
                  <w:proofErr w:type="spellStart"/>
                  <w:r>
                    <w:rPr>
                      <w:color w:val="000000"/>
                      <w:sz w:val="24"/>
                    </w:rPr>
                    <w:t>pakankami</w:t>
                  </w:r>
                  <w:proofErr w:type="spellEnd"/>
                  <w:r>
                    <w:rPr>
                      <w:color w:val="000000"/>
                      <w:sz w:val="24"/>
                    </w:rPr>
                    <w:t xml:space="preserve"> lygiai</w:t>
                  </w:r>
                  <w:proofErr w:type="gramStart"/>
                  <w:r>
                    <w:rPr>
                      <w:color w:val="000000"/>
                      <w:sz w:val="24"/>
                    </w:rPr>
                    <w:t>:</w:t>
                  </w:r>
                  <w:r>
                    <w:rPr>
                      <w:color w:val="FFFFFF"/>
                      <w:sz w:val="24"/>
                    </w:rPr>
                    <w:t>0</w:t>
                  </w:r>
                  <w:proofErr w:type="gramEnd"/>
                </w:p>
              </w:tc>
            </w:tr>
            <w:tr w:rsidR="005842A8" w:rsidTr="002808C9">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5842A8" w:rsidTr="002808C9">
                    <w:trPr>
                      <w:trHeight w:val="260"/>
                    </w:trPr>
                    <w:tc>
                      <w:tcPr>
                        <w:tcW w:w="9070" w:type="dxa"/>
                        <w:tcMar>
                          <w:top w:w="40" w:type="dxa"/>
                          <w:left w:w="40" w:type="dxa"/>
                          <w:bottom w:w="40" w:type="dxa"/>
                          <w:right w:w="40" w:type="dxa"/>
                        </w:tcMar>
                      </w:tcPr>
                      <w:p w:rsidR="005842A8" w:rsidRDefault="005842A8" w:rsidP="008D18C5">
                        <w:r>
                          <w:rPr>
                            <w:color w:val="000000"/>
                            <w:sz w:val="24"/>
                          </w:rPr>
                          <w:t>2</w:t>
                        </w:r>
                        <w:r w:rsidR="008D18C5">
                          <w:rPr>
                            <w:color w:val="000000"/>
                            <w:sz w:val="24"/>
                          </w:rPr>
                          <w:t>5</w:t>
                        </w:r>
                        <w:r>
                          <w:rPr>
                            <w:color w:val="000000"/>
                            <w:sz w:val="24"/>
                          </w:rPr>
                          <w:t xml:space="preserve">.1. </w:t>
                        </w:r>
                        <w:proofErr w:type="spellStart"/>
                        <w:r>
                          <w:rPr>
                            <w:color w:val="000000"/>
                            <w:sz w:val="24"/>
                          </w:rPr>
                          <w:t>strateginis</w:t>
                        </w:r>
                        <w:proofErr w:type="spellEnd"/>
                        <w:r>
                          <w:rPr>
                            <w:color w:val="000000"/>
                            <w:sz w:val="24"/>
                          </w:rPr>
                          <w:t xml:space="preserve"> </w:t>
                        </w:r>
                        <w:proofErr w:type="spellStart"/>
                        <w:r>
                          <w:rPr>
                            <w:color w:val="000000"/>
                            <w:sz w:val="24"/>
                          </w:rPr>
                          <w:t>požiūris</w:t>
                        </w:r>
                        <w:proofErr w:type="spellEnd"/>
                        <w:r>
                          <w:rPr>
                            <w:color w:val="000000"/>
                            <w:sz w:val="24"/>
                          </w:rPr>
                          <w:t xml:space="preserve"> – 4;</w:t>
                        </w:r>
                      </w:p>
                    </w:tc>
                  </w:tr>
                  <w:tr w:rsidR="005842A8" w:rsidTr="002808C9">
                    <w:trPr>
                      <w:trHeight w:val="260"/>
                    </w:trPr>
                    <w:tc>
                      <w:tcPr>
                        <w:tcW w:w="9070" w:type="dxa"/>
                        <w:tcMar>
                          <w:top w:w="40" w:type="dxa"/>
                          <w:left w:w="40" w:type="dxa"/>
                          <w:bottom w:w="40" w:type="dxa"/>
                          <w:right w:w="40" w:type="dxa"/>
                        </w:tcMar>
                      </w:tcPr>
                      <w:p w:rsidR="005842A8" w:rsidRDefault="005842A8" w:rsidP="008D18C5">
                        <w:r>
                          <w:rPr>
                            <w:color w:val="000000"/>
                            <w:sz w:val="24"/>
                          </w:rPr>
                          <w:t>2</w:t>
                        </w:r>
                        <w:r w:rsidR="008D18C5">
                          <w:rPr>
                            <w:color w:val="000000"/>
                            <w:sz w:val="24"/>
                          </w:rPr>
                          <w:t>5</w:t>
                        </w:r>
                        <w:r>
                          <w:rPr>
                            <w:color w:val="000000"/>
                            <w:sz w:val="24"/>
                          </w:rPr>
                          <w:t xml:space="preserve">.2. </w:t>
                        </w:r>
                        <w:proofErr w:type="spellStart"/>
                        <w:r>
                          <w:rPr>
                            <w:color w:val="000000"/>
                            <w:sz w:val="24"/>
                          </w:rPr>
                          <w:t>veiklos</w:t>
                        </w:r>
                        <w:proofErr w:type="spellEnd"/>
                        <w:r>
                          <w:rPr>
                            <w:color w:val="000000"/>
                            <w:sz w:val="24"/>
                          </w:rPr>
                          <w:t xml:space="preserve"> </w:t>
                        </w:r>
                        <w:proofErr w:type="spellStart"/>
                        <w:r>
                          <w:rPr>
                            <w:color w:val="000000"/>
                            <w:sz w:val="24"/>
                          </w:rPr>
                          <w:t>valdymas</w:t>
                        </w:r>
                        <w:proofErr w:type="spellEnd"/>
                        <w:r>
                          <w:rPr>
                            <w:color w:val="000000"/>
                            <w:sz w:val="24"/>
                          </w:rPr>
                          <w:t xml:space="preserve"> – 5;</w:t>
                        </w:r>
                      </w:p>
                    </w:tc>
                  </w:tr>
                  <w:tr w:rsidR="005842A8" w:rsidTr="002808C9">
                    <w:trPr>
                      <w:trHeight w:val="260"/>
                    </w:trPr>
                    <w:tc>
                      <w:tcPr>
                        <w:tcW w:w="9070" w:type="dxa"/>
                        <w:tcMar>
                          <w:top w:w="40" w:type="dxa"/>
                          <w:left w:w="40" w:type="dxa"/>
                          <w:bottom w:w="40" w:type="dxa"/>
                          <w:right w:w="40" w:type="dxa"/>
                        </w:tcMar>
                      </w:tcPr>
                      <w:p w:rsidR="005842A8" w:rsidRDefault="005842A8" w:rsidP="008D18C5">
                        <w:r>
                          <w:rPr>
                            <w:color w:val="000000"/>
                            <w:sz w:val="24"/>
                          </w:rPr>
                          <w:t>2</w:t>
                        </w:r>
                        <w:r w:rsidR="008D18C5">
                          <w:rPr>
                            <w:color w:val="000000"/>
                            <w:sz w:val="24"/>
                          </w:rPr>
                          <w:t>5</w:t>
                        </w:r>
                        <w:r>
                          <w:rPr>
                            <w:color w:val="000000"/>
                            <w:sz w:val="24"/>
                          </w:rPr>
                          <w:t xml:space="preserve">.3. </w:t>
                        </w:r>
                        <w:proofErr w:type="spellStart"/>
                        <w:proofErr w:type="gramStart"/>
                        <w:r>
                          <w:rPr>
                            <w:color w:val="000000"/>
                            <w:sz w:val="24"/>
                          </w:rPr>
                          <w:t>lyderystė</w:t>
                        </w:r>
                        <w:proofErr w:type="spellEnd"/>
                        <w:proofErr w:type="gramEnd"/>
                        <w:r>
                          <w:rPr>
                            <w:color w:val="000000"/>
                            <w:sz w:val="24"/>
                          </w:rPr>
                          <w:t xml:space="preserve"> – 4.</w:t>
                        </w:r>
                      </w:p>
                    </w:tc>
                  </w:tr>
                </w:tbl>
                <w:p w:rsidR="005842A8" w:rsidRDefault="005842A8" w:rsidP="002808C9"/>
              </w:tc>
            </w:tr>
            <w:tr w:rsidR="005842A8" w:rsidTr="002808C9">
              <w:trPr>
                <w:trHeight w:val="260"/>
              </w:trPr>
              <w:tc>
                <w:tcPr>
                  <w:tcW w:w="9070" w:type="dxa"/>
                  <w:tcMar>
                    <w:top w:w="40" w:type="dxa"/>
                    <w:left w:w="40" w:type="dxa"/>
                    <w:bottom w:w="40" w:type="dxa"/>
                    <w:right w:w="40" w:type="dxa"/>
                  </w:tcMar>
                </w:tcPr>
                <w:p w:rsidR="005842A8" w:rsidRDefault="005842A8" w:rsidP="008D18C5">
                  <w:r>
                    <w:rPr>
                      <w:color w:val="000000"/>
                      <w:sz w:val="24"/>
                    </w:rPr>
                    <w:t>2</w:t>
                  </w:r>
                  <w:r w:rsidR="008D18C5">
                    <w:rPr>
                      <w:color w:val="000000"/>
                      <w:sz w:val="24"/>
                    </w:rPr>
                    <w:t>6</w:t>
                  </w:r>
                  <w:r>
                    <w:rPr>
                      <w:color w:val="000000"/>
                      <w:sz w:val="24"/>
                    </w:rPr>
                    <w:t xml:space="preserve">. </w:t>
                  </w:r>
                  <w:proofErr w:type="spellStart"/>
                  <w:r>
                    <w:rPr>
                      <w:color w:val="000000"/>
                      <w:sz w:val="24"/>
                    </w:rPr>
                    <w:t>Specifinės</w:t>
                  </w:r>
                  <w:proofErr w:type="spellEnd"/>
                  <w:r>
                    <w:rPr>
                      <w:color w:val="000000"/>
                      <w:sz w:val="24"/>
                    </w:rPr>
                    <w:t xml:space="preserve"> </w:t>
                  </w:r>
                  <w:proofErr w:type="spellStart"/>
                  <w:r>
                    <w:rPr>
                      <w:color w:val="000000"/>
                      <w:sz w:val="24"/>
                    </w:rPr>
                    <w:t>kompetencijos</w:t>
                  </w:r>
                  <w:proofErr w:type="spellEnd"/>
                  <w:r>
                    <w:rPr>
                      <w:color w:val="000000"/>
                      <w:sz w:val="24"/>
                    </w:rPr>
                    <w:t xml:space="preserve"> </w:t>
                  </w:r>
                  <w:proofErr w:type="spellStart"/>
                  <w:r>
                    <w:rPr>
                      <w:color w:val="000000"/>
                      <w:sz w:val="24"/>
                    </w:rPr>
                    <w:t>ir</w:t>
                  </w:r>
                  <w:proofErr w:type="spellEnd"/>
                  <w:r>
                    <w:rPr>
                      <w:color w:val="000000"/>
                      <w:sz w:val="24"/>
                    </w:rPr>
                    <w:t xml:space="preserve"> </w:t>
                  </w:r>
                  <w:proofErr w:type="spellStart"/>
                  <w:r>
                    <w:rPr>
                      <w:color w:val="000000"/>
                      <w:sz w:val="24"/>
                    </w:rPr>
                    <w:t>jų</w:t>
                  </w:r>
                  <w:proofErr w:type="spellEnd"/>
                  <w:r>
                    <w:rPr>
                      <w:color w:val="000000"/>
                      <w:sz w:val="24"/>
                    </w:rPr>
                    <w:t xml:space="preserve"> </w:t>
                  </w:r>
                  <w:proofErr w:type="spellStart"/>
                  <w:r>
                    <w:rPr>
                      <w:color w:val="000000"/>
                      <w:sz w:val="24"/>
                    </w:rPr>
                    <w:t>pakankami</w:t>
                  </w:r>
                  <w:proofErr w:type="spellEnd"/>
                  <w:r>
                    <w:rPr>
                      <w:color w:val="000000"/>
                      <w:sz w:val="24"/>
                    </w:rPr>
                    <w:t xml:space="preserve"> lygiai</w:t>
                  </w:r>
                  <w:proofErr w:type="gramStart"/>
                  <w:r>
                    <w:rPr>
                      <w:color w:val="000000"/>
                      <w:sz w:val="24"/>
                    </w:rPr>
                    <w:t>:</w:t>
                  </w:r>
                  <w:r>
                    <w:rPr>
                      <w:color w:val="FFFFFF"/>
                      <w:sz w:val="24"/>
                    </w:rPr>
                    <w:t>0</w:t>
                  </w:r>
                  <w:proofErr w:type="gramEnd"/>
                </w:p>
              </w:tc>
            </w:tr>
            <w:tr w:rsidR="005842A8" w:rsidTr="002808C9">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5842A8" w:rsidTr="002808C9">
                    <w:trPr>
                      <w:trHeight w:val="260"/>
                    </w:trPr>
                    <w:tc>
                      <w:tcPr>
                        <w:tcW w:w="9070" w:type="dxa"/>
                        <w:tcMar>
                          <w:top w:w="40" w:type="dxa"/>
                          <w:left w:w="40" w:type="dxa"/>
                          <w:bottom w:w="40" w:type="dxa"/>
                          <w:right w:w="40" w:type="dxa"/>
                        </w:tcMar>
                      </w:tcPr>
                      <w:p w:rsidR="005842A8" w:rsidRDefault="005842A8" w:rsidP="008D18C5">
                        <w:r>
                          <w:rPr>
                            <w:color w:val="000000"/>
                            <w:sz w:val="24"/>
                          </w:rPr>
                          <w:t>2</w:t>
                        </w:r>
                        <w:r w:rsidR="008D18C5">
                          <w:rPr>
                            <w:color w:val="000000"/>
                            <w:sz w:val="24"/>
                          </w:rPr>
                          <w:t>6</w:t>
                        </w:r>
                        <w:r>
                          <w:rPr>
                            <w:color w:val="000000"/>
                            <w:sz w:val="24"/>
                          </w:rPr>
                          <w:t xml:space="preserve">.1. </w:t>
                        </w:r>
                        <w:proofErr w:type="spellStart"/>
                        <w:r>
                          <w:rPr>
                            <w:color w:val="000000"/>
                            <w:sz w:val="24"/>
                          </w:rPr>
                          <w:t>informacijos</w:t>
                        </w:r>
                        <w:proofErr w:type="spellEnd"/>
                        <w:r>
                          <w:rPr>
                            <w:color w:val="000000"/>
                            <w:sz w:val="24"/>
                          </w:rPr>
                          <w:t xml:space="preserve"> </w:t>
                        </w:r>
                        <w:proofErr w:type="spellStart"/>
                        <w:r>
                          <w:rPr>
                            <w:color w:val="000000"/>
                            <w:sz w:val="24"/>
                          </w:rPr>
                          <w:t>valdymas</w:t>
                        </w:r>
                        <w:proofErr w:type="spellEnd"/>
                        <w:r>
                          <w:rPr>
                            <w:color w:val="000000"/>
                            <w:sz w:val="24"/>
                          </w:rPr>
                          <w:t xml:space="preserve"> – 5;</w:t>
                        </w:r>
                      </w:p>
                    </w:tc>
                  </w:tr>
                  <w:tr w:rsidR="005842A8" w:rsidTr="002808C9">
                    <w:trPr>
                      <w:trHeight w:val="260"/>
                    </w:trPr>
                    <w:tc>
                      <w:tcPr>
                        <w:tcW w:w="9070" w:type="dxa"/>
                        <w:tcMar>
                          <w:top w:w="40" w:type="dxa"/>
                          <w:left w:w="40" w:type="dxa"/>
                          <w:bottom w:w="40" w:type="dxa"/>
                          <w:right w:w="40" w:type="dxa"/>
                        </w:tcMar>
                      </w:tcPr>
                      <w:p w:rsidR="005842A8" w:rsidRDefault="005842A8" w:rsidP="008D18C5">
                        <w:r>
                          <w:rPr>
                            <w:color w:val="000000"/>
                            <w:sz w:val="24"/>
                          </w:rPr>
                          <w:t>2</w:t>
                        </w:r>
                        <w:r w:rsidR="008D18C5">
                          <w:rPr>
                            <w:color w:val="000000"/>
                            <w:sz w:val="24"/>
                          </w:rPr>
                          <w:t>6</w:t>
                        </w:r>
                        <w:r>
                          <w:rPr>
                            <w:color w:val="000000"/>
                            <w:sz w:val="24"/>
                          </w:rPr>
                          <w:t xml:space="preserve">.2. </w:t>
                        </w:r>
                        <w:proofErr w:type="spellStart"/>
                        <w:proofErr w:type="gramStart"/>
                        <w:r>
                          <w:rPr>
                            <w:color w:val="000000"/>
                            <w:sz w:val="24"/>
                          </w:rPr>
                          <w:t>konfliktų</w:t>
                        </w:r>
                        <w:proofErr w:type="spellEnd"/>
                        <w:proofErr w:type="gramEnd"/>
                        <w:r>
                          <w:rPr>
                            <w:color w:val="000000"/>
                            <w:sz w:val="24"/>
                          </w:rPr>
                          <w:t xml:space="preserve"> </w:t>
                        </w:r>
                        <w:proofErr w:type="spellStart"/>
                        <w:r>
                          <w:rPr>
                            <w:color w:val="000000"/>
                            <w:sz w:val="24"/>
                          </w:rPr>
                          <w:t>valdymas</w:t>
                        </w:r>
                        <w:proofErr w:type="spellEnd"/>
                        <w:r>
                          <w:rPr>
                            <w:color w:val="000000"/>
                            <w:sz w:val="24"/>
                          </w:rPr>
                          <w:t xml:space="preserve"> – 5.</w:t>
                        </w:r>
                      </w:p>
                    </w:tc>
                  </w:tr>
                </w:tbl>
                <w:p w:rsidR="005842A8" w:rsidRDefault="005842A8" w:rsidP="002808C9"/>
              </w:tc>
            </w:tr>
          </w:tbl>
          <w:p w:rsidR="005842A8" w:rsidRDefault="005842A8" w:rsidP="002808C9"/>
        </w:tc>
      </w:tr>
      <w:tr w:rsidR="005842A8" w:rsidTr="005842A8">
        <w:trPr>
          <w:trHeight w:val="517"/>
        </w:trPr>
        <w:tc>
          <w:tcPr>
            <w:tcW w:w="20" w:type="dxa"/>
          </w:tcPr>
          <w:p w:rsidR="005842A8" w:rsidRDefault="005842A8" w:rsidP="002808C9">
            <w:pPr>
              <w:pStyle w:val="EmptyLayoutCell"/>
            </w:pPr>
          </w:p>
        </w:tc>
        <w:tc>
          <w:tcPr>
            <w:tcW w:w="6" w:type="dxa"/>
          </w:tcPr>
          <w:p w:rsidR="005842A8" w:rsidRDefault="005842A8" w:rsidP="002808C9">
            <w:pPr>
              <w:pStyle w:val="EmptyLayoutCell"/>
            </w:pPr>
          </w:p>
        </w:tc>
        <w:tc>
          <w:tcPr>
            <w:tcW w:w="6" w:type="dxa"/>
          </w:tcPr>
          <w:p w:rsidR="005842A8" w:rsidRDefault="005842A8" w:rsidP="002808C9">
            <w:pPr>
              <w:pStyle w:val="EmptyLayoutCell"/>
            </w:pPr>
          </w:p>
        </w:tc>
        <w:tc>
          <w:tcPr>
            <w:tcW w:w="9055" w:type="dxa"/>
            <w:gridSpan w:val="3"/>
          </w:tcPr>
          <w:p w:rsidR="005842A8" w:rsidRDefault="005842A8" w:rsidP="005842A8">
            <w:pPr>
              <w:pStyle w:val="EmptyLayoutCell"/>
              <w:jc w:val="both"/>
            </w:pPr>
          </w:p>
        </w:tc>
        <w:tc>
          <w:tcPr>
            <w:tcW w:w="13" w:type="dxa"/>
          </w:tcPr>
          <w:p w:rsidR="005842A8" w:rsidRDefault="005842A8" w:rsidP="002808C9">
            <w:pPr>
              <w:pStyle w:val="EmptyLayoutCell"/>
            </w:pPr>
          </w:p>
        </w:tc>
      </w:tr>
    </w:tbl>
    <w:p w:rsidR="00D25EB5" w:rsidRDefault="005842A8" w:rsidP="005842A8">
      <w:pPr>
        <w:rPr>
          <w:sz w:val="24"/>
          <w:szCs w:val="24"/>
        </w:rPr>
      </w:pPr>
      <w:proofErr w:type="spellStart"/>
      <w:r w:rsidRPr="005842A8">
        <w:rPr>
          <w:sz w:val="24"/>
          <w:szCs w:val="24"/>
        </w:rPr>
        <w:t>Susipažinau</w:t>
      </w:r>
      <w:proofErr w:type="spellEnd"/>
    </w:p>
    <w:p w:rsidR="005842A8" w:rsidRDefault="005842A8" w:rsidP="005842A8">
      <w:pPr>
        <w:rPr>
          <w:sz w:val="24"/>
          <w:szCs w:val="24"/>
        </w:rPr>
      </w:pPr>
      <w:r>
        <w:rPr>
          <w:sz w:val="24"/>
          <w:szCs w:val="24"/>
        </w:rPr>
        <w:t>_________________________</w:t>
      </w:r>
      <w:r w:rsidR="00D21F83">
        <w:rPr>
          <w:sz w:val="24"/>
          <w:szCs w:val="24"/>
        </w:rPr>
        <w:t>______________</w:t>
      </w:r>
    </w:p>
    <w:p w:rsidR="00D21F83" w:rsidRDefault="005842A8" w:rsidP="00D21F83">
      <w:pPr>
        <w:rPr>
          <w:sz w:val="24"/>
          <w:szCs w:val="24"/>
        </w:rPr>
      </w:pPr>
      <w:r>
        <w:rPr>
          <w:sz w:val="24"/>
          <w:szCs w:val="24"/>
        </w:rPr>
        <w:t>(</w:t>
      </w:r>
      <w:proofErr w:type="spellStart"/>
      <w:r>
        <w:rPr>
          <w:sz w:val="24"/>
          <w:szCs w:val="24"/>
        </w:rPr>
        <w:t>Parašas</w:t>
      </w:r>
      <w:proofErr w:type="spellEnd"/>
      <w:r>
        <w:rPr>
          <w:sz w:val="24"/>
          <w:szCs w:val="24"/>
        </w:rPr>
        <w:t>)</w:t>
      </w:r>
      <w:r w:rsidR="00D21F83" w:rsidRPr="00D21F83">
        <w:rPr>
          <w:sz w:val="24"/>
          <w:szCs w:val="24"/>
        </w:rPr>
        <w:t xml:space="preserve"> </w:t>
      </w:r>
      <w:r w:rsidR="00D21F83">
        <w:rPr>
          <w:sz w:val="24"/>
          <w:szCs w:val="24"/>
        </w:rPr>
        <w:t>(</w:t>
      </w:r>
      <w:proofErr w:type="spellStart"/>
      <w:r w:rsidR="00D21F83">
        <w:rPr>
          <w:sz w:val="24"/>
          <w:szCs w:val="24"/>
        </w:rPr>
        <w:t>Vardas</w:t>
      </w:r>
      <w:proofErr w:type="spellEnd"/>
      <w:r w:rsidR="00D21F83">
        <w:rPr>
          <w:sz w:val="24"/>
          <w:szCs w:val="24"/>
        </w:rPr>
        <w:t xml:space="preserve"> </w:t>
      </w:r>
      <w:proofErr w:type="spellStart"/>
      <w:r w:rsidR="00D21F83">
        <w:rPr>
          <w:sz w:val="24"/>
          <w:szCs w:val="24"/>
        </w:rPr>
        <w:t>ir</w:t>
      </w:r>
      <w:proofErr w:type="spellEnd"/>
      <w:r w:rsidR="00D21F83">
        <w:rPr>
          <w:sz w:val="24"/>
          <w:szCs w:val="24"/>
        </w:rPr>
        <w:t xml:space="preserve"> </w:t>
      </w:r>
      <w:proofErr w:type="spellStart"/>
      <w:r w:rsidR="00D21F83">
        <w:rPr>
          <w:sz w:val="24"/>
          <w:szCs w:val="24"/>
        </w:rPr>
        <w:t>pavardė</w:t>
      </w:r>
      <w:proofErr w:type="spellEnd"/>
      <w:r w:rsidR="00D21F83">
        <w:rPr>
          <w:sz w:val="24"/>
          <w:szCs w:val="24"/>
        </w:rPr>
        <w:t>)  (Data)</w:t>
      </w:r>
    </w:p>
    <w:p w:rsidR="005842A8" w:rsidRDefault="005842A8" w:rsidP="005842A8">
      <w:pPr>
        <w:rPr>
          <w:sz w:val="24"/>
          <w:szCs w:val="24"/>
        </w:rPr>
      </w:pPr>
    </w:p>
    <w:p w:rsidR="00AA02AB" w:rsidRPr="00600644" w:rsidRDefault="00AA02AB">
      <w:pPr>
        <w:jc w:val="center"/>
        <w:rPr>
          <w:sz w:val="24"/>
          <w:szCs w:val="24"/>
        </w:rPr>
      </w:pPr>
    </w:p>
    <w:p w:rsidR="006C35B0" w:rsidRPr="006C35B0" w:rsidRDefault="006C35B0" w:rsidP="006C35B0">
      <w:pPr>
        <w:pStyle w:val="Heading1"/>
        <w:jc w:val="center"/>
        <w:rPr>
          <w:b/>
        </w:rPr>
      </w:pPr>
    </w:p>
    <w:p w:rsidR="006C35B0" w:rsidRDefault="006C35B0" w:rsidP="006C35B0">
      <w:pPr>
        <w:pStyle w:val="Heading1"/>
      </w:pPr>
      <w:r>
        <w:t xml:space="preserve">                                                                                                PATVIRTINTA</w:t>
      </w:r>
    </w:p>
    <w:p w:rsidR="006C35B0" w:rsidRDefault="006C35B0" w:rsidP="006C35B0">
      <w:pPr>
        <w:pStyle w:val="Heading1"/>
      </w:pPr>
      <w:r>
        <w:tab/>
      </w:r>
      <w:r>
        <w:tab/>
        <w:t xml:space="preserve">                                                                                    Panevėžio rajono savivaldybės</w:t>
      </w:r>
    </w:p>
    <w:p w:rsidR="006C35B0" w:rsidRDefault="006C35B0" w:rsidP="006C35B0">
      <w:pPr>
        <w:pStyle w:val="Heading1"/>
      </w:pPr>
      <w:r>
        <w:tab/>
      </w:r>
      <w:r>
        <w:tab/>
        <w:t xml:space="preserve">                                                                                    tarybos 2020 m. liepos  2 d.</w:t>
      </w:r>
    </w:p>
    <w:p w:rsidR="006C35B0" w:rsidRDefault="006C35B0" w:rsidP="006C35B0">
      <w:pPr>
        <w:pStyle w:val="Heading1"/>
      </w:pPr>
      <w:r>
        <w:t xml:space="preserve">                                                                                                sprendimu Nr. T-</w:t>
      </w:r>
      <w:r w:rsidR="00941D0B">
        <w:t>141</w:t>
      </w:r>
    </w:p>
    <w:p w:rsidR="006C35B0" w:rsidRDefault="006C35B0" w:rsidP="006C35B0">
      <w:pPr>
        <w:pStyle w:val="Heading1"/>
      </w:pPr>
    </w:p>
    <w:p w:rsidR="006C35B0" w:rsidRDefault="006C35B0" w:rsidP="006C35B0">
      <w:pPr>
        <w:pStyle w:val="Heading1"/>
      </w:pPr>
    </w:p>
    <w:p w:rsidR="006C35B0" w:rsidRDefault="006C35B0" w:rsidP="006C35B0">
      <w:pPr>
        <w:pStyle w:val="Heading1"/>
      </w:pPr>
    </w:p>
    <w:p w:rsidR="006C35B0" w:rsidRPr="006C35B0" w:rsidRDefault="006C35B0" w:rsidP="006C35B0">
      <w:pPr>
        <w:pStyle w:val="Heading1"/>
        <w:jc w:val="center"/>
        <w:rPr>
          <w:b/>
        </w:rPr>
      </w:pPr>
      <w:r w:rsidRPr="006C35B0">
        <w:rPr>
          <w:b/>
        </w:rPr>
        <w:t>PANEVĖŽIO RAJONO SAVIVALDYBĖS ADMINISTRACIJOS VALSTYBĖS TARNAUTOJŲ, SKIRIAMŲ Į PAREIGAS SAVIVALDYBĖS TARYBOS ĮGALIOJIMŲ LAIKUI POLITINIO (ASMENINIO) PASITIKĖJIMO PAGRINDU,</w:t>
      </w:r>
    </w:p>
    <w:p w:rsidR="006C35B0" w:rsidRPr="00874CD4" w:rsidRDefault="006C35B0" w:rsidP="006C35B0">
      <w:pPr>
        <w:pStyle w:val="Heading1"/>
        <w:jc w:val="center"/>
      </w:pPr>
      <w:r w:rsidRPr="006C35B0">
        <w:rPr>
          <w:b/>
        </w:rPr>
        <w:t>SĄRAŠAS</w:t>
      </w:r>
    </w:p>
    <w:p w:rsidR="006C35B0" w:rsidRPr="00600644" w:rsidRDefault="006C35B0" w:rsidP="006C35B0">
      <w:pPr>
        <w:pStyle w:val="Heading1"/>
      </w:pPr>
    </w:p>
    <w:p w:rsidR="006C35B0" w:rsidRDefault="006C35B0" w:rsidP="006C35B0">
      <w:pPr>
        <w:pStyle w:val="Heading1"/>
      </w:pPr>
    </w:p>
    <w:p w:rsidR="006C35B0" w:rsidRDefault="006C35B0" w:rsidP="006C35B0">
      <w:pPr>
        <w:pStyle w:val="Heading1"/>
      </w:pPr>
    </w:p>
    <w:tbl>
      <w:tblPr>
        <w:tblStyle w:val="TableGrid"/>
        <w:tblW w:w="0" w:type="auto"/>
        <w:tblLook w:val="04A0" w:firstRow="1" w:lastRow="0" w:firstColumn="1" w:lastColumn="0" w:noHBand="0" w:noVBand="1"/>
      </w:tblPr>
      <w:tblGrid>
        <w:gridCol w:w="4390"/>
        <w:gridCol w:w="4394"/>
      </w:tblGrid>
      <w:tr w:rsidR="006C35B0" w:rsidTr="00182E4D">
        <w:tc>
          <w:tcPr>
            <w:tcW w:w="4390" w:type="dxa"/>
          </w:tcPr>
          <w:p w:rsidR="006C35B0" w:rsidRPr="00874CD4" w:rsidRDefault="006C35B0" w:rsidP="00182E4D">
            <w:pPr>
              <w:jc w:val="center"/>
              <w:rPr>
                <w:sz w:val="24"/>
                <w:szCs w:val="24"/>
                <w:lang w:val="lt-LT"/>
              </w:rPr>
            </w:pPr>
            <w:r w:rsidRPr="00874CD4">
              <w:rPr>
                <w:sz w:val="24"/>
                <w:szCs w:val="24"/>
                <w:lang w:val="lt-LT"/>
              </w:rPr>
              <w:t>Pareigybės pavadinimas</w:t>
            </w:r>
          </w:p>
          <w:p w:rsidR="006C35B0" w:rsidRPr="00874CD4" w:rsidRDefault="006C35B0" w:rsidP="00182E4D">
            <w:pPr>
              <w:jc w:val="center"/>
              <w:rPr>
                <w:sz w:val="24"/>
                <w:szCs w:val="24"/>
                <w:lang w:val="lt-LT"/>
              </w:rPr>
            </w:pPr>
          </w:p>
        </w:tc>
        <w:tc>
          <w:tcPr>
            <w:tcW w:w="4394" w:type="dxa"/>
          </w:tcPr>
          <w:p w:rsidR="006C35B0" w:rsidRPr="00874CD4" w:rsidRDefault="006C35B0" w:rsidP="00182E4D">
            <w:pPr>
              <w:jc w:val="center"/>
              <w:rPr>
                <w:sz w:val="24"/>
                <w:szCs w:val="24"/>
                <w:lang w:val="lt-LT"/>
              </w:rPr>
            </w:pPr>
            <w:r>
              <w:rPr>
                <w:sz w:val="24"/>
                <w:szCs w:val="24"/>
                <w:lang w:val="lt-LT"/>
              </w:rPr>
              <w:t>Pareiginės algos koeficientas</w:t>
            </w:r>
          </w:p>
        </w:tc>
      </w:tr>
      <w:tr w:rsidR="006C35B0" w:rsidTr="00182E4D">
        <w:tc>
          <w:tcPr>
            <w:tcW w:w="4390" w:type="dxa"/>
          </w:tcPr>
          <w:p w:rsidR="006C35B0" w:rsidRPr="00874CD4" w:rsidRDefault="006C35B0" w:rsidP="00182E4D">
            <w:pPr>
              <w:rPr>
                <w:sz w:val="24"/>
                <w:szCs w:val="24"/>
                <w:lang w:val="lt-LT"/>
              </w:rPr>
            </w:pPr>
            <w:r w:rsidRPr="00874CD4">
              <w:rPr>
                <w:sz w:val="24"/>
                <w:szCs w:val="24"/>
                <w:lang w:val="lt-LT"/>
              </w:rPr>
              <w:t>Savivaldybės administracijos direktorius</w:t>
            </w:r>
          </w:p>
          <w:p w:rsidR="006C35B0" w:rsidRPr="00874CD4" w:rsidRDefault="006C35B0" w:rsidP="00182E4D">
            <w:pPr>
              <w:rPr>
                <w:sz w:val="24"/>
                <w:szCs w:val="24"/>
                <w:lang w:val="lt-LT"/>
              </w:rPr>
            </w:pPr>
          </w:p>
        </w:tc>
        <w:tc>
          <w:tcPr>
            <w:tcW w:w="4394" w:type="dxa"/>
          </w:tcPr>
          <w:p w:rsidR="006C35B0" w:rsidRPr="00874CD4" w:rsidRDefault="006C35B0" w:rsidP="006C35B0">
            <w:pPr>
              <w:jc w:val="center"/>
              <w:rPr>
                <w:sz w:val="24"/>
                <w:szCs w:val="24"/>
                <w:lang w:val="lt-LT"/>
              </w:rPr>
            </w:pPr>
            <w:r>
              <w:rPr>
                <w:sz w:val="24"/>
                <w:szCs w:val="24"/>
                <w:lang w:val="lt-LT"/>
              </w:rPr>
              <w:t>17</w:t>
            </w:r>
          </w:p>
        </w:tc>
      </w:tr>
      <w:tr w:rsidR="006C35B0" w:rsidTr="00182E4D">
        <w:tc>
          <w:tcPr>
            <w:tcW w:w="4390" w:type="dxa"/>
          </w:tcPr>
          <w:p w:rsidR="006C35B0" w:rsidRDefault="006C35B0" w:rsidP="00182E4D">
            <w:pPr>
              <w:rPr>
                <w:sz w:val="24"/>
                <w:szCs w:val="24"/>
                <w:lang w:val="lt-LT"/>
              </w:rPr>
            </w:pPr>
            <w:r w:rsidRPr="00874CD4">
              <w:rPr>
                <w:sz w:val="24"/>
                <w:szCs w:val="24"/>
                <w:lang w:val="lt-LT"/>
              </w:rPr>
              <w:t>Savivaldybės administracijos direktoriaus pavaduotojas</w:t>
            </w:r>
          </w:p>
          <w:p w:rsidR="006C35B0" w:rsidRPr="00874CD4" w:rsidRDefault="006C35B0" w:rsidP="00182E4D">
            <w:pPr>
              <w:rPr>
                <w:sz w:val="24"/>
                <w:szCs w:val="24"/>
                <w:lang w:val="lt-LT"/>
              </w:rPr>
            </w:pPr>
          </w:p>
        </w:tc>
        <w:tc>
          <w:tcPr>
            <w:tcW w:w="4394" w:type="dxa"/>
          </w:tcPr>
          <w:p w:rsidR="006C35B0" w:rsidRPr="00874CD4" w:rsidRDefault="006C35B0" w:rsidP="006C35B0">
            <w:pPr>
              <w:jc w:val="center"/>
              <w:rPr>
                <w:sz w:val="24"/>
                <w:szCs w:val="24"/>
                <w:lang w:val="lt-LT"/>
              </w:rPr>
            </w:pPr>
            <w:r>
              <w:rPr>
                <w:sz w:val="24"/>
                <w:szCs w:val="24"/>
                <w:lang w:val="lt-LT"/>
              </w:rPr>
              <w:t>15</w:t>
            </w:r>
          </w:p>
        </w:tc>
      </w:tr>
    </w:tbl>
    <w:p w:rsidR="006C35B0" w:rsidRDefault="006C35B0" w:rsidP="006C35B0">
      <w:pPr>
        <w:pStyle w:val="Heading1"/>
      </w:pPr>
    </w:p>
    <w:p w:rsidR="006C35B0" w:rsidRDefault="006C35B0" w:rsidP="006C35B0">
      <w:pPr>
        <w:pStyle w:val="Heading1"/>
      </w:pPr>
      <w:r>
        <w:t xml:space="preserve">                          ___________________________________________</w:t>
      </w:r>
    </w:p>
    <w:p w:rsidR="006C35B0" w:rsidRDefault="006C35B0" w:rsidP="00104DB1">
      <w:pPr>
        <w:pStyle w:val="Heading1"/>
        <w:jc w:val="center"/>
        <w:rPr>
          <w:b/>
        </w:rPr>
      </w:pPr>
    </w:p>
    <w:p w:rsidR="006C35B0" w:rsidRDefault="006C35B0" w:rsidP="00104DB1">
      <w:pPr>
        <w:pStyle w:val="Heading1"/>
        <w:jc w:val="center"/>
        <w:rPr>
          <w:b/>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6C35B0" w:rsidRDefault="006C35B0" w:rsidP="006C35B0">
      <w:pPr>
        <w:rPr>
          <w:lang w:val="lt-LT"/>
        </w:rPr>
      </w:pPr>
    </w:p>
    <w:p w:rsidR="00874CD4" w:rsidRPr="00941D0B" w:rsidRDefault="00874CD4" w:rsidP="00941D0B">
      <w:pPr>
        <w:pStyle w:val="Heading1"/>
        <w:numPr>
          <w:ilvl w:val="0"/>
          <w:numId w:val="0"/>
        </w:numPr>
        <w:rPr>
          <w:b/>
        </w:rPr>
      </w:pPr>
    </w:p>
    <w:p w:rsidR="00874CD4" w:rsidRDefault="00874CD4">
      <w:pPr>
        <w:jc w:val="center"/>
        <w:rPr>
          <w:b/>
          <w:sz w:val="24"/>
          <w:szCs w:val="24"/>
        </w:rPr>
      </w:pPr>
    </w:p>
    <w:p w:rsidR="00874CD4" w:rsidRDefault="00874CD4">
      <w:pPr>
        <w:jc w:val="center"/>
        <w:rPr>
          <w:b/>
          <w:sz w:val="24"/>
          <w:szCs w:val="24"/>
        </w:rPr>
      </w:pPr>
    </w:p>
    <w:p w:rsidR="00874CD4" w:rsidRDefault="00874CD4" w:rsidP="00E55924">
      <w:pPr>
        <w:rPr>
          <w:b/>
          <w:sz w:val="24"/>
          <w:szCs w:val="24"/>
        </w:rPr>
      </w:pPr>
      <w:bookmarkStart w:id="0" w:name="_GoBack"/>
      <w:bookmarkEnd w:id="0"/>
    </w:p>
    <w:p w:rsidR="00B07407" w:rsidRPr="00A428D6" w:rsidRDefault="00B07407">
      <w:pPr>
        <w:rPr>
          <w:sz w:val="24"/>
          <w:lang w:val="lt-LT"/>
        </w:rPr>
      </w:pPr>
    </w:p>
    <w:sectPr w:rsidR="00B07407" w:rsidRPr="00A428D6" w:rsidSect="00FA4609">
      <w:pgSz w:w="11906" w:h="16838"/>
      <w:pgMar w:top="794" w:right="45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2"/>
  </w:num>
  <w:num w:numId="6">
    <w:abstractNumId w:val="3"/>
  </w:num>
  <w:num w:numId="7">
    <w:abstractNumId w:val="7"/>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BD6"/>
    <w:rsid w:val="000019DD"/>
    <w:rsid w:val="000458E5"/>
    <w:rsid w:val="0007096E"/>
    <w:rsid w:val="00090F20"/>
    <w:rsid w:val="000C29A3"/>
    <w:rsid w:val="000C3191"/>
    <w:rsid w:val="00104DB1"/>
    <w:rsid w:val="00107A6D"/>
    <w:rsid w:val="00126DB8"/>
    <w:rsid w:val="001273DC"/>
    <w:rsid w:val="00133229"/>
    <w:rsid w:val="001418CC"/>
    <w:rsid w:val="00145B7F"/>
    <w:rsid w:val="00152F88"/>
    <w:rsid w:val="00193FB0"/>
    <w:rsid w:val="001A1E80"/>
    <w:rsid w:val="001C2743"/>
    <w:rsid w:val="001D5092"/>
    <w:rsid w:val="001F4841"/>
    <w:rsid w:val="002035BF"/>
    <w:rsid w:val="00241D89"/>
    <w:rsid w:val="00251239"/>
    <w:rsid w:val="00265D1B"/>
    <w:rsid w:val="002967D5"/>
    <w:rsid w:val="00324185"/>
    <w:rsid w:val="003251FB"/>
    <w:rsid w:val="00382E79"/>
    <w:rsid w:val="003913F2"/>
    <w:rsid w:val="003A7305"/>
    <w:rsid w:val="003A79BB"/>
    <w:rsid w:val="003B2355"/>
    <w:rsid w:val="003B374A"/>
    <w:rsid w:val="003E36ED"/>
    <w:rsid w:val="003F392F"/>
    <w:rsid w:val="004156C0"/>
    <w:rsid w:val="00416AE4"/>
    <w:rsid w:val="00425BC1"/>
    <w:rsid w:val="00447FB5"/>
    <w:rsid w:val="00462F79"/>
    <w:rsid w:val="004742A0"/>
    <w:rsid w:val="00475C80"/>
    <w:rsid w:val="004A22D5"/>
    <w:rsid w:val="004D66F3"/>
    <w:rsid w:val="0053782D"/>
    <w:rsid w:val="005479B5"/>
    <w:rsid w:val="00561250"/>
    <w:rsid w:val="005842A8"/>
    <w:rsid w:val="00585290"/>
    <w:rsid w:val="005C14B0"/>
    <w:rsid w:val="00600644"/>
    <w:rsid w:val="00610125"/>
    <w:rsid w:val="0061682A"/>
    <w:rsid w:val="00624492"/>
    <w:rsid w:val="006275D8"/>
    <w:rsid w:val="00632C6F"/>
    <w:rsid w:val="0063303D"/>
    <w:rsid w:val="006573E7"/>
    <w:rsid w:val="006737E7"/>
    <w:rsid w:val="006B7870"/>
    <w:rsid w:val="006C35B0"/>
    <w:rsid w:val="00727CB4"/>
    <w:rsid w:val="00730E4C"/>
    <w:rsid w:val="0073364B"/>
    <w:rsid w:val="007729B7"/>
    <w:rsid w:val="00794F81"/>
    <w:rsid w:val="007B3838"/>
    <w:rsid w:val="007B6765"/>
    <w:rsid w:val="007D3CD3"/>
    <w:rsid w:val="007F27CE"/>
    <w:rsid w:val="007F42B1"/>
    <w:rsid w:val="007F70BA"/>
    <w:rsid w:val="008142EE"/>
    <w:rsid w:val="00871D95"/>
    <w:rsid w:val="00874CD4"/>
    <w:rsid w:val="00891244"/>
    <w:rsid w:val="008A53FD"/>
    <w:rsid w:val="008B799A"/>
    <w:rsid w:val="008D18C5"/>
    <w:rsid w:val="008E3FE6"/>
    <w:rsid w:val="008F4158"/>
    <w:rsid w:val="008F45E4"/>
    <w:rsid w:val="00903655"/>
    <w:rsid w:val="00941D0B"/>
    <w:rsid w:val="00963782"/>
    <w:rsid w:val="009A270A"/>
    <w:rsid w:val="009B6904"/>
    <w:rsid w:val="009E7588"/>
    <w:rsid w:val="00A428D6"/>
    <w:rsid w:val="00A45370"/>
    <w:rsid w:val="00A66166"/>
    <w:rsid w:val="00A74DDE"/>
    <w:rsid w:val="00AA02AB"/>
    <w:rsid w:val="00AF2BED"/>
    <w:rsid w:val="00B07407"/>
    <w:rsid w:val="00BB631A"/>
    <w:rsid w:val="00BB77F5"/>
    <w:rsid w:val="00BC378F"/>
    <w:rsid w:val="00BD4D43"/>
    <w:rsid w:val="00C61FCC"/>
    <w:rsid w:val="00C626E5"/>
    <w:rsid w:val="00C64FC2"/>
    <w:rsid w:val="00C72940"/>
    <w:rsid w:val="00C83668"/>
    <w:rsid w:val="00C8460A"/>
    <w:rsid w:val="00C9159E"/>
    <w:rsid w:val="00C94752"/>
    <w:rsid w:val="00CB45E5"/>
    <w:rsid w:val="00CD6272"/>
    <w:rsid w:val="00CE7BD6"/>
    <w:rsid w:val="00D04975"/>
    <w:rsid w:val="00D21F83"/>
    <w:rsid w:val="00D24BBC"/>
    <w:rsid w:val="00D24F38"/>
    <w:rsid w:val="00D25EB5"/>
    <w:rsid w:val="00DA516B"/>
    <w:rsid w:val="00DB23AA"/>
    <w:rsid w:val="00DC0EC9"/>
    <w:rsid w:val="00DC2AB0"/>
    <w:rsid w:val="00E05ADC"/>
    <w:rsid w:val="00E21FF7"/>
    <w:rsid w:val="00E25C51"/>
    <w:rsid w:val="00E4183E"/>
    <w:rsid w:val="00E439EB"/>
    <w:rsid w:val="00E55924"/>
    <w:rsid w:val="00E82990"/>
    <w:rsid w:val="00E95902"/>
    <w:rsid w:val="00EF7D24"/>
    <w:rsid w:val="00F07405"/>
    <w:rsid w:val="00F14BD0"/>
    <w:rsid w:val="00F51B84"/>
    <w:rsid w:val="00F60ED9"/>
    <w:rsid w:val="00F640FE"/>
    <w:rsid w:val="00F736FA"/>
    <w:rsid w:val="00F73737"/>
    <w:rsid w:val="00F84238"/>
    <w:rsid w:val="00F854E5"/>
    <w:rsid w:val="00FA4609"/>
    <w:rsid w:val="00FB12AD"/>
    <w:rsid w:val="00FB7ACF"/>
    <w:rsid w:val="00FD2D8E"/>
    <w:rsid w:val="00FE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val="en-US" w:eastAsia="hi-IN" w:bidi="hi-IN"/>
    </w:rPr>
  </w:style>
  <w:style w:type="paragraph" w:styleId="Heading1">
    <w:name w:val="heading 1"/>
    <w:basedOn w:val="Normal"/>
    <w:next w:val="Normal"/>
    <w:link w:val="Heading1Char"/>
    <w:qFormat/>
    <w:pPr>
      <w:keepNext/>
      <w:numPr>
        <w:numId w:val="1"/>
      </w:numPr>
      <w:outlineLvl w:val="0"/>
    </w:pPr>
    <w:rPr>
      <w:sz w:val="24"/>
      <w:lang w:val="lt-LT"/>
    </w:rPr>
  </w:style>
  <w:style w:type="paragraph" w:styleId="Heading2">
    <w:name w:val="heading 2"/>
    <w:basedOn w:val="Normal"/>
    <w:next w:val="Normal"/>
    <w:link w:val="Heading2Char"/>
    <w:uiPriority w:val="9"/>
    <w:semiHidden/>
    <w:unhideWhenUsed/>
    <w:qFormat/>
    <w:rsid w:val="003E36ED"/>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4">
    <w:name w:val="heading 4"/>
    <w:basedOn w:val="Normal"/>
    <w:next w:val="Normal"/>
    <w:link w:val="Heading4Char"/>
    <w:uiPriority w:val="9"/>
    <w:semiHidden/>
    <w:unhideWhenUsed/>
    <w:qFormat/>
    <w:rsid w:val="003E36ED"/>
    <w:pPr>
      <w:keepNext/>
      <w:keepLines/>
      <w:spacing w:before="40"/>
      <w:outlineLvl w:val="3"/>
    </w:pPr>
    <w:rPr>
      <w:rFonts w:asciiTheme="majorHAnsi" w:eastAsiaTheme="majorEastAsia" w:hAnsiTheme="majorHAnsi" w:cs="Mangal"/>
      <w:i/>
      <w:iCs/>
      <w:color w:val="2E74B5" w:themeColor="accent1" w:themeShade="BF"/>
      <w:szCs w:val="18"/>
    </w:rPr>
  </w:style>
  <w:style w:type="paragraph" w:styleId="Heading5">
    <w:name w:val="heading 5"/>
    <w:basedOn w:val="Normal"/>
    <w:next w:val="Normal"/>
    <w:link w:val="Heading5Char"/>
    <w:uiPriority w:val="9"/>
    <w:semiHidden/>
    <w:unhideWhenUsed/>
    <w:qFormat/>
    <w:rsid w:val="003E36ED"/>
    <w:pPr>
      <w:keepNext/>
      <w:keepLines/>
      <w:spacing w:before="40"/>
      <w:outlineLvl w:val="4"/>
    </w:pPr>
    <w:rPr>
      <w:rFonts w:asciiTheme="majorHAnsi" w:eastAsiaTheme="majorEastAsia" w:hAnsiTheme="majorHAnsi" w:cs="Mangal"/>
      <w:color w:val="2E74B5" w:themeColor="accent1" w:themeShade="BF"/>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center"/>
    </w:pPr>
    <w:rPr>
      <w:b/>
      <w:sz w:val="24"/>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Header">
    <w:name w:val="header"/>
    <w:basedOn w:val="Normal"/>
    <w:link w:val="HeaderChar"/>
    <w:pPr>
      <w:tabs>
        <w:tab w:val="center" w:pos="4153"/>
        <w:tab w:val="right" w:pos="8306"/>
      </w:tabs>
    </w:pPr>
    <w:rPr>
      <w:lang w:val="lt-LT"/>
    </w:rPr>
  </w:style>
  <w:style w:type="paragraph" w:customStyle="1" w:styleId="Pagrindinistekstas21">
    <w:name w:val="Pagrindinis tekstas 21"/>
    <w:basedOn w:val="Normal"/>
    <w:rPr>
      <w:sz w:val="24"/>
      <w:lang w:val="lt-LT"/>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6737E7"/>
    <w:rPr>
      <w:rFonts w:ascii="Segoe UI" w:hAnsi="Segoe UI" w:cs="Mangal"/>
      <w:sz w:val="18"/>
      <w:szCs w:val="16"/>
    </w:rPr>
  </w:style>
  <w:style w:type="character" w:customStyle="1" w:styleId="BalloonTextChar">
    <w:name w:val="Balloon Text Char"/>
    <w:link w:val="BalloonText"/>
    <w:uiPriority w:val="99"/>
    <w:semiHidden/>
    <w:rsid w:val="006737E7"/>
    <w:rPr>
      <w:rFonts w:ascii="Segoe UI" w:hAnsi="Segoe UI" w:cs="Mangal"/>
      <w:sz w:val="18"/>
      <w:szCs w:val="16"/>
      <w:lang w:val="en-US" w:eastAsia="hi-IN" w:bidi="hi-IN"/>
    </w:rPr>
  </w:style>
  <w:style w:type="paragraph" w:styleId="NoSpacing">
    <w:name w:val="No Spacing"/>
    <w:uiPriority w:val="1"/>
    <w:qFormat/>
    <w:rsid w:val="004A22D5"/>
    <w:pPr>
      <w:suppressAutoHyphens/>
    </w:pPr>
    <w:rPr>
      <w:rFonts w:cs="Mangal"/>
      <w:szCs w:val="18"/>
      <w:lang w:val="en-US" w:eastAsia="hi-IN" w:bidi="hi-IN"/>
    </w:rPr>
  </w:style>
  <w:style w:type="character" w:customStyle="1" w:styleId="Heading2Char">
    <w:name w:val="Heading 2 Char"/>
    <w:basedOn w:val="DefaultParagraphFont"/>
    <w:link w:val="Heading2"/>
    <w:uiPriority w:val="9"/>
    <w:semiHidden/>
    <w:rsid w:val="003E36ED"/>
    <w:rPr>
      <w:rFonts w:asciiTheme="majorHAnsi" w:eastAsiaTheme="majorEastAsia" w:hAnsiTheme="majorHAnsi" w:cs="Mangal"/>
      <w:color w:val="2E74B5" w:themeColor="accent1" w:themeShade="BF"/>
      <w:sz w:val="26"/>
      <w:szCs w:val="23"/>
      <w:lang w:val="en-US" w:eastAsia="hi-IN" w:bidi="hi-IN"/>
    </w:rPr>
  </w:style>
  <w:style w:type="character" w:customStyle="1" w:styleId="Heading4Char">
    <w:name w:val="Heading 4 Char"/>
    <w:basedOn w:val="DefaultParagraphFont"/>
    <w:link w:val="Heading4"/>
    <w:uiPriority w:val="9"/>
    <w:semiHidden/>
    <w:rsid w:val="003E36ED"/>
    <w:rPr>
      <w:rFonts w:asciiTheme="majorHAnsi" w:eastAsiaTheme="majorEastAsia" w:hAnsiTheme="majorHAnsi" w:cs="Mangal"/>
      <w:i/>
      <w:iCs/>
      <w:color w:val="2E74B5" w:themeColor="accent1" w:themeShade="BF"/>
      <w:szCs w:val="18"/>
      <w:lang w:val="en-US" w:eastAsia="hi-IN" w:bidi="hi-IN"/>
    </w:rPr>
  </w:style>
  <w:style w:type="character" w:customStyle="1" w:styleId="Heading5Char">
    <w:name w:val="Heading 5 Char"/>
    <w:basedOn w:val="DefaultParagraphFont"/>
    <w:link w:val="Heading5"/>
    <w:uiPriority w:val="9"/>
    <w:semiHidden/>
    <w:rsid w:val="003E36ED"/>
    <w:rPr>
      <w:rFonts w:asciiTheme="majorHAnsi" w:eastAsiaTheme="majorEastAsia" w:hAnsiTheme="majorHAnsi" w:cs="Mangal"/>
      <w:color w:val="2E74B5" w:themeColor="accent1" w:themeShade="BF"/>
      <w:szCs w:val="18"/>
      <w:lang w:val="en-US" w:eastAsia="hi-IN" w:bidi="hi-IN"/>
    </w:rPr>
  </w:style>
  <w:style w:type="table" w:styleId="TableGrid">
    <w:name w:val="Table Grid"/>
    <w:basedOn w:val="TableNormal"/>
    <w:uiPriority w:val="39"/>
    <w:rsid w:val="00874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04DB1"/>
    <w:rPr>
      <w:sz w:val="24"/>
      <w:lang w:eastAsia="hi-IN" w:bidi="hi-IN"/>
    </w:rPr>
  </w:style>
  <w:style w:type="character" w:customStyle="1" w:styleId="HeaderChar">
    <w:name w:val="Header Char"/>
    <w:basedOn w:val="DefaultParagraphFont"/>
    <w:link w:val="Header"/>
    <w:rsid w:val="00104DB1"/>
    <w:rPr>
      <w:lang w:eastAsia="hi-IN" w:bidi="hi-IN"/>
    </w:rPr>
  </w:style>
  <w:style w:type="paragraph" w:customStyle="1" w:styleId="EmptyLayoutCell">
    <w:name w:val="EmptyLayoutCell"/>
    <w:basedOn w:val="Normal"/>
    <w:rsid w:val="005842A8"/>
    <w:pPr>
      <w:suppressAutoHyphens w:val="0"/>
    </w:pPr>
    <w:rPr>
      <w:sz w:val="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val="en-US" w:eastAsia="hi-IN" w:bidi="hi-IN"/>
    </w:rPr>
  </w:style>
  <w:style w:type="paragraph" w:styleId="Heading1">
    <w:name w:val="heading 1"/>
    <w:basedOn w:val="Normal"/>
    <w:next w:val="Normal"/>
    <w:link w:val="Heading1Char"/>
    <w:qFormat/>
    <w:pPr>
      <w:keepNext/>
      <w:numPr>
        <w:numId w:val="1"/>
      </w:numPr>
      <w:outlineLvl w:val="0"/>
    </w:pPr>
    <w:rPr>
      <w:sz w:val="24"/>
      <w:lang w:val="lt-LT"/>
    </w:rPr>
  </w:style>
  <w:style w:type="paragraph" w:styleId="Heading2">
    <w:name w:val="heading 2"/>
    <w:basedOn w:val="Normal"/>
    <w:next w:val="Normal"/>
    <w:link w:val="Heading2Char"/>
    <w:uiPriority w:val="9"/>
    <w:semiHidden/>
    <w:unhideWhenUsed/>
    <w:qFormat/>
    <w:rsid w:val="003E36ED"/>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4">
    <w:name w:val="heading 4"/>
    <w:basedOn w:val="Normal"/>
    <w:next w:val="Normal"/>
    <w:link w:val="Heading4Char"/>
    <w:uiPriority w:val="9"/>
    <w:semiHidden/>
    <w:unhideWhenUsed/>
    <w:qFormat/>
    <w:rsid w:val="003E36ED"/>
    <w:pPr>
      <w:keepNext/>
      <w:keepLines/>
      <w:spacing w:before="40"/>
      <w:outlineLvl w:val="3"/>
    </w:pPr>
    <w:rPr>
      <w:rFonts w:asciiTheme="majorHAnsi" w:eastAsiaTheme="majorEastAsia" w:hAnsiTheme="majorHAnsi" w:cs="Mangal"/>
      <w:i/>
      <w:iCs/>
      <w:color w:val="2E74B5" w:themeColor="accent1" w:themeShade="BF"/>
      <w:szCs w:val="18"/>
    </w:rPr>
  </w:style>
  <w:style w:type="paragraph" w:styleId="Heading5">
    <w:name w:val="heading 5"/>
    <w:basedOn w:val="Normal"/>
    <w:next w:val="Normal"/>
    <w:link w:val="Heading5Char"/>
    <w:uiPriority w:val="9"/>
    <w:semiHidden/>
    <w:unhideWhenUsed/>
    <w:qFormat/>
    <w:rsid w:val="003E36ED"/>
    <w:pPr>
      <w:keepNext/>
      <w:keepLines/>
      <w:spacing w:before="40"/>
      <w:outlineLvl w:val="4"/>
    </w:pPr>
    <w:rPr>
      <w:rFonts w:asciiTheme="majorHAnsi" w:eastAsiaTheme="majorEastAsia" w:hAnsiTheme="majorHAnsi" w:cs="Mangal"/>
      <w:color w:val="2E74B5" w:themeColor="accent1" w:themeShade="BF"/>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center"/>
    </w:pPr>
    <w:rPr>
      <w:b/>
      <w:sz w:val="24"/>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Header">
    <w:name w:val="header"/>
    <w:basedOn w:val="Normal"/>
    <w:link w:val="HeaderChar"/>
    <w:pPr>
      <w:tabs>
        <w:tab w:val="center" w:pos="4153"/>
        <w:tab w:val="right" w:pos="8306"/>
      </w:tabs>
    </w:pPr>
    <w:rPr>
      <w:lang w:val="lt-LT"/>
    </w:rPr>
  </w:style>
  <w:style w:type="paragraph" w:customStyle="1" w:styleId="Pagrindinistekstas21">
    <w:name w:val="Pagrindinis tekstas 21"/>
    <w:basedOn w:val="Normal"/>
    <w:rPr>
      <w:sz w:val="24"/>
      <w:lang w:val="lt-LT"/>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6737E7"/>
    <w:rPr>
      <w:rFonts w:ascii="Segoe UI" w:hAnsi="Segoe UI" w:cs="Mangal"/>
      <w:sz w:val="18"/>
      <w:szCs w:val="16"/>
    </w:rPr>
  </w:style>
  <w:style w:type="character" w:customStyle="1" w:styleId="BalloonTextChar">
    <w:name w:val="Balloon Text Char"/>
    <w:link w:val="BalloonText"/>
    <w:uiPriority w:val="99"/>
    <w:semiHidden/>
    <w:rsid w:val="006737E7"/>
    <w:rPr>
      <w:rFonts w:ascii="Segoe UI" w:hAnsi="Segoe UI" w:cs="Mangal"/>
      <w:sz w:val="18"/>
      <w:szCs w:val="16"/>
      <w:lang w:val="en-US" w:eastAsia="hi-IN" w:bidi="hi-IN"/>
    </w:rPr>
  </w:style>
  <w:style w:type="paragraph" w:styleId="NoSpacing">
    <w:name w:val="No Spacing"/>
    <w:uiPriority w:val="1"/>
    <w:qFormat/>
    <w:rsid w:val="004A22D5"/>
    <w:pPr>
      <w:suppressAutoHyphens/>
    </w:pPr>
    <w:rPr>
      <w:rFonts w:cs="Mangal"/>
      <w:szCs w:val="18"/>
      <w:lang w:val="en-US" w:eastAsia="hi-IN" w:bidi="hi-IN"/>
    </w:rPr>
  </w:style>
  <w:style w:type="character" w:customStyle="1" w:styleId="Heading2Char">
    <w:name w:val="Heading 2 Char"/>
    <w:basedOn w:val="DefaultParagraphFont"/>
    <w:link w:val="Heading2"/>
    <w:uiPriority w:val="9"/>
    <w:semiHidden/>
    <w:rsid w:val="003E36ED"/>
    <w:rPr>
      <w:rFonts w:asciiTheme="majorHAnsi" w:eastAsiaTheme="majorEastAsia" w:hAnsiTheme="majorHAnsi" w:cs="Mangal"/>
      <w:color w:val="2E74B5" w:themeColor="accent1" w:themeShade="BF"/>
      <w:sz w:val="26"/>
      <w:szCs w:val="23"/>
      <w:lang w:val="en-US" w:eastAsia="hi-IN" w:bidi="hi-IN"/>
    </w:rPr>
  </w:style>
  <w:style w:type="character" w:customStyle="1" w:styleId="Heading4Char">
    <w:name w:val="Heading 4 Char"/>
    <w:basedOn w:val="DefaultParagraphFont"/>
    <w:link w:val="Heading4"/>
    <w:uiPriority w:val="9"/>
    <w:semiHidden/>
    <w:rsid w:val="003E36ED"/>
    <w:rPr>
      <w:rFonts w:asciiTheme="majorHAnsi" w:eastAsiaTheme="majorEastAsia" w:hAnsiTheme="majorHAnsi" w:cs="Mangal"/>
      <w:i/>
      <w:iCs/>
      <w:color w:val="2E74B5" w:themeColor="accent1" w:themeShade="BF"/>
      <w:szCs w:val="18"/>
      <w:lang w:val="en-US" w:eastAsia="hi-IN" w:bidi="hi-IN"/>
    </w:rPr>
  </w:style>
  <w:style w:type="character" w:customStyle="1" w:styleId="Heading5Char">
    <w:name w:val="Heading 5 Char"/>
    <w:basedOn w:val="DefaultParagraphFont"/>
    <w:link w:val="Heading5"/>
    <w:uiPriority w:val="9"/>
    <w:semiHidden/>
    <w:rsid w:val="003E36ED"/>
    <w:rPr>
      <w:rFonts w:asciiTheme="majorHAnsi" w:eastAsiaTheme="majorEastAsia" w:hAnsiTheme="majorHAnsi" w:cs="Mangal"/>
      <w:color w:val="2E74B5" w:themeColor="accent1" w:themeShade="BF"/>
      <w:szCs w:val="18"/>
      <w:lang w:val="en-US" w:eastAsia="hi-IN" w:bidi="hi-IN"/>
    </w:rPr>
  </w:style>
  <w:style w:type="table" w:styleId="TableGrid">
    <w:name w:val="Table Grid"/>
    <w:basedOn w:val="TableNormal"/>
    <w:uiPriority w:val="39"/>
    <w:rsid w:val="00874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04DB1"/>
    <w:rPr>
      <w:sz w:val="24"/>
      <w:lang w:eastAsia="hi-IN" w:bidi="hi-IN"/>
    </w:rPr>
  </w:style>
  <w:style w:type="character" w:customStyle="1" w:styleId="HeaderChar">
    <w:name w:val="Header Char"/>
    <w:basedOn w:val="DefaultParagraphFont"/>
    <w:link w:val="Header"/>
    <w:rsid w:val="00104DB1"/>
    <w:rPr>
      <w:lang w:eastAsia="hi-IN" w:bidi="hi-IN"/>
    </w:rPr>
  </w:style>
  <w:style w:type="paragraph" w:customStyle="1" w:styleId="EmptyLayoutCell">
    <w:name w:val="EmptyLayoutCell"/>
    <w:basedOn w:val="Normal"/>
    <w:rsid w:val="005842A8"/>
    <w:pPr>
      <w:suppressAutoHyphens w:val="0"/>
    </w:pPr>
    <w:rPr>
      <w:sz w:val="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066642">
      <w:bodyDiv w:val="1"/>
      <w:marLeft w:val="0"/>
      <w:marRight w:val="0"/>
      <w:marTop w:val="0"/>
      <w:marBottom w:val="0"/>
      <w:divBdr>
        <w:top w:val="none" w:sz="0" w:space="0" w:color="auto"/>
        <w:left w:val="none" w:sz="0" w:space="0" w:color="auto"/>
        <w:bottom w:val="none" w:sz="0" w:space="0" w:color="auto"/>
        <w:right w:val="none" w:sz="0" w:space="0" w:color="auto"/>
      </w:divBdr>
    </w:div>
    <w:div w:id="174175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877C6-FF39-4495-A3F4-DF2C0C536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6500</Words>
  <Characters>3705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Milda Bagdonaite</cp:lastModifiedBy>
  <cp:revision>21</cp:revision>
  <cp:lastPrinted>2020-07-02T10:36:00Z</cp:lastPrinted>
  <dcterms:created xsi:type="dcterms:W3CDTF">2020-06-11T12:36:00Z</dcterms:created>
  <dcterms:modified xsi:type="dcterms:W3CDTF">2020-07-02T10:47:00Z</dcterms:modified>
</cp:coreProperties>
</file>