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17844" w14:textId="77777777" w:rsidR="00280877" w:rsidRDefault="00466CD4" w:rsidP="00280877">
      <w:pPr>
        <w:jc w:val="center"/>
        <w:rPr>
          <w:sz w:val="10"/>
          <w:szCs w:val="10"/>
        </w:rPr>
      </w:pPr>
      <w:bookmarkStart w:id="0" w:name="_GoBack"/>
      <w:bookmarkEnd w:id="0"/>
      <w:r w:rsidRPr="00B75F0D">
        <w:rPr>
          <w:b/>
          <w:szCs w:val="24"/>
        </w:rPr>
        <w:t xml:space="preserve">DĖL </w:t>
      </w:r>
      <w:r w:rsidR="00280877" w:rsidRPr="00D172D5">
        <w:rPr>
          <w:rFonts w:eastAsia="Lucida Sans Unicode"/>
          <w:b/>
          <w:bCs/>
          <w:color w:val="000000"/>
          <w:szCs w:val="24"/>
        </w:rPr>
        <w:t>PANEVĖŽIO RAJONO SAVIVALDYBĖS TERITORIJOJE ESANČIŲ STATINIŲ, KURIE NETURI SAVININKŲ (AR SAVININKAI NEŽINOMI), NUSTATYMO, APSKAITYMO, PRIEŽIŪROS ORGANIZAVIMO, DOKUMENTŲ PATEIKIMO PRIPAŽINTI STATINIUS BEŠEIMININKIAIS IR PERĖMIMO SAVIVALDYBĖS NUOSAVYBĖN TVARKOS APRAŠO PATVIRTINIMO</w:t>
      </w:r>
    </w:p>
    <w:p w14:paraId="796FB951" w14:textId="77777777" w:rsidR="00466CD4" w:rsidRDefault="00466CD4" w:rsidP="00466CD4">
      <w:pPr>
        <w:tabs>
          <w:tab w:val="center" w:pos="4153"/>
          <w:tab w:val="right" w:pos="8306"/>
        </w:tabs>
      </w:pPr>
    </w:p>
    <w:p w14:paraId="4E2558DA" w14:textId="64C30F07" w:rsidR="00466CD4" w:rsidRDefault="00751BB9" w:rsidP="00466CD4">
      <w:pPr>
        <w:tabs>
          <w:tab w:val="center" w:pos="4153"/>
          <w:tab w:val="right" w:pos="8306"/>
        </w:tabs>
        <w:jc w:val="center"/>
      </w:pPr>
      <w:r>
        <w:t>2020</w:t>
      </w:r>
      <w:r w:rsidR="00466CD4">
        <w:t xml:space="preserve"> m. </w:t>
      </w:r>
      <w:r w:rsidR="00F23C89">
        <w:t>gegužės</w:t>
      </w:r>
      <w:r w:rsidR="00136354">
        <w:t xml:space="preserve"> 28</w:t>
      </w:r>
      <w:r w:rsidR="00466CD4">
        <w:t xml:space="preserve"> d. Nr. T-</w:t>
      </w:r>
      <w:r w:rsidR="00B63CF8">
        <w:t>139</w:t>
      </w:r>
    </w:p>
    <w:p w14:paraId="09CE89ED" w14:textId="77777777" w:rsidR="00466CD4" w:rsidRDefault="00466CD4" w:rsidP="00466CD4">
      <w:pPr>
        <w:jc w:val="center"/>
      </w:pPr>
      <w:r>
        <w:t>Panevėžys</w:t>
      </w:r>
    </w:p>
    <w:p w14:paraId="094A8323" w14:textId="77777777" w:rsidR="00466CD4" w:rsidRDefault="00466CD4" w:rsidP="00136354">
      <w:pPr>
        <w:jc w:val="both"/>
      </w:pPr>
    </w:p>
    <w:p w14:paraId="0A9597A8" w14:textId="5DBA3A5A" w:rsidR="00466CD4" w:rsidRPr="00FE1D15" w:rsidRDefault="00466CD4" w:rsidP="00D172D5">
      <w:pPr>
        <w:pStyle w:val="Default"/>
        <w:ind w:firstLine="709"/>
        <w:jc w:val="both"/>
        <w:rPr>
          <w:rFonts w:eastAsia="Lucida Sans Unicode"/>
          <w:color w:val="auto"/>
          <w:lang w:val="lt-LT"/>
        </w:rPr>
      </w:pPr>
      <w:r w:rsidRPr="00BA1781">
        <w:rPr>
          <w:lang w:val="lt-LT"/>
        </w:rPr>
        <w:t xml:space="preserve">Vadovaudamasi </w:t>
      </w:r>
      <w:proofErr w:type="spellStart"/>
      <w:r w:rsidR="00FD6F85" w:rsidRPr="00BA1781">
        <w:t>Lietuvos</w:t>
      </w:r>
      <w:proofErr w:type="spellEnd"/>
      <w:r w:rsidR="00FD6F85" w:rsidRPr="00BA1781">
        <w:t xml:space="preserve"> </w:t>
      </w:r>
      <w:proofErr w:type="spellStart"/>
      <w:r w:rsidR="00FD6F85" w:rsidRPr="00BA1781">
        <w:t>Respublikos</w:t>
      </w:r>
      <w:proofErr w:type="spellEnd"/>
      <w:r w:rsidR="00FD6F85" w:rsidRPr="00BA1781">
        <w:t xml:space="preserve"> </w:t>
      </w:r>
      <w:proofErr w:type="spellStart"/>
      <w:r w:rsidR="00FD6F85" w:rsidRPr="00BA1781">
        <w:t>vietos</w:t>
      </w:r>
      <w:proofErr w:type="spellEnd"/>
      <w:r w:rsidR="00FD6F85" w:rsidRPr="00BA1781">
        <w:t xml:space="preserve"> </w:t>
      </w:r>
      <w:proofErr w:type="spellStart"/>
      <w:r w:rsidR="00FD6F85" w:rsidRPr="00BA1781">
        <w:t>savivaldos</w:t>
      </w:r>
      <w:proofErr w:type="spellEnd"/>
      <w:r w:rsidR="00FD6F85" w:rsidRPr="00BA1781">
        <w:t xml:space="preserve"> </w:t>
      </w:r>
      <w:proofErr w:type="spellStart"/>
      <w:r w:rsidR="00FD6F85" w:rsidRPr="00BA1781">
        <w:t>įs</w:t>
      </w:r>
      <w:r w:rsidR="00136354">
        <w:t>tatymo</w:t>
      </w:r>
      <w:proofErr w:type="spellEnd"/>
      <w:r w:rsidR="00136354">
        <w:t xml:space="preserve"> 16 </w:t>
      </w:r>
      <w:proofErr w:type="spellStart"/>
      <w:r w:rsidR="00136354">
        <w:t>straipsnio</w:t>
      </w:r>
      <w:proofErr w:type="spellEnd"/>
      <w:r w:rsidR="00136354">
        <w:t xml:space="preserve"> 4 </w:t>
      </w:r>
      <w:proofErr w:type="spellStart"/>
      <w:r w:rsidR="00136354">
        <w:t>dalimi</w:t>
      </w:r>
      <w:proofErr w:type="spellEnd"/>
      <w:r w:rsidR="00136354">
        <w:t>,</w:t>
      </w:r>
      <w:r w:rsidR="00FD6F85" w:rsidRPr="00BA1781">
        <w:t xml:space="preserve"> </w:t>
      </w:r>
      <w:r w:rsidRPr="00BA1781">
        <w:rPr>
          <w:lang w:val="lt-LT"/>
        </w:rPr>
        <w:t xml:space="preserve">Lietuvos Respublikos </w:t>
      </w:r>
      <w:r w:rsidR="00395E68" w:rsidRPr="00BA1781">
        <w:rPr>
          <w:lang w:val="lt-LT"/>
        </w:rPr>
        <w:t xml:space="preserve">civilinio kodekso </w:t>
      </w:r>
      <w:r w:rsidR="00B273FD" w:rsidRPr="00BA1781">
        <w:rPr>
          <w:lang w:val="lt-LT"/>
        </w:rPr>
        <w:t>4.57</w:t>
      </w:r>
      <w:r w:rsidR="00136354">
        <w:rPr>
          <w:lang w:val="lt-LT"/>
        </w:rPr>
        <w:t xml:space="preserve"> ir</w:t>
      </w:r>
      <w:r w:rsidR="00B273FD" w:rsidRPr="00BA1781">
        <w:rPr>
          <w:lang w:val="lt-LT"/>
        </w:rPr>
        <w:t xml:space="preserve"> </w:t>
      </w:r>
      <w:r w:rsidR="00136354">
        <w:rPr>
          <w:lang w:val="lt-LT"/>
        </w:rPr>
        <w:t>4.58 straipsniais</w:t>
      </w:r>
      <w:r w:rsidR="00D172D5" w:rsidRPr="00BA1781">
        <w:rPr>
          <w:lang w:val="lt-LT"/>
        </w:rPr>
        <w:t xml:space="preserve">, </w:t>
      </w:r>
      <w:r w:rsidR="00D172D5" w:rsidRPr="00BA1781">
        <w:rPr>
          <w:rFonts w:eastAsia="Lucida Sans Unicode"/>
          <w:lang w:val="lt-LT"/>
        </w:rPr>
        <w:t>Bešeimininkio, konfiskuoto, valstybės paveldėto, valstybei perduoto turto, daiktinių įrodymų, lobių ir radinių perdavimo, apskaitymo, saugojimo, realizavimo, grąžinimo ir pripažinimo atliekomis taisyklėmis, patvirtintomis Lietuvos Respublikos Vyriausybės 2004 m.</w:t>
      </w:r>
      <w:r w:rsidR="00734E55" w:rsidRPr="00BA1781">
        <w:rPr>
          <w:rFonts w:eastAsia="Lucida Sans Unicode"/>
          <w:lang w:val="lt-LT"/>
        </w:rPr>
        <w:t xml:space="preserve"> gegužės 26 d. nutarimu Nr. 634</w:t>
      </w:r>
      <w:r w:rsidR="00136354">
        <w:rPr>
          <w:rFonts w:eastAsia="Lucida Sans Unicode"/>
          <w:lang w:val="lt-LT"/>
        </w:rPr>
        <w:t xml:space="preserve"> </w:t>
      </w:r>
      <w:r w:rsidR="00136354" w:rsidRPr="00FE1D15">
        <w:rPr>
          <w:rFonts w:eastAsia="Lucida Sans Unicode"/>
          <w:color w:val="auto"/>
          <w:lang w:val="lt-LT"/>
        </w:rPr>
        <w:t xml:space="preserve">„Dėl  </w:t>
      </w:r>
      <w:r w:rsidR="00FE1D15" w:rsidRPr="00FE1D15">
        <w:rPr>
          <w:rFonts w:eastAsia="Lucida Sans Unicode"/>
          <w:color w:val="auto"/>
          <w:lang w:val="lt-LT"/>
        </w:rPr>
        <w:t>bešeimininkio, konfiskuoto, valstybės paveldėto, valstybei perduoto turto, daiktinių įrodymų, lobių ir radinių perdavimo, apskaitymo, saugojimo, realizavimo, grąžinimo ir pripažinimo atliekomis taisyklių patvirtinimo</w:t>
      </w:r>
      <w:r w:rsidR="00136354" w:rsidRPr="00FE1D15">
        <w:rPr>
          <w:rFonts w:eastAsia="Lucida Sans Unicode"/>
          <w:color w:val="auto"/>
          <w:lang w:val="lt-LT"/>
        </w:rPr>
        <w:t>“</w:t>
      </w:r>
      <w:r w:rsidR="00E52D5C" w:rsidRPr="00FE1D15">
        <w:rPr>
          <w:color w:val="auto"/>
          <w:lang w:val="lt-LT"/>
        </w:rPr>
        <w:t>,</w:t>
      </w:r>
      <w:r w:rsidR="00A8518C" w:rsidRPr="00FE1D15">
        <w:rPr>
          <w:color w:val="auto"/>
          <w:lang w:val="lt-LT" w:eastAsia="lt-LT"/>
        </w:rPr>
        <w:t xml:space="preserve"> </w:t>
      </w:r>
      <w:r w:rsidRPr="00FE1D15">
        <w:rPr>
          <w:color w:val="auto"/>
          <w:lang w:val="lt-LT" w:eastAsia="lt-LT"/>
        </w:rPr>
        <w:t>Panevėžio</w:t>
      </w:r>
      <w:r w:rsidR="00734E55" w:rsidRPr="00FE1D15">
        <w:rPr>
          <w:color w:val="auto"/>
          <w:lang w:val="lt-LT" w:eastAsia="lt-LT"/>
        </w:rPr>
        <w:t xml:space="preserve"> </w:t>
      </w:r>
      <w:r w:rsidR="00A8518C" w:rsidRPr="00FE1D15">
        <w:rPr>
          <w:color w:val="auto"/>
          <w:lang w:val="lt-LT" w:eastAsia="lt-LT"/>
        </w:rPr>
        <w:t xml:space="preserve">rajono </w:t>
      </w:r>
      <w:r w:rsidR="000B4828" w:rsidRPr="00FE1D15">
        <w:rPr>
          <w:color w:val="auto"/>
          <w:lang w:val="lt-LT" w:eastAsia="lt-LT"/>
        </w:rPr>
        <w:t>savivaldybės</w:t>
      </w:r>
      <w:r w:rsidRPr="00FE1D15">
        <w:rPr>
          <w:color w:val="auto"/>
          <w:lang w:val="lt-LT" w:eastAsia="lt-LT"/>
        </w:rPr>
        <w:t xml:space="preserve"> taryba n u s p r e n d ž i a:</w:t>
      </w:r>
    </w:p>
    <w:p w14:paraId="27E7B584" w14:textId="77777777" w:rsidR="00466CD4" w:rsidRPr="00BA1781" w:rsidRDefault="00466CD4" w:rsidP="00466CD4">
      <w:pPr>
        <w:ind w:firstLine="709"/>
        <w:jc w:val="both"/>
        <w:rPr>
          <w:szCs w:val="24"/>
          <w:lang w:eastAsia="lt-LT"/>
        </w:rPr>
      </w:pPr>
      <w:r w:rsidRPr="00FE1D15">
        <w:rPr>
          <w:szCs w:val="24"/>
          <w:lang w:eastAsia="lt-LT"/>
        </w:rPr>
        <w:t>Pa</w:t>
      </w:r>
      <w:r w:rsidR="00D172D5" w:rsidRPr="00FE1D15">
        <w:rPr>
          <w:szCs w:val="24"/>
          <w:lang w:eastAsia="lt-LT"/>
        </w:rPr>
        <w:t xml:space="preserve">tvirtinti Panevėžio rajono savivaldybės teritorijoje esančių statinių, kurie </w:t>
      </w:r>
      <w:r w:rsidR="00D172D5" w:rsidRPr="00BA1781">
        <w:rPr>
          <w:szCs w:val="24"/>
          <w:lang w:eastAsia="lt-LT"/>
        </w:rPr>
        <w:t xml:space="preserve">neturi savininkų (ar savininkai nežinomi), nustatymo, apskaitymo, dokumentų pateikimo pripažinti statinius bešeimininkiais ir </w:t>
      </w:r>
      <w:r w:rsidR="00734E55" w:rsidRPr="00BA1781">
        <w:rPr>
          <w:szCs w:val="24"/>
          <w:lang w:eastAsia="lt-LT"/>
        </w:rPr>
        <w:t>perėmimo savivaldybės nuosavybėn tvarkos aprašą (pridedama)</w:t>
      </w:r>
      <w:r w:rsidRPr="00BA1781">
        <w:rPr>
          <w:szCs w:val="24"/>
          <w:lang w:eastAsia="lt-LT"/>
        </w:rPr>
        <w:t>.</w:t>
      </w:r>
    </w:p>
    <w:p w14:paraId="7F2B463E" w14:textId="77777777" w:rsidR="00466CD4" w:rsidRPr="00BA1781" w:rsidRDefault="00466CD4" w:rsidP="000B4828">
      <w:pPr>
        <w:suppressAutoHyphens/>
        <w:ind w:firstLine="720"/>
        <w:jc w:val="both"/>
        <w:rPr>
          <w:szCs w:val="24"/>
          <w:lang w:eastAsia="ar-SA"/>
        </w:rPr>
      </w:pPr>
      <w:r w:rsidRPr="00BA1781">
        <w:rPr>
          <w:rFonts w:eastAsia="Calibri"/>
          <w:szCs w:val="24"/>
        </w:rPr>
        <w:t xml:space="preserve">Šis sprendimas skelbiamas Teisės aktų registre ir gali būti skundžiamas Lietuvos Respublikos administracinių bylų teisenos įstatymo nustatyta tvarka. </w:t>
      </w:r>
    </w:p>
    <w:p w14:paraId="3A32A8B1" w14:textId="77777777" w:rsidR="00466CD4" w:rsidRDefault="00466CD4" w:rsidP="00466CD4">
      <w:pPr>
        <w:jc w:val="both"/>
      </w:pPr>
    </w:p>
    <w:p w14:paraId="447E64FE" w14:textId="77777777" w:rsidR="00466CD4" w:rsidRDefault="00466CD4" w:rsidP="00466CD4">
      <w:pPr>
        <w:jc w:val="both"/>
      </w:pPr>
    </w:p>
    <w:p w14:paraId="3FF5442F" w14:textId="687FC096" w:rsidR="004D221A" w:rsidRDefault="00B63CF8" w:rsidP="004D221A">
      <w:pPr>
        <w:spacing w:line="360" w:lineRule="auto"/>
        <w:jc w:val="both"/>
      </w:pPr>
      <w:r>
        <w:t xml:space="preserve">Savivaldybės meras </w:t>
      </w:r>
      <w:r>
        <w:tab/>
      </w:r>
      <w:r>
        <w:tab/>
      </w:r>
      <w:r>
        <w:tab/>
      </w:r>
      <w:r>
        <w:tab/>
      </w:r>
      <w:r>
        <w:tab/>
        <w:t xml:space="preserve">Povilas </w:t>
      </w:r>
      <w:proofErr w:type="spellStart"/>
      <w:r>
        <w:t>Žagunis</w:t>
      </w:r>
      <w:proofErr w:type="spellEnd"/>
    </w:p>
    <w:p w14:paraId="3F4585BB" w14:textId="77777777" w:rsidR="004D221A" w:rsidRDefault="004D221A" w:rsidP="004D221A">
      <w:pPr>
        <w:spacing w:line="360" w:lineRule="auto"/>
        <w:jc w:val="both"/>
      </w:pPr>
    </w:p>
    <w:p w14:paraId="69283BC9" w14:textId="77777777" w:rsidR="00734E55" w:rsidRDefault="00734E55" w:rsidP="004D221A">
      <w:pPr>
        <w:spacing w:line="360" w:lineRule="auto"/>
        <w:jc w:val="both"/>
      </w:pPr>
    </w:p>
    <w:p w14:paraId="478A7A97" w14:textId="77777777" w:rsidR="00734E55" w:rsidRDefault="00734E55" w:rsidP="004D221A">
      <w:pPr>
        <w:spacing w:line="360" w:lineRule="auto"/>
        <w:jc w:val="both"/>
      </w:pPr>
    </w:p>
    <w:p w14:paraId="268DD444" w14:textId="77777777" w:rsidR="00734E55" w:rsidRDefault="00734E55" w:rsidP="004D221A">
      <w:pPr>
        <w:spacing w:line="360" w:lineRule="auto"/>
        <w:jc w:val="both"/>
      </w:pPr>
    </w:p>
    <w:p w14:paraId="2A14ED47" w14:textId="77777777" w:rsidR="00734E55" w:rsidRDefault="00734E55" w:rsidP="004D221A">
      <w:pPr>
        <w:spacing w:line="360" w:lineRule="auto"/>
        <w:jc w:val="both"/>
      </w:pPr>
    </w:p>
    <w:p w14:paraId="7FDF7596" w14:textId="77777777" w:rsidR="00734E55" w:rsidRDefault="00734E55" w:rsidP="004D221A">
      <w:pPr>
        <w:spacing w:line="360" w:lineRule="auto"/>
        <w:jc w:val="both"/>
      </w:pPr>
    </w:p>
    <w:p w14:paraId="3AAEEF8F" w14:textId="77777777" w:rsidR="00734E55" w:rsidRDefault="00734E55" w:rsidP="004D221A">
      <w:pPr>
        <w:spacing w:line="360" w:lineRule="auto"/>
        <w:jc w:val="both"/>
      </w:pPr>
    </w:p>
    <w:p w14:paraId="6429025C" w14:textId="77777777" w:rsidR="00734E55" w:rsidRDefault="00734E55" w:rsidP="004D221A">
      <w:pPr>
        <w:spacing w:line="360" w:lineRule="auto"/>
        <w:jc w:val="both"/>
      </w:pPr>
    </w:p>
    <w:p w14:paraId="144C7338" w14:textId="391FFC75" w:rsidR="00734E55" w:rsidRDefault="00734E55" w:rsidP="004D221A">
      <w:pPr>
        <w:spacing w:line="360" w:lineRule="auto"/>
        <w:jc w:val="both"/>
      </w:pPr>
    </w:p>
    <w:p w14:paraId="5F93C138" w14:textId="01FA178A" w:rsidR="0095062F" w:rsidRDefault="0095062F" w:rsidP="004D221A">
      <w:pPr>
        <w:spacing w:line="360" w:lineRule="auto"/>
        <w:jc w:val="both"/>
      </w:pPr>
    </w:p>
    <w:p w14:paraId="41386F72" w14:textId="77777777" w:rsidR="00734E55" w:rsidRDefault="00734E55" w:rsidP="004D221A">
      <w:pPr>
        <w:spacing w:line="360" w:lineRule="auto"/>
        <w:jc w:val="both"/>
      </w:pPr>
    </w:p>
    <w:p w14:paraId="2D183152" w14:textId="77777777" w:rsidR="00932065" w:rsidRDefault="00932065" w:rsidP="00932065">
      <w:pPr>
        <w:spacing w:line="360" w:lineRule="auto"/>
        <w:jc w:val="both"/>
      </w:pPr>
    </w:p>
    <w:p w14:paraId="339D2515" w14:textId="26892F53" w:rsidR="00072127" w:rsidRDefault="00072127" w:rsidP="00903FAE">
      <w:pPr>
        <w:sectPr w:rsidR="00072127" w:rsidSect="00072127">
          <w:headerReference w:type="first" r:id="rId8"/>
          <w:pgSz w:w="11906" w:h="16838" w:code="9"/>
          <w:pgMar w:top="1134" w:right="567" w:bottom="1134" w:left="1701" w:header="964" w:footer="720" w:gutter="0"/>
          <w:pgNumType w:start="2"/>
          <w:cols w:space="720"/>
          <w:formProt w:val="0"/>
          <w:titlePg/>
          <w:docGrid w:linePitch="326"/>
        </w:sectPr>
      </w:pPr>
    </w:p>
    <w:p w14:paraId="699D810B" w14:textId="77777777" w:rsidR="00590D65" w:rsidRDefault="00590D65" w:rsidP="00466CD4">
      <w:pPr>
        <w:pageBreakBefore/>
        <w:suppressAutoHyphens/>
        <w:ind w:left="3888" w:firstLine="1296"/>
        <w:contextualSpacing/>
        <w:rPr>
          <w:szCs w:val="24"/>
          <w:lang w:eastAsia="lt-LT"/>
        </w:rPr>
      </w:pPr>
      <w:r>
        <w:rPr>
          <w:szCs w:val="24"/>
          <w:lang w:eastAsia="lt-LT"/>
        </w:rPr>
        <w:lastRenderedPageBreak/>
        <w:t>PATVIRTINTA</w:t>
      </w:r>
    </w:p>
    <w:p w14:paraId="5A6C6B5F" w14:textId="77777777" w:rsidR="00590D65" w:rsidRDefault="00590D65" w:rsidP="00466CD4">
      <w:pPr>
        <w:suppressAutoHyphens/>
        <w:ind w:left="3888" w:firstLine="1296"/>
        <w:contextualSpacing/>
        <w:rPr>
          <w:szCs w:val="24"/>
          <w:lang w:eastAsia="lt-LT"/>
        </w:rPr>
      </w:pPr>
      <w:r>
        <w:rPr>
          <w:szCs w:val="24"/>
          <w:lang w:eastAsia="lt-LT"/>
        </w:rPr>
        <w:t>Panevėžio rajono savivaldybės tarybos</w:t>
      </w:r>
    </w:p>
    <w:p w14:paraId="0C6004B7" w14:textId="64D4B10E" w:rsidR="00590D65" w:rsidRPr="00B00640" w:rsidRDefault="00F23C89" w:rsidP="00466CD4">
      <w:pPr>
        <w:ind w:left="3888" w:firstLine="1296"/>
        <w:rPr>
          <w:szCs w:val="24"/>
          <w:lang w:eastAsia="lt-LT"/>
        </w:rPr>
      </w:pPr>
      <w:r>
        <w:rPr>
          <w:szCs w:val="24"/>
          <w:lang w:eastAsia="lt-LT"/>
        </w:rPr>
        <w:t>2020</w:t>
      </w:r>
      <w:r w:rsidR="00590D65">
        <w:rPr>
          <w:szCs w:val="24"/>
          <w:lang w:eastAsia="lt-LT"/>
        </w:rPr>
        <w:t xml:space="preserve"> m. </w:t>
      </w:r>
      <w:r>
        <w:rPr>
          <w:szCs w:val="24"/>
          <w:lang w:eastAsia="lt-LT"/>
        </w:rPr>
        <w:t xml:space="preserve">gegužės </w:t>
      </w:r>
      <w:r w:rsidR="00136354">
        <w:rPr>
          <w:szCs w:val="24"/>
          <w:lang w:eastAsia="lt-LT"/>
        </w:rPr>
        <w:t>28</w:t>
      </w:r>
      <w:r w:rsidR="00466CD4">
        <w:rPr>
          <w:szCs w:val="24"/>
          <w:lang w:eastAsia="lt-LT"/>
        </w:rPr>
        <w:t xml:space="preserve"> d. sprendimu Nr. T-</w:t>
      </w:r>
      <w:r w:rsidR="00B63CF8">
        <w:rPr>
          <w:szCs w:val="24"/>
          <w:lang w:eastAsia="lt-LT"/>
        </w:rPr>
        <w:t>139</w:t>
      </w:r>
    </w:p>
    <w:p w14:paraId="5AA194DB" w14:textId="77777777" w:rsidR="00590D65" w:rsidRPr="00B00640" w:rsidRDefault="00590D65" w:rsidP="00AF4928">
      <w:pPr>
        <w:ind w:left="5184"/>
        <w:rPr>
          <w:szCs w:val="24"/>
          <w:lang w:eastAsia="lt-LT"/>
        </w:rPr>
      </w:pPr>
      <w:r>
        <w:rPr>
          <w:szCs w:val="24"/>
          <w:lang w:eastAsia="lt-LT"/>
        </w:rPr>
        <w:t xml:space="preserve">        </w:t>
      </w:r>
    </w:p>
    <w:p w14:paraId="6D6F49D1" w14:textId="77777777" w:rsidR="00890200" w:rsidRPr="00890200" w:rsidRDefault="00890200" w:rsidP="00890200">
      <w:pPr>
        <w:autoSpaceDE w:val="0"/>
        <w:autoSpaceDN w:val="0"/>
        <w:adjustRightInd w:val="0"/>
        <w:rPr>
          <w:rFonts w:eastAsia="Lucida Sans Unicode"/>
          <w:color w:val="000000"/>
          <w:szCs w:val="24"/>
        </w:rPr>
      </w:pPr>
    </w:p>
    <w:p w14:paraId="616FC525" w14:textId="19D5D178" w:rsidR="00590D65" w:rsidRDefault="00890200" w:rsidP="00890200">
      <w:pPr>
        <w:jc w:val="center"/>
        <w:rPr>
          <w:sz w:val="10"/>
          <w:szCs w:val="10"/>
        </w:rPr>
      </w:pPr>
      <w:r>
        <w:rPr>
          <w:rFonts w:eastAsia="Lucida Sans Unicode"/>
          <w:b/>
          <w:bCs/>
          <w:color w:val="000000"/>
          <w:sz w:val="23"/>
          <w:szCs w:val="23"/>
        </w:rPr>
        <w:t>PANEVĖŽIO RAJONO</w:t>
      </w:r>
      <w:r w:rsidRPr="00890200">
        <w:rPr>
          <w:rFonts w:eastAsia="Lucida Sans Unicode"/>
          <w:b/>
          <w:bCs/>
          <w:color w:val="000000"/>
          <w:sz w:val="23"/>
          <w:szCs w:val="23"/>
        </w:rPr>
        <w:t xml:space="preserve"> SAVIVALDYBĖS TERITORIJOJE ESANČIŲ STATINIŲ, KURIE NETURI SAVININKŲ (AR SAVININKAI NEŽINOMI), NUSTATYMO, APSKAITYMO, DOKUMENTŲ PATEIKIMO PRIPAŽINTI STATINIUS BEŠEIMININKIAIS IR PERĖMIMO SAVIVALDYBĖS NUOSAVYBĖN TVARKOS APRAŠAS</w:t>
      </w:r>
    </w:p>
    <w:p w14:paraId="17EAFDC7" w14:textId="77777777" w:rsidR="00890200" w:rsidRPr="00136354" w:rsidRDefault="00890200" w:rsidP="00590D65">
      <w:pPr>
        <w:suppressAutoHyphens/>
        <w:jc w:val="center"/>
        <w:rPr>
          <w:rFonts w:eastAsia="Calibri"/>
          <w:szCs w:val="24"/>
          <w:lang w:eastAsia="lt-LT"/>
        </w:rPr>
      </w:pPr>
    </w:p>
    <w:p w14:paraId="3F09CE9D" w14:textId="77777777" w:rsidR="00136354" w:rsidRDefault="00590D65" w:rsidP="00590D65">
      <w:pPr>
        <w:suppressAutoHyphens/>
        <w:jc w:val="center"/>
        <w:rPr>
          <w:rFonts w:eastAsia="Calibri"/>
          <w:b/>
          <w:szCs w:val="24"/>
          <w:lang w:eastAsia="lt-LT"/>
        </w:rPr>
      </w:pPr>
      <w:r>
        <w:rPr>
          <w:rFonts w:eastAsia="Calibri"/>
          <w:b/>
          <w:szCs w:val="24"/>
          <w:lang w:eastAsia="lt-LT"/>
        </w:rPr>
        <w:t>I</w:t>
      </w:r>
      <w:r w:rsidR="00136354">
        <w:rPr>
          <w:rFonts w:eastAsia="Calibri"/>
          <w:b/>
          <w:szCs w:val="24"/>
          <w:lang w:eastAsia="lt-LT"/>
        </w:rPr>
        <w:t xml:space="preserve"> SKYRIUS</w:t>
      </w:r>
    </w:p>
    <w:p w14:paraId="2D166CE6" w14:textId="764825B6" w:rsidR="00590D65" w:rsidRDefault="00590D65" w:rsidP="00590D65">
      <w:pPr>
        <w:suppressAutoHyphens/>
        <w:jc w:val="center"/>
        <w:rPr>
          <w:rFonts w:eastAsia="Calibri"/>
          <w:b/>
          <w:szCs w:val="24"/>
          <w:lang w:eastAsia="lt-LT"/>
        </w:rPr>
      </w:pPr>
      <w:r>
        <w:rPr>
          <w:rFonts w:eastAsia="Calibri"/>
          <w:b/>
          <w:szCs w:val="24"/>
          <w:lang w:eastAsia="lt-LT"/>
        </w:rPr>
        <w:t>BENDROSIOS NUOSTATOS</w:t>
      </w:r>
    </w:p>
    <w:p w14:paraId="05539F49" w14:textId="42717AF7" w:rsidR="00890200" w:rsidRPr="00136354" w:rsidRDefault="00890200" w:rsidP="00072127">
      <w:pPr>
        <w:pStyle w:val="Default"/>
        <w:tabs>
          <w:tab w:val="left" w:pos="2776"/>
        </w:tabs>
        <w:rPr>
          <w:rFonts w:eastAsia="Lucida Sans Unicode"/>
          <w:lang w:val="lt-LT"/>
        </w:rPr>
      </w:pPr>
    </w:p>
    <w:p w14:paraId="74127860" w14:textId="312E49DD" w:rsidR="00590D65" w:rsidRPr="00BA1781" w:rsidRDefault="00890200" w:rsidP="00890200">
      <w:pPr>
        <w:suppressAutoHyphens/>
        <w:ind w:firstLine="851"/>
        <w:jc w:val="both"/>
        <w:rPr>
          <w:rFonts w:eastAsia="Calibri"/>
          <w:szCs w:val="24"/>
          <w:lang w:eastAsia="lt-LT"/>
        </w:rPr>
      </w:pPr>
      <w:r w:rsidRPr="00BA1781">
        <w:rPr>
          <w:rFonts w:eastAsia="Lucida Sans Unicode"/>
          <w:color w:val="000000"/>
          <w:szCs w:val="24"/>
        </w:rPr>
        <w:t xml:space="preserve">1. Panevėžio rajono savivaldybės teritorijoje esančių statinių, kurie neturi savininkų (ar savininkai nežinomi), nustatymo, apskaitymo, priežiūros organizavimo ir dokumentų pateikimo pripažinti statinius bešeimininkiais ir perėmimo savivaldybės nuosavybėn tvarkos aprašas (toliau – Aprašas) parengtas vadovaujantis Lietuvos Respublikos civilinio kodekso 4.57, 4.58 straipsniais, Bešeimininkio, konfiskuoto, valstybės paveldėto, valstybei perduoto turto, daiktinių įrodymų, lobių ir radinių perdavimo, apskaitymo, saugojimo, realizavimo, grąžinimo ir pripažinimo atliekomis taisyklėmis, patvirtintomis Lietuvos Respublikos Vyriausybės 2004 m. gegužės 26 d. nutarimu </w:t>
      </w:r>
      <w:r w:rsidR="00136354">
        <w:rPr>
          <w:rFonts w:eastAsia="Lucida Sans Unicode"/>
          <w:color w:val="000000"/>
          <w:szCs w:val="24"/>
        </w:rPr>
        <w:br/>
      </w:r>
      <w:r w:rsidRPr="00BA1781">
        <w:rPr>
          <w:rFonts w:eastAsia="Lucida Sans Unicode"/>
          <w:color w:val="000000"/>
          <w:szCs w:val="24"/>
        </w:rPr>
        <w:t xml:space="preserve">Nr. 634, kitais teisės aktais. </w:t>
      </w:r>
    </w:p>
    <w:p w14:paraId="03A0F84F" w14:textId="5295B902" w:rsidR="00890200" w:rsidRPr="00BA1781" w:rsidRDefault="00890200" w:rsidP="00890200">
      <w:pPr>
        <w:autoSpaceDE w:val="0"/>
        <w:autoSpaceDN w:val="0"/>
        <w:adjustRightInd w:val="0"/>
        <w:ind w:firstLine="851"/>
        <w:jc w:val="both"/>
        <w:rPr>
          <w:rFonts w:eastAsia="Lucida Sans Unicode"/>
          <w:color w:val="000000"/>
          <w:szCs w:val="24"/>
        </w:rPr>
      </w:pPr>
      <w:r w:rsidRPr="00BA1781">
        <w:rPr>
          <w:rFonts w:eastAsia="Lucida Sans Unicode"/>
          <w:color w:val="000000"/>
          <w:szCs w:val="24"/>
        </w:rPr>
        <w:t>2. Aprašo tikslas yra tinkamai organizuoti Panevėžio rajono savivaldybės administracijos padalinių, valstybės tarnautojų ir darbuotojų, dirbančiųjų pagal darbo sutartis, darbą, siekiant nustatyti statinius, kurie neturi savininko (ar savininkas nežinomas), užtikrinti, kad tokie statiniai nekeltų pavojaus ir nebūtų padaryta žala žmonių gyvybei, sveikatai ar aplinkai, atlikti kitus veiksmus, reikalingus tokius statinius pripažinti bešeimininkiais, apskaityti ir</w:t>
      </w:r>
      <w:r w:rsidR="00136354">
        <w:rPr>
          <w:rFonts w:eastAsia="Lucida Sans Unicode"/>
          <w:color w:val="000000"/>
          <w:szCs w:val="24"/>
        </w:rPr>
        <w:t>,</w:t>
      </w:r>
      <w:r w:rsidRPr="00BA1781">
        <w:rPr>
          <w:rFonts w:eastAsia="Lucida Sans Unicode"/>
          <w:color w:val="000000"/>
          <w:szCs w:val="24"/>
        </w:rPr>
        <w:t xml:space="preserve"> jei būtina</w:t>
      </w:r>
      <w:r w:rsidR="00136354">
        <w:rPr>
          <w:rFonts w:eastAsia="Lucida Sans Unicode"/>
          <w:color w:val="000000"/>
          <w:szCs w:val="24"/>
        </w:rPr>
        <w:t>,</w:t>
      </w:r>
      <w:r w:rsidRPr="00BA1781">
        <w:rPr>
          <w:rFonts w:eastAsia="Lucida Sans Unicode"/>
          <w:color w:val="000000"/>
          <w:szCs w:val="24"/>
        </w:rPr>
        <w:t xml:space="preserve"> įregistruoti Nekilnojamojo turto registre Panevėžio rajono savivaldybės nuosavybės teise. </w:t>
      </w:r>
    </w:p>
    <w:p w14:paraId="5162A4DF" w14:textId="0D7182D5" w:rsidR="00890200" w:rsidRPr="00BA1781" w:rsidRDefault="00890200" w:rsidP="00890200">
      <w:pPr>
        <w:autoSpaceDE w:val="0"/>
        <w:autoSpaceDN w:val="0"/>
        <w:adjustRightInd w:val="0"/>
        <w:ind w:firstLine="851"/>
        <w:jc w:val="both"/>
        <w:rPr>
          <w:rFonts w:eastAsia="Lucida Sans Unicode"/>
          <w:color w:val="000000"/>
          <w:szCs w:val="24"/>
        </w:rPr>
      </w:pPr>
      <w:r w:rsidRPr="00BA1781">
        <w:rPr>
          <w:rFonts w:eastAsia="Lucida Sans Unicode"/>
          <w:color w:val="000000"/>
          <w:szCs w:val="24"/>
        </w:rPr>
        <w:t>3. Šiame dokumente vartojama sąvoka „statinys“ apima tik tuos statinius, kurių naudojimo priežiūrą, vadovaujantis Lietuvos Respublikos statybos įstatymo 49 straipsnio 1 dalies 3 punkto nuostatomis</w:t>
      </w:r>
      <w:r w:rsidR="00136354">
        <w:rPr>
          <w:rFonts w:eastAsia="Lucida Sans Unicode"/>
          <w:color w:val="000000"/>
          <w:szCs w:val="24"/>
        </w:rPr>
        <w:t>,</w:t>
      </w:r>
      <w:r w:rsidRPr="00BA1781">
        <w:rPr>
          <w:rFonts w:eastAsia="Lucida Sans Unicode"/>
          <w:color w:val="000000"/>
          <w:szCs w:val="24"/>
        </w:rPr>
        <w:t xml:space="preserve"> atlieka Panevėžio rajono savivaldybės administracija. Visos kitos sąvokos yra apibrėžtos Lietuvos Respublikos civiliniame kodekse, Lietuvos Respublikos statybos įstatyme, Bešeimininkio, konfiskuoto, valstybės paveldėto, valstybei perduoto turto, daiktinių įrodymų, lobių ir radinių perdavimo, apskaitymo, saugojimo, </w:t>
      </w:r>
      <w:r w:rsidRPr="00BA1781">
        <w:rPr>
          <w:rFonts w:eastAsia="Lucida Sans Unicode"/>
          <w:szCs w:val="24"/>
        </w:rPr>
        <w:t>realizavimo, grąžinimo ir pripažinimo atliekomis taisyklėse, patvirtintose Lietuvos Respublikos Vyriausybės 2004 m. gegužės 26 d. nutarimu</w:t>
      </w:r>
      <w:r w:rsidR="0095062F">
        <w:rPr>
          <w:rFonts w:eastAsia="Lucida Sans Unicode"/>
          <w:szCs w:val="24"/>
        </w:rPr>
        <w:br/>
      </w:r>
      <w:r w:rsidRPr="00BA1781">
        <w:rPr>
          <w:rFonts w:eastAsia="Lucida Sans Unicode"/>
          <w:szCs w:val="24"/>
        </w:rPr>
        <w:t>Nr. 634</w:t>
      </w:r>
      <w:r w:rsidR="00136354">
        <w:rPr>
          <w:rFonts w:eastAsia="Lucida Sans Unicode"/>
          <w:szCs w:val="24"/>
        </w:rPr>
        <w:t>,</w:t>
      </w:r>
      <w:r w:rsidRPr="00BA1781">
        <w:rPr>
          <w:rFonts w:eastAsia="Lucida Sans Unicode"/>
          <w:szCs w:val="24"/>
        </w:rPr>
        <w:t xml:space="preserve"> ir statybos techniniame reglamente STR 1.01.03:2017 „Statinių klasifikavimas pagal jų naudojimo paskirtį“, patvirtintame Lietuvos Respublikos aplinkos ministro 2016 m. spalio 27 d. įsakymu Nr. D1-713.</w:t>
      </w:r>
    </w:p>
    <w:p w14:paraId="505BE55D" w14:textId="77777777" w:rsidR="00590D65" w:rsidRPr="00136354" w:rsidRDefault="00590D65" w:rsidP="00590D65">
      <w:pPr>
        <w:suppressAutoHyphens/>
        <w:jc w:val="both"/>
        <w:rPr>
          <w:rFonts w:eastAsia="Calibri"/>
          <w:szCs w:val="24"/>
          <w:lang w:eastAsia="lt-LT"/>
        </w:rPr>
      </w:pPr>
    </w:p>
    <w:p w14:paraId="63F3EE5B" w14:textId="77777777" w:rsidR="00136354" w:rsidRDefault="00136354" w:rsidP="00D36324">
      <w:pPr>
        <w:jc w:val="center"/>
        <w:rPr>
          <w:b/>
          <w:bCs/>
          <w:szCs w:val="24"/>
        </w:rPr>
      </w:pPr>
      <w:r>
        <w:rPr>
          <w:b/>
          <w:bCs/>
          <w:szCs w:val="24"/>
        </w:rPr>
        <w:t>II SKYRIUS</w:t>
      </w:r>
    </w:p>
    <w:p w14:paraId="707AFF44" w14:textId="200BFA51" w:rsidR="00590D65" w:rsidRPr="007D2E30" w:rsidRDefault="00D36324" w:rsidP="00D36324">
      <w:pPr>
        <w:jc w:val="center"/>
        <w:rPr>
          <w:b/>
          <w:bCs/>
          <w:szCs w:val="24"/>
        </w:rPr>
      </w:pPr>
      <w:r w:rsidRPr="007D2E30">
        <w:rPr>
          <w:b/>
          <w:bCs/>
          <w:szCs w:val="24"/>
        </w:rPr>
        <w:t>STATINIŲ, KURIE NETURI SAVININKŲ (AR SAVININKAI NEŽINOMI), NUSTATYMAS IR APSKAITYMAS</w:t>
      </w:r>
    </w:p>
    <w:p w14:paraId="399FD5C8" w14:textId="77777777" w:rsidR="00D36324" w:rsidRPr="00136354" w:rsidRDefault="00D36324" w:rsidP="00D36324">
      <w:pPr>
        <w:jc w:val="center"/>
        <w:rPr>
          <w:szCs w:val="24"/>
        </w:rPr>
      </w:pPr>
    </w:p>
    <w:p w14:paraId="43D919B8" w14:textId="77777777" w:rsidR="00D36324" w:rsidRPr="00BA1781" w:rsidRDefault="00D36324" w:rsidP="005F5E2C">
      <w:pPr>
        <w:autoSpaceDE w:val="0"/>
        <w:autoSpaceDN w:val="0"/>
        <w:adjustRightInd w:val="0"/>
        <w:ind w:firstLine="851"/>
        <w:jc w:val="both"/>
        <w:rPr>
          <w:rFonts w:eastAsia="Lucida Sans Unicode"/>
          <w:color w:val="000000"/>
          <w:szCs w:val="24"/>
        </w:rPr>
      </w:pPr>
      <w:r w:rsidRPr="00BA1781">
        <w:rPr>
          <w:rFonts w:eastAsia="Lucida Sans Unicode"/>
          <w:color w:val="000000"/>
          <w:szCs w:val="24"/>
        </w:rPr>
        <w:t xml:space="preserve">4. Panevėžio rajono savivaldybės administracija, gavusi raštišką pranešimą iš fizinio ar juridinio asmens, kurio žinioje yra statinys ar kuris sužinojo apie tokio statinio buvimą, inicijuoja savivaldybės teritorijoje esančio turto pripažinimo bešeimininkiu ir perėmimo savivaldybės nuosavybėn procedūrą. </w:t>
      </w:r>
    </w:p>
    <w:p w14:paraId="7ABC8D4B" w14:textId="69B54AB7" w:rsidR="00D36324" w:rsidRPr="00BA1781" w:rsidRDefault="00D36324" w:rsidP="005F5E2C">
      <w:pPr>
        <w:autoSpaceDE w:val="0"/>
        <w:autoSpaceDN w:val="0"/>
        <w:adjustRightInd w:val="0"/>
        <w:ind w:firstLine="851"/>
        <w:jc w:val="both"/>
        <w:rPr>
          <w:rFonts w:eastAsia="Lucida Sans Unicode"/>
          <w:color w:val="000000"/>
          <w:szCs w:val="24"/>
        </w:rPr>
      </w:pPr>
      <w:r w:rsidRPr="00BA1781">
        <w:rPr>
          <w:rFonts w:eastAsia="Lucida Sans Unicode"/>
          <w:color w:val="000000"/>
          <w:szCs w:val="24"/>
        </w:rPr>
        <w:t xml:space="preserve">5. </w:t>
      </w:r>
      <w:r w:rsidR="00EF043D" w:rsidRPr="00BA1781">
        <w:rPr>
          <w:rFonts w:eastAsia="Lucida Sans Unicode"/>
          <w:color w:val="000000"/>
          <w:szCs w:val="24"/>
        </w:rPr>
        <w:t>Panevėžio</w:t>
      </w:r>
      <w:r w:rsidRPr="00BA1781">
        <w:rPr>
          <w:rFonts w:eastAsia="Lucida Sans Unicode"/>
          <w:color w:val="000000"/>
          <w:szCs w:val="24"/>
        </w:rPr>
        <w:t xml:space="preserve"> </w:t>
      </w:r>
      <w:r w:rsidR="00EF043D" w:rsidRPr="00BA1781">
        <w:rPr>
          <w:rFonts w:eastAsia="Lucida Sans Unicode"/>
          <w:color w:val="000000"/>
          <w:szCs w:val="24"/>
        </w:rPr>
        <w:t>rajono</w:t>
      </w:r>
      <w:r w:rsidRPr="00BA1781">
        <w:rPr>
          <w:rFonts w:eastAsia="Lucida Sans Unicode"/>
          <w:color w:val="000000"/>
          <w:szCs w:val="24"/>
        </w:rPr>
        <w:t xml:space="preserve"> savivaldybės administracijos padaliniai, gavę informaciją apie turtą, turintį bešeimininkio turto požymių, apie tai raštu praneša </w:t>
      </w:r>
      <w:r w:rsidR="00C432FF" w:rsidRPr="00BA1781">
        <w:rPr>
          <w:rFonts w:eastAsia="Lucida Sans Unicode"/>
          <w:color w:val="000000"/>
          <w:szCs w:val="24"/>
        </w:rPr>
        <w:t>Statybos ir infrastruktūros</w:t>
      </w:r>
      <w:r w:rsidR="0060304C">
        <w:rPr>
          <w:rFonts w:eastAsia="Lucida Sans Unicode"/>
          <w:color w:val="000000"/>
          <w:szCs w:val="24"/>
        </w:rPr>
        <w:t xml:space="preserve"> skyrius</w:t>
      </w:r>
      <w:r w:rsidRPr="00BA1781">
        <w:rPr>
          <w:rFonts w:eastAsia="Lucida Sans Unicode"/>
          <w:color w:val="000000"/>
          <w:szCs w:val="24"/>
        </w:rPr>
        <w:t xml:space="preserve">. </w:t>
      </w:r>
    </w:p>
    <w:p w14:paraId="2E857434" w14:textId="77777777" w:rsidR="00D36324" w:rsidRPr="00BA1781" w:rsidRDefault="00D36324" w:rsidP="00136354">
      <w:pPr>
        <w:autoSpaceDE w:val="0"/>
        <w:autoSpaceDN w:val="0"/>
        <w:adjustRightInd w:val="0"/>
        <w:ind w:firstLine="851"/>
        <w:jc w:val="both"/>
        <w:rPr>
          <w:rFonts w:eastAsia="Lucida Sans Unicode"/>
          <w:color w:val="000000"/>
          <w:szCs w:val="24"/>
        </w:rPr>
      </w:pPr>
      <w:r w:rsidRPr="00BA1781">
        <w:rPr>
          <w:rFonts w:eastAsia="Lucida Sans Unicode"/>
          <w:color w:val="000000"/>
          <w:szCs w:val="24"/>
        </w:rPr>
        <w:t xml:space="preserve">Seniūnijų atstovai apklausia statinio, turinčio bešeimininkio turto požymių, naudotojus (jeigu jie yra), išsiaiškina, ar išlikę su statiniu susiję dokumentai, ar žinomi buvę statinio savininkai, taip pat pateikia turimą informaciją apie statinį: identifikavimo duomenis, statybos metus, statinio naudotoją (jeigu turi) bei pateikia </w:t>
      </w:r>
      <w:r w:rsidR="0016134B" w:rsidRPr="00BA1781">
        <w:rPr>
          <w:rFonts w:eastAsia="Lucida Sans Unicode"/>
          <w:color w:val="000000"/>
          <w:szCs w:val="24"/>
        </w:rPr>
        <w:t xml:space="preserve">Statybos ir infrastruktūros </w:t>
      </w:r>
      <w:r w:rsidRPr="00BA1781">
        <w:rPr>
          <w:rFonts w:eastAsia="Lucida Sans Unicode"/>
          <w:color w:val="000000"/>
          <w:szCs w:val="24"/>
        </w:rPr>
        <w:t xml:space="preserve">skyriui surinktą rašytinę (susirašinėjimo) </w:t>
      </w:r>
      <w:r w:rsidRPr="00BA1781">
        <w:rPr>
          <w:rFonts w:eastAsia="Lucida Sans Unicode"/>
          <w:color w:val="000000"/>
          <w:szCs w:val="24"/>
        </w:rPr>
        <w:lastRenderedPageBreak/>
        <w:t xml:space="preserve">medžiagą, susijusią su galimai bešeimininkiu statiniu (statybos leidimas (rašytinis pritarimas) ar kiti dokumentai statinio statybos darbams atlikti, statinio projektinė dokumentacija, perdavimo ir priėmimo aktai, turto buhalterinės apskaitos dokumentai ir kt.). </w:t>
      </w:r>
    </w:p>
    <w:p w14:paraId="50C7AF67" w14:textId="0E60F8D7" w:rsidR="00D36324" w:rsidRPr="00BA1781" w:rsidRDefault="00D36324" w:rsidP="00DF6964">
      <w:pPr>
        <w:autoSpaceDE w:val="0"/>
        <w:autoSpaceDN w:val="0"/>
        <w:adjustRightInd w:val="0"/>
        <w:ind w:firstLine="851"/>
        <w:jc w:val="both"/>
        <w:rPr>
          <w:rFonts w:eastAsia="Lucida Sans Unicode"/>
          <w:color w:val="000000"/>
          <w:szCs w:val="24"/>
        </w:rPr>
      </w:pPr>
      <w:r w:rsidRPr="00BA1781">
        <w:rPr>
          <w:rFonts w:eastAsia="Lucida Sans Unicode"/>
          <w:color w:val="000000"/>
          <w:szCs w:val="24"/>
        </w:rPr>
        <w:t>6.</w:t>
      </w:r>
      <w:r w:rsidR="00C432FF" w:rsidRPr="00BA1781">
        <w:rPr>
          <w:rFonts w:eastAsia="Lucida Sans Unicode"/>
          <w:color w:val="000000"/>
          <w:szCs w:val="24"/>
        </w:rPr>
        <w:t xml:space="preserve"> Pagal </w:t>
      </w:r>
      <w:r w:rsidR="00843BE8" w:rsidRPr="00BA1781">
        <w:rPr>
          <w:rFonts w:eastAsia="Lucida Sans Unicode"/>
          <w:color w:val="000000"/>
          <w:szCs w:val="24"/>
        </w:rPr>
        <w:t xml:space="preserve">raštu </w:t>
      </w:r>
      <w:r w:rsidR="00C432FF" w:rsidRPr="00BA1781">
        <w:rPr>
          <w:rFonts w:eastAsia="Lucida Sans Unicode"/>
          <w:color w:val="000000"/>
          <w:szCs w:val="24"/>
        </w:rPr>
        <w:t>gautą informaciją Statybos ir infrastruktūros</w:t>
      </w:r>
      <w:r w:rsidRPr="00BA1781">
        <w:rPr>
          <w:rFonts w:eastAsia="Lucida Sans Unicode"/>
          <w:color w:val="000000"/>
          <w:szCs w:val="24"/>
        </w:rPr>
        <w:t xml:space="preserve"> </w:t>
      </w:r>
      <w:r w:rsidR="00E14F66" w:rsidRPr="00BA1781">
        <w:rPr>
          <w:rFonts w:eastAsia="Lucida Sans Unicode"/>
          <w:szCs w:val="24"/>
        </w:rPr>
        <w:t>skyriaus atsakingas specialistas</w:t>
      </w:r>
      <w:r w:rsidR="00136354">
        <w:rPr>
          <w:rFonts w:eastAsia="Lucida Sans Unicode"/>
          <w:szCs w:val="24"/>
        </w:rPr>
        <w:t xml:space="preserve"> (toliau – a</w:t>
      </w:r>
      <w:r w:rsidR="004807C5" w:rsidRPr="00BA1781">
        <w:rPr>
          <w:rFonts w:eastAsia="Lucida Sans Unicode"/>
          <w:szCs w:val="24"/>
        </w:rPr>
        <w:t>tsakingas specialistas)</w:t>
      </w:r>
      <w:r w:rsidRPr="00BA1781">
        <w:rPr>
          <w:rFonts w:eastAsia="Lucida Sans Unicode"/>
          <w:szCs w:val="24"/>
        </w:rPr>
        <w:t xml:space="preserve">: </w:t>
      </w:r>
    </w:p>
    <w:p w14:paraId="17A0EB52" w14:textId="5C6D91B0" w:rsidR="00E959FB" w:rsidRPr="00BA1781" w:rsidRDefault="005F5E2C" w:rsidP="00DF6964">
      <w:pPr>
        <w:autoSpaceDE w:val="0"/>
        <w:autoSpaceDN w:val="0"/>
        <w:adjustRightInd w:val="0"/>
        <w:ind w:firstLine="851"/>
        <w:jc w:val="both"/>
        <w:rPr>
          <w:rFonts w:eastAsia="Lucida Sans Unicode"/>
          <w:szCs w:val="24"/>
        </w:rPr>
      </w:pPr>
      <w:r w:rsidRPr="00BA1781">
        <w:rPr>
          <w:rFonts w:eastAsia="Lucida Sans Unicode"/>
          <w:color w:val="000000"/>
          <w:szCs w:val="24"/>
        </w:rPr>
        <w:t>6.1</w:t>
      </w:r>
      <w:r w:rsidR="00136354">
        <w:rPr>
          <w:rFonts w:eastAsia="Lucida Sans Unicode"/>
          <w:color w:val="000000"/>
          <w:szCs w:val="24"/>
        </w:rPr>
        <w:t>.</w:t>
      </w:r>
      <w:r w:rsidR="007D2E30" w:rsidRPr="00BA1781">
        <w:rPr>
          <w:rFonts w:eastAsia="Lucida Sans Unicode"/>
          <w:color w:val="000000"/>
          <w:szCs w:val="24"/>
        </w:rPr>
        <w:t xml:space="preserve"> į</w:t>
      </w:r>
      <w:r w:rsidR="00E959FB" w:rsidRPr="00BA1781">
        <w:rPr>
          <w:rFonts w:eastAsia="Lucida Sans Unicode"/>
          <w:color w:val="000000"/>
          <w:szCs w:val="24"/>
        </w:rPr>
        <w:t>traukia turtą į statinių, kurie neturi savininkų (ar kur</w:t>
      </w:r>
      <w:r w:rsidR="007D2E30" w:rsidRPr="00BA1781">
        <w:rPr>
          <w:rFonts w:eastAsia="Lucida Sans Unicode"/>
          <w:color w:val="000000"/>
          <w:szCs w:val="24"/>
        </w:rPr>
        <w:t>ių savininkai nežinomi)</w:t>
      </w:r>
      <w:r w:rsidR="00136354">
        <w:rPr>
          <w:rFonts w:eastAsia="Lucida Sans Unicode"/>
          <w:color w:val="000000"/>
          <w:szCs w:val="24"/>
        </w:rPr>
        <w:t>,</w:t>
      </w:r>
      <w:r w:rsidR="007D2E30" w:rsidRPr="00BA1781">
        <w:rPr>
          <w:rFonts w:eastAsia="Lucida Sans Unicode"/>
          <w:color w:val="000000"/>
          <w:szCs w:val="24"/>
        </w:rPr>
        <w:t xml:space="preserve"> sąrašus</w:t>
      </w:r>
      <w:r w:rsidR="00136354">
        <w:rPr>
          <w:rFonts w:eastAsia="Lucida Sans Unicode"/>
          <w:szCs w:val="24"/>
        </w:rPr>
        <w:t xml:space="preserve"> </w:t>
      </w:r>
      <w:r w:rsidR="00136354">
        <w:rPr>
          <w:rFonts w:eastAsia="Lucida Sans Unicode"/>
          <w:szCs w:val="24"/>
        </w:rPr>
        <w:br/>
        <w:t>(1 priedas)</w:t>
      </w:r>
      <w:r w:rsidR="007D2E30" w:rsidRPr="00BA1781">
        <w:rPr>
          <w:rFonts w:eastAsia="Lucida Sans Unicode"/>
          <w:szCs w:val="24"/>
        </w:rPr>
        <w:t>;</w:t>
      </w:r>
    </w:p>
    <w:p w14:paraId="137067A8" w14:textId="727AEF8A" w:rsidR="00E959FB" w:rsidRPr="00BA1781" w:rsidRDefault="005F5E2C" w:rsidP="00DF6964">
      <w:pPr>
        <w:autoSpaceDE w:val="0"/>
        <w:autoSpaceDN w:val="0"/>
        <w:adjustRightInd w:val="0"/>
        <w:ind w:firstLine="851"/>
        <w:jc w:val="both"/>
        <w:rPr>
          <w:rFonts w:eastAsia="Lucida Sans Unicode"/>
          <w:color w:val="000000"/>
          <w:szCs w:val="24"/>
        </w:rPr>
      </w:pPr>
      <w:r w:rsidRPr="00BA1781">
        <w:rPr>
          <w:rFonts w:eastAsia="Lucida Sans Unicode"/>
          <w:color w:val="000000"/>
          <w:szCs w:val="24"/>
        </w:rPr>
        <w:t>6.2</w:t>
      </w:r>
      <w:r w:rsidR="00136354">
        <w:rPr>
          <w:rFonts w:eastAsia="Lucida Sans Unicode"/>
          <w:color w:val="000000"/>
          <w:szCs w:val="24"/>
        </w:rPr>
        <w:t>.</w:t>
      </w:r>
      <w:r w:rsidR="004749EF" w:rsidRPr="00BA1781">
        <w:rPr>
          <w:rFonts w:eastAsia="Lucida Sans Unicode"/>
          <w:color w:val="000000"/>
          <w:szCs w:val="24"/>
        </w:rPr>
        <w:t xml:space="preserve"> </w:t>
      </w:r>
      <w:r w:rsidR="00261EA2" w:rsidRPr="00BA1781">
        <w:rPr>
          <w:rFonts w:eastAsia="Lucida Sans Unicode"/>
          <w:color w:val="000000"/>
          <w:szCs w:val="24"/>
        </w:rPr>
        <w:t xml:space="preserve">pateikia </w:t>
      </w:r>
      <w:r w:rsidR="00261EA2" w:rsidRPr="0010224D">
        <w:rPr>
          <w:rFonts w:eastAsia="Lucida Sans Unicode"/>
          <w:szCs w:val="24"/>
        </w:rPr>
        <w:t>statinių</w:t>
      </w:r>
      <w:r w:rsidR="00DE2F4D" w:rsidRPr="0010224D">
        <w:rPr>
          <w:rFonts w:eastAsia="Lucida Sans Unicode"/>
          <w:szCs w:val="24"/>
        </w:rPr>
        <w:t xml:space="preserve"> ar jų dalių</w:t>
      </w:r>
      <w:r w:rsidR="00261EA2" w:rsidRPr="00BA1781">
        <w:rPr>
          <w:rFonts w:eastAsia="Lucida Sans Unicode"/>
          <w:color w:val="000000"/>
          <w:szCs w:val="24"/>
        </w:rPr>
        <w:t>, kurie neturi savininkų (ar kurių</w:t>
      </w:r>
      <w:r w:rsidR="00136354">
        <w:rPr>
          <w:rFonts w:eastAsia="Lucida Sans Unicode"/>
          <w:color w:val="000000"/>
          <w:szCs w:val="24"/>
        </w:rPr>
        <w:t xml:space="preserve"> savininkai nežinomi), sąrašus c</w:t>
      </w:r>
      <w:r w:rsidR="00261EA2" w:rsidRPr="00BA1781">
        <w:rPr>
          <w:rFonts w:eastAsia="Lucida Sans Unicode"/>
          <w:color w:val="000000"/>
          <w:szCs w:val="24"/>
        </w:rPr>
        <w:t>entralizuotai valdomo valstybės turto valdytojui ir nuolat informuoja jį apie minėtų statinių sąrašų pakeitimus</w:t>
      </w:r>
      <w:r w:rsidR="00136354">
        <w:rPr>
          <w:rFonts w:eastAsia="Lucida Sans Unicode"/>
          <w:color w:val="000000"/>
          <w:szCs w:val="24"/>
        </w:rPr>
        <w:t>,</w:t>
      </w:r>
      <w:r w:rsidR="004749EF" w:rsidRPr="00BA1781">
        <w:rPr>
          <w:rFonts w:eastAsia="Lucida Sans Unicode"/>
          <w:color w:val="000000"/>
          <w:szCs w:val="24"/>
        </w:rPr>
        <w:t xml:space="preserve"> papildymus (tik</w:t>
      </w:r>
      <w:r w:rsidR="00C02C5D" w:rsidRPr="00BA1781">
        <w:rPr>
          <w:rFonts w:eastAsia="Lucida Sans Unicode"/>
          <w:color w:val="000000"/>
          <w:szCs w:val="24"/>
        </w:rPr>
        <w:t>sl</w:t>
      </w:r>
      <w:r w:rsidR="004749EF" w:rsidRPr="00BA1781">
        <w:rPr>
          <w:rFonts w:eastAsia="Lucida Sans Unicode"/>
          <w:color w:val="000000"/>
          <w:szCs w:val="24"/>
        </w:rPr>
        <w:t>inimus)</w:t>
      </w:r>
      <w:r w:rsidR="00351775" w:rsidRPr="00BA1781">
        <w:rPr>
          <w:rFonts w:eastAsia="Lucida Sans Unicode"/>
          <w:color w:val="7030A0"/>
          <w:szCs w:val="24"/>
        </w:rPr>
        <w:t>;</w:t>
      </w:r>
    </w:p>
    <w:p w14:paraId="5A455AB7" w14:textId="2594B608" w:rsidR="004749EF" w:rsidRPr="00BA1781" w:rsidRDefault="005F5E2C" w:rsidP="00DF6964">
      <w:pPr>
        <w:autoSpaceDE w:val="0"/>
        <w:autoSpaceDN w:val="0"/>
        <w:adjustRightInd w:val="0"/>
        <w:ind w:firstLine="851"/>
        <w:jc w:val="both"/>
        <w:rPr>
          <w:rFonts w:eastAsia="Lucida Sans Unicode"/>
          <w:szCs w:val="24"/>
        </w:rPr>
      </w:pPr>
      <w:r w:rsidRPr="00BA1781">
        <w:rPr>
          <w:rFonts w:eastAsia="Lucida Sans Unicode"/>
          <w:szCs w:val="24"/>
        </w:rPr>
        <w:t>6.</w:t>
      </w:r>
      <w:r w:rsidR="00C02C5D" w:rsidRPr="00BA1781">
        <w:rPr>
          <w:rFonts w:eastAsia="Lucida Sans Unicode"/>
          <w:szCs w:val="24"/>
        </w:rPr>
        <w:t>3.</w:t>
      </w:r>
      <w:r w:rsidR="00F91855" w:rsidRPr="00BA1781">
        <w:rPr>
          <w:rFonts w:eastAsia="Lucida Sans Unicode"/>
          <w:szCs w:val="24"/>
        </w:rPr>
        <w:t xml:space="preserve"> </w:t>
      </w:r>
      <w:r w:rsidR="00136354">
        <w:rPr>
          <w:rFonts w:eastAsia="Lucida Sans Unicode"/>
          <w:szCs w:val="24"/>
        </w:rPr>
        <w:t>p</w:t>
      </w:r>
      <w:r w:rsidR="00DE2F4D">
        <w:rPr>
          <w:rFonts w:eastAsia="Lucida Sans Unicode"/>
          <w:szCs w:val="24"/>
        </w:rPr>
        <w:t xml:space="preserve">aprašius </w:t>
      </w:r>
      <w:r w:rsidR="00FF1D44" w:rsidRPr="00BA1781">
        <w:rPr>
          <w:rFonts w:eastAsia="Lucida Sans Unicode"/>
          <w:szCs w:val="24"/>
        </w:rPr>
        <w:t xml:space="preserve">centralizuotai valdomo valstybės turto valdytojo atstovui, </w:t>
      </w:r>
      <w:r w:rsidR="00DE2F4D">
        <w:rPr>
          <w:rFonts w:eastAsia="Lucida Sans Unicode"/>
          <w:szCs w:val="24"/>
        </w:rPr>
        <w:t>dalyvauja</w:t>
      </w:r>
      <w:r w:rsidR="00261EA2" w:rsidRPr="00BA1781">
        <w:rPr>
          <w:rFonts w:eastAsia="Lucida Sans Unicode"/>
          <w:szCs w:val="24"/>
        </w:rPr>
        <w:t xml:space="preserve"> statinių</w:t>
      </w:r>
      <w:r w:rsidR="00DE2F4D">
        <w:rPr>
          <w:rFonts w:eastAsia="Lucida Sans Unicode"/>
          <w:szCs w:val="24"/>
        </w:rPr>
        <w:t xml:space="preserve"> </w:t>
      </w:r>
      <w:r w:rsidR="00DE2F4D" w:rsidRPr="00F84AA4">
        <w:rPr>
          <w:rFonts w:eastAsia="Lucida Sans Unicode"/>
          <w:szCs w:val="24"/>
        </w:rPr>
        <w:t>ar jų dalių</w:t>
      </w:r>
      <w:r w:rsidR="00261EA2" w:rsidRPr="00F84AA4">
        <w:rPr>
          <w:rFonts w:eastAsia="Lucida Sans Unicode"/>
          <w:szCs w:val="24"/>
        </w:rPr>
        <w:t>, kurie neturi savininkų (ar kuri</w:t>
      </w:r>
      <w:r w:rsidR="00DE2F4D" w:rsidRPr="00F84AA4">
        <w:rPr>
          <w:rFonts w:eastAsia="Lucida Sans Unicode"/>
          <w:szCs w:val="24"/>
        </w:rPr>
        <w:t>ų savininkai nežinomi), apžiūrose</w:t>
      </w:r>
      <w:r w:rsidR="00261EA2" w:rsidRPr="00F84AA4">
        <w:rPr>
          <w:rFonts w:eastAsia="Lucida Sans Unicode"/>
          <w:szCs w:val="24"/>
        </w:rPr>
        <w:t>, pakviesdamas seniūnijos atstovą</w:t>
      </w:r>
      <w:r w:rsidR="00DE2F4D" w:rsidRPr="00F84AA4">
        <w:rPr>
          <w:rFonts w:eastAsia="Lucida Sans Unicode"/>
          <w:szCs w:val="24"/>
        </w:rPr>
        <w:t>.</w:t>
      </w:r>
      <w:r w:rsidR="00261EA2" w:rsidRPr="00F84AA4">
        <w:rPr>
          <w:rFonts w:eastAsia="Lucida Sans Unicode"/>
          <w:szCs w:val="24"/>
        </w:rPr>
        <w:t xml:space="preserve"> </w:t>
      </w:r>
      <w:r w:rsidR="00DE2F4D" w:rsidRPr="00F84AA4">
        <w:rPr>
          <w:rFonts w:eastAsia="Lucida Sans Unicode"/>
          <w:szCs w:val="24"/>
        </w:rPr>
        <w:t xml:space="preserve">Po apžiūrų gavus rašytinį centralizuotai valdomo valstybės turto valdytojo pritarimą </w:t>
      </w:r>
      <w:r w:rsidR="00F91855" w:rsidRPr="00F84AA4">
        <w:rPr>
          <w:rFonts w:eastAsia="Lucida Sans Unicode"/>
          <w:szCs w:val="24"/>
        </w:rPr>
        <w:t xml:space="preserve">surašo </w:t>
      </w:r>
      <w:r w:rsidR="00136354">
        <w:rPr>
          <w:rFonts w:eastAsia="Lucida Sans Unicode"/>
          <w:szCs w:val="24"/>
        </w:rPr>
        <w:t>s</w:t>
      </w:r>
      <w:r w:rsidR="00F76251" w:rsidRPr="00F84AA4">
        <w:rPr>
          <w:rFonts w:eastAsia="Lucida Sans Unicode"/>
          <w:szCs w:val="24"/>
        </w:rPr>
        <w:t>tatinių, kurie neturi savininkų (ar kurių savininkai nežinomi)</w:t>
      </w:r>
      <w:r w:rsidR="00136354">
        <w:rPr>
          <w:rFonts w:eastAsia="Lucida Sans Unicode"/>
          <w:szCs w:val="24"/>
        </w:rPr>
        <w:t>,</w:t>
      </w:r>
      <w:r w:rsidR="00F76251" w:rsidRPr="00F84AA4">
        <w:rPr>
          <w:rFonts w:eastAsia="Lucida Sans Unicode"/>
          <w:szCs w:val="24"/>
        </w:rPr>
        <w:t xml:space="preserve"> </w:t>
      </w:r>
      <w:r w:rsidR="00F91855" w:rsidRPr="00F84AA4">
        <w:rPr>
          <w:rFonts w:eastAsia="Lucida Sans Unicode"/>
          <w:szCs w:val="24"/>
        </w:rPr>
        <w:t>apskaitos akt</w:t>
      </w:r>
      <w:r w:rsidR="00461DEE" w:rsidRPr="00F84AA4">
        <w:rPr>
          <w:rFonts w:eastAsia="Lucida Sans Unicode"/>
          <w:szCs w:val="24"/>
        </w:rPr>
        <w:t>us</w:t>
      </w:r>
      <w:r w:rsidR="00136354">
        <w:rPr>
          <w:rFonts w:eastAsia="Lucida Sans Unicode"/>
          <w:szCs w:val="24"/>
        </w:rPr>
        <w:t xml:space="preserve"> (toliau –</w:t>
      </w:r>
      <w:r w:rsidR="00F76251" w:rsidRPr="00F84AA4">
        <w:rPr>
          <w:rFonts w:eastAsia="Lucida Sans Unicode"/>
          <w:szCs w:val="24"/>
        </w:rPr>
        <w:t xml:space="preserve"> aktas)</w:t>
      </w:r>
      <w:r w:rsidR="0095062F">
        <w:rPr>
          <w:rFonts w:eastAsia="Lucida Sans Unicode"/>
          <w:szCs w:val="24"/>
        </w:rPr>
        <w:t xml:space="preserve"> </w:t>
      </w:r>
      <w:r w:rsidR="00136354">
        <w:rPr>
          <w:rFonts w:eastAsia="Lucida Sans Unicode"/>
          <w:szCs w:val="24"/>
        </w:rPr>
        <w:t xml:space="preserve">(2 </w:t>
      </w:r>
      <w:r w:rsidR="00047FE7" w:rsidRPr="00F84AA4">
        <w:rPr>
          <w:rFonts w:eastAsia="Lucida Sans Unicode"/>
          <w:szCs w:val="24"/>
        </w:rPr>
        <w:t>p</w:t>
      </w:r>
      <w:r w:rsidR="00136354">
        <w:rPr>
          <w:rFonts w:eastAsia="Lucida Sans Unicode"/>
          <w:szCs w:val="24"/>
        </w:rPr>
        <w:t>riedas)</w:t>
      </w:r>
      <w:r w:rsidR="00DE2F4D" w:rsidRPr="00F84AA4">
        <w:rPr>
          <w:rFonts w:eastAsia="Lucida Sans Unicode"/>
          <w:szCs w:val="24"/>
        </w:rPr>
        <w:t>.</w:t>
      </w:r>
      <w:r w:rsidR="00F91855" w:rsidRPr="00F84AA4">
        <w:rPr>
          <w:rFonts w:eastAsia="Lucida Sans Unicode"/>
          <w:szCs w:val="24"/>
        </w:rPr>
        <w:t xml:space="preserve"> </w:t>
      </w:r>
      <w:r w:rsidR="00DE2F4D" w:rsidRPr="00F84AA4">
        <w:rPr>
          <w:rFonts w:eastAsia="Lucida Sans Unicode"/>
          <w:szCs w:val="24"/>
        </w:rPr>
        <w:t>A</w:t>
      </w:r>
      <w:r w:rsidR="009905DD" w:rsidRPr="00F84AA4">
        <w:rPr>
          <w:rFonts w:eastAsia="Lucida Sans Unicode"/>
          <w:szCs w:val="24"/>
        </w:rPr>
        <w:t xml:space="preserve">ktą </w:t>
      </w:r>
      <w:r w:rsidR="00DE2F4D" w:rsidRPr="00F84AA4">
        <w:rPr>
          <w:rFonts w:eastAsia="Lucida Sans Unicode"/>
          <w:szCs w:val="24"/>
        </w:rPr>
        <w:t xml:space="preserve">pasirašo </w:t>
      </w:r>
      <w:r w:rsidR="00DD0D68" w:rsidRPr="00F84AA4">
        <w:rPr>
          <w:rFonts w:eastAsia="Lucida Sans Unicode"/>
          <w:szCs w:val="24"/>
        </w:rPr>
        <w:t xml:space="preserve">jį </w:t>
      </w:r>
      <w:r w:rsidR="009905DD" w:rsidRPr="00F84AA4">
        <w:rPr>
          <w:rFonts w:eastAsia="Lucida Sans Unicode"/>
          <w:szCs w:val="24"/>
        </w:rPr>
        <w:t xml:space="preserve">surašęs </w:t>
      </w:r>
      <w:r w:rsidR="009905DD" w:rsidRPr="00BA1781">
        <w:rPr>
          <w:rFonts w:eastAsia="Lucida Sans Unicode"/>
          <w:szCs w:val="24"/>
        </w:rPr>
        <w:t xml:space="preserve">asmuo, </w:t>
      </w:r>
      <w:r w:rsidR="00F91855" w:rsidRPr="00BA1781">
        <w:rPr>
          <w:rFonts w:eastAsia="Lucida Sans Unicode"/>
          <w:szCs w:val="24"/>
        </w:rPr>
        <w:t>seniūnas,</w:t>
      </w:r>
      <w:r w:rsidR="009905DD" w:rsidRPr="00BA1781">
        <w:rPr>
          <w:rFonts w:eastAsia="Lucida Sans Unicode"/>
          <w:szCs w:val="24"/>
        </w:rPr>
        <w:t xml:space="preserve"> kurio teritorijoje yra turtas,</w:t>
      </w:r>
      <w:r w:rsidR="00F91855" w:rsidRPr="00BA1781">
        <w:rPr>
          <w:rFonts w:eastAsia="Lucida Sans Unicode"/>
          <w:szCs w:val="24"/>
        </w:rPr>
        <w:t xml:space="preserve"> </w:t>
      </w:r>
      <w:r w:rsidR="00967EE1" w:rsidRPr="00BA1781">
        <w:rPr>
          <w:rFonts w:eastAsia="Lucida Sans Unicode"/>
          <w:szCs w:val="24"/>
        </w:rPr>
        <w:t>Kultūros paveldo departamento prie Kultūros ministerijos (kai statiniai yra kultūros paveldo objekto (nekilnojamosios kultūros vertybės) teritorijoje ar jo apsaugos zonoje) atstova</w:t>
      </w:r>
      <w:r w:rsidR="00C1241D" w:rsidRPr="00BA1781">
        <w:rPr>
          <w:rFonts w:eastAsia="Lucida Sans Unicode"/>
          <w:szCs w:val="24"/>
        </w:rPr>
        <w:t>i ir Aplinkos apsaugos departamento prie Aplinkos ministerijos atstovai</w:t>
      </w:r>
      <w:r w:rsidR="00047FE7" w:rsidRPr="00BA1781">
        <w:rPr>
          <w:rFonts w:eastAsia="Lucida Sans Unicode"/>
          <w:szCs w:val="24"/>
        </w:rPr>
        <w:t xml:space="preserve"> (statinių, kurių naudojimo priežiūra priskirta jų kompetencijai)</w:t>
      </w:r>
      <w:r w:rsidR="00967EE1" w:rsidRPr="00BA1781">
        <w:rPr>
          <w:rFonts w:eastAsia="Lucida Sans Unicode"/>
          <w:szCs w:val="24"/>
        </w:rPr>
        <w:t>.</w:t>
      </w:r>
      <w:r w:rsidR="00136354">
        <w:rPr>
          <w:rFonts w:eastAsia="Lucida Sans Unicode"/>
          <w:szCs w:val="24"/>
        </w:rPr>
        <w:t xml:space="preserve"> A</w:t>
      </w:r>
      <w:r w:rsidR="00FF1B03" w:rsidRPr="00BA1781">
        <w:rPr>
          <w:rFonts w:eastAsia="Lucida Sans Unicode"/>
          <w:szCs w:val="24"/>
        </w:rPr>
        <w:t>ktai registruojami nustatytos formos registre (registravimo knygoje)</w:t>
      </w:r>
      <w:r w:rsidR="00047FE7" w:rsidRPr="00BA1781">
        <w:rPr>
          <w:rFonts w:eastAsia="Lucida Sans Unicode"/>
          <w:szCs w:val="24"/>
        </w:rPr>
        <w:t xml:space="preserve"> </w:t>
      </w:r>
      <w:r w:rsidR="00136354">
        <w:rPr>
          <w:rFonts w:eastAsia="Lucida Sans Unicode"/>
          <w:szCs w:val="24"/>
        </w:rPr>
        <w:t>(3 priedas);</w:t>
      </w:r>
      <w:r w:rsidR="00FF1B03" w:rsidRPr="00BA1781">
        <w:rPr>
          <w:rFonts w:eastAsia="Lucida Sans Unicode"/>
          <w:szCs w:val="24"/>
        </w:rPr>
        <w:t xml:space="preserve"> </w:t>
      </w:r>
    </w:p>
    <w:p w14:paraId="31B611A5" w14:textId="4193EFC1" w:rsidR="00967EE1" w:rsidRPr="00BA1781" w:rsidRDefault="005F5E2C" w:rsidP="00DF6964">
      <w:pPr>
        <w:autoSpaceDE w:val="0"/>
        <w:autoSpaceDN w:val="0"/>
        <w:adjustRightInd w:val="0"/>
        <w:ind w:firstLine="851"/>
        <w:jc w:val="both"/>
        <w:rPr>
          <w:rFonts w:eastAsia="Lucida Sans Unicode"/>
          <w:strike/>
          <w:szCs w:val="24"/>
        </w:rPr>
      </w:pPr>
      <w:r w:rsidRPr="00BA1781">
        <w:rPr>
          <w:rFonts w:eastAsia="Lucida Sans Unicode"/>
          <w:szCs w:val="24"/>
        </w:rPr>
        <w:t>6.</w:t>
      </w:r>
      <w:r w:rsidR="00EE6DB7" w:rsidRPr="00BA1781">
        <w:rPr>
          <w:rFonts w:eastAsia="Lucida Sans Unicode"/>
          <w:szCs w:val="24"/>
        </w:rPr>
        <w:t xml:space="preserve">4. </w:t>
      </w:r>
      <w:r w:rsidR="00136354">
        <w:rPr>
          <w:rFonts w:eastAsia="Lucida Sans Unicode"/>
          <w:szCs w:val="24"/>
        </w:rPr>
        <w:t>a</w:t>
      </w:r>
      <w:r w:rsidR="00461DEE" w:rsidRPr="00BA1781">
        <w:rPr>
          <w:rFonts w:eastAsia="Lucida Sans Unicode"/>
          <w:szCs w:val="24"/>
        </w:rPr>
        <w:t>t</w:t>
      </w:r>
      <w:r w:rsidR="00136354">
        <w:rPr>
          <w:rFonts w:eastAsia="Lucida Sans Unicode"/>
          <w:szCs w:val="24"/>
        </w:rPr>
        <w:t xml:space="preserve">sakingas specialistas </w:t>
      </w:r>
      <w:r w:rsidR="00461DEE" w:rsidRPr="00BA1781">
        <w:rPr>
          <w:rFonts w:eastAsia="Lucida Sans Unicode"/>
          <w:szCs w:val="24"/>
        </w:rPr>
        <w:t xml:space="preserve">akto originalą </w:t>
      </w:r>
      <w:r w:rsidR="00047FE7" w:rsidRPr="00BA1781">
        <w:rPr>
          <w:rFonts w:eastAsia="Lucida Sans Unicode"/>
          <w:szCs w:val="24"/>
        </w:rPr>
        <w:t xml:space="preserve">per 5 (penkias) </w:t>
      </w:r>
      <w:r w:rsidR="001027E5" w:rsidRPr="00BA1781">
        <w:rPr>
          <w:rFonts w:eastAsia="Lucida Sans Unicode"/>
          <w:szCs w:val="24"/>
        </w:rPr>
        <w:t>darbo di</w:t>
      </w:r>
      <w:r w:rsidR="00136354">
        <w:rPr>
          <w:rFonts w:eastAsia="Lucida Sans Unicode"/>
          <w:szCs w:val="24"/>
        </w:rPr>
        <w:t>enas perduoda Apskaitos skyriui</w:t>
      </w:r>
      <w:r w:rsidR="001027E5" w:rsidRPr="00BA1781">
        <w:rPr>
          <w:rFonts w:eastAsia="Lucida Sans Unicode"/>
          <w:szCs w:val="24"/>
        </w:rPr>
        <w:t xml:space="preserve"> su tikslu statinius užregistruoti nebalansinėje </w:t>
      </w:r>
      <w:r w:rsidR="00DE2F4D" w:rsidRPr="00F84AA4">
        <w:rPr>
          <w:rFonts w:eastAsia="Lucida Sans Unicode"/>
          <w:szCs w:val="24"/>
        </w:rPr>
        <w:t>sąskaitoj</w:t>
      </w:r>
      <w:r w:rsidR="001027E5" w:rsidRPr="00F84AA4">
        <w:rPr>
          <w:rFonts w:eastAsia="Lucida Sans Unicode"/>
          <w:szCs w:val="24"/>
        </w:rPr>
        <w:t>e,</w:t>
      </w:r>
      <w:r w:rsidR="001027E5" w:rsidRPr="00BA1781">
        <w:rPr>
          <w:rFonts w:eastAsia="Lucida Sans Unicode"/>
          <w:szCs w:val="24"/>
        </w:rPr>
        <w:t xml:space="preserve"> jo kopiją registravimo dieną nukreipia su</w:t>
      </w:r>
      <w:r w:rsidR="00136354">
        <w:rPr>
          <w:rFonts w:eastAsia="Lucida Sans Unicode"/>
          <w:szCs w:val="24"/>
        </w:rPr>
        <w:t>interesuotiems skyriams per DVS;</w:t>
      </w:r>
    </w:p>
    <w:p w14:paraId="30CFC7C0" w14:textId="579D9DD1" w:rsidR="00B419A8" w:rsidRPr="00BA1781" w:rsidRDefault="005F5E2C" w:rsidP="007D2E30">
      <w:pPr>
        <w:autoSpaceDE w:val="0"/>
        <w:autoSpaceDN w:val="0"/>
        <w:adjustRightInd w:val="0"/>
        <w:ind w:firstLine="851"/>
        <w:jc w:val="both"/>
        <w:rPr>
          <w:rFonts w:eastAsia="Lucida Sans Unicode"/>
          <w:strike/>
          <w:szCs w:val="24"/>
        </w:rPr>
      </w:pPr>
      <w:r w:rsidRPr="00BA1781">
        <w:rPr>
          <w:rFonts w:eastAsia="Lucida Sans Unicode"/>
          <w:szCs w:val="24"/>
        </w:rPr>
        <w:t>6.</w:t>
      </w:r>
      <w:r w:rsidR="00EE6DB7" w:rsidRPr="00BA1781">
        <w:rPr>
          <w:rFonts w:eastAsia="Lucida Sans Unicode"/>
          <w:szCs w:val="24"/>
        </w:rPr>
        <w:t xml:space="preserve">5. </w:t>
      </w:r>
      <w:r w:rsidR="0060304C">
        <w:rPr>
          <w:szCs w:val="24"/>
        </w:rPr>
        <w:t>s</w:t>
      </w:r>
      <w:r w:rsidR="00C74072" w:rsidRPr="00BA1781">
        <w:rPr>
          <w:szCs w:val="24"/>
        </w:rPr>
        <w:t>iekiant nustatyti statinių, kurie neturi savininkų (ar kurių savininkai nežinomi)</w:t>
      </w:r>
      <w:r w:rsidR="0060304C">
        <w:rPr>
          <w:szCs w:val="24"/>
        </w:rPr>
        <w:t>,</w:t>
      </w:r>
      <w:r w:rsidR="00C74072" w:rsidRPr="00BA1781">
        <w:rPr>
          <w:szCs w:val="24"/>
        </w:rPr>
        <w:t xml:space="preserve"> savininkus, 6 mėnesius savo interneto svetainėje, seniūnijos, kurios teritorijoje yra statinys, informaciniame stende kviečia atsiliepti savininkus ir asmenis, turinčius tu</w:t>
      </w:r>
      <w:r w:rsidR="0060304C">
        <w:rPr>
          <w:szCs w:val="24"/>
        </w:rPr>
        <w:t>rtinių teisių į šiuos statinius;</w:t>
      </w:r>
    </w:p>
    <w:p w14:paraId="2E2EDE4D" w14:textId="42693779" w:rsidR="001D66D4" w:rsidRPr="00F84AA4" w:rsidRDefault="005F5E2C" w:rsidP="00C50697">
      <w:pPr>
        <w:pStyle w:val="CommentText"/>
        <w:ind w:firstLine="851"/>
        <w:jc w:val="both"/>
        <w:rPr>
          <w:bCs/>
          <w:sz w:val="24"/>
          <w:szCs w:val="24"/>
        </w:rPr>
      </w:pPr>
      <w:r w:rsidRPr="00BA1781">
        <w:rPr>
          <w:rFonts w:eastAsia="Lucida Sans Unicode"/>
          <w:sz w:val="24"/>
          <w:szCs w:val="24"/>
        </w:rPr>
        <w:t>6.</w:t>
      </w:r>
      <w:r w:rsidR="00B419A8" w:rsidRPr="00BA1781">
        <w:rPr>
          <w:rFonts w:eastAsia="Lucida Sans Unicode"/>
          <w:sz w:val="24"/>
          <w:szCs w:val="24"/>
        </w:rPr>
        <w:t xml:space="preserve">6. </w:t>
      </w:r>
      <w:r w:rsidR="0060304C">
        <w:rPr>
          <w:rFonts w:eastAsia="Lucida Sans Unicode"/>
          <w:sz w:val="24"/>
          <w:szCs w:val="24"/>
        </w:rPr>
        <w:t>j</w:t>
      </w:r>
      <w:r w:rsidR="001D66D4" w:rsidRPr="00BA1781">
        <w:rPr>
          <w:rFonts w:eastAsia="Lucida Sans Unicode"/>
          <w:sz w:val="24"/>
          <w:szCs w:val="24"/>
        </w:rPr>
        <w:t xml:space="preserve">eigu turto savininkas neatsirado ir praėjo įstatymo nustatytas terminas nuo tos dienos, kurią turtas buvo apskaitytas (t. y. </w:t>
      </w:r>
      <w:r w:rsidR="004F7BC6" w:rsidRPr="00BA1781">
        <w:rPr>
          <w:rFonts w:eastAsia="Lucida Sans Unicode"/>
          <w:sz w:val="24"/>
          <w:szCs w:val="24"/>
        </w:rPr>
        <w:t>surašytas</w:t>
      </w:r>
      <w:r w:rsidR="00F82467" w:rsidRPr="00BA1781">
        <w:rPr>
          <w:rFonts w:eastAsia="Lucida Sans Unicode"/>
          <w:sz w:val="24"/>
          <w:szCs w:val="24"/>
        </w:rPr>
        <w:t xml:space="preserve"> ir į registracijos</w:t>
      </w:r>
      <w:r w:rsidR="0060304C">
        <w:rPr>
          <w:rFonts w:eastAsia="Lucida Sans Unicode"/>
          <w:sz w:val="24"/>
          <w:szCs w:val="24"/>
        </w:rPr>
        <w:t xml:space="preserve"> knygą užregistruotas </w:t>
      </w:r>
      <w:r w:rsidR="00F82467" w:rsidRPr="00BA1781">
        <w:rPr>
          <w:rFonts w:eastAsia="Lucida Sans Unicode"/>
          <w:sz w:val="24"/>
          <w:szCs w:val="24"/>
        </w:rPr>
        <w:t>aktas</w:t>
      </w:r>
      <w:r w:rsidR="001D66D4" w:rsidRPr="00BA1781">
        <w:rPr>
          <w:rFonts w:eastAsia="Lucida Sans Unicode"/>
          <w:sz w:val="24"/>
          <w:szCs w:val="24"/>
        </w:rPr>
        <w:t xml:space="preserve">), Statybos ir infrastruktūros skyrius </w:t>
      </w:r>
      <w:r w:rsidR="00DE2F4D" w:rsidRPr="00F84AA4">
        <w:rPr>
          <w:rFonts w:eastAsia="Lucida Sans Unicode"/>
          <w:sz w:val="24"/>
          <w:szCs w:val="24"/>
        </w:rPr>
        <w:t>nedelsiant</w:t>
      </w:r>
      <w:r w:rsidR="00DE2F4D">
        <w:rPr>
          <w:rFonts w:eastAsia="Lucida Sans Unicode"/>
          <w:sz w:val="24"/>
          <w:szCs w:val="24"/>
        </w:rPr>
        <w:t xml:space="preserve"> </w:t>
      </w:r>
      <w:r w:rsidR="0060304C">
        <w:rPr>
          <w:rFonts w:eastAsia="Lucida Sans Unicode"/>
          <w:sz w:val="24"/>
          <w:szCs w:val="24"/>
        </w:rPr>
        <w:t>informuoja Savivaldybės a</w:t>
      </w:r>
      <w:r w:rsidR="001D66D4" w:rsidRPr="00BA1781">
        <w:rPr>
          <w:rFonts w:eastAsia="Lucida Sans Unicode"/>
          <w:sz w:val="24"/>
          <w:szCs w:val="24"/>
        </w:rPr>
        <w:t>dministracijos direktorių apie galimybes rengti ieškininį pareiškimą teismui dėl turto pripaži</w:t>
      </w:r>
      <w:r w:rsidR="0060304C">
        <w:rPr>
          <w:rFonts w:eastAsia="Lucida Sans Unicode"/>
          <w:sz w:val="24"/>
          <w:szCs w:val="24"/>
        </w:rPr>
        <w:t>nimo bešeimininkiu ir perėmimo s</w:t>
      </w:r>
      <w:r w:rsidR="001D66D4" w:rsidRPr="00BA1781">
        <w:rPr>
          <w:rFonts w:eastAsia="Lucida Sans Unicode"/>
          <w:sz w:val="24"/>
          <w:szCs w:val="24"/>
        </w:rPr>
        <w:t xml:space="preserve">avivaldybės nuosavybėn. </w:t>
      </w:r>
      <w:r w:rsidR="00F82467" w:rsidRPr="00BA1781">
        <w:rPr>
          <w:rFonts w:eastAsia="Lucida Sans Unicode"/>
          <w:sz w:val="24"/>
          <w:szCs w:val="24"/>
        </w:rPr>
        <w:t xml:space="preserve">Atsakingas specialistas </w:t>
      </w:r>
      <w:r w:rsidR="0060304C">
        <w:rPr>
          <w:rFonts w:eastAsia="Lucida Sans Unicode"/>
          <w:sz w:val="24"/>
          <w:szCs w:val="24"/>
        </w:rPr>
        <w:t>perduoda Juridiniam skyriui</w:t>
      </w:r>
      <w:r w:rsidR="001D66D4" w:rsidRPr="00BA1781">
        <w:rPr>
          <w:rFonts w:eastAsia="Lucida Sans Unicode"/>
          <w:sz w:val="24"/>
          <w:szCs w:val="24"/>
        </w:rPr>
        <w:t xml:space="preserve"> aktą, skelbimus apie statinio savininko paiešką</w:t>
      </w:r>
      <w:r w:rsidR="003B3022" w:rsidRPr="00BA1781">
        <w:rPr>
          <w:rFonts w:eastAsia="Lucida Sans Unicode"/>
          <w:sz w:val="24"/>
          <w:szCs w:val="24"/>
        </w:rPr>
        <w:t xml:space="preserve">, </w:t>
      </w:r>
      <w:r w:rsidR="003B3022" w:rsidRPr="00BA1781">
        <w:rPr>
          <w:bCs/>
          <w:sz w:val="24"/>
          <w:szCs w:val="24"/>
        </w:rPr>
        <w:t>rašytinį patvirtinimą, kad informacija skelbta interneto svetainėje, seniūno raštą, patvirtinantį, kad skelbimas skelbtas</w:t>
      </w:r>
      <w:r w:rsidR="0060304C">
        <w:rPr>
          <w:bCs/>
          <w:sz w:val="24"/>
          <w:szCs w:val="24"/>
        </w:rPr>
        <w:t xml:space="preserve"> informaciniame stende, žemėlapio</w:t>
      </w:r>
      <w:r w:rsidR="003B3022" w:rsidRPr="00BA1781">
        <w:rPr>
          <w:bCs/>
          <w:i/>
          <w:iCs/>
          <w:sz w:val="24"/>
          <w:szCs w:val="24"/>
        </w:rPr>
        <w:t>,</w:t>
      </w:r>
      <w:r w:rsidR="003B3022" w:rsidRPr="00BA1781">
        <w:rPr>
          <w:bCs/>
          <w:sz w:val="24"/>
          <w:szCs w:val="24"/>
        </w:rPr>
        <w:t xml:space="preserve"> kuriame pažymėta bešeimininkio statinio buvimo vieta</w:t>
      </w:r>
      <w:r w:rsidR="0060304C">
        <w:rPr>
          <w:bCs/>
          <w:sz w:val="24"/>
          <w:szCs w:val="24"/>
        </w:rPr>
        <w:t>,</w:t>
      </w:r>
      <w:r w:rsidR="003B3022" w:rsidRPr="00BA1781">
        <w:rPr>
          <w:bCs/>
          <w:sz w:val="24"/>
          <w:szCs w:val="24"/>
        </w:rPr>
        <w:t xml:space="preserve"> su objekto ribų koordinačių taškais </w:t>
      </w:r>
      <w:r w:rsidR="0060304C">
        <w:rPr>
          <w:bCs/>
          <w:sz w:val="24"/>
          <w:szCs w:val="24"/>
        </w:rPr>
        <w:t>(x, y</w:t>
      </w:r>
      <w:r w:rsidR="00DE2F4D" w:rsidRPr="00F84AA4">
        <w:rPr>
          <w:bCs/>
          <w:sz w:val="24"/>
          <w:szCs w:val="24"/>
        </w:rPr>
        <w:t xml:space="preserve"> koordinatėmis pagal Lietuvos koordinačių sistemą)</w:t>
      </w:r>
      <w:r w:rsidR="0060304C">
        <w:rPr>
          <w:bCs/>
          <w:sz w:val="24"/>
          <w:szCs w:val="24"/>
        </w:rPr>
        <w:t xml:space="preserve"> kopiją</w:t>
      </w:r>
      <w:r w:rsidR="003B3022" w:rsidRPr="00F84AA4">
        <w:rPr>
          <w:bCs/>
          <w:sz w:val="24"/>
          <w:szCs w:val="24"/>
        </w:rPr>
        <w:t xml:space="preserve"> (kai nėra gali</w:t>
      </w:r>
      <w:r w:rsidR="006210B3" w:rsidRPr="00F84AA4">
        <w:rPr>
          <w:bCs/>
          <w:sz w:val="24"/>
          <w:szCs w:val="24"/>
        </w:rPr>
        <w:t>mybės nurodyti tikslaus adreso)</w:t>
      </w:r>
      <w:r w:rsidR="00152F8B" w:rsidRPr="00F84AA4">
        <w:rPr>
          <w:bCs/>
          <w:sz w:val="24"/>
          <w:szCs w:val="24"/>
        </w:rPr>
        <w:t xml:space="preserve">, </w:t>
      </w:r>
      <w:r w:rsidR="0060304C">
        <w:rPr>
          <w:bCs/>
          <w:sz w:val="24"/>
          <w:szCs w:val="24"/>
        </w:rPr>
        <w:t xml:space="preserve">VĮ </w:t>
      </w:r>
      <w:r w:rsidR="0060304C" w:rsidRPr="00F84AA4">
        <w:rPr>
          <w:bCs/>
          <w:sz w:val="24"/>
          <w:szCs w:val="24"/>
        </w:rPr>
        <w:t xml:space="preserve">Registrų centro </w:t>
      </w:r>
      <w:r w:rsidR="0060304C">
        <w:rPr>
          <w:bCs/>
          <w:sz w:val="24"/>
          <w:szCs w:val="24"/>
        </w:rPr>
        <w:t>raštą,</w:t>
      </w:r>
      <w:r w:rsidR="00152F8B" w:rsidRPr="00F84AA4">
        <w:rPr>
          <w:bCs/>
          <w:sz w:val="24"/>
          <w:szCs w:val="24"/>
        </w:rPr>
        <w:t xml:space="preserve"> patvirtinantį, kad prašomų pripažinti bešeimininkiu turtu objektų </w:t>
      </w:r>
      <w:r w:rsidR="00DD0D68" w:rsidRPr="00F84AA4">
        <w:rPr>
          <w:bCs/>
          <w:sz w:val="24"/>
          <w:szCs w:val="24"/>
        </w:rPr>
        <w:t xml:space="preserve">nuosavybė į juos </w:t>
      </w:r>
      <w:r w:rsidR="00152F8B" w:rsidRPr="00F84AA4">
        <w:rPr>
          <w:bCs/>
          <w:sz w:val="24"/>
          <w:szCs w:val="24"/>
        </w:rPr>
        <w:t>nėra registruota Nekilnojamojo turto registre</w:t>
      </w:r>
      <w:r w:rsidR="0060304C">
        <w:rPr>
          <w:bCs/>
          <w:sz w:val="24"/>
          <w:szCs w:val="24"/>
        </w:rPr>
        <w:t>, ir kitus dokumentus;</w:t>
      </w:r>
    </w:p>
    <w:p w14:paraId="571309BC" w14:textId="2BD416E5" w:rsidR="00FF0C50" w:rsidRPr="00BA1781" w:rsidRDefault="005F5E2C" w:rsidP="00C50697">
      <w:pPr>
        <w:pStyle w:val="CommentText"/>
        <w:ind w:firstLine="851"/>
        <w:jc w:val="both"/>
        <w:rPr>
          <w:bCs/>
          <w:sz w:val="24"/>
          <w:szCs w:val="24"/>
        </w:rPr>
      </w:pPr>
      <w:r w:rsidRPr="00BA1781">
        <w:rPr>
          <w:rFonts w:eastAsia="Lucida Sans Unicode"/>
          <w:sz w:val="24"/>
          <w:szCs w:val="24"/>
        </w:rPr>
        <w:t>6.</w:t>
      </w:r>
      <w:r w:rsidR="0060304C">
        <w:rPr>
          <w:rFonts w:eastAsia="Lucida Sans Unicode"/>
          <w:sz w:val="24"/>
          <w:szCs w:val="24"/>
        </w:rPr>
        <w:t>7. b</w:t>
      </w:r>
      <w:r w:rsidR="00FF0C50" w:rsidRPr="00BA1781">
        <w:rPr>
          <w:rFonts w:eastAsia="Lucida Sans Unicode"/>
          <w:sz w:val="24"/>
          <w:szCs w:val="24"/>
        </w:rPr>
        <w:t>ešeimininkio turto tvarkymo procedūra nutraukiama (statinys išbraukiamas iš statinių, kurie neturi savininkų (ar kurių savininkai nežinomi), sąrašo</w:t>
      </w:r>
      <w:r w:rsidR="00F82467" w:rsidRPr="00BA1781">
        <w:rPr>
          <w:rFonts w:eastAsia="Lucida Sans Unicode"/>
          <w:sz w:val="24"/>
          <w:szCs w:val="24"/>
        </w:rPr>
        <w:t>)</w:t>
      </w:r>
      <w:r w:rsidR="00FF0C50" w:rsidRPr="00BA1781">
        <w:rPr>
          <w:rFonts w:eastAsia="Lucida Sans Unicode"/>
          <w:sz w:val="24"/>
          <w:szCs w:val="24"/>
        </w:rPr>
        <w:t>, jeigu turto savininkas atsirado ir pateikė nuosavybės teisę patvirtinančius dokumentus</w:t>
      </w:r>
      <w:r w:rsidR="005A136C" w:rsidRPr="00BA1781">
        <w:rPr>
          <w:rFonts w:eastAsia="Lucida Sans Unicode"/>
          <w:sz w:val="24"/>
          <w:szCs w:val="24"/>
        </w:rPr>
        <w:t xml:space="preserve">. </w:t>
      </w:r>
      <w:r w:rsidR="00C50697" w:rsidRPr="00BA1781">
        <w:rPr>
          <w:bCs/>
          <w:sz w:val="24"/>
          <w:szCs w:val="24"/>
        </w:rPr>
        <w:t>Ats</w:t>
      </w:r>
      <w:r w:rsidR="006210B3">
        <w:rPr>
          <w:bCs/>
          <w:sz w:val="24"/>
          <w:szCs w:val="24"/>
        </w:rPr>
        <w:t xml:space="preserve">iradus (paaiškėjus) turto, dėl </w:t>
      </w:r>
      <w:r w:rsidR="00C50697" w:rsidRPr="00BA1781">
        <w:rPr>
          <w:bCs/>
          <w:sz w:val="24"/>
          <w:szCs w:val="24"/>
        </w:rPr>
        <w:t>kurio pripažinimo bešeimininkiu pareikštas pareiškimas teismui, savininkui, Statybos ir in</w:t>
      </w:r>
      <w:r w:rsidR="0060304C">
        <w:rPr>
          <w:bCs/>
          <w:sz w:val="24"/>
          <w:szCs w:val="24"/>
        </w:rPr>
        <w:t>frastruktūros skyrius ar kitas Savivaldybės a</w:t>
      </w:r>
      <w:r w:rsidR="00C50697" w:rsidRPr="00BA1781">
        <w:rPr>
          <w:bCs/>
          <w:sz w:val="24"/>
          <w:szCs w:val="24"/>
        </w:rPr>
        <w:t xml:space="preserve">dministracijos darbuotojas, kuriam apie tai žinoma, nedelsiant informuoja Juridinį skyrių, kuris raštu kreipiasi į teismą informuodamas apie atsiradusį savininką bei pateikdamas kartu prašymą dėl reikalavimo pripažinti statinį, kurio atsirado savininkas, bešeimininkiu atsisakymo. </w:t>
      </w:r>
      <w:r w:rsidR="005A136C" w:rsidRPr="00BA1781">
        <w:rPr>
          <w:rFonts w:eastAsia="Lucida Sans Unicode"/>
          <w:sz w:val="24"/>
          <w:szCs w:val="24"/>
        </w:rPr>
        <w:t xml:space="preserve">Apskaitos skyriui pateikiamas surašytas ir atsakingų asmenų pasirašytas </w:t>
      </w:r>
      <w:r w:rsidR="00461DEE" w:rsidRPr="00BA1781">
        <w:rPr>
          <w:rFonts w:eastAsia="Lucida Sans Unicode"/>
          <w:sz w:val="24"/>
          <w:szCs w:val="24"/>
        </w:rPr>
        <w:t>pranešimas</w:t>
      </w:r>
      <w:r w:rsidR="005A136C" w:rsidRPr="00BA1781">
        <w:rPr>
          <w:rFonts w:eastAsia="Lucida Sans Unicode"/>
          <w:sz w:val="24"/>
          <w:szCs w:val="24"/>
        </w:rPr>
        <w:t xml:space="preserve"> </w:t>
      </w:r>
      <w:r w:rsidR="00461DEE" w:rsidRPr="00BA1781">
        <w:rPr>
          <w:rFonts w:eastAsia="Lucida Sans Unicode"/>
          <w:sz w:val="24"/>
          <w:szCs w:val="24"/>
        </w:rPr>
        <w:t xml:space="preserve">apie procedūros nutraukimą. Pranešimo pagrindu </w:t>
      </w:r>
      <w:r w:rsidR="005A136C" w:rsidRPr="00BA1781">
        <w:rPr>
          <w:rFonts w:eastAsia="Lucida Sans Unicode"/>
          <w:sz w:val="24"/>
          <w:szCs w:val="24"/>
        </w:rPr>
        <w:t>turt</w:t>
      </w:r>
      <w:r w:rsidR="00461DEE" w:rsidRPr="00BA1781">
        <w:rPr>
          <w:rFonts w:eastAsia="Lucida Sans Unicode"/>
          <w:sz w:val="24"/>
          <w:szCs w:val="24"/>
        </w:rPr>
        <w:t>as</w:t>
      </w:r>
      <w:r w:rsidR="005A136C" w:rsidRPr="00BA1781">
        <w:rPr>
          <w:rFonts w:eastAsia="Lucida Sans Unicode"/>
          <w:sz w:val="24"/>
          <w:szCs w:val="24"/>
        </w:rPr>
        <w:t xml:space="preserve"> </w:t>
      </w:r>
      <w:r w:rsidR="006210B3">
        <w:rPr>
          <w:rFonts w:eastAsia="Lucida Sans Unicode"/>
          <w:sz w:val="24"/>
          <w:szCs w:val="24"/>
        </w:rPr>
        <w:t xml:space="preserve">nedelsiant </w:t>
      </w:r>
      <w:r w:rsidR="00606C87" w:rsidRPr="00BA1781">
        <w:rPr>
          <w:rFonts w:eastAsia="Lucida Sans Unicode"/>
          <w:sz w:val="24"/>
          <w:szCs w:val="24"/>
        </w:rPr>
        <w:t>išregistr</w:t>
      </w:r>
      <w:r w:rsidR="00461DEE" w:rsidRPr="00BA1781">
        <w:rPr>
          <w:rFonts w:eastAsia="Lucida Sans Unicode"/>
          <w:sz w:val="24"/>
          <w:szCs w:val="24"/>
        </w:rPr>
        <w:t>uojamas</w:t>
      </w:r>
      <w:r w:rsidR="00606C87" w:rsidRPr="00BA1781">
        <w:rPr>
          <w:rFonts w:eastAsia="Lucida Sans Unicode"/>
          <w:sz w:val="24"/>
          <w:szCs w:val="24"/>
        </w:rPr>
        <w:t xml:space="preserve"> iš nebalansinės sąskaitos</w:t>
      </w:r>
      <w:r w:rsidR="00FF0C50" w:rsidRPr="00BA1781">
        <w:rPr>
          <w:rFonts w:eastAsia="Lucida Sans Unicode"/>
          <w:sz w:val="24"/>
          <w:szCs w:val="24"/>
        </w:rPr>
        <w:t>;</w:t>
      </w:r>
    </w:p>
    <w:p w14:paraId="1069625E" w14:textId="1EE173E2" w:rsidR="00FF0C50" w:rsidRPr="00BA1781" w:rsidRDefault="005F5E2C" w:rsidP="00DF6964">
      <w:pPr>
        <w:suppressAutoHyphens/>
        <w:ind w:firstLine="851"/>
        <w:jc w:val="both"/>
        <w:rPr>
          <w:szCs w:val="24"/>
        </w:rPr>
      </w:pPr>
      <w:r w:rsidRPr="00BA1781">
        <w:rPr>
          <w:szCs w:val="24"/>
        </w:rPr>
        <w:t>7</w:t>
      </w:r>
      <w:r w:rsidR="0060304C">
        <w:rPr>
          <w:szCs w:val="24"/>
        </w:rPr>
        <w:t xml:space="preserve">. </w:t>
      </w:r>
      <w:r w:rsidR="00A1190B">
        <w:rPr>
          <w:szCs w:val="24"/>
        </w:rPr>
        <w:t>Juridini</w:t>
      </w:r>
      <w:r w:rsidR="006210B3">
        <w:rPr>
          <w:szCs w:val="24"/>
        </w:rPr>
        <w:t>s skyrius</w:t>
      </w:r>
      <w:r w:rsidR="0060304C">
        <w:rPr>
          <w:szCs w:val="24"/>
        </w:rPr>
        <w:t>,</w:t>
      </w:r>
      <w:r w:rsidR="006210B3">
        <w:rPr>
          <w:szCs w:val="24"/>
        </w:rPr>
        <w:t xml:space="preserve"> </w:t>
      </w:r>
      <w:r w:rsidR="0060304C">
        <w:rPr>
          <w:bCs/>
          <w:szCs w:val="24"/>
        </w:rPr>
        <w:t>gavęs iš a</w:t>
      </w:r>
      <w:r w:rsidR="009B68CE" w:rsidRPr="00BA1781">
        <w:rPr>
          <w:bCs/>
          <w:szCs w:val="24"/>
        </w:rPr>
        <w:t>tsakingo specialisto visus reikiamus dokumentus</w:t>
      </w:r>
      <w:r w:rsidR="0060304C">
        <w:rPr>
          <w:bCs/>
          <w:szCs w:val="24"/>
        </w:rPr>
        <w:t>,</w:t>
      </w:r>
      <w:r w:rsidR="009B68CE" w:rsidRPr="00BA1781">
        <w:rPr>
          <w:bCs/>
          <w:szCs w:val="24"/>
        </w:rPr>
        <w:t xml:space="preserve"> parengia pareiškimą teismui dėl</w:t>
      </w:r>
      <w:r w:rsidR="00FF0C50" w:rsidRPr="00BA1781">
        <w:rPr>
          <w:szCs w:val="24"/>
        </w:rPr>
        <w:t xml:space="preserve"> turto pripažinimo bešeimi</w:t>
      </w:r>
      <w:r w:rsidR="0060304C">
        <w:rPr>
          <w:szCs w:val="24"/>
        </w:rPr>
        <w:t>ninkiu ir galimybės perimti jį s</w:t>
      </w:r>
      <w:r w:rsidR="00FF0C50" w:rsidRPr="00BA1781">
        <w:rPr>
          <w:szCs w:val="24"/>
        </w:rPr>
        <w:t>avivaldybės nuosavybėn.</w:t>
      </w:r>
    </w:p>
    <w:p w14:paraId="40FBC1D8" w14:textId="7CC1FAE0" w:rsidR="00047FE7" w:rsidRPr="00BA1781" w:rsidRDefault="005F5E2C" w:rsidP="00DF6964">
      <w:pPr>
        <w:suppressAutoHyphens/>
        <w:ind w:firstLine="851"/>
        <w:jc w:val="both"/>
        <w:rPr>
          <w:szCs w:val="24"/>
        </w:rPr>
      </w:pPr>
      <w:r w:rsidRPr="00BA1781">
        <w:rPr>
          <w:szCs w:val="24"/>
        </w:rPr>
        <w:lastRenderedPageBreak/>
        <w:t>8</w:t>
      </w:r>
      <w:r w:rsidR="00492983" w:rsidRPr="00BA1781">
        <w:rPr>
          <w:szCs w:val="24"/>
        </w:rPr>
        <w:t xml:space="preserve">. </w:t>
      </w:r>
      <w:r w:rsidR="00441122" w:rsidRPr="00BA1781">
        <w:rPr>
          <w:szCs w:val="24"/>
        </w:rPr>
        <w:t>Juridinis skyrius</w:t>
      </w:r>
      <w:r w:rsidR="0060304C">
        <w:rPr>
          <w:szCs w:val="24"/>
        </w:rPr>
        <w:t>,</w:t>
      </w:r>
      <w:r w:rsidR="00441122" w:rsidRPr="00BA1781">
        <w:rPr>
          <w:szCs w:val="24"/>
        </w:rPr>
        <w:t xml:space="preserve"> gavęs</w:t>
      </w:r>
      <w:r w:rsidR="00492983" w:rsidRPr="00BA1781">
        <w:rPr>
          <w:szCs w:val="24"/>
        </w:rPr>
        <w:t xml:space="preserve"> </w:t>
      </w:r>
      <w:r w:rsidR="009B68CE" w:rsidRPr="00BA1781">
        <w:rPr>
          <w:szCs w:val="24"/>
        </w:rPr>
        <w:t>įsiteisėjusį</w:t>
      </w:r>
      <w:r w:rsidR="00FA2B55" w:rsidRPr="00BA1781">
        <w:rPr>
          <w:szCs w:val="24"/>
        </w:rPr>
        <w:t xml:space="preserve"> teismo sprendimą, kuriuo </w:t>
      </w:r>
      <w:r w:rsidR="009601AC" w:rsidRPr="00BA1781">
        <w:rPr>
          <w:szCs w:val="24"/>
        </w:rPr>
        <w:t>daiktas, neturintis savininko, pripažintas bešeimininkiu</w:t>
      </w:r>
      <w:r w:rsidR="006B6854" w:rsidRPr="00BA1781">
        <w:rPr>
          <w:szCs w:val="24"/>
        </w:rPr>
        <w:t>,</w:t>
      </w:r>
      <w:r w:rsidR="009601AC" w:rsidRPr="00BA1781">
        <w:rPr>
          <w:szCs w:val="24"/>
        </w:rPr>
        <w:t xml:space="preserve"> </w:t>
      </w:r>
      <w:r w:rsidR="002E795A" w:rsidRPr="00BA1781">
        <w:rPr>
          <w:szCs w:val="24"/>
        </w:rPr>
        <w:t xml:space="preserve">jį </w:t>
      </w:r>
      <w:r w:rsidR="00441122" w:rsidRPr="00BA1781">
        <w:rPr>
          <w:szCs w:val="24"/>
        </w:rPr>
        <w:t xml:space="preserve">perduoda </w:t>
      </w:r>
      <w:r w:rsidR="00441122" w:rsidRPr="002276A8">
        <w:rPr>
          <w:szCs w:val="24"/>
        </w:rPr>
        <w:t>Statybos ir infrastruktūros skyriui</w:t>
      </w:r>
      <w:r w:rsidR="00350AA2">
        <w:rPr>
          <w:szCs w:val="24"/>
        </w:rPr>
        <w:t>.</w:t>
      </w:r>
      <w:r w:rsidR="00441122" w:rsidRPr="002276A8">
        <w:rPr>
          <w:szCs w:val="24"/>
        </w:rPr>
        <w:t xml:space="preserve"> </w:t>
      </w:r>
    </w:p>
    <w:p w14:paraId="3C5A9C76" w14:textId="25282D22" w:rsidR="00D70F31" w:rsidRPr="00F84AA4" w:rsidRDefault="005F5E2C" w:rsidP="00DF6964">
      <w:pPr>
        <w:suppressAutoHyphens/>
        <w:ind w:firstLine="851"/>
        <w:jc w:val="both"/>
        <w:rPr>
          <w:rFonts w:eastAsia="Lucida Sans Unicode"/>
          <w:szCs w:val="24"/>
        </w:rPr>
      </w:pPr>
      <w:r w:rsidRPr="00F84AA4">
        <w:rPr>
          <w:szCs w:val="24"/>
        </w:rPr>
        <w:t xml:space="preserve">9. </w:t>
      </w:r>
      <w:r w:rsidR="004807C5" w:rsidRPr="00F84AA4">
        <w:rPr>
          <w:szCs w:val="24"/>
        </w:rPr>
        <w:t xml:space="preserve">Atsakingas specialistas </w:t>
      </w:r>
      <w:r w:rsidR="00350AA2" w:rsidRPr="00F84AA4">
        <w:rPr>
          <w:szCs w:val="24"/>
        </w:rPr>
        <w:t xml:space="preserve">per 10 darbo dienų </w:t>
      </w:r>
      <w:r w:rsidR="00BA1781" w:rsidRPr="00F84AA4">
        <w:rPr>
          <w:szCs w:val="24"/>
        </w:rPr>
        <w:t>inicijuoja</w:t>
      </w:r>
      <w:r w:rsidR="004807C5" w:rsidRPr="00F84AA4">
        <w:rPr>
          <w:szCs w:val="24"/>
        </w:rPr>
        <w:t xml:space="preserve"> b</w:t>
      </w:r>
      <w:r w:rsidRPr="00F84AA4">
        <w:rPr>
          <w:szCs w:val="24"/>
        </w:rPr>
        <w:t>ešeimininki</w:t>
      </w:r>
      <w:r w:rsidR="004807C5" w:rsidRPr="00F84AA4">
        <w:rPr>
          <w:szCs w:val="24"/>
        </w:rPr>
        <w:t>o</w:t>
      </w:r>
      <w:r w:rsidRPr="00F84AA4">
        <w:rPr>
          <w:szCs w:val="24"/>
        </w:rPr>
        <w:t xml:space="preserve"> daikt</w:t>
      </w:r>
      <w:r w:rsidR="004807C5" w:rsidRPr="00F84AA4">
        <w:rPr>
          <w:szCs w:val="24"/>
        </w:rPr>
        <w:t>o</w:t>
      </w:r>
      <w:r w:rsidR="0005706B" w:rsidRPr="00F84AA4">
        <w:rPr>
          <w:szCs w:val="24"/>
        </w:rPr>
        <w:t xml:space="preserve"> </w:t>
      </w:r>
      <w:r w:rsidRPr="00F84AA4">
        <w:rPr>
          <w:szCs w:val="24"/>
        </w:rPr>
        <w:t>per</w:t>
      </w:r>
      <w:r w:rsidR="004807C5" w:rsidRPr="00F84AA4">
        <w:rPr>
          <w:szCs w:val="24"/>
        </w:rPr>
        <w:t>ėm</w:t>
      </w:r>
      <w:r w:rsidRPr="00F84AA4">
        <w:rPr>
          <w:szCs w:val="24"/>
        </w:rPr>
        <w:t>im</w:t>
      </w:r>
      <w:r w:rsidR="004807C5" w:rsidRPr="00F84AA4">
        <w:rPr>
          <w:szCs w:val="24"/>
        </w:rPr>
        <w:t>ą,</w:t>
      </w:r>
      <w:r w:rsidRPr="00F84AA4">
        <w:rPr>
          <w:szCs w:val="24"/>
        </w:rPr>
        <w:t xml:space="preserve"> surašant nustatytos formos turto </w:t>
      </w:r>
      <w:r w:rsidR="001316FD" w:rsidRPr="00F84AA4">
        <w:rPr>
          <w:szCs w:val="24"/>
        </w:rPr>
        <w:t>perė</w:t>
      </w:r>
      <w:r w:rsidR="0005706B" w:rsidRPr="00F84AA4">
        <w:rPr>
          <w:szCs w:val="24"/>
        </w:rPr>
        <w:t>m</w:t>
      </w:r>
      <w:r w:rsidR="001316FD" w:rsidRPr="00F84AA4">
        <w:rPr>
          <w:szCs w:val="24"/>
        </w:rPr>
        <w:t>imo</w:t>
      </w:r>
      <w:r w:rsidR="00356771" w:rsidRPr="00F84AA4">
        <w:rPr>
          <w:szCs w:val="24"/>
        </w:rPr>
        <w:t xml:space="preserve"> aktą (</w:t>
      </w:r>
      <w:r w:rsidR="0060304C">
        <w:rPr>
          <w:szCs w:val="24"/>
        </w:rPr>
        <w:t>4 priedas</w:t>
      </w:r>
      <w:r w:rsidRPr="00F84AA4">
        <w:rPr>
          <w:szCs w:val="24"/>
        </w:rPr>
        <w:t>)</w:t>
      </w:r>
      <w:r w:rsidR="004807C5" w:rsidRPr="00F84AA4">
        <w:rPr>
          <w:szCs w:val="24"/>
        </w:rPr>
        <w:t xml:space="preserve">. Pasirašytą </w:t>
      </w:r>
      <w:r w:rsidR="0060304C">
        <w:rPr>
          <w:szCs w:val="24"/>
        </w:rPr>
        <w:t xml:space="preserve">turto </w:t>
      </w:r>
      <w:r w:rsidR="004807C5" w:rsidRPr="00F84AA4">
        <w:rPr>
          <w:szCs w:val="24"/>
        </w:rPr>
        <w:t xml:space="preserve">perėmimo akto originalą kartu su </w:t>
      </w:r>
      <w:r w:rsidR="009B68CE" w:rsidRPr="00F84AA4">
        <w:rPr>
          <w:szCs w:val="24"/>
        </w:rPr>
        <w:t>įsiteisėjusiu</w:t>
      </w:r>
      <w:r w:rsidR="004807C5" w:rsidRPr="00F84AA4">
        <w:rPr>
          <w:szCs w:val="24"/>
        </w:rPr>
        <w:t xml:space="preserve"> teismo sprendimu pateikia Apskaitos skyriui</w:t>
      </w:r>
      <w:r w:rsidR="00F40787" w:rsidRPr="00F84AA4">
        <w:rPr>
          <w:szCs w:val="24"/>
        </w:rPr>
        <w:t>,</w:t>
      </w:r>
      <w:r w:rsidR="00FA6F44" w:rsidRPr="00F84AA4">
        <w:rPr>
          <w:szCs w:val="24"/>
        </w:rPr>
        <w:t xml:space="preserve"> </w:t>
      </w:r>
      <w:r w:rsidR="0060304C">
        <w:rPr>
          <w:szCs w:val="24"/>
        </w:rPr>
        <w:t xml:space="preserve">turto perėmimo </w:t>
      </w:r>
      <w:r w:rsidR="00FA6F44" w:rsidRPr="00F84AA4">
        <w:rPr>
          <w:szCs w:val="24"/>
        </w:rPr>
        <w:t>aktas reg</w:t>
      </w:r>
      <w:r w:rsidR="0060304C">
        <w:rPr>
          <w:szCs w:val="24"/>
        </w:rPr>
        <w:t>istruojamas M</w:t>
      </w:r>
      <w:r w:rsidR="00FA6F44" w:rsidRPr="00F84AA4">
        <w:rPr>
          <w:szCs w:val="24"/>
        </w:rPr>
        <w:t>aterialinių vertybių priėmimo, išdavimo, nurašymo dokumentų ir atliktų darbų aktų registre.</w:t>
      </w:r>
      <w:r w:rsidR="00F40787" w:rsidRPr="00F84AA4">
        <w:rPr>
          <w:szCs w:val="24"/>
        </w:rPr>
        <w:t xml:space="preserve"> </w:t>
      </w:r>
      <w:r w:rsidR="00FA6F44" w:rsidRPr="00F84AA4">
        <w:rPr>
          <w:szCs w:val="24"/>
        </w:rPr>
        <w:t>Pasirašytą perėmimo akto originalą saugo Apskaitos skyrius.</w:t>
      </w:r>
    </w:p>
    <w:p w14:paraId="21F60E3F" w14:textId="40474133" w:rsidR="003414DD" w:rsidRPr="00BA1781" w:rsidRDefault="003414DD" w:rsidP="00EA4022">
      <w:pPr>
        <w:autoSpaceDE w:val="0"/>
        <w:autoSpaceDN w:val="0"/>
        <w:adjustRightInd w:val="0"/>
        <w:ind w:firstLine="851"/>
        <w:jc w:val="both"/>
        <w:rPr>
          <w:rFonts w:eastAsia="Lucida Sans Unicode"/>
          <w:szCs w:val="24"/>
        </w:rPr>
      </w:pPr>
      <w:r w:rsidRPr="00F84AA4">
        <w:rPr>
          <w:rFonts w:eastAsia="Lucida Sans Unicode"/>
          <w:szCs w:val="24"/>
        </w:rPr>
        <w:t>1</w:t>
      </w:r>
      <w:r w:rsidR="00606C87" w:rsidRPr="00F84AA4">
        <w:rPr>
          <w:rFonts w:eastAsia="Lucida Sans Unicode"/>
          <w:szCs w:val="24"/>
        </w:rPr>
        <w:t>0</w:t>
      </w:r>
      <w:r w:rsidRPr="00F84AA4">
        <w:rPr>
          <w:rFonts w:eastAsia="Lucida Sans Unicode"/>
          <w:szCs w:val="24"/>
        </w:rPr>
        <w:t xml:space="preserve">. </w:t>
      </w:r>
      <w:r w:rsidR="000B39C8" w:rsidRPr="00F84AA4">
        <w:rPr>
          <w:rFonts w:eastAsia="Lucida Sans Unicode"/>
          <w:szCs w:val="24"/>
        </w:rPr>
        <w:t xml:space="preserve">Nerealizuotini statiniai Nekilnojamojo turto registre neregistruojami. </w:t>
      </w:r>
      <w:r w:rsidR="002E795A" w:rsidRPr="00F84AA4">
        <w:rPr>
          <w:rFonts w:eastAsia="Lucida Sans Unicode"/>
          <w:szCs w:val="24"/>
        </w:rPr>
        <w:t>Jei</w:t>
      </w:r>
      <w:r w:rsidR="000B39C8" w:rsidRPr="00F84AA4">
        <w:rPr>
          <w:rFonts w:eastAsia="Lucida Sans Unicode"/>
          <w:szCs w:val="24"/>
        </w:rPr>
        <w:t xml:space="preserve">gu bešeimininkiu daiktu pripažintas nekilnojamasis turtas </w:t>
      </w:r>
      <w:r w:rsidRPr="00F84AA4">
        <w:rPr>
          <w:rFonts w:eastAsia="Lucida Sans Unicode"/>
          <w:szCs w:val="24"/>
        </w:rPr>
        <w:t>registruotinas</w:t>
      </w:r>
      <w:r w:rsidR="009B0732" w:rsidRPr="00F84AA4">
        <w:rPr>
          <w:rFonts w:eastAsia="Lucida Sans Unicode"/>
          <w:szCs w:val="24"/>
        </w:rPr>
        <w:t>,</w:t>
      </w:r>
      <w:r w:rsidRPr="00F84AA4">
        <w:rPr>
          <w:rFonts w:eastAsia="Lucida Sans Unicode"/>
          <w:szCs w:val="24"/>
        </w:rPr>
        <w:t xml:space="preserve"> </w:t>
      </w:r>
      <w:r w:rsidR="00356771" w:rsidRPr="00BA1781">
        <w:rPr>
          <w:rFonts w:eastAsia="Lucida Sans Unicode"/>
          <w:szCs w:val="24"/>
        </w:rPr>
        <w:t>seniūnas, kurio teritorijoje yra statiniai</w:t>
      </w:r>
      <w:r w:rsidR="0060304C">
        <w:rPr>
          <w:rFonts w:eastAsia="Lucida Sans Unicode"/>
          <w:szCs w:val="24"/>
        </w:rPr>
        <w:t>,</w:t>
      </w:r>
      <w:r w:rsidR="00356771" w:rsidRPr="00BA1781">
        <w:rPr>
          <w:rFonts w:eastAsia="Lucida Sans Unicode"/>
          <w:szCs w:val="24"/>
        </w:rPr>
        <w:t xml:space="preserve"> </w:t>
      </w:r>
      <w:r w:rsidR="0060304C">
        <w:rPr>
          <w:rFonts w:eastAsia="Lucida Sans Unicode"/>
          <w:szCs w:val="24"/>
        </w:rPr>
        <w:t>atlieka teisinę</w:t>
      </w:r>
      <w:r w:rsidR="003D2483">
        <w:rPr>
          <w:rFonts w:eastAsia="Lucida Sans Unicode"/>
          <w:szCs w:val="24"/>
        </w:rPr>
        <w:t xml:space="preserve"> registraciją</w:t>
      </w:r>
      <w:r w:rsidR="00965243" w:rsidRPr="00BA1781">
        <w:rPr>
          <w:rFonts w:eastAsia="Lucida Sans Unicode"/>
          <w:szCs w:val="24"/>
        </w:rPr>
        <w:t xml:space="preserve"> N</w:t>
      </w:r>
      <w:r w:rsidR="00356771" w:rsidRPr="00BA1781">
        <w:rPr>
          <w:rFonts w:eastAsia="Lucida Sans Unicode"/>
          <w:szCs w:val="24"/>
        </w:rPr>
        <w:t>ekilnojamo</w:t>
      </w:r>
      <w:r w:rsidR="0060304C">
        <w:rPr>
          <w:rFonts w:eastAsia="Lucida Sans Unicode"/>
          <w:szCs w:val="24"/>
        </w:rPr>
        <w:t>jo</w:t>
      </w:r>
      <w:r w:rsidR="00356771" w:rsidRPr="00BA1781">
        <w:rPr>
          <w:rFonts w:eastAsia="Lucida Sans Unicode"/>
          <w:szCs w:val="24"/>
        </w:rPr>
        <w:t xml:space="preserve"> turto registre.</w:t>
      </w:r>
      <w:r w:rsidR="000B39C8">
        <w:rPr>
          <w:rFonts w:eastAsia="Lucida Sans Unicode"/>
          <w:szCs w:val="24"/>
        </w:rPr>
        <w:t xml:space="preserve"> </w:t>
      </w:r>
    </w:p>
    <w:p w14:paraId="7B312A23" w14:textId="36C628C9" w:rsidR="00F43275" w:rsidRPr="00BA1781" w:rsidRDefault="00FA2B55" w:rsidP="00DF6964">
      <w:pPr>
        <w:autoSpaceDE w:val="0"/>
        <w:autoSpaceDN w:val="0"/>
        <w:adjustRightInd w:val="0"/>
        <w:ind w:firstLine="851"/>
        <w:jc w:val="both"/>
        <w:rPr>
          <w:rFonts w:eastAsia="Lucida Sans Unicode"/>
          <w:color w:val="000000"/>
          <w:szCs w:val="24"/>
        </w:rPr>
      </w:pPr>
      <w:r w:rsidRPr="00BA1781">
        <w:rPr>
          <w:rFonts w:eastAsia="Lucida Sans Unicode"/>
          <w:color w:val="000000"/>
          <w:szCs w:val="24"/>
        </w:rPr>
        <w:t>11</w:t>
      </w:r>
      <w:r w:rsidR="00F43275" w:rsidRPr="00BA1781">
        <w:rPr>
          <w:rFonts w:eastAsia="Lucida Sans Unicode"/>
          <w:color w:val="000000"/>
          <w:szCs w:val="24"/>
        </w:rPr>
        <w:t xml:space="preserve">. Statinių, kurie neturi savininkų (ar kurių savininkai nežinomi), sąrašai, apskaitos aktai pildomi ir registruojami, </w:t>
      </w:r>
      <w:r w:rsidR="00F43275" w:rsidRPr="00BA1781">
        <w:rPr>
          <w:rFonts w:eastAsia="Lucida Sans Unicode"/>
          <w:szCs w:val="24"/>
        </w:rPr>
        <w:t xml:space="preserve">vadovaujantis </w:t>
      </w:r>
      <w:r w:rsidR="003D2483">
        <w:rPr>
          <w:rFonts w:eastAsia="Lucida Sans Unicode"/>
          <w:szCs w:val="24"/>
        </w:rPr>
        <w:t>Lietuvos Respublikos</w:t>
      </w:r>
      <w:r w:rsidR="002E795A" w:rsidRPr="00BA1781">
        <w:rPr>
          <w:rFonts w:eastAsia="Lucida Sans Unicode"/>
          <w:szCs w:val="24"/>
        </w:rPr>
        <w:t xml:space="preserve"> aplinkos ministro 2005 m. rugsėjo </w:t>
      </w:r>
      <w:r w:rsidR="0060304C">
        <w:rPr>
          <w:rFonts w:eastAsia="Lucida Sans Unicode"/>
          <w:szCs w:val="24"/>
        </w:rPr>
        <w:br/>
      </w:r>
      <w:r w:rsidR="002E795A" w:rsidRPr="00BA1781">
        <w:rPr>
          <w:rFonts w:eastAsia="Lucida Sans Unicode"/>
          <w:szCs w:val="24"/>
        </w:rPr>
        <w:t>16 d. įsakymu Nr. D1-449</w:t>
      </w:r>
      <w:r w:rsidR="009B68CE" w:rsidRPr="00BA1781">
        <w:rPr>
          <w:rFonts w:eastAsia="Lucida Sans Unicode"/>
          <w:szCs w:val="24"/>
        </w:rPr>
        <w:t xml:space="preserve"> „</w:t>
      </w:r>
      <w:r w:rsidR="0060304C">
        <w:rPr>
          <w:bCs/>
          <w:color w:val="000000"/>
          <w:szCs w:val="24"/>
        </w:rPr>
        <w:t>Dėl S</w:t>
      </w:r>
      <w:r w:rsidR="009B68CE" w:rsidRPr="00BA1781">
        <w:rPr>
          <w:bCs/>
          <w:color w:val="000000"/>
          <w:szCs w:val="24"/>
        </w:rPr>
        <w:t>tatinių, kurie neturi savininkų (ar kurių savininkai nežinomi), sąrašų, apskaitos aktų, jų registrų (registravimo knygų), skelbimų apie siūlymą pripažinti juos bešeimininkiais formų ir jų pildymo tvarkos aprašo patvirtinimo</w:t>
      </w:r>
      <w:r w:rsidR="009B68CE" w:rsidRPr="00BA1781">
        <w:rPr>
          <w:rFonts w:eastAsia="Lucida Sans Unicode"/>
          <w:color w:val="000000"/>
          <w:szCs w:val="24"/>
        </w:rPr>
        <w:t>“</w:t>
      </w:r>
      <w:r w:rsidR="0060304C">
        <w:rPr>
          <w:rFonts w:eastAsia="Lucida Sans Unicode"/>
          <w:color w:val="000000"/>
          <w:szCs w:val="24"/>
        </w:rPr>
        <w:t>.</w:t>
      </w:r>
    </w:p>
    <w:p w14:paraId="282A87AA" w14:textId="6B176EB9" w:rsidR="00EE6DB7" w:rsidRPr="00BA1781" w:rsidRDefault="00FA2B55" w:rsidP="00DF6964">
      <w:pPr>
        <w:autoSpaceDE w:val="0"/>
        <w:autoSpaceDN w:val="0"/>
        <w:adjustRightInd w:val="0"/>
        <w:ind w:firstLine="851"/>
        <w:jc w:val="both"/>
        <w:rPr>
          <w:rFonts w:eastAsia="Lucida Sans Unicode"/>
          <w:szCs w:val="24"/>
        </w:rPr>
      </w:pPr>
      <w:r w:rsidRPr="00BA1781">
        <w:rPr>
          <w:rFonts w:eastAsia="Lucida Sans Unicode"/>
          <w:color w:val="000000"/>
          <w:szCs w:val="24"/>
        </w:rPr>
        <w:t>12</w:t>
      </w:r>
      <w:r w:rsidR="00492983" w:rsidRPr="00BA1781">
        <w:rPr>
          <w:rFonts w:eastAsia="Lucida Sans Unicode"/>
          <w:color w:val="000000"/>
          <w:szCs w:val="24"/>
        </w:rPr>
        <w:t>. Panevėžio rajono savivaldybės administracijos padaliniai</w:t>
      </w:r>
      <w:r w:rsidR="0060304C">
        <w:rPr>
          <w:rFonts w:eastAsia="Lucida Sans Unicode"/>
          <w:color w:val="000000"/>
          <w:szCs w:val="24"/>
        </w:rPr>
        <w:t>,</w:t>
      </w:r>
      <w:r w:rsidR="00492983" w:rsidRPr="00BA1781">
        <w:rPr>
          <w:rFonts w:eastAsia="Lucida Sans Unicode"/>
          <w:color w:val="000000"/>
          <w:szCs w:val="24"/>
        </w:rPr>
        <w:t xml:space="preserve"> nugriovę, likvidavę ar pardavę apskaitoje esantį turtą</w:t>
      </w:r>
      <w:r w:rsidR="0060304C">
        <w:rPr>
          <w:rFonts w:eastAsia="Lucida Sans Unicode"/>
          <w:color w:val="000000"/>
          <w:szCs w:val="24"/>
        </w:rPr>
        <w:t>,</w:t>
      </w:r>
      <w:r w:rsidR="00492983" w:rsidRPr="00BA1781">
        <w:rPr>
          <w:rFonts w:eastAsia="Lucida Sans Unicode"/>
          <w:color w:val="000000"/>
          <w:szCs w:val="24"/>
        </w:rPr>
        <w:t xml:space="preserve"> pateikia </w:t>
      </w:r>
      <w:r w:rsidR="004076FB" w:rsidRPr="00BA1781">
        <w:rPr>
          <w:rFonts w:eastAsia="Lucida Sans Unicode"/>
          <w:szCs w:val="24"/>
        </w:rPr>
        <w:t>darbų (griovimo, likvidavimo) atlikimo aktus</w:t>
      </w:r>
      <w:r w:rsidR="00606C87" w:rsidRPr="00BA1781">
        <w:rPr>
          <w:rFonts w:eastAsia="Lucida Sans Unicode"/>
          <w:szCs w:val="24"/>
        </w:rPr>
        <w:t xml:space="preserve"> ar kitus</w:t>
      </w:r>
      <w:r w:rsidR="004076FB" w:rsidRPr="00BA1781">
        <w:rPr>
          <w:rFonts w:eastAsia="Lucida Sans Unicode"/>
          <w:szCs w:val="24"/>
        </w:rPr>
        <w:t xml:space="preserve"> </w:t>
      </w:r>
      <w:r w:rsidR="00606C87" w:rsidRPr="00BA1781">
        <w:rPr>
          <w:rFonts w:eastAsia="Lucida Sans Unicode"/>
          <w:szCs w:val="24"/>
        </w:rPr>
        <w:t xml:space="preserve">faktą </w:t>
      </w:r>
      <w:r w:rsidR="00492983" w:rsidRPr="00BA1781">
        <w:rPr>
          <w:rFonts w:eastAsia="Lucida Sans Unicode"/>
          <w:szCs w:val="24"/>
        </w:rPr>
        <w:t>patvirtinančius dokumentus Stat</w:t>
      </w:r>
      <w:r w:rsidR="005F5E2C" w:rsidRPr="00BA1781">
        <w:rPr>
          <w:rFonts w:eastAsia="Lucida Sans Unicode"/>
          <w:szCs w:val="24"/>
        </w:rPr>
        <w:t xml:space="preserve">ybos ir infrastruktūros skyriui ir Apskaitos </w:t>
      </w:r>
      <w:r w:rsidR="004076FB" w:rsidRPr="00BA1781">
        <w:rPr>
          <w:rFonts w:eastAsia="Lucida Sans Unicode"/>
          <w:szCs w:val="24"/>
        </w:rPr>
        <w:t>skyriaus buhalterei, atsakingai už ilgalaikio turto apskaitą.</w:t>
      </w:r>
    </w:p>
    <w:p w14:paraId="7F6C092F" w14:textId="77777777" w:rsidR="00FA2B55" w:rsidRPr="00BA1781" w:rsidRDefault="00FA2B55" w:rsidP="000D0F91">
      <w:pPr>
        <w:suppressAutoHyphens/>
        <w:jc w:val="both"/>
        <w:rPr>
          <w:szCs w:val="24"/>
        </w:rPr>
      </w:pPr>
    </w:p>
    <w:p w14:paraId="76FF0C11" w14:textId="20038576" w:rsidR="0060304C" w:rsidRDefault="00A1190B" w:rsidP="00D44E1D">
      <w:pPr>
        <w:suppressAutoHyphens/>
        <w:jc w:val="center"/>
        <w:rPr>
          <w:b/>
          <w:szCs w:val="24"/>
        </w:rPr>
      </w:pPr>
      <w:r>
        <w:rPr>
          <w:b/>
          <w:szCs w:val="24"/>
        </w:rPr>
        <w:t>III</w:t>
      </w:r>
      <w:r w:rsidR="0060304C">
        <w:rPr>
          <w:b/>
          <w:szCs w:val="24"/>
        </w:rPr>
        <w:t xml:space="preserve"> SKYRIUS</w:t>
      </w:r>
    </w:p>
    <w:p w14:paraId="3084F455" w14:textId="317ECEE7" w:rsidR="00D44E1D" w:rsidRDefault="00D44E1D" w:rsidP="00D44E1D">
      <w:pPr>
        <w:suppressAutoHyphens/>
        <w:jc w:val="center"/>
        <w:rPr>
          <w:b/>
          <w:szCs w:val="24"/>
        </w:rPr>
      </w:pPr>
      <w:r w:rsidRPr="007D2E30">
        <w:rPr>
          <w:b/>
          <w:szCs w:val="24"/>
        </w:rPr>
        <w:t xml:space="preserve">BAIGIAMOSIOS NUOSTATOS </w:t>
      </w:r>
    </w:p>
    <w:p w14:paraId="35D7C161" w14:textId="77777777" w:rsidR="006B7060" w:rsidRPr="0060304C" w:rsidRDefault="006B7060" w:rsidP="00D44E1D">
      <w:pPr>
        <w:suppressAutoHyphens/>
        <w:jc w:val="center"/>
        <w:rPr>
          <w:szCs w:val="24"/>
        </w:rPr>
      </w:pPr>
    </w:p>
    <w:p w14:paraId="2AF25C70" w14:textId="22BD53A3" w:rsidR="001E5B65" w:rsidRPr="00BA1781" w:rsidRDefault="002276A8" w:rsidP="00F40787">
      <w:pPr>
        <w:autoSpaceDE w:val="0"/>
        <w:autoSpaceDN w:val="0"/>
        <w:adjustRightInd w:val="0"/>
        <w:ind w:firstLine="851"/>
        <w:jc w:val="both"/>
        <w:rPr>
          <w:rFonts w:eastAsia="Lucida Sans Unicode"/>
          <w:color w:val="000000"/>
          <w:szCs w:val="24"/>
        </w:rPr>
      </w:pPr>
      <w:r>
        <w:rPr>
          <w:rFonts w:eastAsia="Lucida Sans Unicode"/>
          <w:color w:val="000000"/>
          <w:szCs w:val="24"/>
        </w:rPr>
        <w:t>13</w:t>
      </w:r>
      <w:r w:rsidR="001E5B65" w:rsidRPr="00BA1781">
        <w:rPr>
          <w:rFonts w:eastAsia="Lucida Sans Unicode"/>
          <w:color w:val="000000"/>
          <w:szCs w:val="24"/>
        </w:rPr>
        <w:t>. Patirtos išlaidos, susijusios su bešeimininkio turto nustatymu, apskait</w:t>
      </w:r>
      <w:r w:rsidR="0060304C">
        <w:rPr>
          <w:rFonts w:eastAsia="Lucida Sans Unicode"/>
          <w:color w:val="000000"/>
          <w:szCs w:val="24"/>
        </w:rPr>
        <w:t>ymu ir priežiūra, apmokamos iš s</w:t>
      </w:r>
      <w:r w:rsidR="001E5B65" w:rsidRPr="00BA1781">
        <w:rPr>
          <w:rFonts w:eastAsia="Lucida Sans Unicode"/>
          <w:color w:val="000000"/>
          <w:szCs w:val="24"/>
        </w:rPr>
        <w:t>avi</w:t>
      </w:r>
      <w:r w:rsidR="0060304C">
        <w:rPr>
          <w:rFonts w:eastAsia="Lucida Sans Unicode"/>
          <w:color w:val="000000"/>
          <w:szCs w:val="24"/>
        </w:rPr>
        <w:t>valdybės biudžeto atitinkamoje s</w:t>
      </w:r>
      <w:r w:rsidR="001E5B65" w:rsidRPr="00BA1781">
        <w:rPr>
          <w:rFonts w:eastAsia="Lucida Sans Unicode"/>
          <w:color w:val="000000"/>
          <w:szCs w:val="24"/>
        </w:rPr>
        <w:t xml:space="preserve">avivaldybės veiklos programoje numatytų asignavimų. </w:t>
      </w:r>
    </w:p>
    <w:p w14:paraId="257B7941" w14:textId="3E454AF5" w:rsidR="007E033D" w:rsidRPr="00BA1781" w:rsidRDefault="002276A8" w:rsidP="00047FE7">
      <w:pPr>
        <w:suppressAutoHyphens/>
        <w:ind w:firstLine="851"/>
        <w:jc w:val="both"/>
        <w:rPr>
          <w:szCs w:val="24"/>
          <w:lang w:eastAsia="ar-SA"/>
        </w:rPr>
      </w:pPr>
      <w:r>
        <w:rPr>
          <w:rFonts w:eastAsia="Lucida Sans Unicode"/>
          <w:color w:val="000000"/>
          <w:szCs w:val="24"/>
        </w:rPr>
        <w:t>14</w:t>
      </w:r>
      <w:r w:rsidR="001E5B65" w:rsidRPr="00BA1781">
        <w:rPr>
          <w:rFonts w:eastAsia="Lucida Sans Unicode"/>
          <w:color w:val="000000"/>
          <w:szCs w:val="24"/>
        </w:rPr>
        <w:t>.</w:t>
      </w:r>
      <w:r w:rsidR="00BA1781" w:rsidRPr="00BA1781">
        <w:rPr>
          <w:rFonts w:eastAsia="Lucida Sans Unicode"/>
          <w:color w:val="000000"/>
          <w:szCs w:val="24"/>
        </w:rPr>
        <w:t xml:space="preserve"> </w:t>
      </w:r>
      <w:r w:rsidR="007E033D" w:rsidRPr="00BA1781">
        <w:rPr>
          <w:szCs w:val="24"/>
          <w:lang w:eastAsia="ar-SA"/>
        </w:rPr>
        <w:t>Aprašas gali būti keičiamas, papildomas ar naikinamas Savivaldybės tarybos sprendimu.</w:t>
      </w:r>
    </w:p>
    <w:p w14:paraId="22D9DD3B" w14:textId="0CE77647" w:rsidR="00590D65" w:rsidRPr="00DE6110" w:rsidRDefault="00590D65" w:rsidP="007E033D">
      <w:pPr>
        <w:ind w:left="2592"/>
        <w:jc w:val="both"/>
        <w:rPr>
          <w:rFonts w:eastAsia="Calibri"/>
          <w:szCs w:val="24"/>
          <w:lang w:eastAsia="lt-LT"/>
        </w:rPr>
      </w:pPr>
      <w:r>
        <w:rPr>
          <w:rFonts w:eastAsia="Calibri"/>
          <w:szCs w:val="24"/>
        </w:rPr>
        <w:t>_____________________________</w:t>
      </w:r>
    </w:p>
    <w:p w14:paraId="7F3CDC5F" w14:textId="77777777" w:rsidR="00072127" w:rsidRDefault="00072127" w:rsidP="00590D65">
      <w:pPr>
        <w:suppressAutoHyphens/>
        <w:spacing w:line="259" w:lineRule="auto"/>
        <w:ind w:firstLine="4820"/>
        <w:jc w:val="both"/>
        <w:sectPr w:rsidR="00072127" w:rsidSect="00072127">
          <w:headerReference w:type="default" r:id="rId9"/>
          <w:headerReference w:type="first" r:id="rId10"/>
          <w:pgSz w:w="11906" w:h="16838" w:code="9"/>
          <w:pgMar w:top="1134" w:right="567" w:bottom="1134" w:left="1701" w:header="964" w:footer="720" w:gutter="0"/>
          <w:pgNumType w:start="1"/>
          <w:cols w:space="720"/>
          <w:formProt w:val="0"/>
          <w:titlePg/>
          <w:docGrid w:linePitch="326"/>
        </w:sectPr>
      </w:pPr>
    </w:p>
    <w:p w14:paraId="7A060586" w14:textId="77777777" w:rsidR="00AE3281" w:rsidRDefault="00AE3281" w:rsidP="00AE3281">
      <w:pPr>
        <w:suppressAutoHyphens/>
        <w:spacing w:line="259" w:lineRule="auto"/>
        <w:ind w:left="4820"/>
        <w:jc w:val="both"/>
        <w:rPr>
          <w:szCs w:val="24"/>
        </w:rPr>
      </w:pPr>
      <w:r>
        <w:rPr>
          <w:szCs w:val="24"/>
        </w:rPr>
        <w:lastRenderedPageBreak/>
        <w:t xml:space="preserve">Panevėžio rajono savivaldybės teritorijoje esančių statinių, kurie neturi savininkų </w:t>
      </w:r>
    </w:p>
    <w:p w14:paraId="540EED73" w14:textId="77777777" w:rsidR="00AE3281" w:rsidRDefault="00AE3281" w:rsidP="00AE3281">
      <w:pPr>
        <w:suppressAutoHyphens/>
        <w:spacing w:line="259" w:lineRule="auto"/>
        <w:ind w:firstLine="4820"/>
        <w:jc w:val="both"/>
        <w:rPr>
          <w:szCs w:val="24"/>
        </w:rPr>
      </w:pPr>
      <w:r>
        <w:rPr>
          <w:szCs w:val="24"/>
        </w:rPr>
        <w:t xml:space="preserve">(ar savininkai nežinomi), nustatymo, apskaitymo  </w:t>
      </w:r>
    </w:p>
    <w:p w14:paraId="5BB833B6" w14:textId="77777777" w:rsidR="00AE3281" w:rsidRDefault="00AE3281" w:rsidP="00AE3281">
      <w:pPr>
        <w:suppressAutoHyphens/>
        <w:spacing w:line="259" w:lineRule="auto"/>
        <w:ind w:firstLine="4820"/>
        <w:jc w:val="both"/>
        <w:rPr>
          <w:szCs w:val="24"/>
        </w:rPr>
      </w:pPr>
      <w:r>
        <w:rPr>
          <w:szCs w:val="24"/>
        </w:rPr>
        <w:t xml:space="preserve">dokumentų pateikimo pripažinti statinius </w:t>
      </w:r>
    </w:p>
    <w:p w14:paraId="44A4AC47" w14:textId="77777777" w:rsidR="00AE3281" w:rsidRDefault="00AE3281" w:rsidP="00AE3281">
      <w:pPr>
        <w:suppressAutoHyphens/>
        <w:spacing w:line="259" w:lineRule="auto"/>
        <w:ind w:left="4820"/>
        <w:jc w:val="both"/>
        <w:rPr>
          <w:szCs w:val="24"/>
        </w:rPr>
      </w:pPr>
      <w:r>
        <w:rPr>
          <w:szCs w:val="24"/>
        </w:rPr>
        <w:t xml:space="preserve">bešeimininkiais ir perėmimo savivaldybės nuosavybėn tvarkos aprašo </w:t>
      </w:r>
    </w:p>
    <w:p w14:paraId="7C71ED7E" w14:textId="16D242AA" w:rsidR="00AE3281" w:rsidRDefault="0060304C" w:rsidP="00AE3281">
      <w:pPr>
        <w:suppressAutoHyphens/>
        <w:spacing w:line="259" w:lineRule="auto"/>
        <w:ind w:firstLine="4820"/>
        <w:jc w:val="both"/>
        <w:rPr>
          <w:szCs w:val="24"/>
        </w:rPr>
      </w:pPr>
      <w:r>
        <w:rPr>
          <w:szCs w:val="24"/>
        </w:rPr>
        <w:t xml:space="preserve">1 </w:t>
      </w:r>
      <w:r w:rsidR="00AE3281">
        <w:rPr>
          <w:szCs w:val="24"/>
        </w:rPr>
        <w:t>priedas</w:t>
      </w:r>
      <w:r>
        <w:rPr>
          <w:szCs w:val="24"/>
        </w:rPr>
        <w:t xml:space="preserve"> </w:t>
      </w:r>
    </w:p>
    <w:p w14:paraId="2C0263EB" w14:textId="235AD94B" w:rsidR="00AE3281" w:rsidRDefault="00AE3281" w:rsidP="00845518">
      <w:pPr>
        <w:ind w:right="-15"/>
        <w:jc w:val="both"/>
      </w:pPr>
    </w:p>
    <w:p w14:paraId="15ED6A41" w14:textId="77777777" w:rsidR="00694DE6" w:rsidRDefault="00694DE6" w:rsidP="00694DE6">
      <w:pPr>
        <w:tabs>
          <w:tab w:val="right" w:pos="9072"/>
        </w:tabs>
        <w:jc w:val="center"/>
      </w:pPr>
      <w:r>
        <w:t xml:space="preserve">_______________________________________________ </w:t>
      </w:r>
    </w:p>
    <w:p w14:paraId="50120E96" w14:textId="77777777" w:rsidR="00694DE6" w:rsidRDefault="00694DE6" w:rsidP="00694DE6">
      <w:pPr>
        <w:tabs>
          <w:tab w:val="right" w:pos="9072"/>
        </w:tabs>
        <w:jc w:val="center"/>
        <w:rPr>
          <w:i/>
          <w:sz w:val="20"/>
        </w:rPr>
      </w:pPr>
      <w:r>
        <w:rPr>
          <w:i/>
          <w:sz w:val="20"/>
        </w:rPr>
        <w:t>(institucijos, sudariusios sąrašą, pavadinimas)</w:t>
      </w:r>
    </w:p>
    <w:p w14:paraId="5FC67B90" w14:textId="77777777" w:rsidR="00694DE6" w:rsidRPr="0060304C" w:rsidRDefault="00694DE6" w:rsidP="00694DE6">
      <w:pPr>
        <w:jc w:val="center"/>
      </w:pPr>
    </w:p>
    <w:p w14:paraId="16CCED78" w14:textId="22E3A625" w:rsidR="00694DE6" w:rsidRDefault="00694DE6" w:rsidP="0060304C">
      <w:pPr>
        <w:jc w:val="center"/>
        <w:rPr>
          <w:b/>
        </w:rPr>
      </w:pPr>
      <w:r>
        <w:rPr>
          <w:b/>
        </w:rPr>
        <w:t>STATINIŲ, KURIE NETURI SAVININKŲ (</w:t>
      </w:r>
      <w:r w:rsidR="0060304C">
        <w:rPr>
          <w:b/>
        </w:rPr>
        <w:t>AR KURIŲ SAVININKAI NEŽINOMI), SĄRAŠA</w:t>
      </w:r>
      <w:r>
        <w:rPr>
          <w:b/>
        </w:rPr>
        <w:t>S</w:t>
      </w:r>
    </w:p>
    <w:p w14:paraId="4EBEC5E5" w14:textId="77777777" w:rsidR="00694DE6" w:rsidRPr="0060304C" w:rsidRDefault="00694DE6" w:rsidP="00694DE6">
      <w:pPr>
        <w:jc w:val="center"/>
      </w:pPr>
    </w:p>
    <w:p w14:paraId="07BACFF7" w14:textId="77777777" w:rsidR="00694DE6" w:rsidRDefault="00694DE6" w:rsidP="00694DE6">
      <w:pPr>
        <w:tabs>
          <w:tab w:val="right" w:pos="9072"/>
        </w:tabs>
        <w:jc w:val="center"/>
      </w:pPr>
      <w:r>
        <w:t xml:space="preserve">_____________ Nr. _______ </w:t>
      </w:r>
    </w:p>
    <w:p w14:paraId="24C8EE2E" w14:textId="77777777" w:rsidR="00694DE6" w:rsidRDefault="00694DE6" w:rsidP="00694DE6">
      <w:pPr>
        <w:tabs>
          <w:tab w:val="center" w:pos="4200"/>
          <w:tab w:val="right" w:pos="9072"/>
        </w:tabs>
        <w:ind w:firstLine="709"/>
        <w:jc w:val="both"/>
        <w:rPr>
          <w:i/>
          <w:sz w:val="20"/>
        </w:rPr>
      </w:pPr>
      <w:r>
        <w:rPr>
          <w:i/>
        </w:rPr>
        <w:tab/>
      </w:r>
      <w:r>
        <w:rPr>
          <w:i/>
          <w:sz w:val="20"/>
        </w:rPr>
        <w:t xml:space="preserve">(data) </w:t>
      </w:r>
    </w:p>
    <w:p w14:paraId="4B661E12" w14:textId="77777777" w:rsidR="00694DE6" w:rsidRDefault="00694DE6" w:rsidP="00694DE6">
      <w:pPr>
        <w:tabs>
          <w:tab w:val="right" w:pos="9072"/>
        </w:tabs>
        <w:jc w:val="center"/>
      </w:pPr>
      <w:r>
        <w:t xml:space="preserve">______________________ </w:t>
      </w:r>
    </w:p>
    <w:p w14:paraId="279C7DB2" w14:textId="77777777" w:rsidR="00694DE6" w:rsidRDefault="00694DE6" w:rsidP="00694DE6">
      <w:pPr>
        <w:tabs>
          <w:tab w:val="right" w:pos="9072"/>
        </w:tabs>
        <w:jc w:val="center"/>
        <w:rPr>
          <w:i/>
          <w:sz w:val="20"/>
        </w:rPr>
      </w:pPr>
      <w:r>
        <w:rPr>
          <w:i/>
          <w:sz w:val="20"/>
        </w:rPr>
        <w:t>(sudarymo vieta)</w:t>
      </w:r>
    </w:p>
    <w:p w14:paraId="398ED162" w14:textId="77777777" w:rsidR="00694DE6" w:rsidRDefault="00694DE6" w:rsidP="00694DE6">
      <w:pPr>
        <w:ind w:firstLine="709"/>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4"/>
        <w:gridCol w:w="1091"/>
        <w:gridCol w:w="850"/>
        <w:gridCol w:w="1134"/>
        <w:gridCol w:w="851"/>
        <w:gridCol w:w="1275"/>
        <w:gridCol w:w="1134"/>
        <w:gridCol w:w="885"/>
        <w:gridCol w:w="735"/>
        <w:gridCol w:w="1218"/>
      </w:tblGrid>
      <w:tr w:rsidR="00694DE6" w14:paraId="13B0B927" w14:textId="77777777" w:rsidTr="00BA1781">
        <w:trPr>
          <w:cantSplit/>
          <w:trHeight w:hRule="exact" w:val="306"/>
        </w:trPr>
        <w:tc>
          <w:tcPr>
            <w:tcW w:w="464" w:type="dxa"/>
            <w:vMerge w:val="restart"/>
            <w:tcBorders>
              <w:top w:val="single" w:sz="4" w:space="0" w:color="auto"/>
              <w:left w:val="single" w:sz="4" w:space="0" w:color="auto"/>
              <w:bottom w:val="single" w:sz="4" w:space="0" w:color="auto"/>
              <w:right w:val="single" w:sz="4" w:space="0" w:color="auto"/>
            </w:tcBorders>
          </w:tcPr>
          <w:p w14:paraId="37036D86" w14:textId="77777777" w:rsidR="00694DE6" w:rsidRDefault="00694DE6" w:rsidP="000149FC">
            <w:pPr>
              <w:widowControl w:val="0"/>
              <w:suppressAutoHyphens/>
              <w:jc w:val="center"/>
              <w:rPr>
                <w:rFonts w:eastAsia="Arial"/>
                <w:sz w:val="20"/>
              </w:rPr>
            </w:pPr>
            <w:r>
              <w:rPr>
                <w:rFonts w:eastAsia="Arial"/>
                <w:sz w:val="20"/>
              </w:rPr>
              <w:t>Eil.</w:t>
            </w:r>
          </w:p>
          <w:p w14:paraId="198D8E1D" w14:textId="77777777" w:rsidR="00694DE6" w:rsidRDefault="00694DE6" w:rsidP="000149FC">
            <w:pPr>
              <w:widowControl w:val="0"/>
              <w:suppressAutoHyphens/>
              <w:jc w:val="center"/>
              <w:rPr>
                <w:rFonts w:eastAsia="Arial"/>
                <w:sz w:val="20"/>
              </w:rPr>
            </w:pPr>
            <w:r>
              <w:rPr>
                <w:rFonts w:eastAsia="Arial"/>
                <w:sz w:val="20"/>
              </w:rPr>
              <w:t>Nr.</w:t>
            </w:r>
          </w:p>
        </w:tc>
        <w:tc>
          <w:tcPr>
            <w:tcW w:w="1091" w:type="dxa"/>
            <w:vMerge w:val="restart"/>
            <w:tcBorders>
              <w:top w:val="single" w:sz="4" w:space="0" w:color="auto"/>
              <w:left w:val="single" w:sz="4" w:space="0" w:color="auto"/>
              <w:bottom w:val="single" w:sz="4" w:space="0" w:color="auto"/>
              <w:right w:val="single" w:sz="4" w:space="0" w:color="auto"/>
            </w:tcBorders>
          </w:tcPr>
          <w:p w14:paraId="6691BF9B" w14:textId="77777777" w:rsidR="00694DE6" w:rsidRDefault="00694DE6" w:rsidP="000149FC">
            <w:pPr>
              <w:widowControl w:val="0"/>
              <w:suppressAutoHyphens/>
              <w:jc w:val="center"/>
              <w:rPr>
                <w:rFonts w:eastAsia="Arial"/>
                <w:sz w:val="20"/>
              </w:rPr>
            </w:pPr>
            <w:r>
              <w:rPr>
                <w:rFonts w:eastAsia="Arial"/>
                <w:sz w:val="20"/>
              </w:rPr>
              <w:t>Statinio pavadinimas, paskirtis</w:t>
            </w:r>
          </w:p>
        </w:tc>
        <w:tc>
          <w:tcPr>
            <w:tcW w:w="850" w:type="dxa"/>
            <w:vMerge w:val="restart"/>
            <w:tcBorders>
              <w:top w:val="single" w:sz="4" w:space="0" w:color="auto"/>
              <w:left w:val="single" w:sz="4" w:space="0" w:color="auto"/>
              <w:bottom w:val="single" w:sz="4" w:space="0" w:color="auto"/>
              <w:right w:val="single" w:sz="4" w:space="0" w:color="auto"/>
            </w:tcBorders>
          </w:tcPr>
          <w:p w14:paraId="00708BAF" w14:textId="77777777" w:rsidR="00694DE6" w:rsidRDefault="00694DE6" w:rsidP="000149FC">
            <w:pPr>
              <w:widowControl w:val="0"/>
              <w:suppressAutoHyphens/>
              <w:jc w:val="center"/>
              <w:rPr>
                <w:rFonts w:eastAsia="Arial"/>
                <w:sz w:val="20"/>
              </w:rPr>
            </w:pPr>
            <w:r>
              <w:rPr>
                <w:rFonts w:eastAsia="Arial"/>
                <w:sz w:val="20"/>
              </w:rPr>
              <w:t>Statinio adresas</w:t>
            </w:r>
          </w:p>
        </w:tc>
        <w:tc>
          <w:tcPr>
            <w:tcW w:w="1134" w:type="dxa"/>
            <w:vMerge w:val="restart"/>
            <w:tcBorders>
              <w:top w:val="single" w:sz="4" w:space="0" w:color="auto"/>
              <w:left w:val="single" w:sz="4" w:space="0" w:color="auto"/>
              <w:bottom w:val="single" w:sz="4" w:space="0" w:color="auto"/>
              <w:right w:val="single" w:sz="4" w:space="0" w:color="auto"/>
            </w:tcBorders>
          </w:tcPr>
          <w:p w14:paraId="78AB5B0A" w14:textId="77777777" w:rsidR="00694DE6" w:rsidRDefault="00694DE6" w:rsidP="000149FC">
            <w:pPr>
              <w:widowControl w:val="0"/>
              <w:suppressAutoHyphens/>
              <w:jc w:val="center"/>
              <w:rPr>
                <w:rFonts w:eastAsia="Arial"/>
                <w:sz w:val="20"/>
              </w:rPr>
            </w:pPr>
            <w:r>
              <w:rPr>
                <w:rFonts w:eastAsia="Arial"/>
                <w:sz w:val="20"/>
              </w:rPr>
              <w:t>Buvęs naudotojas (jei žinomas)</w:t>
            </w:r>
          </w:p>
        </w:tc>
        <w:tc>
          <w:tcPr>
            <w:tcW w:w="2126" w:type="dxa"/>
            <w:gridSpan w:val="2"/>
            <w:tcBorders>
              <w:top w:val="single" w:sz="4" w:space="0" w:color="auto"/>
              <w:left w:val="single" w:sz="4" w:space="0" w:color="auto"/>
              <w:bottom w:val="single" w:sz="4" w:space="0" w:color="auto"/>
              <w:right w:val="single" w:sz="4" w:space="0" w:color="auto"/>
            </w:tcBorders>
          </w:tcPr>
          <w:p w14:paraId="60D07DC0" w14:textId="77777777" w:rsidR="00694DE6" w:rsidRDefault="00694DE6" w:rsidP="000149FC">
            <w:pPr>
              <w:widowControl w:val="0"/>
              <w:suppressAutoHyphens/>
              <w:jc w:val="center"/>
              <w:rPr>
                <w:rFonts w:eastAsia="Arial"/>
                <w:sz w:val="20"/>
              </w:rPr>
            </w:pPr>
            <w:r>
              <w:rPr>
                <w:rFonts w:eastAsia="Arial"/>
                <w:sz w:val="20"/>
              </w:rPr>
              <w:t>Statinio</w:t>
            </w:r>
          </w:p>
        </w:tc>
        <w:tc>
          <w:tcPr>
            <w:tcW w:w="1134" w:type="dxa"/>
            <w:vMerge w:val="restart"/>
            <w:tcBorders>
              <w:top w:val="single" w:sz="4" w:space="0" w:color="auto"/>
              <w:left w:val="single" w:sz="4" w:space="0" w:color="auto"/>
              <w:bottom w:val="single" w:sz="4" w:space="0" w:color="auto"/>
              <w:right w:val="single" w:sz="4" w:space="0" w:color="auto"/>
            </w:tcBorders>
          </w:tcPr>
          <w:p w14:paraId="39752284" w14:textId="77777777" w:rsidR="00694DE6" w:rsidRDefault="00694DE6" w:rsidP="000149FC">
            <w:pPr>
              <w:widowControl w:val="0"/>
              <w:suppressAutoHyphens/>
              <w:jc w:val="center"/>
              <w:rPr>
                <w:rFonts w:eastAsia="Arial"/>
                <w:sz w:val="20"/>
              </w:rPr>
            </w:pPr>
            <w:r>
              <w:rPr>
                <w:rFonts w:eastAsia="Arial"/>
                <w:sz w:val="20"/>
              </w:rPr>
              <w:t>Pagrindinių</w:t>
            </w:r>
          </w:p>
          <w:p w14:paraId="5DB9EDC7" w14:textId="77777777" w:rsidR="00694DE6" w:rsidRDefault="00694DE6" w:rsidP="000149FC">
            <w:pPr>
              <w:widowControl w:val="0"/>
              <w:suppressAutoHyphens/>
              <w:jc w:val="center"/>
              <w:rPr>
                <w:rFonts w:eastAsia="Arial"/>
                <w:sz w:val="20"/>
              </w:rPr>
            </w:pPr>
            <w:r>
              <w:rPr>
                <w:rFonts w:eastAsia="Arial"/>
                <w:sz w:val="20"/>
              </w:rPr>
              <w:t>konstrukcijų</w:t>
            </w:r>
          </w:p>
          <w:p w14:paraId="40E3E49A" w14:textId="77777777" w:rsidR="00694DE6" w:rsidRDefault="00694DE6" w:rsidP="000149FC">
            <w:pPr>
              <w:widowControl w:val="0"/>
              <w:suppressAutoHyphens/>
              <w:jc w:val="center"/>
              <w:rPr>
                <w:rFonts w:eastAsia="Arial"/>
                <w:sz w:val="20"/>
              </w:rPr>
            </w:pPr>
            <w:r>
              <w:rPr>
                <w:rFonts w:eastAsia="Arial"/>
                <w:sz w:val="20"/>
              </w:rPr>
              <w:t>medžiaga</w:t>
            </w:r>
          </w:p>
        </w:tc>
        <w:tc>
          <w:tcPr>
            <w:tcW w:w="885" w:type="dxa"/>
            <w:vMerge w:val="restart"/>
            <w:tcBorders>
              <w:top w:val="single" w:sz="4" w:space="0" w:color="auto"/>
              <w:left w:val="single" w:sz="4" w:space="0" w:color="auto"/>
              <w:bottom w:val="single" w:sz="4" w:space="0" w:color="auto"/>
              <w:right w:val="single" w:sz="4" w:space="0" w:color="auto"/>
            </w:tcBorders>
          </w:tcPr>
          <w:p w14:paraId="01C5C4B6" w14:textId="77777777" w:rsidR="00694DE6" w:rsidRDefault="00694DE6" w:rsidP="000149FC">
            <w:pPr>
              <w:widowControl w:val="0"/>
              <w:suppressAutoHyphens/>
              <w:jc w:val="center"/>
              <w:rPr>
                <w:rFonts w:eastAsia="Arial"/>
                <w:sz w:val="20"/>
              </w:rPr>
            </w:pPr>
            <w:r>
              <w:rPr>
                <w:rFonts w:eastAsia="Arial"/>
                <w:sz w:val="20"/>
              </w:rPr>
              <w:t>Statinys</w:t>
            </w:r>
          </w:p>
          <w:p w14:paraId="1B1828A6" w14:textId="77777777" w:rsidR="00694DE6" w:rsidRDefault="00694DE6" w:rsidP="000149FC">
            <w:pPr>
              <w:widowControl w:val="0"/>
              <w:suppressAutoHyphens/>
              <w:jc w:val="center"/>
              <w:rPr>
                <w:rFonts w:eastAsia="Arial"/>
                <w:sz w:val="20"/>
              </w:rPr>
            </w:pPr>
            <w:r>
              <w:rPr>
                <w:rFonts w:eastAsia="Arial"/>
                <w:sz w:val="20"/>
              </w:rPr>
              <w:t>ypatingas</w:t>
            </w:r>
          </w:p>
          <w:p w14:paraId="08DC3A6F" w14:textId="77777777" w:rsidR="00694DE6" w:rsidRDefault="00694DE6" w:rsidP="000149FC">
            <w:pPr>
              <w:widowControl w:val="0"/>
              <w:suppressAutoHyphens/>
              <w:jc w:val="center"/>
              <w:rPr>
                <w:rFonts w:eastAsia="Arial"/>
                <w:sz w:val="20"/>
              </w:rPr>
            </w:pPr>
            <w:r>
              <w:rPr>
                <w:rFonts w:eastAsia="Arial"/>
                <w:sz w:val="20"/>
              </w:rPr>
              <w:t>ar ne</w:t>
            </w:r>
          </w:p>
        </w:tc>
        <w:tc>
          <w:tcPr>
            <w:tcW w:w="735" w:type="dxa"/>
            <w:vMerge w:val="restart"/>
            <w:tcBorders>
              <w:top w:val="single" w:sz="4" w:space="0" w:color="auto"/>
              <w:left w:val="single" w:sz="4" w:space="0" w:color="auto"/>
              <w:bottom w:val="single" w:sz="4" w:space="0" w:color="auto"/>
              <w:right w:val="single" w:sz="4" w:space="0" w:color="auto"/>
            </w:tcBorders>
          </w:tcPr>
          <w:p w14:paraId="03BA5B71" w14:textId="77777777" w:rsidR="00694DE6" w:rsidRDefault="00694DE6" w:rsidP="000149FC">
            <w:pPr>
              <w:widowControl w:val="0"/>
              <w:suppressAutoHyphens/>
              <w:jc w:val="center"/>
              <w:rPr>
                <w:rFonts w:eastAsia="Arial"/>
                <w:sz w:val="20"/>
              </w:rPr>
            </w:pPr>
            <w:r>
              <w:rPr>
                <w:rFonts w:eastAsia="Arial"/>
                <w:sz w:val="20"/>
              </w:rPr>
              <w:t>Statinys</w:t>
            </w:r>
          </w:p>
          <w:p w14:paraId="1F52AA7C" w14:textId="77777777" w:rsidR="00694DE6" w:rsidRDefault="00694DE6" w:rsidP="000149FC">
            <w:pPr>
              <w:widowControl w:val="0"/>
              <w:suppressAutoHyphens/>
              <w:jc w:val="center"/>
              <w:rPr>
                <w:rFonts w:eastAsia="Arial"/>
                <w:sz w:val="20"/>
              </w:rPr>
            </w:pPr>
            <w:r>
              <w:rPr>
                <w:rFonts w:eastAsia="Arial"/>
                <w:sz w:val="20"/>
              </w:rPr>
              <w:t>naudojamas ar ne</w:t>
            </w:r>
          </w:p>
        </w:tc>
        <w:tc>
          <w:tcPr>
            <w:tcW w:w="1218" w:type="dxa"/>
            <w:vMerge w:val="restart"/>
            <w:tcBorders>
              <w:top w:val="single" w:sz="4" w:space="0" w:color="auto"/>
              <w:left w:val="single" w:sz="4" w:space="0" w:color="auto"/>
              <w:bottom w:val="single" w:sz="4" w:space="0" w:color="auto"/>
              <w:right w:val="single" w:sz="4" w:space="0" w:color="auto"/>
            </w:tcBorders>
          </w:tcPr>
          <w:p w14:paraId="416325DF" w14:textId="77777777" w:rsidR="00694DE6" w:rsidRDefault="00694DE6" w:rsidP="000149FC">
            <w:pPr>
              <w:widowControl w:val="0"/>
              <w:suppressAutoHyphens/>
              <w:jc w:val="center"/>
              <w:rPr>
                <w:rFonts w:eastAsia="Arial"/>
                <w:sz w:val="20"/>
              </w:rPr>
            </w:pPr>
            <w:r>
              <w:rPr>
                <w:rFonts w:eastAsia="Arial"/>
                <w:sz w:val="20"/>
              </w:rPr>
              <w:t>Techninė būklė (tinka naudoti, apgriautas, griuvėsiai</w:t>
            </w:r>
          </w:p>
        </w:tc>
      </w:tr>
      <w:tr w:rsidR="00694DE6" w14:paraId="37617DF9" w14:textId="77777777" w:rsidTr="00BA1781">
        <w:trPr>
          <w:cantSplit/>
          <w:trHeight w:hRule="exact" w:val="818"/>
        </w:trPr>
        <w:tc>
          <w:tcPr>
            <w:tcW w:w="464" w:type="dxa"/>
            <w:vMerge/>
            <w:tcBorders>
              <w:top w:val="single" w:sz="4" w:space="0" w:color="auto"/>
              <w:left w:val="single" w:sz="4" w:space="0" w:color="auto"/>
              <w:bottom w:val="single" w:sz="4" w:space="0" w:color="auto"/>
              <w:right w:val="single" w:sz="4" w:space="0" w:color="auto"/>
            </w:tcBorders>
            <w:vAlign w:val="center"/>
          </w:tcPr>
          <w:p w14:paraId="7DBBB82C" w14:textId="77777777" w:rsidR="00694DE6" w:rsidRDefault="00694DE6" w:rsidP="000149FC">
            <w:pPr>
              <w:rPr>
                <w:rFonts w:eastAsia="Arial"/>
                <w:sz w:val="20"/>
              </w:rPr>
            </w:pPr>
          </w:p>
        </w:tc>
        <w:tc>
          <w:tcPr>
            <w:tcW w:w="1091" w:type="dxa"/>
            <w:vMerge/>
            <w:tcBorders>
              <w:top w:val="single" w:sz="4" w:space="0" w:color="auto"/>
              <w:left w:val="single" w:sz="4" w:space="0" w:color="auto"/>
              <w:bottom w:val="single" w:sz="4" w:space="0" w:color="auto"/>
              <w:right w:val="single" w:sz="4" w:space="0" w:color="auto"/>
            </w:tcBorders>
            <w:vAlign w:val="center"/>
          </w:tcPr>
          <w:p w14:paraId="25957A3B" w14:textId="77777777" w:rsidR="00694DE6" w:rsidRDefault="00694DE6" w:rsidP="000149FC">
            <w:pPr>
              <w:rPr>
                <w:rFonts w:eastAsia="Arial"/>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27EE1DA" w14:textId="77777777" w:rsidR="00694DE6" w:rsidRDefault="00694DE6" w:rsidP="000149FC">
            <w:pPr>
              <w:rPr>
                <w:rFonts w:eastAsia="Arial"/>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8AB5FC9" w14:textId="77777777" w:rsidR="00694DE6" w:rsidRDefault="00694DE6" w:rsidP="000149FC">
            <w:pP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3186519A" w14:textId="77777777" w:rsidR="00694DE6" w:rsidRDefault="00694DE6" w:rsidP="000149FC">
            <w:pPr>
              <w:widowControl w:val="0"/>
              <w:suppressAutoHyphens/>
              <w:jc w:val="center"/>
              <w:rPr>
                <w:rFonts w:eastAsia="Arial"/>
                <w:sz w:val="20"/>
              </w:rPr>
            </w:pPr>
            <w:r>
              <w:rPr>
                <w:rFonts w:eastAsia="Arial"/>
                <w:sz w:val="20"/>
              </w:rPr>
              <w:t>aukštų skaičius</w:t>
            </w:r>
          </w:p>
        </w:tc>
        <w:tc>
          <w:tcPr>
            <w:tcW w:w="1275" w:type="dxa"/>
            <w:tcBorders>
              <w:top w:val="single" w:sz="4" w:space="0" w:color="auto"/>
              <w:left w:val="single" w:sz="4" w:space="0" w:color="auto"/>
              <w:bottom w:val="single" w:sz="4" w:space="0" w:color="auto"/>
              <w:right w:val="single" w:sz="4" w:space="0" w:color="auto"/>
            </w:tcBorders>
          </w:tcPr>
          <w:p w14:paraId="08F5418A" w14:textId="77777777" w:rsidR="00694DE6" w:rsidRDefault="00694DE6" w:rsidP="000149FC">
            <w:pPr>
              <w:widowControl w:val="0"/>
              <w:suppressAutoHyphens/>
              <w:jc w:val="center"/>
              <w:rPr>
                <w:rFonts w:eastAsia="Arial"/>
                <w:sz w:val="20"/>
                <w:vertAlign w:val="superscript"/>
              </w:rPr>
            </w:pPr>
            <w:r>
              <w:rPr>
                <w:rFonts w:eastAsia="Arial"/>
                <w:sz w:val="20"/>
              </w:rPr>
              <w:t>bendras plotas m</w:t>
            </w:r>
            <w:r>
              <w:rPr>
                <w:rFonts w:eastAsia="Arial"/>
                <w:sz w:val="20"/>
                <w:vertAlign w:val="superscript"/>
              </w:rPr>
              <w:t xml:space="preserve">2 </w:t>
            </w:r>
            <w:r>
              <w:rPr>
                <w:rFonts w:eastAsia="Arial"/>
                <w:sz w:val="20"/>
              </w:rPr>
              <w:t>arba statinio tūris m</w:t>
            </w:r>
            <w:r>
              <w:rPr>
                <w:rFonts w:eastAsia="Arial"/>
                <w:sz w:val="20"/>
                <w:vertAlign w:val="superscript"/>
              </w:rPr>
              <w:t>3</w:t>
            </w:r>
          </w:p>
          <w:p w14:paraId="43DFEE46" w14:textId="77777777" w:rsidR="00694DE6" w:rsidRDefault="00694DE6" w:rsidP="000149FC">
            <w:pPr>
              <w:widowControl w:val="0"/>
              <w:suppressAutoHyphens/>
              <w:jc w:val="center"/>
              <w:rPr>
                <w:rFonts w:eastAsia="Arial"/>
                <w:sz w:val="20"/>
                <w:vertAlign w:val="superscrip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0C4D48A" w14:textId="77777777" w:rsidR="00694DE6" w:rsidRDefault="00694DE6" w:rsidP="000149FC">
            <w:pPr>
              <w:rPr>
                <w:rFonts w:eastAsia="Arial"/>
                <w:sz w:val="20"/>
              </w:rPr>
            </w:pPr>
          </w:p>
        </w:tc>
        <w:tc>
          <w:tcPr>
            <w:tcW w:w="885" w:type="dxa"/>
            <w:vMerge/>
            <w:tcBorders>
              <w:top w:val="single" w:sz="4" w:space="0" w:color="auto"/>
              <w:left w:val="single" w:sz="4" w:space="0" w:color="auto"/>
              <w:bottom w:val="single" w:sz="4" w:space="0" w:color="auto"/>
              <w:right w:val="single" w:sz="4" w:space="0" w:color="auto"/>
            </w:tcBorders>
            <w:vAlign w:val="center"/>
          </w:tcPr>
          <w:p w14:paraId="1A1A7532" w14:textId="77777777" w:rsidR="00694DE6" w:rsidRDefault="00694DE6" w:rsidP="000149FC">
            <w:pPr>
              <w:rPr>
                <w:rFonts w:eastAsia="Arial"/>
                <w:sz w:val="20"/>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040EC873" w14:textId="77777777" w:rsidR="00694DE6" w:rsidRDefault="00694DE6" w:rsidP="000149FC">
            <w:pPr>
              <w:rPr>
                <w:rFonts w:eastAsia="Arial"/>
                <w:sz w:val="20"/>
              </w:rPr>
            </w:pPr>
          </w:p>
        </w:tc>
        <w:tc>
          <w:tcPr>
            <w:tcW w:w="1218" w:type="dxa"/>
            <w:vMerge/>
            <w:tcBorders>
              <w:top w:val="single" w:sz="4" w:space="0" w:color="auto"/>
              <w:left w:val="single" w:sz="4" w:space="0" w:color="auto"/>
              <w:bottom w:val="single" w:sz="4" w:space="0" w:color="auto"/>
              <w:right w:val="single" w:sz="4" w:space="0" w:color="auto"/>
            </w:tcBorders>
            <w:vAlign w:val="center"/>
          </w:tcPr>
          <w:p w14:paraId="462C951E" w14:textId="77777777" w:rsidR="00694DE6" w:rsidRDefault="00694DE6" w:rsidP="000149FC">
            <w:pPr>
              <w:rPr>
                <w:rFonts w:eastAsia="Arial"/>
                <w:sz w:val="20"/>
              </w:rPr>
            </w:pPr>
          </w:p>
        </w:tc>
      </w:tr>
      <w:tr w:rsidR="00694DE6" w14:paraId="43B58897"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322A81FD" w14:textId="77777777" w:rsidR="00694DE6" w:rsidRDefault="00694DE6" w:rsidP="000149FC">
            <w:pPr>
              <w:widowControl w:val="0"/>
              <w:suppressAutoHyphens/>
              <w:jc w:val="center"/>
              <w:rPr>
                <w:rFonts w:eastAsia="Arial"/>
                <w:sz w:val="20"/>
              </w:rPr>
            </w:pPr>
            <w:r>
              <w:rPr>
                <w:rFonts w:eastAsia="Arial"/>
                <w:sz w:val="20"/>
              </w:rPr>
              <w:t>1</w:t>
            </w:r>
          </w:p>
        </w:tc>
        <w:tc>
          <w:tcPr>
            <w:tcW w:w="1091" w:type="dxa"/>
            <w:tcBorders>
              <w:top w:val="single" w:sz="4" w:space="0" w:color="auto"/>
              <w:left w:val="single" w:sz="4" w:space="0" w:color="auto"/>
              <w:bottom w:val="single" w:sz="4" w:space="0" w:color="auto"/>
              <w:right w:val="single" w:sz="4" w:space="0" w:color="auto"/>
            </w:tcBorders>
          </w:tcPr>
          <w:p w14:paraId="23C99A28" w14:textId="77777777" w:rsidR="00694DE6" w:rsidRDefault="00694DE6" w:rsidP="000149FC">
            <w:pPr>
              <w:widowControl w:val="0"/>
              <w:suppressAutoHyphens/>
              <w:jc w:val="center"/>
              <w:rPr>
                <w:rFonts w:eastAsia="Arial"/>
                <w:sz w:val="20"/>
              </w:rPr>
            </w:pPr>
            <w:r>
              <w:rPr>
                <w:rFonts w:eastAsia="Arial"/>
                <w:sz w:val="20"/>
              </w:rPr>
              <w:t>2</w:t>
            </w:r>
          </w:p>
        </w:tc>
        <w:tc>
          <w:tcPr>
            <w:tcW w:w="850" w:type="dxa"/>
            <w:tcBorders>
              <w:top w:val="single" w:sz="4" w:space="0" w:color="auto"/>
              <w:left w:val="single" w:sz="4" w:space="0" w:color="auto"/>
              <w:bottom w:val="single" w:sz="4" w:space="0" w:color="auto"/>
              <w:right w:val="single" w:sz="4" w:space="0" w:color="auto"/>
            </w:tcBorders>
          </w:tcPr>
          <w:p w14:paraId="082BC2CE" w14:textId="77777777" w:rsidR="00694DE6" w:rsidRDefault="00694DE6" w:rsidP="000149FC">
            <w:pPr>
              <w:widowControl w:val="0"/>
              <w:suppressAutoHyphens/>
              <w:jc w:val="center"/>
              <w:rPr>
                <w:rFonts w:eastAsia="Arial"/>
                <w:sz w:val="20"/>
              </w:rPr>
            </w:pPr>
            <w:r>
              <w:rPr>
                <w:rFonts w:eastAsia="Arial"/>
                <w:sz w:val="20"/>
              </w:rPr>
              <w:t>3</w:t>
            </w:r>
          </w:p>
        </w:tc>
        <w:tc>
          <w:tcPr>
            <w:tcW w:w="1134" w:type="dxa"/>
            <w:tcBorders>
              <w:top w:val="single" w:sz="4" w:space="0" w:color="auto"/>
              <w:left w:val="single" w:sz="4" w:space="0" w:color="auto"/>
              <w:bottom w:val="single" w:sz="4" w:space="0" w:color="auto"/>
              <w:right w:val="single" w:sz="4" w:space="0" w:color="auto"/>
            </w:tcBorders>
          </w:tcPr>
          <w:p w14:paraId="11DD1D40" w14:textId="77777777" w:rsidR="00694DE6" w:rsidRDefault="00694DE6" w:rsidP="000149FC">
            <w:pPr>
              <w:widowControl w:val="0"/>
              <w:suppressAutoHyphens/>
              <w:jc w:val="center"/>
              <w:rPr>
                <w:rFonts w:eastAsia="Arial"/>
                <w:sz w:val="20"/>
              </w:rPr>
            </w:pPr>
            <w:r>
              <w:rPr>
                <w:rFonts w:eastAsia="Arial"/>
                <w:sz w:val="20"/>
              </w:rPr>
              <w:t>4</w:t>
            </w:r>
          </w:p>
        </w:tc>
        <w:tc>
          <w:tcPr>
            <w:tcW w:w="851" w:type="dxa"/>
            <w:tcBorders>
              <w:top w:val="single" w:sz="4" w:space="0" w:color="auto"/>
              <w:left w:val="single" w:sz="4" w:space="0" w:color="auto"/>
              <w:bottom w:val="single" w:sz="4" w:space="0" w:color="auto"/>
              <w:right w:val="single" w:sz="4" w:space="0" w:color="auto"/>
            </w:tcBorders>
          </w:tcPr>
          <w:p w14:paraId="6AB7CD81" w14:textId="77777777" w:rsidR="00694DE6" w:rsidRDefault="00694DE6" w:rsidP="000149FC">
            <w:pPr>
              <w:widowControl w:val="0"/>
              <w:suppressAutoHyphens/>
              <w:jc w:val="center"/>
              <w:rPr>
                <w:rFonts w:eastAsia="Arial"/>
                <w:sz w:val="20"/>
              </w:rPr>
            </w:pPr>
            <w:r>
              <w:rPr>
                <w:rFonts w:eastAsia="Arial"/>
                <w:sz w:val="20"/>
              </w:rPr>
              <w:t>5</w:t>
            </w:r>
          </w:p>
        </w:tc>
        <w:tc>
          <w:tcPr>
            <w:tcW w:w="1275" w:type="dxa"/>
            <w:tcBorders>
              <w:top w:val="single" w:sz="4" w:space="0" w:color="auto"/>
              <w:left w:val="single" w:sz="4" w:space="0" w:color="auto"/>
              <w:bottom w:val="single" w:sz="4" w:space="0" w:color="auto"/>
              <w:right w:val="single" w:sz="4" w:space="0" w:color="auto"/>
            </w:tcBorders>
          </w:tcPr>
          <w:p w14:paraId="2853C2FA" w14:textId="77777777" w:rsidR="00694DE6" w:rsidRDefault="00694DE6" w:rsidP="000149FC">
            <w:pPr>
              <w:widowControl w:val="0"/>
              <w:suppressAutoHyphens/>
              <w:jc w:val="center"/>
              <w:rPr>
                <w:rFonts w:eastAsia="Arial"/>
                <w:sz w:val="20"/>
              </w:rPr>
            </w:pPr>
            <w:r>
              <w:rPr>
                <w:rFonts w:eastAsia="Arial"/>
                <w:sz w:val="20"/>
              </w:rPr>
              <w:t>6</w:t>
            </w:r>
          </w:p>
        </w:tc>
        <w:tc>
          <w:tcPr>
            <w:tcW w:w="1134" w:type="dxa"/>
            <w:tcBorders>
              <w:top w:val="single" w:sz="4" w:space="0" w:color="auto"/>
              <w:left w:val="single" w:sz="4" w:space="0" w:color="auto"/>
              <w:bottom w:val="single" w:sz="4" w:space="0" w:color="auto"/>
              <w:right w:val="single" w:sz="4" w:space="0" w:color="auto"/>
            </w:tcBorders>
          </w:tcPr>
          <w:p w14:paraId="306BC6FD" w14:textId="77777777" w:rsidR="00694DE6" w:rsidRDefault="00694DE6" w:rsidP="000149FC">
            <w:pPr>
              <w:widowControl w:val="0"/>
              <w:suppressAutoHyphens/>
              <w:jc w:val="center"/>
              <w:rPr>
                <w:rFonts w:eastAsia="Arial"/>
                <w:sz w:val="20"/>
              </w:rPr>
            </w:pPr>
            <w:r>
              <w:rPr>
                <w:rFonts w:eastAsia="Arial"/>
                <w:sz w:val="20"/>
              </w:rPr>
              <w:t>7</w:t>
            </w:r>
          </w:p>
        </w:tc>
        <w:tc>
          <w:tcPr>
            <w:tcW w:w="885" w:type="dxa"/>
            <w:tcBorders>
              <w:top w:val="single" w:sz="4" w:space="0" w:color="auto"/>
              <w:left w:val="single" w:sz="4" w:space="0" w:color="auto"/>
              <w:bottom w:val="single" w:sz="4" w:space="0" w:color="auto"/>
              <w:right w:val="single" w:sz="4" w:space="0" w:color="auto"/>
            </w:tcBorders>
          </w:tcPr>
          <w:p w14:paraId="31BDAD68" w14:textId="77777777" w:rsidR="00694DE6" w:rsidRDefault="00694DE6" w:rsidP="000149FC">
            <w:pPr>
              <w:widowControl w:val="0"/>
              <w:suppressAutoHyphens/>
              <w:jc w:val="center"/>
              <w:rPr>
                <w:rFonts w:eastAsia="Arial"/>
                <w:sz w:val="20"/>
              </w:rPr>
            </w:pPr>
            <w:r>
              <w:rPr>
                <w:rFonts w:eastAsia="Arial"/>
                <w:sz w:val="20"/>
              </w:rPr>
              <w:t>8</w:t>
            </w:r>
          </w:p>
        </w:tc>
        <w:tc>
          <w:tcPr>
            <w:tcW w:w="735" w:type="dxa"/>
            <w:tcBorders>
              <w:top w:val="single" w:sz="4" w:space="0" w:color="auto"/>
              <w:left w:val="single" w:sz="4" w:space="0" w:color="auto"/>
              <w:bottom w:val="single" w:sz="4" w:space="0" w:color="auto"/>
              <w:right w:val="single" w:sz="4" w:space="0" w:color="auto"/>
            </w:tcBorders>
          </w:tcPr>
          <w:p w14:paraId="54B22BEC" w14:textId="77777777" w:rsidR="00694DE6" w:rsidRDefault="00694DE6" w:rsidP="000149FC">
            <w:pPr>
              <w:widowControl w:val="0"/>
              <w:suppressAutoHyphens/>
              <w:jc w:val="center"/>
              <w:rPr>
                <w:rFonts w:eastAsia="Arial"/>
                <w:sz w:val="20"/>
              </w:rPr>
            </w:pPr>
            <w:r>
              <w:rPr>
                <w:rFonts w:eastAsia="Arial"/>
                <w:sz w:val="20"/>
              </w:rPr>
              <w:t>9</w:t>
            </w:r>
          </w:p>
        </w:tc>
        <w:tc>
          <w:tcPr>
            <w:tcW w:w="1218" w:type="dxa"/>
            <w:tcBorders>
              <w:top w:val="single" w:sz="4" w:space="0" w:color="auto"/>
              <w:left w:val="single" w:sz="4" w:space="0" w:color="auto"/>
              <w:bottom w:val="single" w:sz="4" w:space="0" w:color="auto"/>
              <w:right w:val="single" w:sz="4" w:space="0" w:color="auto"/>
            </w:tcBorders>
          </w:tcPr>
          <w:p w14:paraId="524BDEF7" w14:textId="77777777" w:rsidR="00694DE6" w:rsidRDefault="00694DE6" w:rsidP="000149FC">
            <w:pPr>
              <w:widowControl w:val="0"/>
              <w:suppressAutoHyphens/>
              <w:jc w:val="center"/>
              <w:rPr>
                <w:rFonts w:eastAsia="Arial"/>
                <w:sz w:val="20"/>
              </w:rPr>
            </w:pPr>
            <w:r>
              <w:rPr>
                <w:rFonts w:eastAsia="Arial"/>
                <w:sz w:val="20"/>
              </w:rPr>
              <w:t>10</w:t>
            </w:r>
          </w:p>
        </w:tc>
      </w:tr>
      <w:tr w:rsidR="00694DE6" w14:paraId="5EC57594"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2645E10C" w14:textId="77777777" w:rsidR="00694DE6" w:rsidRDefault="00694DE6" w:rsidP="000149FC">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61D75B2E" w14:textId="77777777" w:rsidR="00694DE6" w:rsidRDefault="00694DE6" w:rsidP="000149FC">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1DD1DB0A"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16CCD49E" w14:textId="77777777" w:rsidR="00694DE6" w:rsidRDefault="00694DE6" w:rsidP="000149FC">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4B057DE6" w14:textId="77777777" w:rsidR="00694DE6" w:rsidRDefault="00694DE6" w:rsidP="000149FC">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2CBBCBDA"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3B88483B" w14:textId="77777777" w:rsidR="00694DE6" w:rsidRDefault="00694DE6" w:rsidP="000149FC">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7647D7B2" w14:textId="77777777" w:rsidR="00694DE6" w:rsidRDefault="00694DE6" w:rsidP="000149FC">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3D2AC6D1" w14:textId="77777777" w:rsidR="00694DE6" w:rsidRDefault="00694DE6" w:rsidP="000149FC">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2D1A2335" w14:textId="77777777" w:rsidR="00694DE6" w:rsidRDefault="00694DE6" w:rsidP="000149FC">
            <w:pPr>
              <w:widowControl w:val="0"/>
              <w:suppressAutoHyphens/>
              <w:jc w:val="center"/>
              <w:rPr>
                <w:rFonts w:eastAsia="Arial"/>
                <w:sz w:val="20"/>
              </w:rPr>
            </w:pPr>
          </w:p>
        </w:tc>
      </w:tr>
      <w:tr w:rsidR="00694DE6" w14:paraId="0202D3E9"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583C99FD" w14:textId="77777777" w:rsidR="00694DE6" w:rsidRDefault="00694DE6" w:rsidP="000149FC">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27EC55FB" w14:textId="77777777" w:rsidR="00694DE6" w:rsidRDefault="00694DE6" w:rsidP="000149FC">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30AB3435"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32FEADAC" w14:textId="77777777" w:rsidR="00694DE6" w:rsidRDefault="00694DE6" w:rsidP="000149FC">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6F595FD8" w14:textId="77777777" w:rsidR="00694DE6" w:rsidRDefault="00694DE6" w:rsidP="000149FC">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52BEE2CB"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000F735F" w14:textId="77777777" w:rsidR="00694DE6" w:rsidRDefault="00694DE6" w:rsidP="000149FC">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6BC9AD05" w14:textId="77777777" w:rsidR="00694DE6" w:rsidRDefault="00694DE6" w:rsidP="000149FC">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32FF8AC9" w14:textId="77777777" w:rsidR="00694DE6" w:rsidRDefault="00694DE6" w:rsidP="000149FC">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107C0CC6" w14:textId="77777777" w:rsidR="00694DE6" w:rsidRDefault="00694DE6" w:rsidP="000149FC">
            <w:pPr>
              <w:widowControl w:val="0"/>
              <w:suppressAutoHyphens/>
              <w:jc w:val="center"/>
              <w:rPr>
                <w:rFonts w:eastAsia="Arial"/>
                <w:sz w:val="20"/>
              </w:rPr>
            </w:pPr>
          </w:p>
        </w:tc>
      </w:tr>
      <w:tr w:rsidR="00694DE6" w14:paraId="6D66F48A"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41884C2A" w14:textId="77777777" w:rsidR="00694DE6" w:rsidRDefault="00694DE6" w:rsidP="000149FC">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24DEBBC8" w14:textId="77777777" w:rsidR="00694DE6" w:rsidRDefault="00694DE6" w:rsidP="000149FC">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0FD6ADF1"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39DBB890" w14:textId="77777777" w:rsidR="00694DE6" w:rsidRDefault="00694DE6" w:rsidP="000149FC">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3D444720" w14:textId="77777777" w:rsidR="00694DE6" w:rsidRDefault="00694DE6" w:rsidP="000149FC">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7F697628"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0BE6CD14" w14:textId="77777777" w:rsidR="00694DE6" w:rsidRDefault="00694DE6" w:rsidP="000149FC">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30562526" w14:textId="77777777" w:rsidR="00694DE6" w:rsidRDefault="00694DE6" w:rsidP="000149FC">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73DBF513" w14:textId="77777777" w:rsidR="00694DE6" w:rsidRDefault="00694DE6" w:rsidP="000149FC">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5855C4AD" w14:textId="77777777" w:rsidR="00694DE6" w:rsidRDefault="00694DE6" w:rsidP="000149FC">
            <w:pPr>
              <w:widowControl w:val="0"/>
              <w:suppressAutoHyphens/>
              <w:jc w:val="center"/>
              <w:rPr>
                <w:rFonts w:eastAsia="Arial"/>
                <w:sz w:val="20"/>
              </w:rPr>
            </w:pPr>
          </w:p>
        </w:tc>
      </w:tr>
      <w:tr w:rsidR="00694DE6" w14:paraId="33B492C6"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21C04E37" w14:textId="77777777" w:rsidR="00694DE6" w:rsidRDefault="00694DE6" w:rsidP="000149FC">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69856606" w14:textId="77777777" w:rsidR="00694DE6" w:rsidRDefault="00694DE6" w:rsidP="000149FC">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3DA7F069"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6EBECC20" w14:textId="77777777" w:rsidR="00694DE6" w:rsidRDefault="00694DE6" w:rsidP="000149FC">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28A9DB9E" w14:textId="77777777" w:rsidR="00694DE6" w:rsidRDefault="00694DE6" w:rsidP="000149FC">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175AF6C5"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17B9AA27" w14:textId="77777777" w:rsidR="00694DE6" w:rsidRDefault="00694DE6" w:rsidP="000149FC">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48C151B1" w14:textId="77777777" w:rsidR="00694DE6" w:rsidRDefault="00694DE6" w:rsidP="000149FC">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3B67BDA1" w14:textId="77777777" w:rsidR="00694DE6" w:rsidRDefault="00694DE6" w:rsidP="000149FC">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15E2AA86" w14:textId="77777777" w:rsidR="00694DE6" w:rsidRDefault="00694DE6" w:rsidP="000149FC">
            <w:pPr>
              <w:widowControl w:val="0"/>
              <w:suppressAutoHyphens/>
              <w:jc w:val="center"/>
              <w:rPr>
                <w:rFonts w:eastAsia="Arial"/>
                <w:sz w:val="20"/>
              </w:rPr>
            </w:pPr>
          </w:p>
        </w:tc>
      </w:tr>
      <w:tr w:rsidR="00694DE6" w14:paraId="50FC02EA"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316F8355" w14:textId="77777777" w:rsidR="00694DE6" w:rsidRDefault="00694DE6" w:rsidP="000149FC">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1E0E1FB5" w14:textId="77777777" w:rsidR="00694DE6" w:rsidRDefault="00694DE6" w:rsidP="000149FC">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1EE335B4"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0D8FF0CB" w14:textId="77777777" w:rsidR="00694DE6" w:rsidRDefault="00694DE6" w:rsidP="000149FC">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66154A46" w14:textId="77777777" w:rsidR="00694DE6" w:rsidRDefault="00694DE6" w:rsidP="000149FC">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59CF57EA"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026C88D9" w14:textId="77777777" w:rsidR="00694DE6" w:rsidRDefault="00694DE6" w:rsidP="000149FC">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18CAA255" w14:textId="77777777" w:rsidR="00694DE6" w:rsidRDefault="00694DE6" w:rsidP="000149FC">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30C264E2" w14:textId="77777777" w:rsidR="00694DE6" w:rsidRDefault="00694DE6" w:rsidP="000149FC">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2CA4FFF4" w14:textId="77777777" w:rsidR="00694DE6" w:rsidRDefault="00694DE6" w:rsidP="000149FC">
            <w:pPr>
              <w:widowControl w:val="0"/>
              <w:suppressAutoHyphens/>
              <w:jc w:val="center"/>
              <w:rPr>
                <w:rFonts w:eastAsia="Arial"/>
                <w:sz w:val="20"/>
              </w:rPr>
            </w:pPr>
          </w:p>
        </w:tc>
      </w:tr>
      <w:tr w:rsidR="00694DE6" w14:paraId="329547AB"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6F08AB96" w14:textId="77777777" w:rsidR="00694DE6" w:rsidRDefault="00694DE6" w:rsidP="000149FC">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3AAB9EDD" w14:textId="77777777" w:rsidR="00694DE6" w:rsidRDefault="00694DE6" w:rsidP="000149FC">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64FA6A69"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75D12E16" w14:textId="77777777" w:rsidR="00694DE6" w:rsidRDefault="00694DE6" w:rsidP="000149FC">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74E1EA11" w14:textId="77777777" w:rsidR="00694DE6" w:rsidRDefault="00694DE6" w:rsidP="000149FC">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19DD738E"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5FA6DF48" w14:textId="77777777" w:rsidR="00694DE6" w:rsidRDefault="00694DE6" w:rsidP="000149FC">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1FD0BF0D" w14:textId="77777777" w:rsidR="00694DE6" w:rsidRDefault="00694DE6" w:rsidP="000149FC">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263E0CCC" w14:textId="77777777" w:rsidR="00694DE6" w:rsidRDefault="00694DE6" w:rsidP="000149FC">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357DB4FE" w14:textId="77777777" w:rsidR="00694DE6" w:rsidRDefault="00694DE6" w:rsidP="000149FC">
            <w:pPr>
              <w:widowControl w:val="0"/>
              <w:suppressAutoHyphens/>
              <w:jc w:val="center"/>
              <w:rPr>
                <w:rFonts w:eastAsia="Arial"/>
                <w:sz w:val="20"/>
              </w:rPr>
            </w:pPr>
          </w:p>
        </w:tc>
      </w:tr>
      <w:tr w:rsidR="00694DE6" w14:paraId="41557AA0"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23EB4B55" w14:textId="77777777" w:rsidR="00694DE6" w:rsidRDefault="00694DE6" w:rsidP="000149FC">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14B5B80D" w14:textId="77777777" w:rsidR="00694DE6" w:rsidRDefault="00694DE6" w:rsidP="000149FC">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1A6278BB"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4EBE65A4" w14:textId="77777777" w:rsidR="00694DE6" w:rsidRDefault="00694DE6" w:rsidP="000149FC">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794E17E5" w14:textId="77777777" w:rsidR="00694DE6" w:rsidRDefault="00694DE6" w:rsidP="000149FC">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43F7ABCB"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0F86717A" w14:textId="77777777" w:rsidR="00694DE6" w:rsidRDefault="00694DE6" w:rsidP="000149FC">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33BC09EC" w14:textId="77777777" w:rsidR="00694DE6" w:rsidRDefault="00694DE6" w:rsidP="000149FC">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4FD569D7" w14:textId="77777777" w:rsidR="00694DE6" w:rsidRDefault="00694DE6" w:rsidP="000149FC">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494A4568" w14:textId="77777777" w:rsidR="00694DE6" w:rsidRDefault="00694DE6" w:rsidP="000149FC">
            <w:pPr>
              <w:widowControl w:val="0"/>
              <w:suppressAutoHyphens/>
              <w:jc w:val="center"/>
              <w:rPr>
                <w:rFonts w:eastAsia="Arial"/>
                <w:sz w:val="20"/>
              </w:rPr>
            </w:pPr>
          </w:p>
        </w:tc>
      </w:tr>
      <w:tr w:rsidR="00694DE6" w14:paraId="34A8DDF3"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074E2FC9" w14:textId="77777777" w:rsidR="00694DE6" w:rsidRDefault="00694DE6" w:rsidP="000149FC">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5D8BD576" w14:textId="77777777" w:rsidR="00694DE6" w:rsidRDefault="00694DE6" w:rsidP="000149FC">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5888E67C"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16FEFBFD" w14:textId="77777777" w:rsidR="00694DE6" w:rsidRDefault="00694DE6" w:rsidP="000149FC">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4F15E3B0" w14:textId="77777777" w:rsidR="00694DE6" w:rsidRDefault="00694DE6" w:rsidP="000149FC">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15CCBB6B"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6A3EC199" w14:textId="77777777" w:rsidR="00694DE6" w:rsidRDefault="00694DE6" w:rsidP="000149FC">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04960099" w14:textId="77777777" w:rsidR="00694DE6" w:rsidRDefault="00694DE6" w:rsidP="000149FC">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09A1A449" w14:textId="77777777" w:rsidR="00694DE6" w:rsidRDefault="00694DE6" w:rsidP="000149FC">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19282890" w14:textId="77777777" w:rsidR="00694DE6" w:rsidRDefault="00694DE6" w:rsidP="000149FC">
            <w:pPr>
              <w:widowControl w:val="0"/>
              <w:suppressAutoHyphens/>
              <w:jc w:val="center"/>
              <w:rPr>
                <w:rFonts w:eastAsia="Arial"/>
                <w:sz w:val="20"/>
              </w:rPr>
            </w:pPr>
          </w:p>
        </w:tc>
      </w:tr>
      <w:tr w:rsidR="00694DE6" w14:paraId="1C588283"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4D57919D" w14:textId="77777777" w:rsidR="00694DE6" w:rsidRDefault="00694DE6" w:rsidP="000149FC">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337A01D0" w14:textId="77777777" w:rsidR="00694DE6" w:rsidRDefault="00694DE6" w:rsidP="000149FC">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6AA450DE"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3CBF395A" w14:textId="77777777" w:rsidR="00694DE6" w:rsidRDefault="00694DE6" w:rsidP="000149FC">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0F081055" w14:textId="77777777" w:rsidR="00694DE6" w:rsidRDefault="00694DE6" w:rsidP="000149FC">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4367502A"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6D7B3971" w14:textId="77777777" w:rsidR="00694DE6" w:rsidRDefault="00694DE6" w:rsidP="000149FC">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2B578A41" w14:textId="77777777" w:rsidR="00694DE6" w:rsidRDefault="00694DE6" w:rsidP="000149FC">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585FB029" w14:textId="77777777" w:rsidR="00694DE6" w:rsidRDefault="00694DE6" w:rsidP="000149FC">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69F5F8D9" w14:textId="77777777" w:rsidR="00694DE6" w:rsidRDefault="00694DE6" w:rsidP="000149FC">
            <w:pPr>
              <w:widowControl w:val="0"/>
              <w:suppressAutoHyphens/>
              <w:jc w:val="center"/>
              <w:rPr>
                <w:rFonts w:eastAsia="Arial"/>
                <w:sz w:val="20"/>
              </w:rPr>
            </w:pPr>
          </w:p>
        </w:tc>
      </w:tr>
      <w:tr w:rsidR="00694DE6" w14:paraId="04984EBF" w14:textId="77777777" w:rsidTr="00BA1781">
        <w:trPr>
          <w:cantSplit/>
        </w:trPr>
        <w:tc>
          <w:tcPr>
            <w:tcW w:w="464" w:type="dxa"/>
            <w:tcBorders>
              <w:top w:val="single" w:sz="4" w:space="0" w:color="auto"/>
              <w:left w:val="single" w:sz="4" w:space="0" w:color="auto"/>
              <w:bottom w:val="single" w:sz="4" w:space="0" w:color="auto"/>
              <w:right w:val="single" w:sz="4" w:space="0" w:color="auto"/>
            </w:tcBorders>
          </w:tcPr>
          <w:p w14:paraId="0A93A1BA" w14:textId="77777777" w:rsidR="00694DE6" w:rsidRDefault="00694DE6" w:rsidP="000149FC">
            <w:pPr>
              <w:widowControl w:val="0"/>
              <w:suppressAutoHyphens/>
              <w:rPr>
                <w:rFonts w:eastAsia="Arial"/>
                <w:sz w:val="20"/>
              </w:rPr>
            </w:pPr>
          </w:p>
        </w:tc>
        <w:tc>
          <w:tcPr>
            <w:tcW w:w="1091" w:type="dxa"/>
            <w:tcBorders>
              <w:top w:val="single" w:sz="4" w:space="0" w:color="auto"/>
              <w:left w:val="single" w:sz="4" w:space="0" w:color="auto"/>
              <w:bottom w:val="single" w:sz="4" w:space="0" w:color="auto"/>
              <w:right w:val="single" w:sz="4" w:space="0" w:color="auto"/>
            </w:tcBorders>
          </w:tcPr>
          <w:p w14:paraId="5CB010A5" w14:textId="77777777" w:rsidR="00694DE6" w:rsidRDefault="00694DE6" w:rsidP="000149FC">
            <w:pPr>
              <w:widowControl w:val="0"/>
              <w:suppressAutoHyphens/>
              <w:jc w:val="center"/>
              <w:rPr>
                <w:rFonts w:eastAsia="Arial"/>
                <w:sz w:val="20"/>
              </w:rPr>
            </w:pPr>
          </w:p>
        </w:tc>
        <w:tc>
          <w:tcPr>
            <w:tcW w:w="850" w:type="dxa"/>
            <w:tcBorders>
              <w:top w:val="single" w:sz="4" w:space="0" w:color="auto"/>
              <w:left w:val="single" w:sz="4" w:space="0" w:color="auto"/>
              <w:bottom w:val="single" w:sz="4" w:space="0" w:color="auto"/>
              <w:right w:val="single" w:sz="4" w:space="0" w:color="auto"/>
            </w:tcBorders>
          </w:tcPr>
          <w:p w14:paraId="697B6CFF"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3F11516C" w14:textId="77777777" w:rsidR="00694DE6" w:rsidRDefault="00694DE6" w:rsidP="000149FC">
            <w:pPr>
              <w:widowControl w:val="0"/>
              <w:suppressAutoHyphens/>
              <w:jc w:val="center"/>
              <w:rPr>
                <w:rFonts w:eastAsia="Arial"/>
                <w:sz w:val="20"/>
              </w:rPr>
            </w:pPr>
          </w:p>
        </w:tc>
        <w:tc>
          <w:tcPr>
            <w:tcW w:w="851" w:type="dxa"/>
            <w:tcBorders>
              <w:top w:val="single" w:sz="4" w:space="0" w:color="auto"/>
              <w:left w:val="single" w:sz="4" w:space="0" w:color="auto"/>
              <w:bottom w:val="single" w:sz="4" w:space="0" w:color="auto"/>
              <w:right w:val="single" w:sz="4" w:space="0" w:color="auto"/>
            </w:tcBorders>
          </w:tcPr>
          <w:p w14:paraId="166D6D76" w14:textId="77777777" w:rsidR="00694DE6" w:rsidRDefault="00694DE6" w:rsidP="000149FC">
            <w:pPr>
              <w:widowControl w:val="0"/>
              <w:suppressAutoHyphens/>
              <w:jc w:val="center"/>
              <w:rPr>
                <w:rFonts w:eastAsia="Arial"/>
                <w:sz w:val="20"/>
              </w:rPr>
            </w:pPr>
          </w:p>
        </w:tc>
        <w:tc>
          <w:tcPr>
            <w:tcW w:w="1275" w:type="dxa"/>
            <w:tcBorders>
              <w:top w:val="single" w:sz="4" w:space="0" w:color="auto"/>
              <w:left w:val="single" w:sz="4" w:space="0" w:color="auto"/>
              <w:bottom w:val="single" w:sz="4" w:space="0" w:color="auto"/>
              <w:right w:val="single" w:sz="4" w:space="0" w:color="auto"/>
            </w:tcBorders>
          </w:tcPr>
          <w:p w14:paraId="7F0CF771" w14:textId="77777777" w:rsidR="00694DE6" w:rsidRDefault="00694DE6" w:rsidP="000149FC">
            <w:pPr>
              <w:widowControl w:val="0"/>
              <w:suppressAutoHyphens/>
              <w:jc w:val="center"/>
              <w:rPr>
                <w:rFonts w:eastAsia="Arial"/>
                <w:sz w:val="20"/>
              </w:rPr>
            </w:pPr>
          </w:p>
        </w:tc>
        <w:tc>
          <w:tcPr>
            <w:tcW w:w="1134" w:type="dxa"/>
            <w:tcBorders>
              <w:top w:val="single" w:sz="4" w:space="0" w:color="auto"/>
              <w:left w:val="single" w:sz="4" w:space="0" w:color="auto"/>
              <w:bottom w:val="single" w:sz="4" w:space="0" w:color="auto"/>
              <w:right w:val="single" w:sz="4" w:space="0" w:color="auto"/>
            </w:tcBorders>
          </w:tcPr>
          <w:p w14:paraId="2F7DB75E" w14:textId="77777777" w:rsidR="00694DE6" w:rsidRDefault="00694DE6" w:rsidP="000149FC">
            <w:pPr>
              <w:widowControl w:val="0"/>
              <w:suppressAutoHyphens/>
              <w:jc w:val="center"/>
              <w:rPr>
                <w:rFonts w:eastAsia="Arial"/>
                <w:sz w:val="20"/>
              </w:rPr>
            </w:pPr>
          </w:p>
        </w:tc>
        <w:tc>
          <w:tcPr>
            <w:tcW w:w="885" w:type="dxa"/>
            <w:tcBorders>
              <w:top w:val="single" w:sz="4" w:space="0" w:color="auto"/>
              <w:left w:val="single" w:sz="4" w:space="0" w:color="auto"/>
              <w:bottom w:val="single" w:sz="4" w:space="0" w:color="auto"/>
              <w:right w:val="single" w:sz="4" w:space="0" w:color="auto"/>
            </w:tcBorders>
          </w:tcPr>
          <w:p w14:paraId="04F05ACF" w14:textId="77777777" w:rsidR="00694DE6" w:rsidRDefault="00694DE6" w:rsidP="000149FC">
            <w:pPr>
              <w:widowControl w:val="0"/>
              <w:suppressAutoHyphens/>
              <w:jc w:val="center"/>
              <w:rPr>
                <w:rFonts w:eastAsia="Arial"/>
                <w:sz w:val="20"/>
              </w:rPr>
            </w:pPr>
          </w:p>
        </w:tc>
        <w:tc>
          <w:tcPr>
            <w:tcW w:w="735" w:type="dxa"/>
            <w:tcBorders>
              <w:top w:val="single" w:sz="4" w:space="0" w:color="auto"/>
              <w:left w:val="single" w:sz="4" w:space="0" w:color="auto"/>
              <w:bottom w:val="single" w:sz="4" w:space="0" w:color="auto"/>
              <w:right w:val="single" w:sz="4" w:space="0" w:color="auto"/>
            </w:tcBorders>
          </w:tcPr>
          <w:p w14:paraId="13D85985" w14:textId="77777777" w:rsidR="00694DE6" w:rsidRDefault="00694DE6" w:rsidP="000149FC">
            <w:pPr>
              <w:widowControl w:val="0"/>
              <w:suppressAutoHyphens/>
              <w:jc w:val="center"/>
              <w:rPr>
                <w:rFonts w:eastAsia="Arial"/>
                <w:sz w:val="20"/>
              </w:rPr>
            </w:pPr>
          </w:p>
        </w:tc>
        <w:tc>
          <w:tcPr>
            <w:tcW w:w="1218" w:type="dxa"/>
            <w:tcBorders>
              <w:top w:val="single" w:sz="4" w:space="0" w:color="auto"/>
              <w:left w:val="single" w:sz="4" w:space="0" w:color="auto"/>
              <w:bottom w:val="single" w:sz="4" w:space="0" w:color="auto"/>
              <w:right w:val="single" w:sz="4" w:space="0" w:color="auto"/>
            </w:tcBorders>
          </w:tcPr>
          <w:p w14:paraId="6DEEFE22" w14:textId="77777777" w:rsidR="00694DE6" w:rsidRDefault="00694DE6" w:rsidP="000149FC">
            <w:pPr>
              <w:widowControl w:val="0"/>
              <w:suppressAutoHyphens/>
              <w:jc w:val="center"/>
              <w:rPr>
                <w:rFonts w:eastAsia="Arial"/>
                <w:sz w:val="20"/>
              </w:rPr>
            </w:pPr>
          </w:p>
        </w:tc>
      </w:tr>
    </w:tbl>
    <w:p w14:paraId="6211BA8B" w14:textId="77777777" w:rsidR="00694DE6" w:rsidRDefault="00694DE6" w:rsidP="00694DE6">
      <w:pPr>
        <w:ind w:firstLine="709"/>
        <w:jc w:val="both"/>
        <w:rPr>
          <w:b/>
        </w:rPr>
      </w:pPr>
    </w:p>
    <w:p w14:paraId="5D2E596F" w14:textId="77777777" w:rsidR="00694DE6" w:rsidRDefault="00694DE6" w:rsidP="00694DE6">
      <w:pPr>
        <w:tabs>
          <w:tab w:val="left" w:pos="5529"/>
          <w:tab w:val="left" w:leader="underscore" w:pos="7230"/>
          <w:tab w:val="left" w:pos="7513"/>
          <w:tab w:val="right" w:leader="underscore" w:pos="9072"/>
        </w:tabs>
        <w:jc w:val="both"/>
      </w:pPr>
      <w:r>
        <w:t xml:space="preserve">_____________________ </w:t>
      </w:r>
      <w:r>
        <w:tab/>
      </w:r>
      <w:r>
        <w:tab/>
      </w:r>
      <w:r>
        <w:tab/>
      </w:r>
      <w:r>
        <w:tab/>
      </w:r>
    </w:p>
    <w:p w14:paraId="5629E997" w14:textId="77777777" w:rsidR="00694DE6" w:rsidRDefault="00694DE6" w:rsidP="00694DE6">
      <w:pPr>
        <w:tabs>
          <w:tab w:val="center" w:pos="1276"/>
          <w:tab w:val="center" w:pos="6379"/>
          <w:tab w:val="center" w:pos="6521"/>
          <w:tab w:val="center" w:pos="8222"/>
          <w:tab w:val="right" w:pos="9072"/>
        </w:tabs>
        <w:jc w:val="both"/>
        <w:rPr>
          <w:i/>
          <w:sz w:val="20"/>
        </w:rPr>
      </w:pPr>
      <w:r>
        <w:rPr>
          <w:i/>
          <w:sz w:val="20"/>
        </w:rPr>
        <w:tab/>
        <w:t xml:space="preserve">(pareigų pavadinimas) </w:t>
      </w:r>
      <w:r>
        <w:rPr>
          <w:i/>
          <w:sz w:val="20"/>
        </w:rPr>
        <w:tab/>
        <w:t>(parašas)</w:t>
      </w:r>
      <w:r>
        <w:rPr>
          <w:i/>
          <w:sz w:val="20"/>
        </w:rPr>
        <w:tab/>
        <w:t xml:space="preserve"> (vardas ir pavardė) </w:t>
      </w:r>
    </w:p>
    <w:p w14:paraId="20F31FC6" w14:textId="77777777" w:rsidR="00694DE6" w:rsidRDefault="00694DE6" w:rsidP="00694DE6">
      <w:pPr>
        <w:tabs>
          <w:tab w:val="left" w:pos="5529"/>
          <w:tab w:val="left" w:leader="underscore" w:pos="7230"/>
          <w:tab w:val="left" w:pos="7513"/>
          <w:tab w:val="right" w:leader="underscore" w:pos="9072"/>
        </w:tabs>
        <w:jc w:val="both"/>
      </w:pPr>
      <w:r>
        <w:t>___________________________________________</w:t>
      </w:r>
      <w:r>
        <w:tab/>
      </w:r>
      <w:r>
        <w:tab/>
      </w:r>
      <w:r>
        <w:tab/>
      </w:r>
      <w:r>
        <w:tab/>
      </w:r>
    </w:p>
    <w:p w14:paraId="2A16A135" w14:textId="77777777" w:rsidR="00694DE6" w:rsidRDefault="00694DE6" w:rsidP="00694DE6">
      <w:pPr>
        <w:tabs>
          <w:tab w:val="center" w:pos="6521"/>
          <w:tab w:val="center" w:pos="8222"/>
          <w:tab w:val="right" w:pos="9072"/>
        </w:tabs>
        <w:jc w:val="both"/>
        <w:rPr>
          <w:i/>
          <w:sz w:val="20"/>
        </w:rPr>
      </w:pPr>
      <w:r>
        <w:rPr>
          <w:i/>
          <w:sz w:val="20"/>
        </w:rPr>
        <w:t xml:space="preserve">(atstovo, dalyvavusio sąrašo sudaryme, pareigų pavadinimas) </w:t>
      </w:r>
      <w:r>
        <w:rPr>
          <w:i/>
          <w:sz w:val="20"/>
        </w:rPr>
        <w:tab/>
        <w:t xml:space="preserve">(parašas) </w:t>
      </w:r>
      <w:r>
        <w:rPr>
          <w:i/>
          <w:sz w:val="20"/>
        </w:rPr>
        <w:tab/>
        <w:t xml:space="preserve">(vardas ir pavardė) </w:t>
      </w:r>
    </w:p>
    <w:p w14:paraId="41334386" w14:textId="672F5F85" w:rsidR="00694DE6" w:rsidRDefault="00694DE6" w:rsidP="00694DE6">
      <w:pPr>
        <w:jc w:val="center"/>
      </w:pPr>
    </w:p>
    <w:p w14:paraId="66B23A47" w14:textId="77777777" w:rsidR="00694DE6" w:rsidRDefault="00694DE6" w:rsidP="00694DE6">
      <w:pPr>
        <w:ind w:firstLine="709"/>
        <w:jc w:val="both"/>
      </w:pPr>
    </w:p>
    <w:p w14:paraId="6F4EE557" w14:textId="64351ED8" w:rsidR="0011053D" w:rsidRDefault="0011053D" w:rsidP="00845518">
      <w:pPr>
        <w:ind w:right="-15"/>
        <w:jc w:val="both"/>
      </w:pPr>
    </w:p>
    <w:p w14:paraId="64ED3A54" w14:textId="0F16B70E" w:rsidR="00694DE6" w:rsidRDefault="00694DE6" w:rsidP="00845518">
      <w:pPr>
        <w:ind w:right="-15"/>
        <w:jc w:val="both"/>
      </w:pPr>
    </w:p>
    <w:p w14:paraId="75795A11" w14:textId="4BC8635E" w:rsidR="00694DE6" w:rsidRDefault="00694DE6" w:rsidP="00845518">
      <w:pPr>
        <w:ind w:right="-15"/>
        <w:jc w:val="both"/>
      </w:pPr>
    </w:p>
    <w:p w14:paraId="6198E14B" w14:textId="767E9721" w:rsidR="00694DE6" w:rsidRDefault="00694DE6" w:rsidP="00845518">
      <w:pPr>
        <w:ind w:right="-15"/>
        <w:jc w:val="both"/>
      </w:pPr>
    </w:p>
    <w:p w14:paraId="7178BE34" w14:textId="33E526C4" w:rsidR="00694DE6" w:rsidRDefault="00694DE6" w:rsidP="00845518">
      <w:pPr>
        <w:ind w:right="-15"/>
        <w:jc w:val="both"/>
      </w:pPr>
    </w:p>
    <w:p w14:paraId="790D02FF" w14:textId="3F5AE82C" w:rsidR="00694DE6" w:rsidRDefault="00694DE6" w:rsidP="00845518">
      <w:pPr>
        <w:ind w:right="-15"/>
        <w:jc w:val="both"/>
      </w:pPr>
    </w:p>
    <w:p w14:paraId="1D89BCE6" w14:textId="172C8D0A" w:rsidR="00694DE6" w:rsidRDefault="00694DE6" w:rsidP="00845518">
      <w:pPr>
        <w:ind w:right="-15"/>
        <w:jc w:val="both"/>
      </w:pPr>
    </w:p>
    <w:p w14:paraId="232B6717" w14:textId="00973A91" w:rsidR="00694DE6" w:rsidRDefault="00694DE6" w:rsidP="00845518">
      <w:pPr>
        <w:ind w:right="-15"/>
        <w:jc w:val="both"/>
      </w:pPr>
    </w:p>
    <w:p w14:paraId="44AE77D6" w14:textId="097A3A26" w:rsidR="00694DE6" w:rsidRDefault="00694DE6" w:rsidP="00845518">
      <w:pPr>
        <w:ind w:right="-15"/>
        <w:jc w:val="both"/>
      </w:pPr>
    </w:p>
    <w:p w14:paraId="311566B9" w14:textId="7321B33D" w:rsidR="00694DE6" w:rsidRDefault="00694DE6" w:rsidP="00845518">
      <w:pPr>
        <w:ind w:right="-15"/>
        <w:jc w:val="both"/>
      </w:pPr>
    </w:p>
    <w:p w14:paraId="6EE60F6A" w14:textId="77777777" w:rsidR="009A00E8" w:rsidRDefault="009A00E8" w:rsidP="00845518">
      <w:pPr>
        <w:ind w:right="-15"/>
        <w:jc w:val="both"/>
      </w:pPr>
    </w:p>
    <w:p w14:paraId="69FEBC01" w14:textId="63463695" w:rsidR="00694DE6" w:rsidRDefault="00694DE6" w:rsidP="00845518">
      <w:pPr>
        <w:ind w:right="-15"/>
        <w:jc w:val="both"/>
      </w:pPr>
    </w:p>
    <w:p w14:paraId="1486F03A" w14:textId="77777777" w:rsidR="00694DE6" w:rsidRDefault="00694DE6" w:rsidP="00694DE6">
      <w:pPr>
        <w:suppressAutoHyphens/>
        <w:spacing w:line="259" w:lineRule="auto"/>
        <w:ind w:left="4820"/>
        <w:jc w:val="both"/>
        <w:rPr>
          <w:szCs w:val="24"/>
        </w:rPr>
      </w:pPr>
      <w:r>
        <w:rPr>
          <w:szCs w:val="24"/>
        </w:rPr>
        <w:lastRenderedPageBreak/>
        <w:t xml:space="preserve">Panevėžio rajono savivaldybės teritorijoje esančių statinių, kurie neturi savininkų </w:t>
      </w:r>
    </w:p>
    <w:p w14:paraId="17BAA781" w14:textId="77777777" w:rsidR="00694DE6" w:rsidRDefault="00694DE6" w:rsidP="00694DE6">
      <w:pPr>
        <w:suppressAutoHyphens/>
        <w:spacing w:line="259" w:lineRule="auto"/>
        <w:ind w:firstLine="4820"/>
        <w:jc w:val="both"/>
        <w:rPr>
          <w:szCs w:val="24"/>
        </w:rPr>
      </w:pPr>
      <w:r>
        <w:rPr>
          <w:szCs w:val="24"/>
        </w:rPr>
        <w:t xml:space="preserve">(ar savininkai nežinomi), nustatymo, apskaitymo  </w:t>
      </w:r>
    </w:p>
    <w:p w14:paraId="6EB8CFCF" w14:textId="77777777" w:rsidR="00694DE6" w:rsidRDefault="00694DE6" w:rsidP="00694DE6">
      <w:pPr>
        <w:suppressAutoHyphens/>
        <w:spacing w:line="259" w:lineRule="auto"/>
        <w:ind w:firstLine="4820"/>
        <w:jc w:val="both"/>
        <w:rPr>
          <w:szCs w:val="24"/>
        </w:rPr>
      </w:pPr>
      <w:r>
        <w:rPr>
          <w:szCs w:val="24"/>
        </w:rPr>
        <w:t xml:space="preserve">dokumentų pateikimo pripažinti statinius </w:t>
      </w:r>
    </w:p>
    <w:p w14:paraId="12698BE0" w14:textId="77777777" w:rsidR="0060304C" w:rsidRDefault="00694DE6" w:rsidP="00694DE6">
      <w:pPr>
        <w:suppressAutoHyphens/>
        <w:spacing w:line="259" w:lineRule="auto"/>
        <w:ind w:left="4820"/>
        <w:jc w:val="both"/>
        <w:rPr>
          <w:szCs w:val="24"/>
        </w:rPr>
      </w:pPr>
      <w:r>
        <w:rPr>
          <w:szCs w:val="24"/>
        </w:rPr>
        <w:t xml:space="preserve">bešeimininkiais ir perėmimo savivaldybės nuosavybėn tvarkos aprašo </w:t>
      </w:r>
    </w:p>
    <w:p w14:paraId="773CB4FF" w14:textId="624A2DEF" w:rsidR="00694DE6" w:rsidRDefault="0060304C" w:rsidP="00694DE6">
      <w:pPr>
        <w:suppressAutoHyphens/>
        <w:spacing w:line="259" w:lineRule="auto"/>
        <w:ind w:left="4820"/>
        <w:jc w:val="both"/>
        <w:rPr>
          <w:szCs w:val="24"/>
        </w:rPr>
      </w:pPr>
      <w:r>
        <w:rPr>
          <w:szCs w:val="24"/>
        </w:rPr>
        <w:t xml:space="preserve">2 </w:t>
      </w:r>
      <w:r w:rsidR="00694DE6">
        <w:rPr>
          <w:szCs w:val="24"/>
        </w:rPr>
        <w:t>priedas</w:t>
      </w:r>
    </w:p>
    <w:p w14:paraId="73F01461" w14:textId="2864AC2E" w:rsidR="00694DE6" w:rsidRDefault="00694DE6" w:rsidP="00694DE6">
      <w:pPr>
        <w:suppressAutoHyphens/>
        <w:spacing w:line="259" w:lineRule="auto"/>
        <w:ind w:left="4820"/>
        <w:jc w:val="both"/>
        <w:rPr>
          <w:szCs w:val="24"/>
        </w:rPr>
      </w:pPr>
    </w:p>
    <w:p w14:paraId="16438C82" w14:textId="77777777" w:rsidR="00694DE6" w:rsidRDefault="00694DE6" w:rsidP="00694DE6">
      <w:pPr>
        <w:tabs>
          <w:tab w:val="right" w:pos="9072"/>
        </w:tabs>
        <w:jc w:val="center"/>
      </w:pPr>
      <w:r>
        <w:t xml:space="preserve">_____________________________________________________ </w:t>
      </w:r>
    </w:p>
    <w:p w14:paraId="38721BF0" w14:textId="77777777" w:rsidR="00694DE6" w:rsidRDefault="00694DE6" w:rsidP="00694DE6">
      <w:pPr>
        <w:tabs>
          <w:tab w:val="right" w:pos="9072"/>
        </w:tabs>
        <w:jc w:val="center"/>
      </w:pPr>
      <w:r>
        <w:rPr>
          <w:i/>
          <w:sz w:val="20"/>
        </w:rPr>
        <w:t>(apskaitos aktą surašiusios institucijos pavadinimas)</w:t>
      </w:r>
      <w:r>
        <w:t xml:space="preserve"> _____________________________________________________ </w:t>
      </w:r>
    </w:p>
    <w:p w14:paraId="0CA68F52" w14:textId="77777777" w:rsidR="00694DE6" w:rsidRDefault="00694DE6" w:rsidP="00694DE6">
      <w:pPr>
        <w:tabs>
          <w:tab w:val="right" w:pos="9072"/>
        </w:tabs>
        <w:jc w:val="center"/>
        <w:rPr>
          <w:i/>
          <w:sz w:val="20"/>
        </w:rPr>
      </w:pPr>
      <w:r>
        <w:rPr>
          <w:i/>
          <w:sz w:val="20"/>
        </w:rPr>
        <w:t>(kodas, adresas, telefonas)</w:t>
      </w:r>
    </w:p>
    <w:p w14:paraId="6CD4FB0D" w14:textId="77777777" w:rsidR="00694DE6" w:rsidRPr="0060304C" w:rsidRDefault="00694DE6" w:rsidP="00694DE6">
      <w:pPr>
        <w:jc w:val="center"/>
      </w:pPr>
    </w:p>
    <w:p w14:paraId="41B01FC1" w14:textId="77777777" w:rsidR="00694DE6" w:rsidRDefault="00694DE6" w:rsidP="00694DE6">
      <w:pPr>
        <w:jc w:val="center"/>
        <w:rPr>
          <w:b/>
        </w:rPr>
      </w:pPr>
      <w:r>
        <w:rPr>
          <w:b/>
        </w:rPr>
        <w:t>STATINIŲ, KURIE NETURI SAVININKŲ (AR KURIŲ SAVININKAI NEŽINOMI), APSKAITOS AKTAS</w:t>
      </w:r>
    </w:p>
    <w:p w14:paraId="1CBEF6AC" w14:textId="77777777" w:rsidR="00694DE6" w:rsidRPr="0060304C" w:rsidRDefault="00694DE6" w:rsidP="00694DE6">
      <w:pPr>
        <w:jc w:val="center"/>
      </w:pPr>
    </w:p>
    <w:p w14:paraId="6509E9DE" w14:textId="77777777" w:rsidR="00694DE6" w:rsidRDefault="00694DE6" w:rsidP="00694DE6">
      <w:pPr>
        <w:tabs>
          <w:tab w:val="right" w:pos="9072"/>
        </w:tabs>
        <w:jc w:val="center"/>
      </w:pPr>
      <w:r>
        <w:t xml:space="preserve">_____________ Nr. _______ </w:t>
      </w:r>
    </w:p>
    <w:p w14:paraId="485DCB21" w14:textId="77777777" w:rsidR="00694DE6" w:rsidRDefault="00694DE6" w:rsidP="00694DE6">
      <w:pPr>
        <w:tabs>
          <w:tab w:val="center" w:pos="4200"/>
          <w:tab w:val="right" w:pos="9072"/>
        </w:tabs>
        <w:ind w:firstLine="709"/>
        <w:jc w:val="both"/>
        <w:rPr>
          <w:i/>
          <w:sz w:val="20"/>
        </w:rPr>
      </w:pPr>
      <w:r>
        <w:rPr>
          <w:i/>
        </w:rPr>
        <w:tab/>
      </w:r>
      <w:r>
        <w:rPr>
          <w:i/>
          <w:sz w:val="20"/>
        </w:rPr>
        <w:t xml:space="preserve">(data) </w:t>
      </w:r>
    </w:p>
    <w:p w14:paraId="514696E4" w14:textId="77777777" w:rsidR="00694DE6" w:rsidRDefault="00694DE6" w:rsidP="00694DE6">
      <w:pPr>
        <w:tabs>
          <w:tab w:val="right" w:pos="9072"/>
        </w:tabs>
        <w:jc w:val="center"/>
      </w:pPr>
      <w:r>
        <w:t xml:space="preserve">______________________ </w:t>
      </w:r>
    </w:p>
    <w:p w14:paraId="1C1783DE" w14:textId="77777777" w:rsidR="00694DE6" w:rsidRDefault="00694DE6" w:rsidP="00694DE6">
      <w:pPr>
        <w:tabs>
          <w:tab w:val="right" w:pos="9072"/>
        </w:tabs>
        <w:jc w:val="center"/>
        <w:rPr>
          <w:i/>
          <w:sz w:val="20"/>
        </w:rPr>
      </w:pPr>
      <w:r>
        <w:rPr>
          <w:i/>
          <w:sz w:val="20"/>
        </w:rPr>
        <w:t>(sudarymo vieta)</w:t>
      </w:r>
    </w:p>
    <w:p w14:paraId="4D2AA9B9" w14:textId="77777777" w:rsidR="00694DE6" w:rsidRDefault="00694DE6" w:rsidP="00694DE6">
      <w:pPr>
        <w:jc w:val="center"/>
        <w:rPr>
          <w:b/>
        </w:rPr>
      </w:pPr>
    </w:p>
    <w:p w14:paraId="78BE0262" w14:textId="39244FCF" w:rsidR="00694DE6" w:rsidRDefault="00694DE6" w:rsidP="00694DE6">
      <w:pPr>
        <w:ind w:firstLine="709"/>
        <w:jc w:val="both"/>
      </w:pPr>
      <w:r>
        <w:t>Vadovaudamiesi Bešeimininkio, konfiskuoto, valstybės paveldėto, į valstybės pajamas perduoto turto, daiktinių įrodymų ir radinių perdavimo, apskaitymo, saugojimo, realizavimo, grąžinimo ir pripažinimo atliekomis taisyklėmis, patvirtintomis L</w:t>
      </w:r>
      <w:r w:rsidR="0060304C">
        <w:t xml:space="preserve">ietuvos </w:t>
      </w:r>
      <w:r>
        <w:t>R</w:t>
      </w:r>
      <w:r w:rsidR="0060304C">
        <w:t>espublikos</w:t>
      </w:r>
      <w:r>
        <w:t xml:space="preserve"> Vyriausybės 2004 m. gegužės 26 d. nutarimu Nr. 634, </w:t>
      </w:r>
    </w:p>
    <w:p w14:paraId="2C6E6430" w14:textId="77777777" w:rsidR="00694DE6" w:rsidRDefault="00694DE6" w:rsidP="00694DE6">
      <w:pPr>
        <w:tabs>
          <w:tab w:val="right" w:leader="underscore" w:pos="9638"/>
        </w:tabs>
        <w:jc w:val="both"/>
      </w:pPr>
      <w:r>
        <w:tab/>
      </w:r>
    </w:p>
    <w:p w14:paraId="22063F36" w14:textId="77777777" w:rsidR="00694DE6" w:rsidRDefault="00694DE6" w:rsidP="00694DE6">
      <w:pPr>
        <w:tabs>
          <w:tab w:val="right" w:leader="underscore" w:pos="9071"/>
        </w:tabs>
        <w:jc w:val="center"/>
        <w:rPr>
          <w:i/>
          <w:sz w:val="20"/>
        </w:rPr>
      </w:pPr>
      <w:r>
        <w:rPr>
          <w:i/>
          <w:sz w:val="20"/>
        </w:rPr>
        <w:t>(aktą surašančio valstybės tarnautojo arba darbuotojo, dirbančio pagal darbo sutartį, pareigos, vardas, pavardė)</w:t>
      </w:r>
    </w:p>
    <w:p w14:paraId="64B3AFD0" w14:textId="77777777" w:rsidR="00694DE6" w:rsidRDefault="00694DE6" w:rsidP="00694DE6">
      <w:pPr>
        <w:tabs>
          <w:tab w:val="right" w:leader="underscore" w:pos="9638"/>
        </w:tabs>
        <w:jc w:val="both"/>
      </w:pPr>
      <w:r>
        <w:t xml:space="preserve">dalyvaujant </w:t>
      </w:r>
      <w:r>
        <w:tab/>
      </w:r>
    </w:p>
    <w:p w14:paraId="5C6CBD6A" w14:textId="77777777" w:rsidR="00694DE6" w:rsidRDefault="00694DE6" w:rsidP="00694DE6">
      <w:pPr>
        <w:tabs>
          <w:tab w:val="center" w:pos="5103"/>
          <w:tab w:val="right" w:leader="underscore" w:pos="9071"/>
        </w:tabs>
        <w:jc w:val="both"/>
        <w:rPr>
          <w:i/>
          <w:sz w:val="20"/>
        </w:rPr>
      </w:pPr>
      <w:r>
        <w:rPr>
          <w:i/>
        </w:rPr>
        <w:tab/>
      </w:r>
      <w:r>
        <w:rPr>
          <w:i/>
          <w:sz w:val="20"/>
        </w:rPr>
        <w:t xml:space="preserve">(surašant aktą dalyvaujančių institucijų atstovų pareigos, vardai, pavardės) </w:t>
      </w:r>
    </w:p>
    <w:p w14:paraId="52AB7934" w14:textId="77777777" w:rsidR="00694DE6" w:rsidRDefault="00694DE6" w:rsidP="00694DE6">
      <w:pPr>
        <w:tabs>
          <w:tab w:val="right" w:leader="underscore" w:pos="9638"/>
        </w:tabs>
        <w:jc w:val="both"/>
      </w:pPr>
      <w:r>
        <w:tab/>
      </w:r>
    </w:p>
    <w:p w14:paraId="175596BC" w14:textId="77777777" w:rsidR="00694DE6" w:rsidRDefault="00694DE6" w:rsidP="00694DE6">
      <w:pPr>
        <w:jc w:val="both"/>
      </w:pPr>
      <w:r>
        <w:t>apžiūrėjo, įvertino ir apskaitė statinį (-</w:t>
      </w:r>
      <w:proofErr w:type="spellStart"/>
      <w:r>
        <w:t>ius</w:t>
      </w:r>
      <w:proofErr w:type="spellEnd"/>
      <w:r>
        <w:t>), kuris (-</w:t>
      </w:r>
      <w:proofErr w:type="spellStart"/>
      <w:r>
        <w:t>ie</w:t>
      </w:r>
      <w:proofErr w:type="spellEnd"/>
      <w:r>
        <w:t>) neturi savininkų (ar kurių savininkai nežinomi):</w:t>
      </w:r>
    </w:p>
    <w:p w14:paraId="498471C7" w14:textId="77777777" w:rsidR="00694DE6" w:rsidRDefault="00694DE6" w:rsidP="00694DE6">
      <w:pPr>
        <w:ind w:firstLine="709"/>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
        <w:gridCol w:w="1256"/>
        <w:gridCol w:w="722"/>
        <w:gridCol w:w="1049"/>
        <w:gridCol w:w="754"/>
        <w:gridCol w:w="668"/>
        <w:gridCol w:w="862"/>
        <w:gridCol w:w="884"/>
        <w:gridCol w:w="738"/>
        <w:gridCol w:w="738"/>
        <w:gridCol w:w="738"/>
        <w:gridCol w:w="794"/>
      </w:tblGrid>
      <w:tr w:rsidR="00694DE6" w14:paraId="547BCCDC" w14:textId="77777777" w:rsidTr="0060304C">
        <w:trPr>
          <w:cantSplit/>
          <w:trHeight w:hRule="exact" w:val="306"/>
        </w:trPr>
        <w:tc>
          <w:tcPr>
            <w:tcW w:w="434" w:type="dxa"/>
            <w:vMerge w:val="restart"/>
            <w:tcBorders>
              <w:top w:val="single" w:sz="4" w:space="0" w:color="auto"/>
              <w:left w:val="single" w:sz="4" w:space="0" w:color="auto"/>
              <w:bottom w:val="single" w:sz="4" w:space="0" w:color="auto"/>
              <w:right w:val="single" w:sz="4" w:space="0" w:color="auto"/>
            </w:tcBorders>
          </w:tcPr>
          <w:p w14:paraId="790DC412" w14:textId="77777777" w:rsidR="00694DE6" w:rsidRDefault="00694DE6" w:rsidP="000149FC">
            <w:pPr>
              <w:jc w:val="center"/>
              <w:rPr>
                <w:sz w:val="20"/>
              </w:rPr>
            </w:pPr>
            <w:r>
              <w:rPr>
                <w:sz w:val="20"/>
              </w:rPr>
              <w:t>Eil. Nr.</w:t>
            </w:r>
          </w:p>
        </w:tc>
        <w:tc>
          <w:tcPr>
            <w:tcW w:w="1256" w:type="dxa"/>
            <w:vMerge w:val="restart"/>
            <w:tcBorders>
              <w:top w:val="single" w:sz="4" w:space="0" w:color="auto"/>
              <w:left w:val="single" w:sz="4" w:space="0" w:color="auto"/>
              <w:bottom w:val="single" w:sz="4" w:space="0" w:color="auto"/>
              <w:right w:val="single" w:sz="4" w:space="0" w:color="auto"/>
            </w:tcBorders>
          </w:tcPr>
          <w:p w14:paraId="2027CC25" w14:textId="77777777" w:rsidR="00694DE6" w:rsidRDefault="00694DE6" w:rsidP="000149FC">
            <w:pPr>
              <w:jc w:val="center"/>
              <w:rPr>
                <w:sz w:val="20"/>
              </w:rPr>
            </w:pPr>
            <w:r>
              <w:rPr>
                <w:sz w:val="20"/>
              </w:rPr>
              <w:t>Statinio pavadinimas, paskirtis</w:t>
            </w:r>
          </w:p>
        </w:tc>
        <w:tc>
          <w:tcPr>
            <w:tcW w:w="722" w:type="dxa"/>
            <w:vMerge w:val="restart"/>
            <w:tcBorders>
              <w:top w:val="single" w:sz="4" w:space="0" w:color="auto"/>
              <w:left w:val="single" w:sz="4" w:space="0" w:color="auto"/>
              <w:bottom w:val="single" w:sz="4" w:space="0" w:color="auto"/>
              <w:right w:val="single" w:sz="4" w:space="0" w:color="auto"/>
            </w:tcBorders>
          </w:tcPr>
          <w:p w14:paraId="31CF669B" w14:textId="77777777" w:rsidR="00694DE6" w:rsidRDefault="00694DE6" w:rsidP="000149FC">
            <w:pPr>
              <w:jc w:val="center"/>
              <w:rPr>
                <w:sz w:val="20"/>
              </w:rPr>
            </w:pPr>
            <w:r>
              <w:rPr>
                <w:sz w:val="20"/>
              </w:rPr>
              <w:t>Statinio adresas</w:t>
            </w:r>
          </w:p>
        </w:tc>
        <w:tc>
          <w:tcPr>
            <w:tcW w:w="1049" w:type="dxa"/>
            <w:vMerge w:val="restart"/>
            <w:tcBorders>
              <w:top w:val="single" w:sz="4" w:space="0" w:color="auto"/>
              <w:left w:val="single" w:sz="4" w:space="0" w:color="auto"/>
              <w:bottom w:val="single" w:sz="4" w:space="0" w:color="auto"/>
              <w:right w:val="single" w:sz="4" w:space="0" w:color="auto"/>
            </w:tcBorders>
          </w:tcPr>
          <w:p w14:paraId="7CA026DD" w14:textId="77777777" w:rsidR="00694DE6" w:rsidRDefault="00694DE6" w:rsidP="000149FC">
            <w:pPr>
              <w:jc w:val="center"/>
              <w:rPr>
                <w:sz w:val="20"/>
              </w:rPr>
            </w:pPr>
            <w:r>
              <w:rPr>
                <w:sz w:val="20"/>
              </w:rPr>
              <w:t>Statinys realizuotinas ar nerealizuotinas</w:t>
            </w:r>
          </w:p>
        </w:tc>
        <w:tc>
          <w:tcPr>
            <w:tcW w:w="1422" w:type="dxa"/>
            <w:gridSpan w:val="2"/>
            <w:tcBorders>
              <w:top w:val="single" w:sz="4" w:space="0" w:color="auto"/>
              <w:left w:val="single" w:sz="4" w:space="0" w:color="auto"/>
              <w:bottom w:val="single" w:sz="4" w:space="0" w:color="auto"/>
              <w:right w:val="single" w:sz="4" w:space="0" w:color="auto"/>
            </w:tcBorders>
          </w:tcPr>
          <w:p w14:paraId="26FFF555" w14:textId="77777777" w:rsidR="00694DE6" w:rsidRDefault="00694DE6" w:rsidP="000149FC">
            <w:pPr>
              <w:jc w:val="center"/>
              <w:rPr>
                <w:sz w:val="20"/>
              </w:rPr>
            </w:pPr>
            <w:r>
              <w:rPr>
                <w:sz w:val="20"/>
              </w:rPr>
              <w:t>Statinio</w:t>
            </w:r>
          </w:p>
        </w:tc>
        <w:tc>
          <w:tcPr>
            <w:tcW w:w="862" w:type="dxa"/>
            <w:vMerge w:val="restart"/>
            <w:tcBorders>
              <w:top w:val="single" w:sz="4" w:space="0" w:color="auto"/>
              <w:left w:val="single" w:sz="4" w:space="0" w:color="auto"/>
              <w:bottom w:val="single" w:sz="4" w:space="0" w:color="auto"/>
              <w:right w:val="single" w:sz="4" w:space="0" w:color="auto"/>
            </w:tcBorders>
          </w:tcPr>
          <w:p w14:paraId="447379E6" w14:textId="77777777" w:rsidR="00694DE6" w:rsidRDefault="00694DE6" w:rsidP="000149FC">
            <w:pPr>
              <w:jc w:val="center"/>
              <w:rPr>
                <w:sz w:val="20"/>
              </w:rPr>
            </w:pPr>
            <w:r>
              <w:rPr>
                <w:sz w:val="20"/>
              </w:rPr>
              <w:t>Vieneto vidutinė</w:t>
            </w:r>
          </w:p>
          <w:p w14:paraId="1D1832FD" w14:textId="77777777" w:rsidR="00694DE6" w:rsidRDefault="00694DE6" w:rsidP="000149FC">
            <w:pPr>
              <w:jc w:val="center"/>
              <w:rPr>
                <w:sz w:val="20"/>
              </w:rPr>
            </w:pPr>
            <w:r>
              <w:rPr>
                <w:sz w:val="20"/>
              </w:rPr>
              <w:t>rinkos</w:t>
            </w:r>
          </w:p>
          <w:p w14:paraId="4468E3DC" w14:textId="731A064B" w:rsidR="00694DE6" w:rsidRDefault="00694DE6" w:rsidP="003B3022">
            <w:pPr>
              <w:jc w:val="center"/>
              <w:rPr>
                <w:sz w:val="20"/>
              </w:rPr>
            </w:pPr>
            <w:r>
              <w:rPr>
                <w:sz w:val="20"/>
              </w:rPr>
              <w:t xml:space="preserve">kaina, </w:t>
            </w:r>
            <w:proofErr w:type="spellStart"/>
            <w:r w:rsidR="003B3022">
              <w:rPr>
                <w:sz w:val="20"/>
              </w:rPr>
              <w:t>Eur</w:t>
            </w:r>
            <w:proofErr w:type="spellEnd"/>
          </w:p>
        </w:tc>
        <w:tc>
          <w:tcPr>
            <w:tcW w:w="884" w:type="dxa"/>
            <w:vMerge w:val="restart"/>
            <w:tcBorders>
              <w:top w:val="single" w:sz="4" w:space="0" w:color="auto"/>
              <w:left w:val="single" w:sz="4" w:space="0" w:color="auto"/>
              <w:bottom w:val="single" w:sz="4" w:space="0" w:color="auto"/>
              <w:right w:val="single" w:sz="4" w:space="0" w:color="auto"/>
            </w:tcBorders>
          </w:tcPr>
          <w:p w14:paraId="06FA417F" w14:textId="77777777" w:rsidR="00694DE6" w:rsidRDefault="00694DE6" w:rsidP="000149FC">
            <w:pPr>
              <w:jc w:val="center"/>
              <w:rPr>
                <w:sz w:val="20"/>
              </w:rPr>
            </w:pPr>
            <w:r>
              <w:rPr>
                <w:sz w:val="20"/>
              </w:rPr>
              <w:t>Vietovės pataisos koeficientas</w:t>
            </w:r>
          </w:p>
        </w:tc>
        <w:tc>
          <w:tcPr>
            <w:tcW w:w="738" w:type="dxa"/>
            <w:vMerge w:val="restart"/>
            <w:tcBorders>
              <w:top w:val="single" w:sz="4" w:space="0" w:color="auto"/>
              <w:left w:val="single" w:sz="4" w:space="0" w:color="auto"/>
              <w:bottom w:val="single" w:sz="4" w:space="0" w:color="auto"/>
              <w:right w:val="single" w:sz="4" w:space="0" w:color="auto"/>
            </w:tcBorders>
          </w:tcPr>
          <w:p w14:paraId="49AF5F0E" w14:textId="77777777" w:rsidR="00694DE6" w:rsidRDefault="00694DE6" w:rsidP="000149FC">
            <w:pPr>
              <w:jc w:val="center"/>
              <w:rPr>
                <w:sz w:val="20"/>
              </w:rPr>
            </w:pPr>
            <w:r>
              <w:rPr>
                <w:sz w:val="20"/>
              </w:rPr>
              <w:t>Nusidėvėjimo koeficientas</w:t>
            </w:r>
          </w:p>
          <w:p w14:paraId="67DE8595" w14:textId="77777777" w:rsidR="00694DE6" w:rsidRDefault="00694DE6" w:rsidP="000149FC">
            <w:pPr>
              <w:jc w:val="center"/>
              <w:rPr>
                <w:sz w:val="20"/>
              </w:rPr>
            </w:pPr>
            <w:r>
              <w:rPr>
                <w:sz w:val="20"/>
              </w:rPr>
              <w:t>%:100</w:t>
            </w:r>
          </w:p>
        </w:tc>
        <w:tc>
          <w:tcPr>
            <w:tcW w:w="738" w:type="dxa"/>
            <w:vMerge w:val="restart"/>
            <w:tcBorders>
              <w:top w:val="single" w:sz="4" w:space="0" w:color="auto"/>
              <w:left w:val="single" w:sz="4" w:space="0" w:color="auto"/>
              <w:bottom w:val="single" w:sz="4" w:space="0" w:color="auto"/>
              <w:right w:val="single" w:sz="4" w:space="0" w:color="auto"/>
            </w:tcBorders>
          </w:tcPr>
          <w:p w14:paraId="5EB79BBD" w14:textId="64320162" w:rsidR="00694DE6" w:rsidRDefault="00694DE6" w:rsidP="003B3022">
            <w:pPr>
              <w:jc w:val="center"/>
              <w:rPr>
                <w:sz w:val="20"/>
              </w:rPr>
            </w:pPr>
            <w:r>
              <w:rPr>
                <w:sz w:val="20"/>
              </w:rPr>
              <w:t xml:space="preserve">Statinio vidutinė rinkos vertė, </w:t>
            </w:r>
            <w:proofErr w:type="spellStart"/>
            <w:r w:rsidR="003B3022">
              <w:rPr>
                <w:sz w:val="20"/>
              </w:rPr>
              <w:t>Eur</w:t>
            </w:r>
            <w:proofErr w:type="spellEnd"/>
          </w:p>
        </w:tc>
        <w:tc>
          <w:tcPr>
            <w:tcW w:w="738" w:type="dxa"/>
            <w:vMerge w:val="restart"/>
            <w:tcBorders>
              <w:top w:val="single" w:sz="4" w:space="0" w:color="auto"/>
              <w:left w:val="single" w:sz="4" w:space="0" w:color="auto"/>
              <w:bottom w:val="single" w:sz="4" w:space="0" w:color="auto"/>
              <w:right w:val="single" w:sz="4" w:space="0" w:color="auto"/>
            </w:tcBorders>
          </w:tcPr>
          <w:p w14:paraId="44DE901B" w14:textId="77777777" w:rsidR="00694DE6" w:rsidRDefault="00694DE6" w:rsidP="000149FC">
            <w:pPr>
              <w:jc w:val="center"/>
              <w:rPr>
                <w:sz w:val="20"/>
              </w:rPr>
            </w:pPr>
            <w:r>
              <w:rPr>
                <w:sz w:val="20"/>
              </w:rPr>
              <w:t>Išlikusių konstrukcijų dalis</w:t>
            </w:r>
          </w:p>
          <w:p w14:paraId="294B2B9C" w14:textId="77777777" w:rsidR="00694DE6" w:rsidRDefault="00694DE6" w:rsidP="000149FC">
            <w:pPr>
              <w:jc w:val="center"/>
              <w:rPr>
                <w:sz w:val="20"/>
              </w:rPr>
            </w:pPr>
            <w:r>
              <w:rPr>
                <w:sz w:val="20"/>
              </w:rPr>
              <w:t>%:100</w:t>
            </w:r>
          </w:p>
        </w:tc>
        <w:tc>
          <w:tcPr>
            <w:tcW w:w="794" w:type="dxa"/>
            <w:vMerge w:val="restart"/>
            <w:tcBorders>
              <w:top w:val="single" w:sz="4" w:space="0" w:color="auto"/>
              <w:left w:val="single" w:sz="4" w:space="0" w:color="auto"/>
              <w:bottom w:val="single" w:sz="4" w:space="0" w:color="auto"/>
              <w:right w:val="single" w:sz="4" w:space="0" w:color="auto"/>
            </w:tcBorders>
          </w:tcPr>
          <w:p w14:paraId="43D4C44E" w14:textId="45B977F0" w:rsidR="00694DE6" w:rsidRDefault="00694DE6" w:rsidP="003B3022">
            <w:pPr>
              <w:jc w:val="center"/>
              <w:rPr>
                <w:sz w:val="20"/>
              </w:rPr>
            </w:pPr>
            <w:r>
              <w:rPr>
                <w:sz w:val="20"/>
              </w:rPr>
              <w:t xml:space="preserve">Apskaitoma statinio vertė, </w:t>
            </w:r>
            <w:proofErr w:type="spellStart"/>
            <w:r w:rsidR="003B3022">
              <w:rPr>
                <w:sz w:val="20"/>
              </w:rPr>
              <w:t>Eur</w:t>
            </w:r>
            <w:proofErr w:type="spellEnd"/>
          </w:p>
        </w:tc>
      </w:tr>
      <w:tr w:rsidR="00694DE6" w14:paraId="66AEE7A2" w14:textId="77777777" w:rsidTr="0060304C">
        <w:trPr>
          <w:cantSplit/>
          <w:trHeight w:hRule="exact" w:val="1084"/>
        </w:trPr>
        <w:tc>
          <w:tcPr>
            <w:tcW w:w="434" w:type="dxa"/>
            <w:vMerge/>
            <w:tcBorders>
              <w:top w:val="single" w:sz="4" w:space="0" w:color="auto"/>
              <w:left w:val="single" w:sz="4" w:space="0" w:color="auto"/>
              <w:bottom w:val="single" w:sz="4" w:space="0" w:color="auto"/>
              <w:right w:val="single" w:sz="4" w:space="0" w:color="auto"/>
            </w:tcBorders>
            <w:vAlign w:val="center"/>
          </w:tcPr>
          <w:p w14:paraId="2C6EFCAC" w14:textId="77777777" w:rsidR="00694DE6" w:rsidRDefault="00694DE6" w:rsidP="000149FC">
            <w:pPr>
              <w:rPr>
                <w:sz w:val="20"/>
              </w:rPr>
            </w:pPr>
          </w:p>
        </w:tc>
        <w:tc>
          <w:tcPr>
            <w:tcW w:w="1256" w:type="dxa"/>
            <w:vMerge/>
            <w:tcBorders>
              <w:top w:val="single" w:sz="4" w:space="0" w:color="auto"/>
              <w:left w:val="single" w:sz="4" w:space="0" w:color="auto"/>
              <w:bottom w:val="single" w:sz="4" w:space="0" w:color="auto"/>
              <w:right w:val="single" w:sz="4" w:space="0" w:color="auto"/>
            </w:tcBorders>
            <w:vAlign w:val="center"/>
          </w:tcPr>
          <w:p w14:paraId="38E029C7" w14:textId="77777777" w:rsidR="00694DE6" w:rsidRDefault="00694DE6" w:rsidP="000149FC">
            <w:pPr>
              <w:rPr>
                <w:sz w:val="20"/>
              </w:rPr>
            </w:pPr>
          </w:p>
        </w:tc>
        <w:tc>
          <w:tcPr>
            <w:tcW w:w="722" w:type="dxa"/>
            <w:vMerge/>
            <w:tcBorders>
              <w:top w:val="single" w:sz="4" w:space="0" w:color="auto"/>
              <w:left w:val="single" w:sz="4" w:space="0" w:color="auto"/>
              <w:bottom w:val="single" w:sz="4" w:space="0" w:color="auto"/>
              <w:right w:val="single" w:sz="4" w:space="0" w:color="auto"/>
            </w:tcBorders>
            <w:vAlign w:val="center"/>
          </w:tcPr>
          <w:p w14:paraId="0AAF823A" w14:textId="77777777" w:rsidR="00694DE6" w:rsidRDefault="00694DE6" w:rsidP="000149FC">
            <w:pPr>
              <w:rPr>
                <w:sz w:val="20"/>
              </w:rPr>
            </w:pPr>
          </w:p>
        </w:tc>
        <w:tc>
          <w:tcPr>
            <w:tcW w:w="1049" w:type="dxa"/>
            <w:vMerge/>
            <w:tcBorders>
              <w:top w:val="single" w:sz="4" w:space="0" w:color="auto"/>
              <w:left w:val="single" w:sz="4" w:space="0" w:color="auto"/>
              <w:bottom w:val="single" w:sz="4" w:space="0" w:color="auto"/>
              <w:right w:val="single" w:sz="4" w:space="0" w:color="auto"/>
            </w:tcBorders>
            <w:vAlign w:val="center"/>
          </w:tcPr>
          <w:p w14:paraId="0A2390C3" w14:textId="77777777" w:rsidR="00694DE6" w:rsidRDefault="00694DE6" w:rsidP="000149FC">
            <w:pPr>
              <w:rPr>
                <w:sz w:val="20"/>
              </w:rPr>
            </w:pPr>
          </w:p>
        </w:tc>
        <w:tc>
          <w:tcPr>
            <w:tcW w:w="754" w:type="dxa"/>
            <w:tcBorders>
              <w:top w:val="single" w:sz="4" w:space="0" w:color="auto"/>
              <w:left w:val="single" w:sz="4" w:space="0" w:color="auto"/>
              <w:bottom w:val="single" w:sz="4" w:space="0" w:color="auto"/>
              <w:right w:val="single" w:sz="4" w:space="0" w:color="auto"/>
            </w:tcBorders>
          </w:tcPr>
          <w:p w14:paraId="11754A55" w14:textId="77777777" w:rsidR="00694DE6" w:rsidRDefault="00694DE6" w:rsidP="000149FC">
            <w:pPr>
              <w:jc w:val="center"/>
              <w:rPr>
                <w:sz w:val="20"/>
                <w:vertAlign w:val="superscript"/>
              </w:rPr>
            </w:pPr>
            <w:r>
              <w:rPr>
                <w:sz w:val="20"/>
              </w:rPr>
              <w:t>bendras plotas m</w:t>
            </w:r>
            <w:r>
              <w:rPr>
                <w:sz w:val="20"/>
                <w:vertAlign w:val="superscript"/>
              </w:rPr>
              <w:t>2</w:t>
            </w:r>
            <w:r>
              <w:rPr>
                <w:sz w:val="20"/>
              </w:rPr>
              <w:t xml:space="preserve"> arba tūris m</w:t>
            </w:r>
            <w:r>
              <w:rPr>
                <w:sz w:val="20"/>
                <w:vertAlign w:val="superscript"/>
              </w:rPr>
              <w:t>3</w:t>
            </w:r>
          </w:p>
        </w:tc>
        <w:tc>
          <w:tcPr>
            <w:tcW w:w="668" w:type="dxa"/>
            <w:tcBorders>
              <w:top w:val="single" w:sz="4" w:space="0" w:color="auto"/>
              <w:left w:val="single" w:sz="4" w:space="0" w:color="auto"/>
              <w:bottom w:val="single" w:sz="4" w:space="0" w:color="auto"/>
              <w:right w:val="single" w:sz="4" w:space="0" w:color="auto"/>
            </w:tcBorders>
          </w:tcPr>
          <w:p w14:paraId="5BB148EA" w14:textId="77777777" w:rsidR="00694DE6" w:rsidRDefault="00694DE6" w:rsidP="000149FC">
            <w:pPr>
              <w:jc w:val="center"/>
              <w:rPr>
                <w:sz w:val="20"/>
              </w:rPr>
            </w:pPr>
            <w:r>
              <w:rPr>
                <w:sz w:val="20"/>
              </w:rPr>
              <w:t>aukštų skaičius</w:t>
            </w:r>
          </w:p>
        </w:tc>
        <w:tc>
          <w:tcPr>
            <w:tcW w:w="862" w:type="dxa"/>
            <w:vMerge/>
            <w:tcBorders>
              <w:top w:val="single" w:sz="4" w:space="0" w:color="auto"/>
              <w:left w:val="single" w:sz="4" w:space="0" w:color="auto"/>
              <w:bottom w:val="single" w:sz="4" w:space="0" w:color="auto"/>
              <w:right w:val="single" w:sz="4" w:space="0" w:color="auto"/>
            </w:tcBorders>
            <w:vAlign w:val="center"/>
          </w:tcPr>
          <w:p w14:paraId="3B470F07" w14:textId="77777777" w:rsidR="00694DE6" w:rsidRDefault="00694DE6" w:rsidP="000149FC">
            <w:pPr>
              <w:rPr>
                <w:sz w:val="20"/>
              </w:rPr>
            </w:pPr>
          </w:p>
        </w:tc>
        <w:tc>
          <w:tcPr>
            <w:tcW w:w="884" w:type="dxa"/>
            <w:vMerge/>
            <w:tcBorders>
              <w:top w:val="single" w:sz="4" w:space="0" w:color="auto"/>
              <w:left w:val="single" w:sz="4" w:space="0" w:color="auto"/>
              <w:bottom w:val="single" w:sz="4" w:space="0" w:color="auto"/>
              <w:right w:val="single" w:sz="4" w:space="0" w:color="auto"/>
            </w:tcBorders>
            <w:vAlign w:val="center"/>
          </w:tcPr>
          <w:p w14:paraId="3018471A" w14:textId="77777777" w:rsidR="00694DE6" w:rsidRDefault="00694DE6" w:rsidP="000149FC">
            <w:pPr>
              <w:rPr>
                <w:sz w:val="20"/>
              </w:rPr>
            </w:pPr>
          </w:p>
        </w:tc>
        <w:tc>
          <w:tcPr>
            <w:tcW w:w="738" w:type="dxa"/>
            <w:vMerge/>
            <w:tcBorders>
              <w:top w:val="single" w:sz="4" w:space="0" w:color="auto"/>
              <w:left w:val="single" w:sz="4" w:space="0" w:color="auto"/>
              <w:bottom w:val="single" w:sz="4" w:space="0" w:color="auto"/>
              <w:right w:val="single" w:sz="4" w:space="0" w:color="auto"/>
            </w:tcBorders>
            <w:vAlign w:val="center"/>
          </w:tcPr>
          <w:p w14:paraId="2E6C75D5" w14:textId="77777777" w:rsidR="00694DE6" w:rsidRDefault="00694DE6" w:rsidP="000149FC">
            <w:pPr>
              <w:rPr>
                <w:sz w:val="20"/>
              </w:rPr>
            </w:pPr>
          </w:p>
        </w:tc>
        <w:tc>
          <w:tcPr>
            <w:tcW w:w="738" w:type="dxa"/>
            <w:vMerge/>
            <w:tcBorders>
              <w:top w:val="single" w:sz="4" w:space="0" w:color="auto"/>
              <w:left w:val="single" w:sz="4" w:space="0" w:color="auto"/>
              <w:bottom w:val="single" w:sz="4" w:space="0" w:color="auto"/>
              <w:right w:val="single" w:sz="4" w:space="0" w:color="auto"/>
            </w:tcBorders>
            <w:vAlign w:val="center"/>
          </w:tcPr>
          <w:p w14:paraId="11F12780" w14:textId="77777777" w:rsidR="00694DE6" w:rsidRDefault="00694DE6" w:rsidP="000149FC">
            <w:pPr>
              <w:rPr>
                <w:sz w:val="20"/>
              </w:rPr>
            </w:pPr>
          </w:p>
        </w:tc>
        <w:tc>
          <w:tcPr>
            <w:tcW w:w="738" w:type="dxa"/>
            <w:vMerge/>
            <w:tcBorders>
              <w:top w:val="single" w:sz="4" w:space="0" w:color="auto"/>
              <w:left w:val="single" w:sz="4" w:space="0" w:color="auto"/>
              <w:bottom w:val="single" w:sz="4" w:space="0" w:color="auto"/>
              <w:right w:val="single" w:sz="4" w:space="0" w:color="auto"/>
            </w:tcBorders>
            <w:vAlign w:val="center"/>
          </w:tcPr>
          <w:p w14:paraId="6B851909" w14:textId="77777777" w:rsidR="00694DE6" w:rsidRDefault="00694DE6" w:rsidP="000149FC">
            <w:pPr>
              <w:rPr>
                <w:sz w:val="20"/>
              </w:rPr>
            </w:pPr>
          </w:p>
        </w:tc>
        <w:tc>
          <w:tcPr>
            <w:tcW w:w="794" w:type="dxa"/>
            <w:vMerge/>
            <w:tcBorders>
              <w:top w:val="single" w:sz="4" w:space="0" w:color="auto"/>
              <w:left w:val="single" w:sz="4" w:space="0" w:color="auto"/>
              <w:bottom w:val="single" w:sz="4" w:space="0" w:color="auto"/>
              <w:right w:val="single" w:sz="4" w:space="0" w:color="auto"/>
            </w:tcBorders>
            <w:vAlign w:val="center"/>
          </w:tcPr>
          <w:p w14:paraId="6C1E6FAB" w14:textId="77777777" w:rsidR="00694DE6" w:rsidRDefault="00694DE6" w:rsidP="000149FC">
            <w:pPr>
              <w:rPr>
                <w:sz w:val="20"/>
              </w:rPr>
            </w:pPr>
          </w:p>
        </w:tc>
      </w:tr>
      <w:tr w:rsidR="00694DE6" w14:paraId="123DAF13" w14:textId="77777777" w:rsidTr="0060304C">
        <w:trPr>
          <w:cantSplit/>
        </w:trPr>
        <w:tc>
          <w:tcPr>
            <w:tcW w:w="434" w:type="dxa"/>
            <w:tcBorders>
              <w:top w:val="single" w:sz="4" w:space="0" w:color="auto"/>
              <w:left w:val="single" w:sz="4" w:space="0" w:color="auto"/>
              <w:bottom w:val="single" w:sz="4" w:space="0" w:color="auto"/>
              <w:right w:val="single" w:sz="4" w:space="0" w:color="auto"/>
            </w:tcBorders>
          </w:tcPr>
          <w:p w14:paraId="5EF91D13" w14:textId="77777777" w:rsidR="00694DE6" w:rsidRDefault="00694DE6" w:rsidP="000149FC">
            <w:pPr>
              <w:jc w:val="center"/>
              <w:rPr>
                <w:sz w:val="20"/>
              </w:rPr>
            </w:pPr>
            <w:r>
              <w:rPr>
                <w:sz w:val="20"/>
              </w:rPr>
              <w:t>1</w:t>
            </w:r>
          </w:p>
        </w:tc>
        <w:tc>
          <w:tcPr>
            <w:tcW w:w="1256" w:type="dxa"/>
            <w:tcBorders>
              <w:top w:val="single" w:sz="4" w:space="0" w:color="auto"/>
              <w:left w:val="single" w:sz="4" w:space="0" w:color="auto"/>
              <w:bottom w:val="single" w:sz="4" w:space="0" w:color="auto"/>
              <w:right w:val="single" w:sz="4" w:space="0" w:color="auto"/>
            </w:tcBorders>
          </w:tcPr>
          <w:p w14:paraId="15DD38F9" w14:textId="77777777" w:rsidR="00694DE6" w:rsidRDefault="00694DE6" w:rsidP="000149FC">
            <w:pPr>
              <w:jc w:val="center"/>
              <w:rPr>
                <w:sz w:val="20"/>
              </w:rPr>
            </w:pPr>
            <w:r>
              <w:rPr>
                <w:sz w:val="20"/>
              </w:rPr>
              <w:t>2</w:t>
            </w:r>
          </w:p>
        </w:tc>
        <w:tc>
          <w:tcPr>
            <w:tcW w:w="722" w:type="dxa"/>
            <w:tcBorders>
              <w:top w:val="single" w:sz="4" w:space="0" w:color="auto"/>
              <w:left w:val="single" w:sz="4" w:space="0" w:color="auto"/>
              <w:bottom w:val="single" w:sz="4" w:space="0" w:color="auto"/>
              <w:right w:val="single" w:sz="4" w:space="0" w:color="auto"/>
            </w:tcBorders>
          </w:tcPr>
          <w:p w14:paraId="62DF5E7B" w14:textId="77777777" w:rsidR="00694DE6" w:rsidRDefault="00694DE6" w:rsidP="000149FC">
            <w:pPr>
              <w:jc w:val="center"/>
              <w:rPr>
                <w:sz w:val="20"/>
              </w:rPr>
            </w:pPr>
            <w:r>
              <w:rPr>
                <w:sz w:val="20"/>
              </w:rPr>
              <w:t>3</w:t>
            </w:r>
          </w:p>
        </w:tc>
        <w:tc>
          <w:tcPr>
            <w:tcW w:w="1049" w:type="dxa"/>
            <w:tcBorders>
              <w:top w:val="single" w:sz="4" w:space="0" w:color="auto"/>
              <w:left w:val="single" w:sz="4" w:space="0" w:color="auto"/>
              <w:bottom w:val="single" w:sz="4" w:space="0" w:color="auto"/>
              <w:right w:val="single" w:sz="4" w:space="0" w:color="auto"/>
            </w:tcBorders>
          </w:tcPr>
          <w:p w14:paraId="2E386D1A" w14:textId="77777777" w:rsidR="00694DE6" w:rsidRDefault="00694DE6" w:rsidP="000149FC">
            <w:pPr>
              <w:jc w:val="center"/>
              <w:rPr>
                <w:sz w:val="20"/>
              </w:rPr>
            </w:pPr>
            <w:r>
              <w:rPr>
                <w:sz w:val="20"/>
              </w:rPr>
              <w:t>4</w:t>
            </w:r>
          </w:p>
        </w:tc>
        <w:tc>
          <w:tcPr>
            <w:tcW w:w="754" w:type="dxa"/>
            <w:tcBorders>
              <w:top w:val="single" w:sz="4" w:space="0" w:color="auto"/>
              <w:left w:val="single" w:sz="4" w:space="0" w:color="auto"/>
              <w:bottom w:val="single" w:sz="4" w:space="0" w:color="auto"/>
              <w:right w:val="single" w:sz="4" w:space="0" w:color="auto"/>
            </w:tcBorders>
          </w:tcPr>
          <w:p w14:paraId="45BE3ECF" w14:textId="77777777" w:rsidR="00694DE6" w:rsidRDefault="00694DE6" w:rsidP="000149FC">
            <w:pPr>
              <w:jc w:val="center"/>
              <w:rPr>
                <w:sz w:val="20"/>
              </w:rPr>
            </w:pPr>
            <w:r>
              <w:rPr>
                <w:sz w:val="20"/>
              </w:rPr>
              <w:t>5</w:t>
            </w:r>
          </w:p>
        </w:tc>
        <w:tc>
          <w:tcPr>
            <w:tcW w:w="668" w:type="dxa"/>
            <w:tcBorders>
              <w:top w:val="single" w:sz="4" w:space="0" w:color="auto"/>
              <w:left w:val="single" w:sz="4" w:space="0" w:color="auto"/>
              <w:bottom w:val="single" w:sz="4" w:space="0" w:color="auto"/>
              <w:right w:val="single" w:sz="4" w:space="0" w:color="auto"/>
            </w:tcBorders>
          </w:tcPr>
          <w:p w14:paraId="2E7C662A" w14:textId="77777777" w:rsidR="00694DE6" w:rsidRDefault="00694DE6" w:rsidP="000149FC">
            <w:pPr>
              <w:jc w:val="center"/>
              <w:rPr>
                <w:sz w:val="20"/>
              </w:rPr>
            </w:pPr>
            <w:r>
              <w:rPr>
                <w:sz w:val="20"/>
              </w:rPr>
              <w:t>6</w:t>
            </w:r>
          </w:p>
        </w:tc>
        <w:tc>
          <w:tcPr>
            <w:tcW w:w="862" w:type="dxa"/>
            <w:tcBorders>
              <w:top w:val="single" w:sz="4" w:space="0" w:color="auto"/>
              <w:left w:val="single" w:sz="4" w:space="0" w:color="auto"/>
              <w:bottom w:val="single" w:sz="4" w:space="0" w:color="auto"/>
              <w:right w:val="single" w:sz="4" w:space="0" w:color="auto"/>
            </w:tcBorders>
          </w:tcPr>
          <w:p w14:paraId="7568205D" w14:textId="77777777" w:rsidR="00694DE6" w:rsidRDefault="00694DE6" w:rsidP="000149FC">
            <w:pPr>
              <w:jc w:val="center"/>
              <w:rPr>
                <w:sz w:val="20"/>
              </w:rPr>
            </w:pPr>
            <w:r>
              <w:rPr>
                <w:sz w:val="20"/>
              </w:rPr>
              <w:t>7</w:t>
            </w:r>
          </w:p>
        </w:tc>
        <w:tc>
          <w:tcPr>
            <w:tcW w:w="884" w:type="dxa"/>
            <w:tcBorders>
              <w:top w:val="single" w:sz="4" w:space="0" w:color="auto"/>
              <w:left w:val="single" w:sz="4" w:space="0" w:color="auto"/>
              <w:bottom w:val="single" w:sz="4" w:space="0" w:color="auto"/>
              <w:right w:val="single" w:sz="4" w:space="0" w:color="auto"/>
            </w:tcBorders>
          </w:tcPr>
          <w:p w14:paraId="36AE7816" w14:textId="77777777" w:rsidR="00694DE6" w:rsidRDefault="00694DE6" w:rsidP="000149FC">
            <w:pPr>
              <w:jc w:val="center"/>
              <w:rPr>
                <w:sz w:val="20"/>
              </w:rPr>
            </w:pPr>
            <w:r>
              <w:rPr>
                <w:sz w:val="20"/>
              </w:rPr>
              <w:t>8</w:t>
            </w:r>
          </w:p>
        </w:tc>
        <w:tc>
          <w:tcPr>
            <w:tcW w:w="738" w:type="dxa"/>
            <w:tcBorders>
              <w:top w:val="single" w:sz="4" w:space="0" w:color="auto"/>
              <w:left w:val="single" w:sz="4" w:space="0" w:color="auto"/>
              <w:bottom w:val="single" w:sz="4" w:space="0" w:color="auto"/>
              <w:right w:val="single" w:sz="4" w:space="0" w:color="auto"/>
            </w:tcBorders>
          </w:tcPr>
          <w:p w14:paraId="5E41B7D6" w14:textId="77777777" w:rsidR="00694DE6" w:rsidRDefault="00694DE6" w:rsidP="000149FC">
            <w:pPr>
              <w:jc w:val="center"/>
              <w:rPr>
                <w:sz w:val="20"/>
              </w:rPr>
            </w:pPr>
            <w:r>
              <w:rPr>
                <w:sz w:val="20"/>
              </w:rPr>
              <w:t>9</w:t>
            </w:r>
          </w:p>
        </w:tc>
        <w:tc>
          <w:tcPr>
            <w:tcW w:w="738" w:type="dxa"/>
            <w:tcBorders>
              <w:top w:val="single" w:sz="4" w:space="0" w:color="auto"/>
              <w:left w:val="single" w:sz="4" w:space="0" w:color="auto"/>
              <w:bottom w:val="single" w:sz="4" w:space="0" w:color="auto"/>
              <w:right w:val="single" w:sz="4" w:space="0" w:color="auto"/>
            </w:tcBorders>
          </w:tcPr>
          <w:p w14:paraId="1A367066" w14:textId="77777777" w:rsidR="00694DE6" w:rsidRDefault="00694DE6" w:rsidP="000149FC">
            <w:pPr>
              <w:jc w:val="center"/>
              <w:rPr>
                <w:sz w:val="20"/>
              </w:rPr>
            </w:pPr>
            <w:r>
              <w:rPr>
                <w:sz w:val="20"/>
              </w:rPr>
              <w:t>10</w:t>
            </w:r>
          </w:p>
        </w:tc>
        <w:tc>
          <w:tcPr>
            <w:tcW w:w="738" w:type="dxa"/>
            <w:tcBorders>
              <w:top w:val="single" w:sz="4" w:space="0" w:color="auto"/>
              <w:left w:val="single" w:sz="4" w:space="0" w:color="auto"/>
              <w:bottom w:val="single" w:sz="4" w:space="0" w:color="auto"/>
              <w:right w:val="single" w:sz="4" w:space="0" w:color="auto"/>
            </w:tcBorders>
          </w:tcPr>
          <w:p w14:paraId="3582C2DC" w14:textId="77777777" w:rsidR="00694DE6" w:rsidRDefault="00694DE6" w:rsidP="000149FC">
            <w:pPr>
              <w:jc w:val="center"/>
              <w:rPr>
                <w:sz w:val="20"/>
              </w:rPr>
            </w:pPr>
            <w:r>
              <w:rPr>
                <w:sz w:val="20"/>
              </w:rPr>
              <w:t>11</w:t>
            </w:r>
          </w:p>
        </w:tc>
        <w:tc>
          <w:tcPr>
            <w:tcW w:w="794" w:type="dxa"/>
            <w:tcBorders>
              <w:top w:val="single" w:sz="4" w:space="0" w:color="auto"/>
              <w:left w:val="single" w:sz="4" w:space="0" w:color="auto"/>
              <w:bottom w:val="single" w:sz="4" w:space="0" w:color="auto"/>
              <w:right w:val="single" w:sz="4" w:space="0" w:color="auto"/>
            </w:tcBorders>
          </w:tcPr>
          <w:p w14:paraId="747A4889" w14:textId="77777777" w:rsidR="00694DE6" w:rsidRDefault="00694DE6" w:rsidP="000149FC">
            <w:pPr>
              <w:jc w:val="center"/>
              <w:rPr>
                <w:sz w:val="20"/>
              </w:rPr>
            </w:pPr>
            <w:r>
              <w:rPr>
                <w:sz w:val="20"/>
              </w:rPr>
              <w:t>12</w:t>
            </w:r>
          </w:p>
        </w:tc>
      </w:tr>
      <w:tr w:rsidR="00694DE6" w14:paraId="24DECA15" w14:textId="77777777" w:rsidTr="0060304C">
        <w:trPr>
          <w:cantSplit/>
        </w:trPr>
        <w:tc>
          <w:tcPr>
            <w:tcW w:w="434" w:type="dxa"/>
            <w:tcBorders>
              <w:top w:val="single" w:sz="4" w:space="0" w:color="auto"/>
              <w:left w:val="single" w:sz="4" w:space="0" w:color="auto"/>
              <w:bottom w:val="single" w:sz="4" w:space="0" w:color="auto"/>
              <w:right w:val="single" w:sz="4" w:space="0" w:color="auto"/>
            </w:tcBorders>
          </w:tcPr>
          <w:p w14:paraId="637236C1" w14:textId="77777777" w:rsidR="00694DE6" w:rsidRDefault="00694DE6" w:rsidP="000149FC">
            <w:pPr>
              <w:jc w:val="center"/>
              <w:rPr>
                <w:sz w:val="20"/>
              </w:rPr>
            </w:pPr>
          </w:p>
        </w:tc>
        <w:tc>
          <w:tcPr>
            <w:tcW w:w="1256" w:type="dxa"/>
            <w:tcBorders>
              <w:top w:val="single" w:sz="4" w:space="0" w:color="auto"/>
              <w:left w:val="single" w:sz="4" w:space="0" w:color="auto"/>
              <w:bottom w:val="single" w:sz="4" w:space="0" w:color="auto"/>
              <w:right w:val="single" w:sz="4" w:space="0" w:color="auto"/>
            </w:tcBorders>
          </w:tcPr>
          <w:p w14:paraId="2FAB7590" w14:textId="77777777" w:rsidR="00694DE6" w:rsidRDefault="00694DE6" w:rsidP="000149FC">
            <w:pPr>
              <w:jc w:val="center"/>
              <w:rPr>
                <w:sz w:val="20"/>
              </w:rPr>
            </w:pPr>
          </w:p>
        </w:tc>
        <w:tc>
          <w:tcPr>
            <w:tcW w:w="722" w:type="dxa"/>
            <w:tcBorders>
              <w:top w:val="single" w:sz="4" w:space="0" w:color="auto"/>
              <w:left w:val="single" w:sz="4" w:space="0" w:color="auto"/>
              <w:bottom w:val="single" w:sz="4" w:space="0" w:color="auto"/>
              <w:right w:val="single" w:sz="4" w:space="0" w:color="auto"/>
            </w:tcBorders>
          </w:tcPr>
          <w:p w14:paraId="5FC9DAEB" w14:textId="77777777" w:rsidR="00694DE6" w:rsidRDefault="00694DE6" w:rsidP="000149FC">
            <w:pPr>
              <w:jc w:val="center"/>
              <w:rPr>
                <w:sz w:val="20"/>
              </w:rPr>
            </w:pPr>
          </w:p>
        </w:tc>
        <w:tc>
          <w:tcPr>
            <w:tcW w:w="1049" w:type="dxa"/>
            <w:tcBorders>
              <w:top w:val="single" w:sz="4" w:space="0" w:color="auto"/>
              <w:left w:val="single" w:sz="4" w:space="0" w:color="auto"/>
              <w:bottom w:val="single" w:sz="4" w:space="0" w:color="auto"/>
              <w:right w:val="single" w:sz="4" w:space="0" w:color="auto"/>
            </w:tcBorders>
          </w:tcPr>
          <w:p w14:paraId="5DE05FC2" w14:textId="77777777" w:rsidR="00694DE6" w:rsidRDefault="00694DE6" w:rsidP="000149FC">
            <w:pPr>
              <w:jc w:val="center"/>
              <w:rPr>
                <w:sz w:val="20"/>
              </w:rPr>
            </w:pPr>
          </w:p>
        </w:tc>
        <w:tc>
          <w:tcPr>
            <w:tcW w:w="754" w:type="dxa"/>
            <w:tcBorders>
              <w:top w:val="single" w:sz="4" w:space="0" w:color="auto"/>
              <w:left w:val="single" w:sz="4" w:space="0" w:color="auto"/>
              <w:bottom w:val="single" w:sz="4" w:space="0" w:color="auto"/>
              <w:right w:val="single" w:sz="4" w:space="0" w:color="auto"/>
            </w:tcBorders>
          </w:tcPr>
          <w:p w14:paraId="03C66F05" w14:textId="77777777" w:rsidR="00694DE6" w:rsidRDefault="00694DE6" w:rsidP="000149FC">
            <w:pPr>
              <w:jc w:val="center"/>
              <w:rPr>
                <w:sz w:val="20"/>
              </w:rPr>
            </w:pPr>
          </w:p>
        </w:tc>
        <w:tc>
          <w:tcPr>
            <w:tcW w:w="668" w:type="dxa"/>
            <w:tcBorders>
              <w:top w:val="single" w:sz="4" w:space="0" w:color="auto"/>
              <w:left w:val="single" w:sz="4" w:space="0" w:color="auto"/>
              <w:bottom w:val="single" w:sz="4" w:space="0" w:color="auto"/>
              <w:right w:val="single" w:sz="4" w:space="0" w:color="auto"/>
            </w:tcBorders>
          </w:tcPr>
          <w:p w14:paraId="6E9DC89D" w14:textId="77777777" w:rsidR="00694DE6" w:rsidRDefault="00694DE6" w:rsidP="000149FC">
            <w:pPr>
              <w:jc w:val="center"/>
              <w:rPr>
                <w:sz w:val="20"/>
              </w:rPr>
            </w:pPr>
          </w:p>
        </w:tc>
        <w:tc>
          <w:tcPr>
            <w:tcW w:w="862" w:type="dxa"/>
            <w:tcBorders>
              <w:top w:val="single" w:sz="4" w:space="0" w:color="auto"/>
              <w:left w:val="single" w:sz="4" w:space="0" w:color="auto"/>
              <w:bottom w:val="single" w:sz="4" w:space="0" w:color="auto"/>
              <w:right w:val="single" w:sz="4" w:space="0" w:color="auto"/>
            </w:tcBorders>
          </w:tcPr>
          <w:p w14:paraId="362618E9" w14:textId="77777777" w:rsidR="00694DE6" w:rsidRDefault="00694DE6" w:rsidP="000149FC">
            <w:pPr>
              <w:jc w:val="center"/>
              <w:rPr>
                <w:sz w:val="20"/>
              </w:rPr>
            </w:pPr>
          </w:p>
        </w:tc>
        <w:tc>
          <w:tcPr>
            <w:tcW w:w="884" w:type="dxa"/>
            <w:tcBorders>
              <w:top w:val="single" w:sz="4" w:space="0" w:color="auto"/>
              <w:left w:val="single" w:sz="4" w:space="0" w:color="auto"/>
              <w:bottom w:val="single" w:sz="4" w:space="0" w:color="auto"/>
              <w:right w:val="single" w:sz="4" w:space="0" w:color="auto"/>
            </w:tcBorders>
          </w:tcPr>
          <w:p w14:paraId="6E966F72"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1C3E4939"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1C8BDD43"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3CB406BE" w14:textId="77777777" w:rsidR="00694DE6" w:rsidRDefault="00694DE6" w:rsidP="000149FC">
            <w:pPr>
              <w:jc w:val="center"/>
              <w:rPr>
                <w:sz w:val="20"/>
              </w:rPr>
            </w:pPr>
          </w:p>
        </w:tc>
        <w:tc>
          <w:tcPr>
            <w:tcW w:w="794" w:type="dxa"/>
            <w:tcBorders>
              <w:top w:val="single" w:sz="4" w:space="0" w:color="auto"/>
              <w:left w:val="single" w:sz="4" w:space="0" w:color="auto"/>
              <w:bottom w:val="single" w:sz="4" w:space="0" w:color="auto"/>
              <w:right w:val="single" w:sz="4" w:space="0" w:color="auto"/>
            </w:tcBorders>
          </w:tcPr>
          <w:p w14:paraId="617371BA" w14:textId="77777777" w:rsidR="00694DE6" w:rsidRDefault="00694DE6" w:rsidP="000149FC">
            <w:pPr>
              <w:jc w:val="center"/>
              <w:rPr>
                <w:sz w:val="20"/>
              </w:rPr>
            </w:pPr>
          </w:p>
        </w:tc>
      </w:tr>
      <w:tr w:rsidR="00694DE6" w14:paraId="5BF438D0" w14:textId="77777777" w:rsidTr="0060304C">
        <w:trPr>
          <w:cantSplit/>
        </w:trPr>
        <w:tc>
          <w:tcPr>
            <w:tcW w:w="434" w:type="dxa"/>
            <w:tcBorders>
              <w:top w:val="single" w:sz="4" w:space="0" w:color="auto"/>
              <w:left w:val="single" w:sz="4" w:space="0" w:color="auto"/>
              <w:bottom w:val="single" w:sz="4" w:space="0" w:color="auto"/>
              <w:right w:val="single" w:sz="4" w:space="0" w:color="auto"/>
            </w:tcBorders>
          </w:tcPr>
          <w:p w14:paraId="11FB557C" w14:textId="77777777" w:rsidR="00694DE6" w:rsidRDefault="00694DE6" w:rsidP="000149FC">
            <w:pPr>
              <w:jc w:val="center"/>
              <w:rPr>
                <w:sz w:val="20"/>
              </w:rPr>
            </w:pPr>
          </w:p>
        </w:tc>
        <w:tc>
          <w:tcPr>
            <w:tcW w:w="1256" w:type="dxa"/>
            <w:tcBorders>
              <w:top w:val="single" w:sz="4" w:space="0" w:color="auto"/>
              <w:left w:val="single" w:sz="4" w:space="0" w:color="auto"/>
              <w:bottom w:val="single" w:sz="4" w:space="0" w:color="auto"/>
              <w:right w:val="single" w:sz="4" w:space="0" w:color="auto"/>
            </w:tcBorders>
          </w:tcPr>
          <w:p w14:paraId="720B1EF4" w14:textId="77777777" w:rsidR="00694DE6" w:rsidRDefault="00694DE6" w:rsidP="000149FC">
            <w:pPr>
              <w:jc w:val="center"/>
              <w:rPr>
                <w:sz w:val="20"/>
              </w:rPr>
            </w:pPr>
          </w:p>
        </w:tc>
        <w:tc>
          <w:tcPr>
            <w:tcW w:w="722" w:type="dxa"/>
            <w:tcBorders>
              <w:top w:val="single" w:sz="4" w:space="0" w:color="auto"/>
              <w:left w:val="single" w:sz="4" w:space="0" w:color="auto"/>
              <w:bottom w:val="single" w:sz="4" w:space="0" w:color="auto"/>
              <w:right w:val="single" w:sz="4" w:space="0" w:color="auto"/>
            </w:tcBorders>
          </w:tcPr>
          <w:p w14:paraId="2FAF7D96" w14:textId="77777777" w:rsidR="00694DE6" w:rsidRDefault="00694DE6" w:rsidP="000149FC">
            <w:pPr>
              <w:jc w:val="center"/>
              <w:rPr>
                <w:sz w:val="20"/>
              </w:rPr>
            </w:pPr>
          </w:p>
        </w:tc>
        <w:tc>
          <w:tcPr>
            <w:tcW w:w="1049" w:type="dxa"/>
            <w:tcBorders>
              <w:top w:val="single" w:sz="4" w:space="0" w:color="auto"/>
              <w:left w:val="single" w:sz="4" w:space="0" w:color="auto"/>
              <w:bottom w:val="single" w:sz="4" w:space="0" w:color="auto"/>
              <w:right w:val="single" w:sz="4" w:space="0" w:color="auto"/>
            </w:tcBorders>
          </w:tcPr>
          <w:p w14:paraId="7A71C293" w14:textId="77777777" w:rsidR="00694DE6" w:rsidRDefault="00694DE6" w:rsidP="000149FC">
            <w:pPr>
              <w:jc w:val="center"/>
              <w:rPr>
                <w:sz w:val="20"/>
              </w:rPr>
            </w:pPr>
          </w:p>
        </w:tc>
        <w:tc>
          <w:tcPr>
            <w:tcW w:w="754" w:type="dxa"/>
            <w:tcBorders>
              <w:top w:val="single" w:sz="4" w:space="0" w:color="auto"/>
              <w:left w:val="single" w:sz="4" w:space="0" w:color="auto"/>
              <w:bottom w:val="single" w:sz="4" w:space="0" w:color="auto"/>
              <w:right w:val="single" w:sz="4" w:space="0" w:color="auto"/>
            </w:tcBorders>
          </w:tcPr>
          <w:p w14:paraId="79426E7F" w14:textId="77777777" w:rsidR="00694DE6" w:rsidRDefault="00694DE6" w:rsidP="000149FC">
            <w:pPr>
              <w:jc w:val="center"/>
              <w:rPr>
                <w:sz w:val="20"/>
              </w:rPr>
            </w:pPr>
          </w:p>
        </w:tc>
        <w:tc>
          <w:tcPr>
            <w:tcW w:w="668" w:type="dxa"/>
            <w:tcBorders>
              <w:top w:val="single" w:sz="4" w:space="0" w:color="auto"/>
              <w:left w:val="single" w:sz="4" w:space="0" w:color="auto"/>
              <w:bottom w:val="single" w:sz="4" w:space="0" w:color="auto"/>
              <w:right w:val="single" w:sz="4" w:space="0" w:color="auto"/>
            </w:tcBorders>
          </w:tcPr>
          <w:p w14:paraId="0495E9F6" w14:textId="77777777" w:rsidR="00694DE6" w:rsidRDefault="00694DE6" w:rsidP="000149FC">
            <w:pPr>
              <w:jc w:val="center"/>
              <w:rPr>
                <w:sz w:val="20"/>
              </w:rPr>
            </w:pPr>
          </w:p>
        </w:tc>
        <w:tc>
          <w:tcPr>
            <w:tcW w:w="862" w:type="dxa"/>
            <w:tcBorders>
              <w:top w:val="single" w:sz="4" w:space="0" w:color="auto"/>
              <w:left w:val="single" w:sz="4" w:space="0" w:color="auto"/>
              <w:bottom w:val="single" w:sz="4" w:space="0" w:color="auto"/>
              <w:right w:val="single" w:sz="4" w:space="0" w:color="auto"/>
            </w:tcBorders>
          </w:tcPr>
          <w:p w14:paraId="063D4488" w14:textId="77777777" w:rsidR="00694DE6" w:rsidRDefault="00694DE6" w:rsidP="000149FC">
            <w:pPr>
              <w:jc w:val="center"/>
              <w:rPr>
                <w:sz w:val="20"/>
              </w:rPr>
            </w:pPr>
          </w:p>
        </w:tc>
        <w:tc>
          <w:tcPr>
            <w:tcW w:w="884" w:type="dxa"/>
            <w:tcBorders>
              <w:top w:val="single" w:sz="4" w:space="0" w:color="auto"/>
              <w:left w:val="single" w:sz="4" w:space="0" w:color="auto"/>
              <w:bottom w:val="single" w:sz="4" w:space="0" w:color="auto"/>
              <w:right w:val="single" w:sz="4" w:space="0" w:color="auto"/>
            </w:tcBorders>
          </w:tcPr>
          <w:p w14:paraId="777AD7CA"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3EB55E0A"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4EE570A3"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531EF03C" w14:textId="77777777" w:rsidR="00694DE6" w:rsidRDefault="00694DE6" w:rsidP="000149FC">
            <w:pPr>
              <w:jc w:val="center"/>
              <w:rPr>
                <w:sz w:val="20"/>
              </w:rPr>
            </w:pPr>
          </w:p>
        </w:tc>
        <w:tc>
          <w:tcPr>
            <w:tcW w:w="794" w:type="dxa"/>
            <w:tcBorders>
              <w:top w:val="single" w:sz="4" w:space="0" w:color="auto"/>
              <w:left w:val="single" w:sz="4" w:space="0" w:color="auto"/>
              <w:bottom w:val="single" w:sz="4" w:space="0" w:color="auto"/>
              <w:right w:val="single" w:sz="4" w:space="0" w:color="auto"/>
            </w:tcBorders>
          </w:tcPr>
          <w:p w14:paraId="64F31186" w14:textId="77777777" w:rsidR="00694DE6" w:rsidRDefault="00694DE6" w:rsidP="000149FC">
            <w:pPr>
              <w:jc w:val="center"/>
              <w:rPr>
                <w:sz w:val="20"/>
              </w:rPr>
            </w:pPr>
          </w:p>
        </w:tc>
      </w:tr>
      <w:tr w:rsidR="00694DE6" w14:paraId="7ED3CD9C" w14:textId="77777777" w:rsidTr="0060304C">
        <w:trPr>
          <w:cantSplit/>
        </w:trPr>
        <w:tc>
          <w:tcPr>
            <w:tcW w:w="434" w:type="dxa"/>
            <w:tcBorders>
              <w:top w:val="single" w:sz="4" w:space="0" w:color="auto"/>
              <w:left w:val="single" w:sz="4" w:space="0" w:color="auto"/>
              <w:bottom w:val="single" w:sz="4" w:space="0" w:color="auto"/>
              <w:right w:val="single" w:sz="4" w:space="0" w:color="auto"/>
            </w:tcBorders>
          </w:tcPr>
          <w:p w14:paraId="43347C6C" w14:textId="77777777" w:rsidR="00694DE6" w:rsidRDefault="00694DE6" w:rsidP="000149FC">
            <w:pPr>
              <w:jc w:val="center"/>
              <w:rPr>
                <w:sz w:val="20"/>
              </w:rPr>
            </w:pPr>
          </w:p>
        </w:tc>
        <w:tc>
          <w:tcPr>
            <w:tcW w:w="1256" w:type="dxa"/>
            <w:tcBorders>
              <w:top w:val="single" w:sz="4" w:space="0" w:color="auto"/>
              <w:left w:val="single" w:sz="4" w:space="0" w:color="auto"/>
              <w:bottom w:val="single" w:sz="4" w:space="0" w:color="auto"/>
              <w:right w:val="single" w:sz="4" w:space="0" w:color="auto"/>
            </w:tcBorders>
          </w:tcPr>
          <w:p w14:paraId="4F96148C" w14:textId="77777777" w:rsidR="00694DE6" w:rsidRDefault="00694DE6" w:rsidP="000149FC">
            <w:pPr>
              <w:jc w:val="center"/>
              <w:rPr>
                <w:sz w:val="20"/>
              </w:rPr>
            </w:pPr>
          </w:p>
        </w:tc>
        <w:tc>
          <w:tcPr>
            <w:tcW w:w="722" w:type="dxa"/>
            <w:tcBorders>
              <w:top w:val="single" w:sz="4" w:space="0" w:color="auto"/>
              <w:left w:val="single" w:sz="4" w:space="0" w:color="auto"/>
              <w:bottom w:val="single" w:sz="4" w:space="0" w:color="auto"/>
              <w:right w:val="single" w:sz="4" w:space="0" w:color="auto"/>
            </w:tcBorders>
          </w:tcPr>
          <w:p w14:paraId="4B9F2C7B" w14:textId="77777777" w:rsidR="00694DE6" w:rsidRDefault="00694DE6" w:rsidP="000149FC">
            <w:pPr>
              <w:jc w:val="center"/>
              <w:rPr>
                <w:sz w:val="20"/>
              </w:rPr>
            </w:pPr>
          </w:p>
        </w:tc>
        <w:tc>
          <w:tcPr>
            <w:tcW w:w="1049" w:type="dxa"/>
            <w:tcBorders>
              <w:top w:val="single" w:sz="4" w:space="0" w:color="auto"/>
              <w:left w:val="single" w:sz="4" w:space="0" w:color="auto"/>
              <w:bottom w:val="single" w:sz="4" w:space="0" w:color="auto"/>
              <w:right w:val="single" w:sz="4" w:space="0" w:color="auto"/>
            </w:tcBorders>
          </w:tcPr>
          <w:p w14:paraId="347A3A8F" w14:textId="77777777" w:rsidR="00694DE6" w:rsidRDefault="00694DE6" w:rsidP="000149FC">
            <w:pPr>
              <w:jc w:val="center"/>
              <w:rPr>
                <w:sz w:val="20"/>
              </w:rPr>
            </w:pPr>
          </w:p>
        </w:tc>
        <w:tc>
          <w:tcPr>
            <w:tcW w:w="754" w:type="dxa"/>
            <w:tcBorders>
              <w:top w:val="single" w:sz="4" w:space="0" w:color="auto"/>
              <w:left w:val="single" w:sz="4" w:space="0" w:color="auto"/>
              <w:bottom w:val="single" w:sz="4" w:space="0" w:color="auto"/>
              <w:right w:val="single" w:sz="4" w:space="0" w:color="auto"/>
            </w:tcBorders>
          </w:tcPr>
          <w:p w14:paraId="50254B8D" w14:textId="77777777" w:rsidR="00694DE6" w:rsidRDefault="00694DE6" w:rsidP="000149FC">
            <w:pPr>
              <w:jc w:val="center"/>
              <w:rPr>
                <w:sz w:val="20"/>
              </w:rPr>
            </w:pPr>
          </w:p>
        </w:tc>
        <w:tc>
          <w:tcPr>
            <w:tcW w:w="668" w:type="dxa"/>
            <w:tcBorders>
              <w:top w:val="single" w:sz="4" w:space="0" w:color="auto"/>
              <w:left w:val="single" w:sz="4" w:space="0" w:color="auto"/>
              <w:bottom w:val="single" w:sz="4" w:space="0" w:color="auto"/>
              <w:right w:val="single" w:sz="4" w:space="0" w:color="auto"/>
            </w:tcBorders>
          </w:tcPr>
          <w:p w14:paraId="41D044A0" w14:textId="77777777" w:rsidR="00694DE6" w:rsidRDefault="00694DE6" w:rsidP="000149FC">
            <w:pPr>
              <w:jc w:val="center"/>
              <w:rPr>
                <w:sz w:val="20"/>
              </w:rPr>
            </w:pPr>
          </w:p>
        </w:tc>
        <w:tc>
          <w:tcPr>
            <w:tcW w:w="862" w:type="dxa"/>
            <w:tcBorders>
              <w:top w:val="single" w:sz="4" w:space="0" w:color="auto"/>
              <w:left w:val="single" w:sz="4" w:space="0" w:color="auto"/>
              <w:bottom w:val="single" w:sz="4" w:space="0" w:color="auto"/>
              <w:right w:val="single" w:sz="4" w:space="0" w:color="auto"/>
            </w:tcBorders>
          </w:tcPr>
          <w:p w14:paraId="6DE5973F" w14:textId="77777777" w:rsidR="00694DE6" w:rsidRDefault="00694DE6" w:rsidP="000149FC">
            <w:pPr>
              <w:jc w:val="center"/>
              <w:rPr>
                <w:sz w:val="20"/>
              </w:rPr>
            </w:pPr>
          </w:p>
        </w:tc>
        <w:tc>
          <w:tcPr>
            <w:tcW w:w="884" w:type="dxa"/>
            <w:tcBorders>
              <w:top w:val="single" w:sz="4" w:space="0" w:color="auto"/>
              <w:left w:val="single" w:sz="4" w:space="0" w:color="auto"/>
              <w:bottom w:val="single" w:sz="4" w:space="0" w:color="auto"/>
              <w:right w:val="single" w:sz="4" w:space="0" w:color="auto"/>
            </w:tcBorders>
          </w:tcPr>
          <w:p w14:paraId="1BE84606"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38D30AA7"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134C8488"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79852367" w14:textId="77777777" w:rsidR="00694DE6" w:rsidRDefault="00694DE6" w:rsidP="000149FC">
            <w:pPr>
              <w:jc w:val="center"/>
              <w:rPr>
                <w:sz w:val="20"/>
              </w:rPr>
            </w:pPr>
          </w:p>
        </w:tc>
        <w:tc>
          <w:tcPr>
            <w:tcW w:w="794" w:type="dxa"/>
            <w:tcBorders>
              <w:top w:val="single" w:sz="4" w:space="0" w:color="auto"/>
              <w:left w:val="single" w:sz="4" w:space="0" w:color="auto"/>
              <w:bottom w:val="single" w:sz="4" w:space="0" w:color="auto"/>
              <w:right w:val="single" w:sz="4" w:space="0" w:color="auto"/>
            </w:tcBorders>
          </w:tcPr>
          <w:p w14:paraId="03AC29FF" w14:textId="77777777" w:rsidR="00694DE6" w:rsidRDefault="00694DE6" w:rsidP="000149FC">
            <w:pPr>
              <w:jc w:val="center"/>
              <w:rPr>
                <w:sz w:val="20"/>
              </w:rPr>
            </w:pPr>
          </w:p>
        </w:tc>
      </w:tr>
      <w:tr w:rsidR="00694DE6" w14:paraId="3C7CF1E0" w14:textId="77777777" w:rsidTr="0060304C">
        <w:trPr>
          <w:cantSplit/>
        </w:trPr>
        <w:tc>
          <w:tcPr>
            <w:tcW w:w="434" w:type="dxa"/>
            <w:tcBorders>
              <w:top w:val="single" w:sz="4" w:space="0" w:color="auto"/>
              <w:left w:val="single" w:sz="4" w:space="0" w:color="auto"/>
              <w:bottom w:val="single" w:sz="4" w:space="0" w:color="auto"/>
              <w:right w:val="single" w:sz="4" w:space="0" w:color="auto"/>
            </w:tcBorders>
          </w:tcPr>
          <w:p w14:paraId="1E83DFCC" w14:textId="77777777" w:rsidR="00694DE6" w:rsidRDefault="00694DE6" w:rsidP="000149FC">
            <w:pPr>
              <w:jc w:val="center"/>
              <w:rPr>
                <w:sz w:val="20"/>
              </w:rPr>
            </w:pPr>
          </w:p>
        </w:tc>
        <w:tc>
          <w:tcPr>
            <w:tcW w:w="1256" w:type="dxa"/>
            <w:tcBorders>
              <w:top w:val="single" w:sz="4" w:space="0" w:color="auto"/>
              <w:left w:val="single" w:sz="4" w:space="0" w:color="auto"/>
              <w:bottom w:val="single" w:sz="4" w:space="0" w:color="auto"/>
              <w:right w:val="single" w:sz="4" w:space="0" w:color="auto"/>
            </w:tcBorders>
          </w:tcPr>
          <w:p w14:paraId="442D4DFB" w14:textId="77777777" w:rsidR="00694DE6" w:rsidRDefault="00694DE6" w:rsidP="000149FC">
            <w:pPr>
              <w:jc w:val="center"/>
              <w:rPr>
                <w:sz w:val="20"/>
              </w:rPr>
            </w:pPr>
          </w:p>
        </w:tc>
        <w:tc>
          <w:tcPr>
            <w:tcW w:w="722" w:type="dxa"/>
            <w:tcBorders>
              <w:top w:val="single" w:sz="4" w:space="0" w:color="auto"/>
              <w:left w:val="single" w:sz="4" w:space="0" w:color="auto"/>
              <w:bottom w:val="single" w:sz="4" w:space="0" w:color="auto"/>
              <w:right w:val="single" w:sz="4" w:space="0" w:color="auto"/>
            </w:tcBorders>
          </w:tcPr>
          <w:p w14:paraId="19156ADB" w14:textId="77777777" w:rsidR="00694DE6" w:rsidRDefault="00694DE6" w:rsidP="000149FC">
            <w:pPr>
              <w:jc w:val="center"/>
              <w:rPr>
                <w:sz w:val="20"/>
              </w:rPr>
            </w:pPr>
          </w:p>
        </w:tc>
        <w:tc>
          <w:tcPr>
            <w:tcW w:w="1049" w:type="dxa"/>
            <w:tcBorders>
              <w:top w:val="single" w:sz="4" w:space="0" w:color="auto"/>
              <w:left w:val="single" w:sz="4" w:space="0" w:color="auto"/>
              <w:bottom w:val="single" w:sz="4" w:space="0" w:color="auto"/>
              <w:right w:val="single" w:sz="4" w:space="0" w:color="auto"/>
            </w:tcBorders>
          </w:tcPr>
          <w:p w14:paraId="65B110C6" w14:textId="77777777" w:rsidR="00694DE6" w:rsidRDefault="00694DE6" w:rsidP="000149FC">
            <w:pPr>
              <w:jc w:val="center"/>
              <w:rPr>
                <w:sz w:val="20"/>
              </w:rPr>
            </w:pPr>
          </w:p>
        </w:tc>
        <w:tc>
          <w:tcPr>
            <w:tcW w:w="754" w:type="dxa"/>
            <w:tcBorders>
              <w:top w:val="single" w:sz="4" w:space="0" w:color="auto"/>
              <w:left w:val="single" w:sz="4" w:space="0" w:color="auto"/>
              <w:bottom w:val="single" w:sz="4" w:space="0" w:color="auto"/>
              <w:right w:val="single" w:sz="4" w:space="0" w:color="auto"/>
            </w:tcBorders>
          </w:tcPr>
          <w:p w14:paraId="54DD6521" w14:textId="77777777" w:rsidR="00694DE6" w:rsidRDefault="00694DE6" w:rsidP="000149FC">
            <w:pPr>
              <w:jc w:val="center"/>
              <w:rPr>
                <w:sz w:val="20"/>
              </w:rPr>
            </w:pPr>
          </w:p>
        </w:tc>
        <w:tc>
          <w:tcPr>
            <w:tcW w:w="668" w:type="dxa"/>
            <w:tcBorders>
              <w:top w:val="single" w:sz="4" w:space="0" w:color="auto"/>
              <w:left w:val="single" w:sz="4" w:space="0" w:color="auto"/>
              <w:bottom w:val="single" w:sz="4" w:space="0" w:color="auto"/>
              <w:right w:val="single" w:sz="4" w:space="0" w:color="auto"/>
            </w:tcBorders>
          </w:tcPr>
          <w:p w14:paraId="4C7D7DBA" w14:textId="77777777" w:rsidR="00694DE6" w:rsidRDefault="00694DE6" w:rsidP="000149FC">
            <w:pPr>
              <w:jc w:val="center"/>
              <w:rPr>
                <w:sz w:val="20"/>
              </w:rPr>
            </w:pPr>
          </w:p>
        </w:tc>
        <w:tc>
          <w:tcPr>
            <w:tcW w:w="862" w:type="dxa"/>
            <w:tcBorders>
              <w:top w:val="single" w:sz="4" w:space="0" w:color="auto"/>
              <w:left w:val="single" w:sz="4" w:space="0" w:color="auto"/>
              <w:bottom w:val="single" w:sz="4" w:space="0" w:color="auto"/>
              <w:right w:val="single" w:sz="4" w:space="0" w:color="auto"/>
            </w:tcBorders>
          </w:tcPr>
          <w:p w14:paraId="054D2124" w14:textId="77777777" w:rsidR="00694DE6" w:rsidRDefault="00694DE6" w:rsidP="000149FC">
            <w:pPr>
              <w:jc w:val="center"/>
              <w:rPr>
                <w:sz w:val="20"/>
              </w:rPr>
            </w:pPr>
          </w:p>
        </w:tc>
        <w:tc>
          <w:tcPr>
            <w:tcW w:w="884" w:type="dxa"/>
            <w:tcBorders>
              <w:top w:val="single" w:sz="4" w:space="0" w:color="auto"/>
              <w:left w:val="single" w:sz="4" w:space="0" w:color="auto"/>
              <w:bottom w:val="single" w:sz="4" w:space="0" w:color="auto"/>
              <w:right w:val="single" w:sz="4" w:space="0" w:color="auto"/>
            </w:tcBorders>
          </w:tcPr>
          <w:p w14:paraId="7AFD0A03"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58760E2C"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440A9C34" w14:textId="77777777" w:rsidR="00694DE6" w:rsidRDefault="00694DE6" w:rsidP="000149FC">
            <w:pPr>
              <w:jc w:val="center"/>
              <w:rPr>
                <w:sz w:val="20"/>
              </w:rPr>
            </w:pPr>
          </w:p>
        </w:tc>
        <w:tc>
          <w:tcPr>
            <w:tcW w:w="738" w:type="dxa"/>
            <w:tcBorders>
              <w:top w:val="single" w:sz="4" w:space="0" w:color="auto"/>
              <w:left w:val="single" w:sz="4" w:space="0" w:color="auto"/>
              <w:bottom w:val="single" w:sz="4" w:space="0" w:color="auto"/>
              <w:right w:val="single" w:sz="4" w:space="0" w:color="auto"/>
            </w:tcBorders>
          </w:tcPr>
          <w:p w14:paraId="66175825" w14:textId="77777777" w:rsidR="00694DE6" w:rsidRDefault="00694DE6" w:rsidP="000149FC">
            <w:pPr>
              <w:jc w:val="center"/>
              <w:rPr>
                <w:sz w:val="20"/>
              </w:rPr>
            </w:pPr>
          </w:p>
        </w:tc>
        <w:tc>
          <w:tcPr>
            <w:tcW w:w="794" w:type="dxa"/>
            <w:tcBorders>
              <w:top w:val="single" w:sz="4" w:space="0" w:color="auto"/>
              <w:left w:val="single" w:sz="4" w:space="0" w:color="auto"/>
              <w:bottom w:val="single" w:sz="4" w:space="0" w:color="auto"/>
              <w:right w:val="single" w:sz="4" w:space="0" w:color="auto"/>
            </w:tcBorders>
          </w:tcPr>
          <w:p w14:paraId="289D7ACE" w14:textId="77777777" w:rsidR="00694DE6" w:rsidRDefault="00694DE6" w:rsidP="000149FC">
            <w:pPr>
              <w:jc w:val="center"/>
              <w:rPr>
                <w:sz w:val="20"/>
              </w:rPr>
            </w:pPr>
          </w:p>
        </w:tc>
      </w:tr>
    </w:tbl>
    <w:p w14:paraId="24222114" w14:textId="77777777" w:rsidR="00694DE6" w:rsidRDefault="00694DE6" w:rsidP="00694DE6">
      <w:pPr>
        <w:suppressAutoHyphens/>
        <w:spacing w:line="259" w:lineRule="auto"/>
        <w:ind w:left="4820"/>
        <w:jc w:val="both"/>
        <w:rPr>
          <w:szCs w:val="24"/>
        </w:rPr>
      </w:pPr>
    </w:p>
    <w:p w14:paraId="01129194" w14:textId="77777777" w:rsidR="00694DE6" w:rsidRDefault="00694DE6" w:rsidP="00694DE6">
      <w:pPr>
        <w:tabs>
          <w:tab w:val="right" w:leader="underscore" w:pos="9638"/>
        </w:tabs>
        <w:jc w:val="both"/>
      </w:pPr>
      <w:r>
        <w:t xml:space="preserve">Šiame lape apskaityta </w:t>
      </w:r>
      <w:r>
        <w:tab/>
        <w:t xml:space="preserve"> statinių.</w:t>
      </w:r>
    </w:p>
    <w:p w14:paraId="406778D0" w14:textId="77777777" w:rsidR="00694DE6" w:rsidRDefault="00694DE6" w:rsidP="00694DE6">
      <w:pPr>
        <w:tabs>
          <w:tab w:val="center" w:pos="5670"/>
          <w:tab w:val="right" w:leader="underscore" w:pos="9071"/>
        </w:tabs>
        <w:jc w:val="both"/>
        <w:rPr>
          <w:i/>
          <w:sz w:val="20"/>
        </w:rPr>
      </w:pPr>
      <w:r>
        <w:rPr>
          <w:i/>
        </w:rPr>
        <w:tab/>
      </w:r>
      <w:r>
        <w:rPr>
          <w:i/>
          <w:sz w:val="20"/>
        </w:rPr>
        <w:t xml:space="preserve">(statinių skaičius skaitmenimis ir žodžiais) </w:t>
      </w:r>
    </w:p>
    <w:p w14:paraId="5C92972F" w14:textId="1052A367" w:rsidR="00694DE6" w:rsidRDefault="00694DE6" w:rsidP="00694DE6">
      <w:pPr>
        <w:tabs>
          <w:tab w:val="right" w:leader="underscore" w:pos="9638"/>
        </w:tabs>
        <w:jc w:val="both"/>
      </w:pPr>
      <w:r>
        <w:t xml:space="preserve">Bendra statinių apskaityta vertė </w:t>
      </w:r>
      <w:r>
        <w:tab/>
        <w:t xml:space="preserve"> </w:t>
      </w:r>
      <w:proofErr w:type="spellStart"/>
      <w:r w:rsidR="003B3022">
        <w:t>Eur</w:t>
      </w:r>
      <w:proofErr w:type="spellEnd"/>
      <w:r w:rsidR="003B3022">
        <w:t>.</w:t>
      </w:r>
    </w:p>
    <w:p w14:paraId="7EBEC049" w14:textId="77777777" w:rsidR="00694DE6" w:rsidRDefault="00694DE6" w:rsidP="00694DE6">
      <w:pPr>
        <w:tabs>
          <w:tab w:val="center" w:pos="6237"/>
          <w:tab w:val="right" w:leader="underscore" w:pos="9071"/>
        </w:tabs>
        <w:jc w:val="both"/>
        <w:rPr>
          <w:i/>
          <w:sz w:val="20"/>
        </w:rPr>
      </w:pPr>
      <w:r>
        <w:rPr>
          <w:i/>
        </w:rPr>
        <w:tab/>
      </w:r>
      <w:r>
        <w:rPr>
          <w:i/>
          <w:sz w:val="20"/>
        </w:rPr>
        <w:t>(suma skaitmenimis ir žodžiais)</w:t>
      </w:r>
    </w:p>
    <w:p w14:paraId="163F0F22" w14:textId="77777777" w:rsidR="00694DE6" w:rsidRDefault="00694DE6" w:rsidP="00694DE6">
      <w:pPr>
        <w:tabs>
          <w:tab w:val="left" w:pos="4678"/>
          <w:tab w:val="left" w:leader="underscore" w:pos="6379"/>
          <w:tab w:val="left" w:pos="7088"/>
          <w:tab w:val="right" w:leader="underscore" w:pos="9071"/>
        </w:tabs>
        <w:jc w:val="both"/>
      </w:pPr>
      <w:r>
        <w:t>_________________________________</w:t>
      </w:r>
      <w:r>
        <w:tab/>
      </w:r>
      <w:r>
        <w:tab/>
      </w:r>
      <w:r>
        <w:tab/>
      </w:r>
      <w:r>
        <w:tab/>
      </w:r>
    </w:p>
    <w:p w14:paraId="0C343C22" w14:textId="77777777" w:rsidR="00694DE6" w:rsidRDefault="00694DE6" w:rsidP="00694DE6">
      <w:pPr>
        <w:tabs>
          <w:tab w:val="center" w:pos="1985"/>
          <w:tab w:val="center" w:pos="5670"/>
          <w:tab w:val="center" w:pos="8080"/>
          <w:tab w:val="right" w:leader="underscore" w:pos="9071"/>
        </w:tabs>
        <w:jc w:val="both"/>
        <w:rPr>
          <w:i/>
          <w:sz w:val="20"/>
        </w:rPr>
      </w:pPr>
      <w:r>
        <w:rPr>
          <w:i/>
          <w:sz w:val="20"/>
        </w:rPr>
        <w:tab/>
        <w:t xml:space="preserve">(aktą surašiusio asmens pareigų pavadinimas) </w:t>
      </w:r>
      <w:r>
        <w:rPr>
          <w:i/>
          <w:sz w:val="20"/>
        </w:rPr>
        <w:tab/>
        <w:t xml:space="preserve">(parašas) </w:t>
      </w:r>
      <w:r>
        <w:rPr>
          <w:i/>
          <w:sz w:val="20"/>
        </w:rPr>
        <w:tab/>
        <w:t xml:space="preserve">(vardas ir pavardė) </w:t>
      </w:r>
    </w:p>
    <w:p w14:paraId="4AF3A158" w14:textId="77777777" w:rsidR="00694DE6" w:rsidRDefault="00694DE6" w:rsidP="00694DE6">
      <w:pPr>
        <w:tabs>
          <w:tab w:val="left" w:pos="4678"/>
          <w:tab w:val="left" w:leader="underscore" w:pos="6379"/>
          <w:tab w:val="left" w:pos="7088"/>
          <w:tab w:val="right" w:leader="underscore" w:pos="9071"/>
        </w:tabs>
        <w:jc w:val="both"/>
      </w:pPr>
      <w:r>
        <w:t>_________________________________</w:t>
      </w:r>
      <w:r>
        <w:tab/>
      </w:r>
      <w:r>
        <w:tab/>
      </w:r>
      <w:r>
        <w:tab/>
      </w:r>
      <w:r>
        <w:tab/>
      </w:r>
    </w:p>
    <w:p w14:paraId="7F818142" w14:textId="77777777" w:rsidR="00694DE6" w:rsidRDefault="00694DE6" w:rsidP="00694DE6">
      <w:pPr>
        <w:tabs>
          <w:tab w:val="center" w:pos="1985"/>
          <w:tab w:val="center" w:pos="5670"/>
          <w:tab w:val="center" w:pos="8080"/>
          <w:tab w:val="right" w:leader="underscore" w:pos="9071"/>
        </w:tabs>
        <w:jc w:val="both"/>
        <w:rPr>
          <w:i/>
          <w:sz w:val="20"/>
        </w:rPr>
      </w:pPr>
      <w:r>
        <w:rPr>
          <w:i/>
          <w:sz w:val="20"/>
        </w:rPr>
        <w:tab/>
        <w:t xml:space="preserve"> (institucijos atstovo pareigų pavadinimas)</w:t>
      </w:r>
      <w:r>
        <w:rPr>
          <w:i/>
          <w:sz w:val="20"/>
        </w:rPr>
        <w:tab/>
        <w:t xml:space="preserve"> (parašas)</w:t>
      </w:r>
      <w:r>
        <w:rPr>
          <w:i/>
          <w:sz w:val="20"/>
        </w:rPr>
        <w:tab/>
        <w:t xml:space="preserve"> (vardas ir pavardė) </w:t>
      </w:r>
    </w:p>
    <w:p w14:paraId="2648CE71" w14:textId="77777777" w:rsidR="00694DE6" w:rsidRDefault="00694DE6" w:rsidP="00694DE6">
      <w:pPr>
        <w:tabs>
          <w:tab w:val="left" w:pos="4678"/>
          <w:tab w:val="left" w:leader="underscore" w:pos="6379"/>
          <w:tab w:val="left" w:pos="7088"/>
          <w:tab w:val="right" w:leader="underscore" w:pos="9071"/>
        </w:tabs>
        <w:jc w:val="both"/>
      </w:pPr>
      <w:r>
        <w:t>_________________________________</w:t>
      </w:r>
      <w:r>
        <w:tab/>
      </w:r>
      <w:r>
        <w:tab/>
      </w:r>
      <w:r>
        <w:tab/>
      </w:r>
      <w:r>
        <w:tab/>
      </w:r>
    </w:p>
    <w:p w14:paraId="52249C7E" w14:textId="77777777" w:rsidR="00694DE6" w:rsidRDefault="00694DE6" w:rsidP="00694DE6">
      <w:pPr>
        <w:tabs>
          <w:tab w:val="center" w:pos="1985"/>
          <w:tab w:val="center" w:pos="5670"/>
          <w:tab w:val="center" w:pos="8080"/>
          <w:tab w:val="right" w:leader="underscore" w:pos="9071"/>
        </w:tabs>
        <w:jc w:val="both"/>
        <w:rPr>
          <w:i/>
          <w:sz w:val="20"/>
        </w:rPr>
      </w:pPr>
      <w:r>
        <w:rPr>
          <w:i/>
          <w:sz w:val="20"/>
        </w:rPr>
        <w:tab/>
        <w:t xml:space="preserve"> (institucijos atstovo pareigų pavadinimas)</w:t>
      </w:r>
      <w:r>
        <w:rPr>
          <w:i/>
          <w:sz w:val="20"/>
        </w:rPr>
        <w:tab/>
        <w:t xml:space="preserve"> (parašas)</w:t>
      </w:r>
      <w:r>
        <w:rPr>
          <w:i/>
          <w:sz w:val="20"/>
        </w:rPr>
        <w:tab/>
        <w:t xml:space="preserve"> (vardas ir pavardė) </w:t>
      </w:r>
    </w:p>
    <w:p w14:paraId="3FDFAF8B" w14:textId="77777777" w:rsidR="00694DE6" w:rsidRDefault="00694DE6" w:rsidP="00694DE6">
      <w:pPr>
        <w:suppressAutoHyphens/>
        <w:spacing w:line="259" w:lineRule="auto"/>
        <w:ind w:left="4820"/>
        <w:jc w:val="both"/>
        <w:rPr>
          <w:szCs w:val="24"/>
        </w:rPr>
      </w:pPr>
      <w:r>
        <w:rPr>
          <w:szCs w:val="24"/>
        </w:rPr>
        <w:lastRenderedPageBreak/>
        <w:t xml:space="preserve">Panevėžio rajono savivaldybės teritorijoje esančių statinių, kurie neturi savininkų </w:t>
      </w:r>
    </w:p>
    <w:p w14:paraId="035E453C" w14:textId="77777777" w:rsidR="00694DE6" w:rsidRDefault="00694DE6" w:rsidP="00694DE6">
      <w:pPr>
        <w:suppressAutoHyphens/>
        <w:spacing w:line="259" w:lineRule="auto"/>
        <w:ind w:firstLine="4820"/>
        <w:jc w:val="both"/>
        <w:rPr>
          <w:szCs w:val="24"/>
        </w:rPr>
      </w:pPr>
      <w:r>
        <w:rPr>
          <w:szCs w:val="24"/>
        </w:rPr>
        <w:t xml:space="preserve">(ar savininkai nežinomi), nustatymo, apskaitymo  </w:t>
      </w:r>
    </w:p>
    <w:p w14:paraId="5292CB30" w14:textId="77777777" w:rsidR="00694DE6" w:rsidRDefault="00694DE6" w:rsidP="00694DE6">
      <w:pPr>
        <w:suppressAutoHyphens/>
        <w:spacing w:line="259" w:lineRule="auto"/>
        <w:ind w:firstLine="4820"/>
        <w:jc w:val="both"/>
        <w:rPr>
          <w:szCs w:val="24"/>
        </w:rPr>
      </w:pPr>
      <w:r>
        <w:rPr>
          <w:szCs w:val="24"/>
        </w:rPr>
        <w:t xml:space="preserve">dokumentų pateikimo pripažinti statinius </w:t>
      </w:r>
    </w:p>
    <w:p w14:paraId="3D5F660A" w14:textId="77777777" w:rsidR="0060304C" w:rsidRDefault="00694DE6" w:rsidP="00694DE6">
      <w:pPr>
        <w:suppressAutoHyphens/>
        <w:spacing w:line="259" w:lineRule="auto"/>
        <w:ind w:left="4820"/>
        <w:jc w:val="both"/>
        <w:rPr>
          <w:szCs w:val="24"/>
        </w:rPr>
      </w:pPr>
      <w:r>
        <w:rPr>
          <w:szCs w:val="24"/>
        </w:rPr>
        <w:t xml:space="preserve">bešeimininkiais ir perėmimo savivaldybės nuosavybėn tvarkos aprašo </w:t>
      </w:r>
    </w:p>
    <w:p w14:paraId="6489D9B6" w14:textId="6015ABC3" w:rsidR="00694DE6" w:rsidRDefault="0060304C" w:rsidP="00694DE6">
      <w:pPr>
        <w:suppressAutoHyphens/>
        <w:spacing w:line="259" w:lineRule="auto"/>
        <w:ind w:left="4820"/>
        <w:jc w:val="both"/>
        <w:rPr>
          <w:szCs w:val="24"/>
        </w:rPr>
      </w:pPr>
      <w:r>
        <w:rPr>
          <w:szCs w:val="24"/>
        </w:rPr>
        <w:t xml:space="preserve">3 </w:t>
      </w:r>
      <w:r w:rsidR="00694DE6">
        <w:rPr>
          <w:szCs w:val="24"/>
        </w:rPr>
        <w:t>priedas</w:t>
      </w:r>
      <w:r>
        <w:rPr>
          <w:szCs w:val="24"/>
        </w:rPr>
        <w:t xml:space="preserve"> </w:t>
      </w:r>
    </w:p>
    <w:p w14:paraId="1771FCD4" w14:textId="77777777" w:rsidR="00694DE6" w:rsidRDefault="00694DE6" w:rsidP="00694DE6">
      <w:pPr>
        <w:suppressAutoHyphens/>
        <w:spacing w:line="259" w:lineRule="auto"/>
        <w:ind w:left="4820"/>
        <w:jc w:val="both"/>
        <w:rPr>
          <w:szCs w:val="24"/>
        </w:rPr>
      </w:pPr>
    </w:p>
    <w:p w14:paraId="2713A9DE" w14:textId="77777777" w:rsidR="00694DE6" w:rsidRDefault="00694DE6" w:rsidP="00694DE6">
      <w:pPr>
        <w:widowControl w:val="0"/>
        <w:ind w:firstLine="567"/>
        <w:jc w:val="both"/>
        <w:rPr>
          <w:color w:val="000000"/>
          <w:szCs w:val="24"/>
          <w:lang w:eastAsia="lt-LT"/>
        </w:rPr>
      </w:pPr>
    </w:p>
    <w:p w14:paraId="386873D4" w14:textId="77777777" w:rsidR="00694DE6" w:rsidRDefault="00694DE6" w:rsidP="00694DE6">
      <w:pPr>
        <w:widowControl w:val="0"/>
        <w:jc w:val="center"/>
        <w:rPr>
          <w:b/>
          <w:bCs/>
          <w:caps/>
          <w:color w:val="000000"/>
          <w:szCs w:val="24"/>
          <w:lang w:eastAsia="lt-LT"/>
        </w:rPr>
      </w:pPr>
      <w:r>
        <w:rPr>
          <w:b/>
          <w:bCs/>
          <w:caps/>
          <w:color w:val="000000"/>
          <w:szCs w:val="24"/>
          <w:lang w:eastAsia="lt-LT"/>
        </w:rPr>
        <w:t>STATINIŲ, KURIE NETURI SAVININKŲ (AR KURIŲ SAVININKAI NEŽINOMI), APSKAITOS AKTŲ REGISTRAS (REGISTRAVIMO KNYGA)</w:t>
      </w:r>
    </w:p>
    <w:p w14:paraId="1A305F1D" w14:textId="77777777" w:rsidR="00694DE6" w:rsidRDefault="00694DE6" w:rsidP="00694DE6">
      <w:pPr>
        <w:widowControl w:val="0"/>
        <w:ind w:firstLine="567"/>
        <w:jc w:val="both"/>
        <w:rPr>
          <w:color w:val="000000"/>
          <w:szCs w:val="24"/>
          <w:lang w:eastAsia="lt-LT"/>
        </w:rPr>
      </w:pPr>
    </w:p>
    <w:tbl>
      <w:tblPr>
        <w:tblW w:w="9070" w:type="dxa"/>
        <w:tblLayout w:type="fixed"/>
        <w:tblCellMar>
          <w:left w:w="0" w:type="dxa"/>
          <w:right w:w="0" w:type="dxa"/>
        </w:tblCellMar>
        <w:tblLook w:val="0000" w:firstRow="0" w:lastRow="0" w:firstColumn="0" w:lastColumn="0" w:noHBand="0" w:noVBand="0"/>
      </w:tblPr>
      <w:tblGrid>
        <w:gridCol w:w="631"/>
        <w:gridCol w:w="1835"/>
        <w:gridCol w:w="1313"/>
        <w:gridCol w:w="1053"/>
        <w:gridCol w:w="2660"/>
        <w:gridCol w:w="1578"/>
      </w:tblGrid>
      <w:tr w:rsidR="00694DE6" w14:paraId="19E5D15A" w14:textId="77777777" w:rsidTr="000149FC">
        <w:trPr>
          <w:trHeight w:val="60"/>
        </w:trPr>
        <w:tc>
          <w:tcPr>
            <w:tcW w:w="6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BD9FDF" w14:textId="77777777" w:rsidR="00694DE6" w:rsidRDefault="00694DE6" w:rsidP="000149FC">
            <w:pPr>
              <w:widowControl w:val="0"/>
              <w:jc w:val="center"/>
              <w:rPr>
                <w:color w:val="000000"/>
                <w:szCs w:val="24"/>
                <w:lang w:eastAsia="lt-LT"/>
              </w:rPr>
            </w:pPr>
            <w:proofErr w:type="spellStart"/>
            <w:r>
              <w:rPr>
                <w:color w:val="000000"/>
                <w:szCs w:val="24"/>
                <w:lang w:eastAsia="lt-LT"/>
              </w:rPr>
              <w:t>Reg</w:t>
            </w:r>
            <w:proofErr w:type="spellEnd"/>
            <w:r>
              <w:rPr>
                <w:color w:val="000000"/>
                <w:szCs w:val="24"/>
                <w:lang w:eastAsia="lt-LT"/>
              </w:rPr>
              <w:t>.</w:t>
            </w:r>
          </w:p>
          <w:p w14:paraId="21AAFAAA" w14:textId="77777777" w:rsidR="00694DE6" w:rsidRDefault="00694DE6" w:rsidP="000149FC">
            <w:pPr>
              <w:widowControl w:val="0"/>
              <w:jc w:val="center"/>
              <w:rPr>
                <w:color w:val="000000"/>
                <w:szCs w:val="24"/>
                <w:lang w:eastAsia="lt-LT"/>
              </w:rPr>
            </w:pPr>
            <w:r>
              <w:rPr>
                <w:color w:val="000000"/>
                <w:szCs w:val="24"/>
                <w:lang w:eastAsia="lt-LT"/>
              </w:rPr>
              <w:t>Nr.</w:t>
            </w: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5F1EA1" w14:textId="77777777" w:rsidR="00694DE6" w:rsidRDefault="00694DE6" w:rsidP="000149FC">
            <w:pPr>
              <w:widowControl w:val="0"/>
              <w:jc w:val="center"/>
              <w:rPr>
                <w:color w:val="000000"/>
                <w:szCs w:val="24"/>
                <w:lang w:eastAsia="lt-LT"/>
              </w:rPr>
            </w:pPr>
            <w:r>
              <w:rPr>
                <w:color w:val="000000"/>
                <w:szCs w:val="24"/>
                <w:lang w:eastAsia="lt-LT"/>
              </w:rPr>
              <w:t>Registracijos data</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26DC48" w14:textId="3A6B5259" w:rsidR="00694DE6" w:rsidRDefault="00694DE6" w:rsidP="000149FC">
            <w:pPr>
              <w:widowControl w:val="0"/>
              <w:jc w:val="center"/>
              <w:rPr>
                <w:color w:val="000000"/>
                <w:szCs w:val="24"/>
                <w:lang w:eastAsia="lt-LT"/>
              </w:rPr>
            </w:pPr>
            <w:r>
              <w:rPr>
                <w:color w:val="000000"/>
                <w:szCs w:val="24"/>
                <w:lang w:eastAsia="lt-LT"/>
              </w:rPr>
              <w:t>A</w:t>
            </w:r>
            <w:r w:rsidR="0060304C">
              <w:rPr>
                <w:color w:val="000000"/>
                <w:szCs w:val="24"/>
                <w:lang w:eastAsia="lt-LT"/>
              </w:rPr>
              <w:t>pskaitos a</w:t>
            </w:r>
            <w:r>
              <w:rPr>
                <w:color w:val="000000"/>
                <w:szCs w:val="24"/>
                <w:lang w:eastAsia="lt-LT"/>
              </w:rPr>
              <w:t>kto lapų skaičius</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DD8F2D" w14:textId="77777777" w:rsidR="00694DE6" w:rsidRDefault="00694DE6" w:rsidP="000149FC">
            <w:pPr>
              <w:widowControl w:val="0"/>
              <w:jc w:val="center"/>
              <w:rPr>
                <w:color w:val="000000"/>
                <w:szCs w:val="24"/>
                <w:lang w:eastAsia="lt-LT"/>
              </w:rPr>
            </w:pPr>
            <w:r>
              <w:rPr>
                <w:color w:val="000000"/>
                <w:szCs w:val="24"/>
                <w:lang w:eastAsia="lt-LT"/>
              </w:rPr>
              <w:t>Priedų lapų skaičius</w:t>
            </w:r>
          </w:p>
        </w:tc>
        <w:tc>
          <w:tcPr>
            <w:tcW w:w="288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CA5CBB" w14:textId="77777777" w:rsidR="00694DE6" w:rsidRDefault="00694DE6" w:rsidP="000149FC">
            <w:pPr>
              <w:widowControl w:val="0"/>
              <w:jc w:val="center"/>
              <w:rPr>
                <w:color w:val="000000"/>
                <w:szCs w:val="24"/>
                <w:lang w:eastAsia="lt-LT"/>
              </w:rPr>
            </w:pPr>
            <w:r>
              <w:rPr>
                <w:color w:val="000000"/>
                <w:szCs w:val="24"/>
                <w:lang w:eastAsia="lt-LT"/>
              </w:rPr>
              <w:t>Apskaitos aktą surašiusio asmens vardas ir pavardė</w:t>
            </w:r>
          </w:p>
        </w:tc>
        <w:tc>
          <w:tcPr>
            <w:tcW w:w="17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54524B" w14:textId="4242F97F" w:rsidR="00694DE6" w:rsidRDefault="00694DE6" w:rsidP="000149FC">
            <w:pPr>
              <w:widowControl w:val="0"/>
              <w:jc w:val="center"/>
              <w:rPr>
                <w:color w:val="000000"/>
                <w:szCs w:val="24"/>
                <w:lang w:eastAsia="lt-LT"/>
              </w:rPr>
            </w:pPr>
            <w:r>
              <w:rPr>
                <w:color w:val="000000"/>
                <w:szCs w:val="24"/>
                <w:lang w:eastAsia="lt-LT"/>
              </w:rPr>
              <w:t>A</w:t>
            </w:r>
            <w:r w:rsidR="0060304C">
              <w:rPr>
                <w:color w:val="000000"/>
                <w:szCs w:val="24"/>
                <w:lang w:eastAsia="lt-LT"/>
              </w:rPr>
              <w:t>pskaitos a</w:t>
            </w:r>
            <w:r>
              <w:rPr>
                <w:color w:val="000000"/>
                <w:szCs w:val="24"/>
                <w:lang w:eastAsia="lt-LT"/>
              </w:rPr>
              <w:t>kte apskaitytų statinių skaičius</w:t>
            </w:r>
          </w:p>
        </w:tc>
      </w:tr>
      <w:tr w:rsidR="00694DE6" w14:paraId="6865945B" w14:textId="77777777" w:rsidTr="000149FC">
        <w:trPr>
          <w:trHeight w:val="60"/>
        </w:trPr>
        <w:tc>
          <w:tcPr>
            <w:tcW w:w="6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9D35D3" w14:textId="77777777" w:rsidR="00694DE6" w:rsidRDefault="00694DE6" w:rsidP="000149FC">
            <w:pPr>
              <w:widowControl w:val="0"/>
              <w:jc w:val="center"/>
              <w:rPr>
                <w:color w:val="000000"/>
                <w:szCs w:val="24"/>
                <w:lang w:eastAsia="lt-LT"/>
              </w:rPr>
            </w:pPr>
            <w:r>
              <w:rPr>
                <w:color w:val="000000"/>
                <w:szCs w:val="24"/>
                <w:lang w:eastAsia="lt-LT"/>
              </w:rPr>
              <w:t>1</w:t>
            </w: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26A81C" w14:textId="77777777" w:rsidR="00694DE6" w:rsidRDefault="00694DE6" w:rsidP="000149FC">
            <w:pPr>
              <w:widowControl w:val="0"/>
              <w:jc w:val="center"/>
              <w:rPr>
                <w:color w:val="000000"/>
                <w:szCs w:val="24"/>
                <w:lang w:eastAsia="lt-LT"/>
              </w:rPr>
            </w:pPr>
            <w:r>
              <w:rPr>
                <w:color w:val="000000"/>
                <w:szCs w:val="24"/>
                <w:lang w:eastAsia="lt-LT"/>
              </w:rPr>
              <w:t>2</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0C0673" w14:textId="77777777" w:rsidR="00694DE6" w:rsidRDefault="00694DE6" w:rsidP="000149FC">
            <w:pPr>
              <w:widowControl w:val="0"/>
              <w:jc w:val="center"/>
              <w:rPr>
                <w:color w:val="000000"/>
                <w:szCs w:val="24"/>
                <w:lang w:eastAsia="lt-LT"/>
              </w:rPr>
            </w:pPr>
            <w:r>
              <w:rPr>
                <w:color w:val="000000"/>
                <w:szCs w:val="24"/>
                <w:lang w:eastAsia="lt-LT"/>
              </w:rPr>
              <w:t>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60402C" w14:textId="77777777" w:rsidR="00694DE6" w:rsidRDefault="00694DE6" w:rsidP="000149FC">
            <w:pPr>
              <w:widowControl w:val="0"/>
              <w:jc w:val="center"/>
              <w:rPr>
                <w:color w:val="000000"/>
                <w:szCs w:val="24"/>
                <w:lang w:eastAsia="lt-LT"/>
              </w:rPr>
            </w:pPr>
            <w:r>
              <w:rPr>
                <w:color w:val="000000"/>
                <w:szCs w:val="24"/>
                <w:lang w:eastAsia="lt-LT"/>
              </w:rPr>
              <w:t>4</w:t>
            </w:r>
          </w:p>
        </w:tc>
        <w:tc>
          <w:tcPr>
            <w:tcW w:w="288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8A9C05" w14:textId="77777777" w:rsidR="00694DE6" w:rsidRDefault="00694DE6" w:rsidP="000149FC">
            <w:pPr>
              <w:widowControl w:val="0"/>
              <w:jc w:val="center"/>
              <w:rPr>
                <w:color w:val="000000"/>
                <w:szCs w:val="24"/>
                <w:lang w:eastAsia="lt-LT"/>
              </w:rPr>
            </w:pPr>
            <w:r>
              <w:rPr>
                <w:color w:val="000000"/>
                <w:szCs w:val="24"/>
                <w:lang w:eastAsia="lt-LT"/>
              </w:rPr>
              <w:t>5</w:t>
            </w:r>
          </w:p>
        </w:tc>
        <w:tc>
          <w:tcPr>
            <w:tcW w:w="17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9042F4" w14:textId="77777777" w:rsidR="00694DE6" w:rsidRDefault="00694DE6" w:rsidP="000149FC">
            <w:pPr>
              <w:widowControl w:val="0"/>
              <w:jc w:val="center"/>
              <w:rPr>
                <w:color w:val="000000"/>
                <w:szCs w:val="24"/>
                <w:lang w:eastAsia="lt-LT"/>
              </w:rPr>
            </w:pPr>
            <w:r>
              <w:rPr>
                <w:color w:val="000000"/>
                <w:szCs w:val="24"/>
                <w:lang w:eastAsia="lt-LT"/>
              </w:rPr>
              <w:t>6</w:t>
            </w:r>
          </w:p>
        </w:tc>
      </w:tr>
    </w:tbl>
    <w:p w14:paraId="1BF961DE" w14:textId="77777777" w:rsidR="00694DE6" w:rsidRDefault="00694DE6" w:rsidP="00694DE6">
      <w:pPr>
        <w:widowControl w:val="0"/>
        <w:ind w:firstLine="567"/>
        <w:jc w:val="both"/>
        <w:rPr>
          <w:color w:val="000000"/>
          <w:szCs w:val="24"/>
          <w:lang w:eastAsia="lt-LT"/>
        </w:rPr>
      </w:pPr>
    </w:p>
    <w:p w14:paraId="492C5053" w14:textId="77777777" w:rsidR="00694DE6" w:rsidRDefault="00694DE6" w:rsidP="00694DE6">
      <w:pPr>
        <w:widowControl w:val="0"/>
        <w:ind w:firstLine="567"/>
        <w:jc w:val="both"/>
        <w:rPr>
          <w:color w:val="000000"/>
          <w:szCs w:val="24"/>
          <w:lang w:eastAsia="lt-LT"/>
        </w:rPr>
      </w:pPr>
      <w:r>
        <w:rPr>
          <w:color w:val="000000"/>
          <w:szCs w:val="24"/>
          <w:lang w:eastAsia="lt-LT"/>
        </w:rPr>
        <w:t>Lentelės tęsinys</w:t>
      </w:r>
    </w:p>
    <w:tbl>
      <w:tblPr>
        <w:tblW w:w="9070" w:type="dxa"/>
        <w:tblLayout w:type="fixed"/>
        <w:tblCellMar>
          <w:left w:w="0" w:type="dxa"/>
          <w:right w:w="0" w:type="dxa"/>
        </w:tblCellMar>
        <w:tblLook w:val="0000" w:firstRow="0" w:lastRow="0" w:firstColumn="0" w:lastColumn="0" w:noHBand="0" w:noVBand="0"/>
      </w:tblPr>
      <w:tblGrid>
        <w:gridCol w:w="1143"/>
        <w:gridCol w:w="1284"/>
        <w:gridCol w:w="1705"/>
        <w:gridCol w:w="1533"/>
        <w:gridCol w:w="1647"/>
        <w:gridCol w:w="1758"/>
      </w:tblGrid>
      <w:tr w:rsidR="00694DE6" w14:paraId="770D82AA" w14:textId="77777777" w:rsidTr="00A94CEA">
        <w:trPr>
          <w:trHeight w:val="60"/>
        </w:trPr>
        <w:tc>
          <w:tcPr>
            <w:tcW w:w="11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124F5A" w14:textId="34D30F53" w:rsidR="00694DE6" w:rsidRDefault="00694DE6" w:rsidP="003B3022">
            <w:pPr>
              <w:widowControl w:val="0"/>
              <w:jc w:val="center"/>
              <w:rPr>
                <w:color w:val="000000"/>
                <w:szCs w:val="24"/>
                <w:lang w:eastAsia="lt-LT"/>
              </w:rPr>
            </w:pPr>
            <w:r>
              <w:rPr>
                <w:color w:val="000000"/>
                <w:szCs w:val="24"/>
                <w:lang w:eastAsia="lt-LT"/>
              </w:rPr>
              <w:t xml:space="preserve">Bendra apskaityta suma, </w:t>
            </w:r>
            <w:proofErr w:type="spellStart"/>
            <w:r w:rsidR="003B3022">
              <w:rPr>
                <w:color w:val="000000"/>
                <w:szCs w:val="24"/>
                <w:lang w:eastAsia="lt-LT"/>
              </w:rPr>
              <w:t>Eur</w:t>
            </w:r>
            <w:proofErr w:type="spellEnd"/>
          </w:p>
        </w:tc>
        <w:tc>
          <w:tcPr>
            <w:tcW w:w="4522"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7B0950" w14:textId="77777777" w:rsidR="00694DE6" w:rsidRDefault="00694DE6" w:rsidP="000149FC">
            <w:pPr>
              <w:widowControl w:val="0"/>
              <w:jc w:val="center"/>
              <w:rPr>
                <w:color w:val="000000"/>
                <w:szCs w:val="24"/>
                <w:lang w:eastAsia="lt-LT"/>
              </w:rPr>
            </w:pPr>
            <w:r>
              <w:rPr>
                <w:color w:val="000000"/>
                <w:szCs w:val="24"/>
                <w:lang w:eastAsia="lt-LT"/>
              </w:rPr>
              <w:t>Savininkų paieška (kur ir kada skelbta)</w:t>
            </w:r>
          </w:p>
        </w:tc>
        <w:tc>
          <w:tcPr>
            <w:tcW w:w="164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20FED4" w14:textId="77777777" w:rsidR="00694DE6" w:rsidRDefault="00694DE6" w:rsidP="000149FC">
            <w:pPr>
              <w:widowControl w:val="0"/>
              <w:jc w:val="center"/>
              <w:rPr>
                <w:color w:val="000000"/>
                <w:szCs w:val="24"/>
                <w:lang w:eastAsia="lt-LT"/>
              </w:rPr>
            </w:pPr>
            <w:r>
              <w:rPr>
                <w:color w:val="000000"/>
                <w:szCs w:val="24"/>
                <w:lang w:eastAsia="lt-LT"/>
              </w:rPr>
              <w:t>Prašymo pateikimo teismui data</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DCF0C5" w14:textId="77777777" w:rsidR="00694DE6" w:rsidRDefault="00694DE6" w:rsidP="000149FC">
            <w:pPr>
              <w:widowControl w:val="0"/>
              <w:jc w:val="center"/>
              <w:rPr>
                <w:color w:val="000000"/>
                <w:szCs w:val="24"/>
                <w:lang w:eastAsia="lt-LT"/>
              </w:rPr>
            </w:pPr>
            <w:r>
              <w:rPr>
                <w:color w:val="000000"/>
                <w:szCs w:val="24"/>
                <w:lang w:eastAsia="lt-LT"/>
              </w:rPr>
              <w:t>Teismo sprendimo priėmimo data</w:t>
            </w:r>
          </w:p>
        </w:tc>
      </w:tr>
      <w:tr w:rsidR="00A94CEA" w14:paraId="50E53402" w14:textId="77777777" w:rsidTr="00A94CEA">
        <w:trPr>
          <w:trHeight w:val="60"/>
        </w:trPr>
        <w:tc>
          <w:tcPr>
            <w:tcW w:w="11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5AB070" w14:textId="77777777" w:rsidR="00A94CEA" w:rsidRDefault="00A94CEA" w:rsidP="000149FC">
            <w:pPr>
              <w:widowControl w:val="0"/>
              <w:rPr>
                <w:szCs w:val="24"/>
                <w:lang w:eastAsia="lt-LT"/>
              </w:rPr>
            </w:pPr>
          </w:p>
        </w:tc>
        <w:tc>
          <w:tcPr>
            <w:tcW w:w="12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2F9C1F" w14:textId="77777777" w:rsidR="00A94CEA" w:rsidRDefault="00A94CEA" w:rsidP="000149FC">
            <w:pPr>
              <w:widowControl w:val="0"/>
              <w:jc w:val="center"/>
              <w:rPr>
                <w:color w:val="000000"/>
                <w:szCs w:val="24"/>
                <w:lang w:eastAsia="lt-LT"/>
              </w:rPr>
            </w:pPr>
            <w:r>
              <w:rPr>
                <w:color w:val="000000"/>
                <w:szCs w:val="24"/>
                <w:lang w:eastAsia="lt-LT"/>
              </w:rPr>
              <w:t>Interneto svetainėje</w:t>
            </w:r>
          </w:p>
        </w:tc>
        <w:tc>
          <w:tcPr>
            <w:tcW w:w="3238"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4A35E0" w14:textId="7177BC67" w:rsidR="00A94CEA" w:rsidRDefault="00A94CEA" w:rsidP="0060304C">
            <w:pPr>
              <w:widowControl w:val="0"/>
              <w:jc w:val="center"/>
              <w:rPr>
                <w:color w:val="000000"/>
                <w:szCs w:val="24"/>
                <w:lang w:eastAsia="lt-LT"/>
              </w:rPr>
            </w:pPr>
            <w:r>
              <w:rPr>
                <w:color w:val="000000"/>
                <w:szCs w:val="24"/>
                <w:lang w:eastAsia="lt-LT"/>
              </w:rPr>
              <w:t>Seniūnijos informaciniame</w:t>
            </w:r>
            <w:r>
              <w:rPr>
                <w:b/>
                <w:bCs/>
                <w:color w:val="000000"/>
                <w:szCs w:val="24"/>
                <w:lang w:eastAsia="lt-LT"/>
              </w:rPr>
              <w:t xml:space="preserve"> </w:t>
            </w:r>
            <w:r w:rsidR="0060304C">
              <w:rPr>
                <w:color w:val="000000"/>
                <w:szCs w:val="24"/>
                <w:lang w:eastAsia="lt-LT"/>
              </w:rPr>
              <w:t>stende</w:t>
            </w:r>
          </w:p>
        </w:tc>
        <w:tc>
          <w:tcPr>
            <w:tcW w:w="164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01AA31" w14:textId="77777777" w:rsidR="00A94CEA" w:rsidRDefault="00A94CEA" w:rsidP="000149FC">
            <w:pPr>
              <w:widowControl w:val="0"/>
              <w:rPr>
                <w:szCs w:val="24"/>
                <w:lang w:eastAsia="lt-LT"/>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EAEF24" w14:textId="77777777" w:rsidR="00A94CEA" w:rsidRDefault="00A94CEA" w:rsidP="000149FC">
            <w:pPr>
              <w:widowControl w:val="0"/>
              <w:rPr>
                <w:szCs w:val="24"/>
                <w:lang w:eastAsia="lt-LT"/>
              </w:rPr>
            </w:pPr>
          </w:p>
        </w:tc>
      </w:tr>
      <w:tr w:rsidR="00694DE6" w14:paraId="28145335" w14:textId="77777777" w:rsidTr="00A94CEA">
        <w:trPr>
          <w:trHeight w:val="60"/>
        </w:trPr>
        <w:tc>
          <w:tcPr>
            <w:tcW w:w="11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091B5A" w14:textId="77777777" w:rsidR="00694DE6" w:rsidRDefault="00694DE6" w:rsidP="000149FC">
            <w:pPr>
              <w:widowControl w:val="0"/>
              <w:jc w:val="center"/>
              <w:rPr>
                <w:color w:val="000000"/>
                <w:szCs w:val="24"/>
                <w:lang w:eastAsia="lt-LT"/>
              </w:rPr>
            </w:pPr>
            <w:r>
              <w:rPr>
                <w:color w:val="000000"/>
                <w:szCs w:val="24"/>
                <w:lang w:eastAsia="lt-LT"/>
              </w:rPr>
              <w:t>7</w:t>
            </w:r>
          </w:p>
        </w:tc>
        <w:tc>
          <w:tcPr>
            <w:tcW w:w="12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6B1160" w14:textId="77777777" w:rsidR="00694DE6" w:rsidRDefault="00694DE6" w:rsidP="000149FC">
            <w:pPr>
              <w:widowControl w:val="0"/>
              <w:jc w:val="center"/>
              <w:rPr>
                <w:color w:val="000000"/>
                <w:szCs w:val="24"/>
                <w:lang w:eastAsia="lt-LT"/>
              </w:rPr>
            </w:pPr>
            <w:r>
              <w:rPr>
                <w:color w:val="000000"/>
                <w:szCs w:val="24"/>
                <w:lang w:eastAsia="lt-LT"/>
              </w:rPr>
              <w:t>8</w:t>
            </w:r>
          </w:p>
        </w:tc>
        <w:tc>
          <w:tcPr>
            <w:tcW w:w="17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868D3A" w14:textId="77777777" w:rsidR="00694DE6" w:rsidRDefault="00694DE6" w:rsidP="000149FC">
            <w:pPr>
              <w:widowControl w:val="0"/>
              <w:jc w:val="center"/>
              <w:rPr>
                <w:color w:val="000000"/>
                <w:szCs w:val="24"/>
                <w:lang w:eastAsia="lt-LT"/>
              </w:rPr>
            </w:pPr>
            <w:r>
              <w:rPr>
                <w:color w:val="000000"/>
                <w:szCs w:val="24"/>
                <w:lang w:eastAsia="lt-LT"/>
              </w:rPr>
              <w:t>9</w:t>
            </w:r>
          </w:p>
        </w:tc>
        <w:tc>
          <w:tcPr>
            <w:tcW w:w="153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E4E5ED" w14:textId="77777777" w:rsidR="00694DE6" w:rsidRDefault="00694DE6" w:rsidP="000149FC">
            <w:pPr>
              <w:widowControl w:val="0"/>
              <w:jc w:val="center"/>
              <w:rPr>
                <w:color w:val="000000"/>
                <w:szCs w:val="24"/>
                <w:lang w:eastAsia="lt-LT"/>
              </w:rPr>
            </w:pPr>
            <w:r>
              <w:rPr>
                <w:color w:val="000000"/>
                <w:szCs w:val="24"/>
                <w:lang w:eastAsia="lt-LT"/>
              </w:rPr>
              <w:t>10</w:t>
            </w:r>
          </w:p>
        </w:tc>
        <w:tc>
          <w:tcPr>
            <w:tcW w:w="164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55989B" w14:textId="77777777" w:rsidR="00694DE6" w:rsidRDefault="00694DE6" w:rsidP="000149FC">
            <w:pPr>
              <w:widowControl w:val="0"/>
              <w:jc w:val="center"/>
              <w:rPr>
                <w:color w:val="000000"/>
                <w:szCs w:val="24"/>
                <w:lang w:eastAsia="lt-LT"/>
              </w:rPr>
            </w:pPr>
            <w:r>
              <w:rPr>
                <w:color w:val="000000"/>
                <w:szCs w:val="24"/>
                <w:lang w:eastAsia="lt-LT"/>
              </w:rPr>
              <w:t>11</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CC2E2E" w14:textId="77777777" w:rsidR="00694DE6" w:rsidRDefault="00694DE6" w:rsidP="000149FC">
            <w:pPr>
              <w:widowControl w:val="0"/>
              <w:jc w:val="center"/>
              <w:rPr>
                <w:color w:val="000000"/>
                <w:szCs w:val="24"/>
                <w:lang w:eastAsia="lt-LT"/>
              </w:rPr>
            </w:pPr>
            <w:r>
              <w:rPr>
                <w:color w:val="000000"/>
                <w:szCs w:val="24"/>
                <w:lang w:eastAsia="lt-LT"/>
              </w:rPr>
              <w:t>12</w:t>
            </w:r>
          </w:p>
        </w:tc>
      </w:tr>
    </w:tbl>
    <w:p w14:paraId="2EC8F072" w14:textId="77777777" w:rsidR="00694DE6" w:rsidRDefault="00694DE6" w:rsidP="00694DE6">
      <w:pPr>
        <w:widowControl w:val="0"/>
        <w:ind w:firstLine="567"/>
        <w:jc w:val="both"/>
        <w:rPr>
          <w:color w:val="000000"/>
          <w:szCs w:val="24"/>
          <w:lang w:eastAsia="lt-LT"/>
        </w:rPr>
      </w:pPr>
    </w:p>
    <w:p w14:paraId="7803F491" w14:textId="4ACA5849" w:rsidR="00694DE6" w:rsidRDefault="00694DE6" w:rsidP="00694DE6">
      <w:pPr>
        <w:suppressAutoHyphens/>
        <w:spacing w:line="259" w:lineRule="auto"/>
        <w:ind w:left="4820"/>
        <w:jc w:val="both"/>
        <w:rPr>
          <w:szCs w:val="24"/>
        </w:rPr>
      </w:pPr>
    </w:p>
    <w:p w14:paraId="4FA9BADD" w14:textId="3D72A207" w:rsidR="00694DE6" w:rsidRDefault="00694DE6" w:rsidP="00694DE6">
      <w:pPr>
        <w:suppressAutoHyphens/>
        <w:spacing w:line="259" w:lineRule="auto"/>
        <w:ind w:left="4820"/>
        <w:jc w:val="both"/>
        <w:rPr>
          <w:szCs w:val="24"/>
        </w:rPr>
      </w:pPr>
    </w:p>
    <w:p w14:paraId="71BEB60A" w14:textId="3C5A931F" w:rsidR="00694DE6" w:rsidRDefault="00694DE6" w:rsidP="00694DE6">
      <w:pPr>
        <w:suppressAutoHyphens/>
        <w:spacing w:line="259" w:lineRule="auto"/>
        <w:ind w:left="4820"/>
        <w:jc w:val="both"/>
        <w:rPr>
          <w:szCs w:val="24"/>
        </w:rPr>
      </w:pPr>
    </w:p>
    <w:p w14:paraId="79CADEE8" w14:textId="76D65188" w:rsidR="00694DE6" w:rsidRDefault="00694DE6" w:rsidP="00694DE6">
      <w:pPr>
        <w:suppressAutoHyphens/>
        <w:spacing w:line="259" w:lineRule="auto"/>
        <w:ind w:left="4820"/>
        <w:jc w:val="both"/>
        <w:rPr>
          <w:szCs w:val="24"/>
        </w:rPr>
      </w:pPr>
    </w:p>
    <w:p w14:paraId="1702B3F0" w14:textId="5DBDB675" w:rsidR="00694DE6" w:rsidRDefault="00694DE6" w:rsidP="00694DE6">
      <w:pPr>
        <w:suppressAutoHyphens/>
        <w:spacing w:line="259" w:lineRule="auto"/>
        <w:ind w:left="4820"/>
        <w:jc w:val="both"/>
        <w:rPr>
          <w:szCs w:val="24"/>
        </w:rPr>
      </w:pPr>
    </w:p>
    <w:p w14:paraId="520D9027" w14:textId="6D60065A" w:rsidR="00694DE6" w:rsidRDefault="00694DE6" w:rsidP="00694DE6">
      <w:pPr>
        <w:suppressAutoHyphens/>
        <w:spacing w:line="259" w:lineRule="auto"/>
        <w:ind w:left="4820"/>
        <w:jc w:val="both"/>
        <w:rPr>
          <w:szCs w:val="24"/>
        </w:rPr>
      </w:pPr>
    </w:p>
    <w:p w14:paraId="17E090E6" w14:textId="1D23981B" w:rsidR="00694DE6" w:rsidRDefault="00694DE6" w:rsidP="00694DE6">
      <w:pPr>
        <w:suppressAutoHyphens/>
        <w:spacing w:line="259" w:lineRule="auto"/>
        <w:ind w:left="4820"/>
        <w:jc w:val="both"/>
        <w:rPr>
          <w:szCs w:val="24"/>
        </w:rPr>
      </w:pPr>
    </w:p>
    <w:p w14:paraId="798F0165" w14:textId="7E358BBB" w:rsidR="00694DE6" w:rsidRDefault="00694DE6" w:rsidP="00694DE6">
      <w:pPr>
        <w:suppressAutoHyphens/>
        <w:spacing w:line="259" w:lineRule="auto"/>
        <w:ind w:left="4820"/>
        <w:jc w:val="both"/>
        <w:rPr>
          <w:szCs w:val="24"/>
        </w:rPr>
      </w:pPr>
    </w:p>
    <w:p w14:paraId="673E7181" w14:textId="61954358" w:rsidR="00694DE6" w:rsidRDefault="00694DE6" w:rsidP="00694DE6">
      <w:pPr>
        <w:suppressAutoHyphens/>
        <w:spacing w:line="259" w:lineRule="auto"/>
        <w:ind w:left="4820"/>
        <w:jc w:val="both"/>
        <w:rPr>
          <w:szCs w:val="24"/>
        </w:rPr>
      </w:pPr>
    </w:p>
    <w:p w14:paraId="36456CDF" w14:textId="206E820D" w:rsidR="00694DE6" w:rsidRDefault="00694DE6" w:rsidP="00694DE6">
      <w:pPr>
        <w:suppressAutoHyphens/>
        <w:spacing w:line="259" w:lineRule="auto"/>
        <w:ind w:left="4820"/>
        <w:jc w:val="both"/>
        <w:rPr>
          <w:szCs w:val="24"/>
        </w:rPr>
      </w:pPr>
    </w:p>
    <w:p w14:paraId="4A7FFACC" w14:textId="2AC5484A" w:rsidR="00694DE6" w:rsidRDefault="00694DE6" w:rsidP="00694DE6">
      <w:pPr>
        <w:suppressAutoHyphens/>
        <w:spacing w:line="259" w:lineRule="auto"/>
        <w:ind w:left="4820"/>
        <w:jc w:val="both"/>
        <w:rPr>
          <w:szCs w:val="24"/>
        </w:rPr>
      </w:pPr>
    </w:p>
    <w:p w14:paraId="6D73131A" w14:textId="72B0AC93" w:rsidR="00694DE6" w:rsidRDefault="00694DE6" w:rsidP="00694DE6">
      <w:pPr>
        <w:suppressAutoHyphens/>
        <w:spacing w:line="259" w:lineRule="auto"/>
        <w:ind w:left="4820"/>
        <w:jc w:val="both"/>
        <w:rPr>
          <w:szCs w:val="24"/>
        </w:rPr>
      </w:pPr>
    </w:p>
    <w:p w14:paraId="7ED98566" w14:textId="79DF9FF3" w:rsidR="00694DE6" w:rsidRDefault="00694DE6" w:rsidP="00694DE6">
      <w:pPr>
        <w:suppressAutoHyphens/>
        <w:spacing w:line="259" w:lineRule="auto"/>
        <w:ind w:left="4820"/>
        <w:jc w:val="both"/>
        <w:rPr>
          <w:szCs w:val="24"/>
        </w:rPr>
      </w:pPr>
    </w:p>
    <w:p w14:paraId="13081DE6" w14:textId="396FB455" w:rsidR="00694DE6" w:rsidRDefault="00694DE6" w:rsidP="00694DE6">
      <w:pPr>
        <w:suppressAutoHyphens/>
        <w:spacing w:line="259" w:lineRule="auto"/>
        <w:ind w:left="4820"/>
        <w:jc w:val="both"/>
        <w:rPr>
          <w:szCs w:val="24"/>
        </w:rPr>
      </w:pPr>
    </w:p>
    <w:p w14:paraId="0D65E810" w14:textId="198476B8" w:rsidR="00694DE6" w:rsidRDefault="00694DE6" w:rsidP="00694DE6">
      <w:pPr>
        <w:suppressAutoHyphens/>
        <w:spacing w:line="259" w:lineRule="auto"/>
        <w:ind w:left="4820"/>
        <w:jc w:val="both"/>
        <w:rPr>
          <w:szCs w:val="24"/>
        </w:rPr>
      </w:pPr>
    </w:p>
    <w:p w14:paraId="09CB4092" w14:textId="5578DEB4" w:rsidR="00694DE6" w:rsidRDefault="00694DE6" w:rsidP="00694DE6">
      <w:pPr>
        <w:suppressAutoHyphens/>
        <w:spacing w:line="259" w:lineRule="auto"/>
        <w:ind w:left="4820"/>
        <w:jc w:val="both"/>
        <w:rPr>
          <w:szCs w:val="24"/>
        </w:rPr>
      </w:pPr>
    </w:p>
    <w:p w14:paraId="19048C0A" w14:textId="5E7D1DA5" w:rsidR="00694DE6" w:rsidRDefault="00694DE6" w:rsidP="00694DE6">
      <w:pPr>
        <w:suppressAutoHyphens/>
        <w:spacing w:line="259" w:lineRule="auto"/>
        <w:ind w:left="4820"/>
        <w:jc w:val="both"/>
        <w:rPr>
          <w:szCs w:val="24"/>
        </w:rPr>
      </w:pPr>
    </w:p>
    <w:p w14:paraId="00E71DC2" w14:textId="3D6D54A6" w:rsidR="00694DE6" w:rsidRDefault="00694DE6" w:rsidP="00694DE6">
      <w:pPr>
        <w:suppressAutoHyphens/>
        <w:spacing w:line="259" w:lineRule="auto"/>
        <w:ind w:left="4820"/>
        <w:jc w:val="both"/>
        <w:rPr>
          <w:szCs w:val="24"/>
        </w:rPr>
      </w:pPr>
    </w:p>
    <w:p w14:paraId="26552E7D" w14:textId="2CE5299C" w:rsidR="00694DE6" w:rsidRDefault="00694DE6" w:rsidP="00694DE6">
      <w:pPr>
        <w:suppressAutoHyphens/>
        <w:spacing w:line="259" w:lineRule="auto"/>
        <w:ind w:left="4820"/>
        <w:jc w:val="both"/>
        <w:rPr>
          <w:szCs w:val="24"/>
        </w:rPr>
      </w:pPr>
    </w:p>
    <w:p w14:paraId="6E7A01FD" w14:textId="59AB2937" w:rsidR="00694DE6" w:rsidRDefault="00694DE6" w:rsidP="00694DE6">
      <w:pPr>
        <w:suppressAutoHyphens/>
        <w:spacing w:line="259" w:lineRule="auto"/>
        <w:ind w:left="4820"/>
        <w:jc w:val="both"/>
        <w:rPr>
          <w:szCs w:val="24"/>
        </w:rPr>
      </w:pPr>
    </w:p>
    <w:p w14:paraId="7887E13C" w14:textId="77777777" w:rsidR="006A5243" w:rsidRDefault="006A5243" w:rsidP="006A5243">
      <w:pPr>
        <w:suppressAutoHyphens/>
        <w:spacing w:line="259" w:lineRule="auto"/>
        <w:jc w:val="both"/>
        <w:rPr>
          <w:szCs w:val="24"/>
        </w:rPr>
      </w:pPr>
    </w:p>
    <w:p w14:paraId="0FD8B95B" w14:textId="77777777" w:rsidR="006A5243" w:rsidRDefault="006A5243" w:rsidP="006A5243">
      <w:pPr>
        <w:suppressAutoHyphens/>
        <w:spacing w:line="259" w:lineRule="auto"/>
        <w:jc w:val="both"/>
        <w:rPr>
          <w:szCs w:val="24"/>
        </w:rPr>
      </w:pPr>
    </w:p>
    <w:p w14:paraId="1A95FA65" w14:textId="77777777" w:rsidR="00C04778" w:rsidRDefault="00C04778" w:rsidP="006A5243">
      <w:pPr>
        <w:suppressAutoHyphens/>
        <w:spacing w:line="259" w:lineRule="auto"/>
        <w:ind w:left="4820"/>
        <w:jc w:val="both"/>
        <w:rPr>
          <w:szCs w:val="24"/>
        </w:rPr>
      </w:pPr>
      <w:r>
        <w:rPr>
          <w:szCs w:val="24"/>
        </w:rPr>
        <w:lastRenderedPageBreak/>
        <w:t xml:space="preserve">Panevėžio rajono savivaldybės teritorijoje esančių statinių, kurie neturi savininkų </w:t>
      </w:r>
    </w:p>
    <w:p w14:paraId="06B3BD60" w14:textId="77777777" w:rsidR="00C04778" w:rsidRDefault="00C04778" w:rsidP="006A5243">
      <w:pPr>
        <w:suppressAutoHyphens/>
        <w:spacing w:line="259" w:lineRule="auto"/>
        <w:ind w:firstLine="4820"/>
        <w:jc w:val="both"/>
        <w:rPr>
          <w:szCs w:val="24"/>
        </w:rPr>
      </w:pPr>
      <w:r>
        <w:rPr>
          <w:szCs w:val="24"/>
        </w:rPr>
        <w:t xml:space="preserve">(ar savininkai nežinomi), nustatymo, apskaitymo  </w:t>
      </w:r>
    </w:p>
    <w:p w14:paraId="3874C6B2" w14:textId="77777777" w:rsidR="00C04778" w:rsidRDefault="00C04778" w:rsidP="006A5243">
      <w:pPr>
        <w:suppressAutoHyphens/>
        <w:spacing w:line="259" w:lineRule="auto"/>
        <w:ind w:firstLine="4820"/>
        <w:jc w:val="both"/>
        <w:rPr>
          <w:szCs w:val="24"/>
        </w:rPr>
      </w:pPr>
      <w:r>
        <w:rPr>
          <w:szCs w:val="24"/>
        </w:rPr>
        <w:t xml:space="preserve">dokumentų pateikimo pripažinti statinius </w:t>
      </w:r>
    </w:p>
    <w:p w14:paraId="72F764B1" w14:textId="77777777" w:rsidR="00C04778" w:rsidRDefault="00C04778" w:rsidP="006A5243">
      <w:pPr>
        <w:suppressAutoHyphens/>
        <w:spacing w:line="259" w:lineRule="auto"/>
        <w:ind w:left="4820"/>
        <w:jc w:val="both"/>
        <w:rPr>
          <w:szCs w:val="24"/>
        </w:rPr>
      </w:pPr>
      <w:r>
        <w:rPr>
          <w:szCs w:val="24"/>
        </w:rPr>
        <w:t xml:space="preserve">bešeimininkiais ir perėmimo savivaldybės nuosavybėn tvarkos aprašo </w:t>
      </w:r>
    </w:p>
    <w:p w14:paraId="17DEC5D3" w14:textId="0F686574" w:rsidR="00C04778" w:rsidRDefault="0060304C" w:rsidP="006A5243">
      <w:pPr>
        <w:suppressAutoHyphens/>
        <w:spacing w:line="259" w:lineRule="auto"/>
        <w:ind w:firstLine="4820"/>
        <w:jc w:val="both"/>
        <w:rPr>
          <w:szCs w:val="24"/>
        </w:rPr>
      </w:pPr>
      <w:r>
        <w:rPr>
          <w:szCs w:val="24"/>
        </w:rPr>
        <w:t xml:space="preserve">4 </w:t>
      </w:r>
      <w:r w:rsidR="00C04778">
        <w:rPr>
          <w:szCs w:val="24"/>
        </w:rPr>
        <w:t>priedas</w:t>
      </w:r>
      <w:r>
        <w:rPr>
          <w:szCs w:val="24"/>
        </w:rPr>
        <w:t xml:space="preserve"> </w:t>
      </w:r>
    </w:p>
    <w:p w14:paraId="3B0A4643" w14:textId="14365C39" w:rsidR="00694DE6" w:rsidRDefault="00694DE6" w:rsidP="006A5243">
      <w:pPr>
        <w:suppressAutoHyphens/>
        <w:spacing w:line="259" w:lineRule="auto"/>
        <w:jc w:val="both"/>
        <w:rPr>
          <w:szCs w:val="24"/>
        </w:rPr>
      </w:pPr>
    </w:p>
    <w:p w14:paraId="047CAF0F" w14:textId="3E547657" w:rsidR="00694DE6" w:rsidRDefault="00694DE6" w:rsidP="006A5243">
      <w:pPr>
        <w:suppressAutoHyphens/>
        <w:spacing w:line="259" w:lineRule="auto"/>
        <w:jc w:val="both"/>
        <w:rPr>
          <w:szCs w:val="24"/>
        </w:rPr>
      </w:pPr>
    </w:p>
    <w:p w14:paraId="580879F2" w14:textId="77777777" w:rsidR="00C04778" w:rsidRPr="0060304C" w:rsidRDefault="00C04778" w:rsidP="006A5243">
      <w:pPr>
        <w:tabs>
          <w:tab w:val="left" w:pos="4927"/>
        </w:tabs>
        <w:suppressAutoHyphens/>
        <w:spacing w:line="259" w:lineRule="auto"/>
        <w:jc w:val="center"/>
        <w:rPr>
          <w:b/>
          <w:sz w:val="20"/>
        </w:rPr>
      </w:pPr>
      <w:r w:rsidRPr="0060304C">
        <w:rPr>
          <w:b/>
          <w:sz w:val="20"/>
        </w:rPr>
        <w:t>(Teismo pripažinto bešeimininkiu turto perėmimo akto forma)</w:t>
      </w:r>
    </w:p>
    <w:p w14:paraId="583B1839" w14:textId="77777777" w:rsidR="00C04778" w:rsidRPr="0060304C" w:rsidRDefault="00C04778" w:rsidP="006A5243">
      <w:pPr>
        <w:tabs>
          <w:tab w:val="left" w:pos="4927"/>
        </w:tabs>
        <w:suppressAutoHyphens/>
        <w:spacing w:line="259" w:lineRule="auto"/>
        <w:jc w:val="center"/>
        <w:rPr>
          <w:szCs w:val="24"/>
        </w:rPr>
      </w:pPr>
    </w:p>
    <w:p w14:paraId="6E21F56D" w14:textId="77777777" w:rsidR="00C04778" w:rsidRPr="00E97570" w:rsidRDefault="00C04778" w:rsidP="006A5243">
      <w:pPr>
        <w:rPr>
          <w:szCs w:val="24"/>
        </w:rPr>
      </w:pPr>
    </w:p>
    <w:p w14:paraId="27D14053" w14:textId="77777777" w:rsidR="00C04778" w:rsidRDefault="00C04778" w:rsidP="006A5243">
      <w:pPr>
        <w:suppressAutoHyphens/>
        <w:jc w:val="center"/>
        <w:rPr>
          <w:rFonts w:eastAsia="Calibri"/>
          <w:b/>
          <w:szCs w:val="24"/>
        </w:rPr>
      </w:pPr>
      <w:r>
        <w:rPr>
          <w:rFonts w:eastAsia="Calibri"/>
          <w:b/>
          <w:szCs w:val="24"/>
        </w:rPr>
        <w:t>TEISMO PRIPAŽINTO BEŠEIMININKIU TURTO PERĖMIMO AKTAS</w:t>
      </w:r>
    </w:p>
    <w:p w14:paraId="219D6F05" w14:textId="77777777" w:rsidR="00C04778" w:rsidRPr="0060304C" w:rsidRDefault="00C04778" w:rsidP="006A5243">
      <w:pPr>
        <w:suppressAutoHyphens/>
        <w:jc w:val="center"/>
        <w:rPr>
          <w:rFonts w:eastAsia="Calibri"/>
          <w:szCs w:val="24"/>
        </w:rPr>
      </w:pPr>
    </w:p>
    <w:p w14:paraId="2FB8D581" w14:textId="77777777" w:rsidR="00C04778" w:rsidRDefault="00C04778" w:rsidP="006A5243">
      <w:pPr>
        <w:suppressAutoHyphens/>
        <w:ind w:firstLine="1296"/>
        <w:jc w:val="both"/>
        <w:rPr>
          <w:rFonts w:eastAsia="Calibri"/>
          <w:szCs w:val="24"/>
        </w:rPr>
      </w:pPr>
      <w:r>
        <w:rPr>
          <w:rFonts w:eastAsia="Calibri"/>
          <w:szCs w:val="24"/>
        </w:rPr>
        <w:t>20__m. ____________________d. Nr._________</w:t>
      </w:r>
    </w:p>
    <w:p w14:paraId="60E382AA" w14:textId="77777777" w:rsidR="00C04778" w:rsidRDefault="00C04778" w:rsidP="006A5243">
      <w:pPr>
        <w:suppressAutoHyphens/>
        <w:ind w:firstLine="1296"/>
        <w:jc w:val="both"/>
        <w:rPr>
          <w:rFonts w:eastAsia="Calibri"/>
          <w:szCs w:val="24"/>
        </w:rPr>
      </w:pPr>
      <w:r>
        <w:rPr>
          <w:rFonts w:eastAsia="Calibri"/>
          <w:szCs w:val="24"/>
        </w:rPr>
        <w:t>(Dokumento sudarymo vieta)</w:t>
      </w:r>
    </w:p>
    <w:p w14:paraId="31084C3A" w14:textId="77777777" w:rsidR="00C04778" w:rsidRPr="00E97570" w:rsidRDefault="00C04778" w:rsidP="006A5243">
      <w:pPr>
        <w:rPr>
          <w:szCs w:val="24"/>
        </w:rPr>
      </w:pPr>
    </w:p>
    <w:p w14:paraId="7737B5F2" w14:textId="17AE0849" w:rsidR="00C04778" w:rsidRDefault="00C04778" w:rsidP="006A5243">
      <w:pPr>
        <w:tabs>
          <w:tab w:val="left" w:pos="720"/>
        </w:tabs>
        <w:suppressAutoHyphens/>
        <w:ind w:firstLine="720"/>
        <w:jc w:val="both"/>
        <w:rPr>
          <w:rFonts w:eastAsia="Calibri"/>
          <w:szCs w:val="24"/>
        </w:rPr>
      </w:pPr>
      <w:r>
        <w:rPr>
          <w:rFonts w:eastAsia="Calibri"/>
          <w:szCs w:val="24"/>
        </w:rPr>
        <w:t>Vadovaujantis_____________ įsiteisėjusiu ______________ teismo sprendimu__________,</w:t>
      </w:r>
      <w:r>
        <w:rPr>
          <w:rFonts w:eastAsia="Calibri"/>
          <w:szCs w:val="24"/>
        </w:rPr>
        <w:tab/>
      </w:r>
      <w:r>
        <w:rPr>
          <w:rFonts w:eastAsia="Calibri"/>
          <w:szCs w:val="24"/>
        </w:rPr>
        <w:tab/>
      </w:r>
      <w:r>
        <w:rPr>
          <w:rFonts w:eastAsia="Calibri"/>
          <w:szCs w:val="24"/>
        </w:rPr>
        <w:tab/>
        <w:t xml:space="preserve"> (data)</w:t>
      </w:r>
      <w:r>
        <w:rPr>
          <w:rFonts w:eastAsia="Calibri"/>
          <w:szCs w:val="24"/>
        </w:rPr>
        <w:tab/>
      </w:r>
      <w:r>
        <w:rPr>
          <w:rFonts w:eastAsia="Calibri"/>
          <w:szCs w:val="24"/>
        </w:rPr>
        <w:tab/>
        <w:t>(pavadinimas)</w:t>
      </w:r>
      <w:r>
        <w:rPr>
          <w:rFonts w:eastAsia="Calibri"/>
          <w:szCs w:val="24"/>
        </w:rPr>
        <w:tab/>
        <w:t xml:space="preserve">           (bylos Nr.)</w:t>
      </w:r>
      <w:r w:rsidR="00BA1781">
        <w:rPr>
          <w:rFonts w:eastAsia="Calibri"/>
          <w:szCs w:val="24"/>
        </w:rPr>
        <w:t xml:space="preserve"> </w:t>
      </w:r>
      <w:r>
        <w:rPr>
          <w:rFonts w:eastAsia="Calibri"/>
          <w:szCs w:val="24"/>
        </w:rPr>
        <w:t>kuriuo</w:t>
      </w:r>
      <w:r w:rsidR="00BA1781">
        <w:rPr>
          <w:rFonts w:eastAsia="Calibri"/>
          <w:szCs w:val="24"/>
        </w:rPr>
        <w:t xml:space="preserve"> </w:t>
      </w:r>
      <w:r>
        <w:rPr>
          <w:rFonts w:eastAsia="Calibri"/>
          <w:szCs w:val="24"/>
        </w:rPr>
        <w:t>šis turtas_</w:t>
      </w:r>
      <w:r w:rsidR="00BA1781">
        <w:rPr>
          <w:rFonts w:eastAsia="Calibri"/>
          <w:szCs w:val="24"/>
        </w:rPr>
        <w:t>_____________</w:t>
      </w:r>
      <w:r>
        <w:rPr>
          <w:rFonts w:eastAsia="Calibri"/>
          <w:szCs w:val="24"/>
        </w:rPr>
        <w:t>_____________________________</w:t>
      </w:r>
      <w:r w:rsidR="00BA1781">
        <w:rPr>
          <w:rFonts w:eastAsia="Calibri"/>
          <w:szCs w:val="24"/>
        </w:rPr>
        <w:t>_______________________</w:t>
      </w:r>
      <w:r w:rsidR="00E97570">
        <w:rPr>
          <w:rFonts w:eastAsia="Calibri"/>
          <w:szCs w:val="24"/>
        </w:rPr>
        <w:t>_</w:t>
      </w:r>
      <w:r w:rsidR="00E97570">
        <w:rPr>
          <w:rFonts w:eastAsia="Calibri"/>
          <w:szCs w:val="24"/>
        </w:rPr>
        <w:tab/>
      </w:r>
      <w:r w:rsidR="00E97570">
        <w:rPr>
          <w:rFonts w:eastAsia="Calibri"/>
          <w:szCs w:val="24"/>
        </w:rPr>
        <w:tab/>
        <w:t>(b</w:t>
      </w:r>
      <w:r>
        <w:rPr>
          <w:rFonts w:eastAsia="Calibri"/>
          <w:szCs w:val="24"/>
        </w:rPr>
        <w:t>ešeimininkio turto pavadinimas, adresas, koordinatės X; Y;)</w:t>
      </w:r>
    </w:p>
    <w:p w14:paraId="2F4BFA8E" w14:textId="77777777" w:rsidR="00C04778" w:rsidRDefault="00C04778" w:rsidP="006A5243">
      <w:pPr>
        <w:tabs>
          <w:tab w:val="left" w:pos="720"/>
        </w:tabs>
        <w:suppressAutoHyphens/>
        <w:ind w:firstLine="720"/>
        <w:jc w:val="both"/>
        <w:rPr>
          <w:rFonts w:eastAsia="Calibri"/>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78"/>
        <w:gridCol w:w="1098"/>
        <w:gridCol w:w="1099"/>
        <w:gridCol w:w="1098"/>
        <w:gridCol w:w="1099"/>
      </w:tblGrid>
      <w:tr w:rsidR="00C04778" w:rsidRPr="001027E5" w14:paraId="658E14A4" w14:textId="77777777" w:rsidTr="000149FC">
        <w:trPr>
          <w:tblHeader/>
        </w:trPr>
        <w:tc>
          <w:tcPr>
            <w:tcW w:w="675" w:type="dxa"/>
            <w:vAlign w:val="center"/>
          </w:tcPr>
          <w:p w14:paraId="10D7D3F5" w14:textId="77777777" w:rsidR="00C04778" w:rsidRPr="00831EAD" w:rsidRDefault="00C04778" w:rsidP="006A5243">
            <w:pPr>
              <w:tabs>
                <w:tab w:val="left" w:pos="5812"/>
                <w:tab w:val="left" w:pos="6521"/>
              </w:tabs>
              <w:jc w:val="center"/>
              <w:rPr>
                <w:sz w:val="22"/>
              </w:rPr>
            </w:pPr>
            <w:r w:rsidRPr="00831EAD">
              <w:rPr>
                <w:sz w:val="22"/>
              </w:rPr>
              <w:t>Eil.</w:t>
            </w:r>
          </w:p>
          <w:p w14:paraId="42EB2496" w14:textId="77777777" w:rsidR="00C04778" w:rsidRPr="00831EAD" w:rsidRDefault="00C04778" w:rsidP="006A5243">
            <w:pPr>
              <w:tabs>
                <w:tab w:val="left" w:pos="5812"/>
                <w:tab w:val="left" w:pos="6521"/>
              </w:tabs>
              <w:jc w:val="center"/>
              <w:rPr>
                <w:sz w:val="22"/>
              </w:rPr>
            </w:pPr>
            <w:r w:rsidRPr="00831EAD">
              <w:rPr>
                <w:sz w:val="22"/>
              </w:rPr>
              <w:t>Nr.</w:t>
            </w:r>
          </w:p>
        </w:tc>
        <w:tc>
          <w:tcPr>
            <w:tcW w:w="4678" w:type="dxa"/>
            <w:vAlign w:val="center"/>
          </w:tcPr>
          <w:p w14:paraId="51E76C60" w14:textId="77777777" w:rsidR="00C04778" w:rsidRPr="00831EAD" w:rsidRDefault="00C04778" w:rsidP="006A5243">
            <w:pPr>
              <w:pStyle w:val="Heading8"/>
              <w:tabs>
                <w:tab w:val="left" w:pos="5812"/>
                <w:tab w:val="left" w:pos="6521"/>
              </w:tabs>
              <w:rPr>
                <w:rFonts w:ascii="Times New Roman" w:hAnsi="Times New Roman" w:cs="Times New Roman"/>
                <w:color w:val="auto"/>
                <w:sz w:val="22"/>
              </w:rPr>
            </w:pPr>
            <w:r w:rsidRPr="00831EAD">
              <w:rPr>
                <w:rFonts w:ascii="Times New Roman" w:hAnsi="Times New Roman" w:cs="Times New Roman"/>
                <w:color w:val="auto"/>
                <w:sz w:val="22"/>
              </w:rPr>
              <w:t>Turto inventorinis numeris, pavadinimas ir apibūdinimas</w:t>
            </w:r>
          </w:p>
        </w:tc>
        <w:tc>
          <w:tcPr>
            <w:tcW w:w="1098" w:type="dxa"/>
            <w:vAlign w:val="center"/>
          </w:tcPr>
          <w:p w14:paraId="36358F91" w14:textId="77777777" w:rsidR="00C04778" w:rsidRPr="00831EAD" w:rsidRDefault="00C04778" w:rsidP="006A5243">
            <w:pPr>
              <w:pStyle w:val="Heading8"/>
              <w:tabs>
                <w:tab w:val="left" w:pos="5812"/>
                <w:tab w:val="left" w:pos="6521"/>
              </w:tabs>
              <w:rPr>
                <w:rFonts w:ascii="Times New Roman" w:hAnsi="Times New Roman" w:cs="Times New Roman"/>
                <w:color w:val="auto"/>
                <w:sz w:val="22"/>
              </w:rPr>
            </w:pPr>
            <w:r w:rsidRPr="00831EAD">
              <w:rPr>
                <w:rFonts w:ascii="Times New Roman" w:hAnsi="Times New Roman" w:cs="Times New Roman"/>
                <w:color w:val="auto"/>
                <w:sz w:val="22"/>
              </w:rPr>
              <w:t>Mato vnt.</w:t>
            </w:r>
          </w:p>
        </w:tc>
        <w:tc>
          <w:tcPr>
            <w:tcW w:w="1099" w:type="dxa"/>
            <w:vAlign w:val="center"/>
          </w:tcPr>
          <w:p w14:paraId="3FD18EB5" w14:textId="77777777" w:rsidR="00C04778" w:rsidRPr="00831EAD" w:rsidRDefault="00C04778" w:rsidP="006A5243">
            <w:pPr>
              <w:tabs>
                <w:tab w:val="left" w:pos="5812"/>
                <w:tab w:val="left" w:pos="6521"/>
              </w:tabs>
              <w:jc w:val="center"/>
              <w:rPr>
                <w:sz w:val="22"/>
              </w:rPr>
            </w:pPr>
            <w:r w:rsidRPr="00831EAD">
              <w:rPr>
                <w:sz w:val="22"/>
              </w:rPr>
              <w:t>Kiekis</w:t>
            </w:r>
          </w:p>
        </w:tc>
        <w:tc>
          <w:tcPr>
            <w:tcW w:w="1098" w:type="dxa"/>
            <w:vAlign w:val="center"/>
          </w:tcPr>
          <w:p w14:paraId="655C9835" w14:textId="77777777" w:rsidR="00C04778" w:rsidRPr="00831EAD" w:rsidRDefault="00C04778" w:rsidP="006A5243">
            <w:pPr>
              <w:tabs>
                <w:tab w:val="left" w:pos="5812"/>
                <w:tab w:val="left" w:pos="6521"/>
              </w:tabs>
              <w:jc w:val="center"/>
              <w:rPr>
                <w:sz w:val="22"/>
              </w:rPr>
            </w:pPr>
            <w:r w:rsidRPr="00831EAD">
              <w:rPr>
                <w:sz w:val="22"/>
              </w:rPr>
              <w:t>Vieneto kaina</w:t>
            </w:r>
          </w:p>
        </w:tc>
        <w:tc>
          <w:tcPr>
            <w:tcW w:w="1099" w:type="dxa"/>
            <w:vAlign w:val="center"/>
          </w:tcPr>
          <w:p w14:paraId="2C481D05" w14:textId="77777777" w:rsidR="00C04778" w:rsidRPr="00831EAD" w:rsidRDefault="00C04778" w:rsidP="006A5243">
            <w:pPr>
              <w:pStyle w:val="Heading7"/>
              <w:jc w:val="center"/>
              <w:rPr>
                <w:rFonts w:ascii="Times New Roman" w:hAnsi="Times New Roman" w:cs="Times New Roman"/>
                <w:b w:val="0"/>
                <w:bCs w:val="0"/>
                <w:sz w:val="22"/>
              </w:rPr>
            </w:pPr>
            <w:r w:rsidRPr="00831EAD">
              <w:rPr>
                <w:rFonts w:ascii="Times New Roman" w:hAnsi="Times New Roman" w:cs="Times New Roman"/>
                <w:b w:val="0"/>
                <w:bCs w:val="0"/>
                <w:sz w:val="22"/>
              </w:rPr>
              <w:t>Bendra suma</w:t>
            </w:r>
          </w:p>
        </w:tc>
      </w:tr>
      <w:tr w:rsidR="00C04778" w:rsidRPr="001027E5" w14:paraId="72D78C90" w14:textId="77777777" w:rsidTr="000149FC">
        <w:tc>
          <w:tcPr>
            <w:tcW w:w="675" w:type="dxa"/>
          </w:tcPr>
          <w:p w14:paraId="16BAD0E4" w14:textId="77777777" w:rsidR="00C04778" w:rsidRPr="001027E5" w:rsidRDefault="00C04778" w:rsidP="006A5243">
            <w:pPr>
              <w:tabs>
                <w:tab w:val="left" w:pos="5812"/>
                <w:tab w:val="left" w:pos="6521"/>
              </w:tabs>
              <w:jc w:val="both"/>
              <w:rPr>
                <w:color w:val="7030A0"/>
                <w:sz w:val="22"/>
              </w:rPr>
            </w:pPr>
          </w:p>
        </w:tc>
        <w:tc>
          <w:tcPr>
            <w:tcW w:w="4678" w:type="dxa"/>
          </w:tcPr>
          <w:p w14:paraId="17EC713B" w14:textId="77777777" w:rsidR="00C04778" w:rsidRPr="001027E5" w:rsidRDefault="00C04778" w:rsidP="006A5243">
            <w:pPr>
              <w:tabs>
                <w:tab w:val="left" w:pos="5812"/>
                <w:tab w:val="left" w:pos="6521"/>
              </w:tabs>
              <w:jc w:val="both"/>
              <w:rPr>
                <w:color w:val="7030A0"/>
                <w:sz w:val="22"/>
              </w:rPr>
            </w:pPr>
          </w:p>
        </w:tc>
        <w:tc>
          <w:tcPr>
            <w:tcW w:w="1098" w:type="dxa"/>
          </w:tcPr>
          <w:p w14:paraId="64C092F6" w14:textId="77777777" w:rsidR="00C04778" w:rsidRPr="001027E5" w:rsidRDefault="00C04778" w:rsidP="006A5243">
            <w:pPr>
              <w:tabs>
                <w:tab w:val="left" w:pos="5812"/>
                <w:tab w:val="left" w:pos="6521"/>
              </w:tabs>
              <w:jc w:val="both"/>
              <w:rPr>
                <w:color w:val="7030A0"/>
                <w:sz w:val="22"/>
              </w:rPr>
            </w:pPr>
          </w:p>
        </w:tc>
        <w:tc>
          <w:tcPr>
            <w:tcW w:w="1099" w:type="dxa"/>
          </w:tcPr>
          <w:p w14:paraId="4AD2DFDA" w14:textId="77777777" w:rsidR="00C04778" w:rsidRPr="001027E5" w:rsidRDefault="00C04778" w:rsidP="006A5243">
            <w:pPr>
              <w:tabs>
                <w:tab w:val="left" w:pos="5812"/>
                <w:tab w:val="left" w:pos="6521"/>
              </w:tabs>
              <w:jc w:val="both"/>
              <w:rPr>
                <w:color w:val="7030A0"/>
                <w:sz w:val="22"/>
              </w:rPr>
            </w:pPr>
          </w:p>
        </w:tc>
        <w:tc>
          <w:tcPr>
            <w:tcW w:w="1098" w:type="dxa"/>
          </w:tcPr>
          <w:p w14:paraId="16E28B09" w14:textId="77777777" w:rsidR="00C04778" w:rsidRPr="001027E5" w:rsidRDefault="00C04778" w:rsidP="006A5243">
            <w:pPr>
              <w:tabs>
                <w:tab w:val="left" w:pos="5812"/>
                <w:tab w:val="left" w:pos="6521"/>
              </w:tabs>
              <w:jc w:val="both"/>
              <w:rPr>
                <w:color w:val="7030A0"/>
                <w:sz w:val="22"/>
              </w:rPr>
            </w:pPr>
          </w:p>
        </w:tc>
        <w:tc>
          <w:tcPr>
            <w:tcW w:w="1099" w:type="dxa"/>
          </w:tcPr>
          <w:p w14:paraId="0BFC8DC6" w14:textId="77777777" w:rsidR="00C04778" w:rsidRPr="001027E5" w:rsidRDefault="00C04778" w:rsidP="006A5243">
            <w:pPr>
              <w:tabs>
                <w:tab w:val="left" w:pos="5812"/>
                <w:tab w:val="left" w:pos="6521"/>
              </w:tabs>
              <w:jc w:val="both"/>
              <w:rPr>
                <w:color w:val="7030A0"/>
                <w:sz w:val="22"/>
              </w:rPr>
            </w:pPr>
          </w:p>
        </w:tc>
      </w:tr>
      <w:tr w:rsidR="00C04778" w:rsidRPr="001027E5" w14:paraId="444175FA" w14:textId="77777777" w:rsidTr="000149FC">
        <w:tc>
          <w:tcPr>
            <w:tcW w:w="675" w:type="dxa"/>
          </w:tcPr>
          <w:p w14:paraId="523873E3" w14:textId="77777777" w:rsidR="00C04778" w:rsidRPr="001027E5" w:rsidRDefault="00C04778" w:rsidP="006A5243">
            <w:pPr>
              <w:tabs>
                <w:tab w:val="left" w:pos="5812"/>
                <w:tab w:val="left" w:pos="6521"/>
              </w:tabs>
              <w:jc w:val="both"/>
              <w:rPr>
                <w:color w:val="7030A0"/>
                <w:sz w:val="22"/>
              </w:rPr>
            </w:pPr>
          </w:p>
        </w:tc>
        <w:tc>
          <w:tcPr>
            <w:tcW w:w="4678" w:type="dxa"/>
          </w:tcPr>
          <w:p w14:paraId="5AC2A3CE" w14:textId="77777777" w:rsidR="00C04778" w:rsidRPr="001027E5" w:rsidRDefault="00C04778" w:rsidP="006A5243">
            <w:pPr>
              <w:tabs>
                <w:tab w:val="left" w:pos="5812"/>
                <w:tab w:val="left" w:pos="6521"/>
              </w:tabs>
              <w:jc w:val="both"/>
              <w:rPr>
                <w:color w:val="7030A0"/>
                <w:sz w:val="22"/>
              </w:rPr>
            </w:pPr>
          </w:p>
        </w:tc>
        <w:tc>
          <w:tcPr>
            <w:tcW w:w="1098" w:type="dxa"/>
          </w:tcPr>
          <w:p w14:paraId="7812F597" w14:textId="77777777" w:rsidR="00C04778" w:rsidRPr="001027E5" w:rsidRDefault="00C04778" w:rsidP="006A5243">
            <w:pPr>
              <w:tabs>
                <w:tab w:val="left" w:pos="5812"/>
                <w:tab w:val="left" w:pos="6521"/>
              </w:tabs>
              <w:jc w:val="both"/>
              <w:rPr>
                <w:color w:val="7030A0"/>
                <w:sz w:val="22"/>
              </w:rPr>
            </w:pPr>
          </w:p>
        </w:tc>
        <w:tc>
          <w:tcPr>
            <w:tcW w:w="1099" w:type="dxa"/>
          </w:tcPr>
          <w:p w14:paraId="0A64A74E" w14:textId="77777777" w:rsidR="00C04778" w:rsidRPr="001027E5" w:rsidRDefault="00C04778" w:rsidP="006A5243">
            <w:pPr>
              <w:tabs>
                <w:tab w:val="left" w:pos="5812"/>
                <w:tab w:val="left" w:pos="6521"/>
              </w:tabs>
              <w:jc w:val="both"/>
              <w:rPr>
                <w:color w:val="7030A0"/>
                <w:sz w:val="22"/>
              </w:rPr>
            </w:pPr>
          </w:p>
        </w:tc>
        <w:tc>
          <w:tcPr>
            <w:tcW w:w="1098" w:type="dxa"/>
          </w:tcPr>
          <w:p w14:paraId="52732224" w14:textId="77777777" w:rsidR="00C04778" w:rsidRPr="001027E5" w:rsidRDefault="00C04778" w:rsidP="006A5243">
            <w:pPr>
              <w:tabs>
                <w:tab w:val="left" w:pos="5812"/>
                <w:tab w:val="left" w:pos="6521"/>
              </w:tabs>
              <w:jc w:val="both"/>
              <w:rPr>
                <w:color w:val="7030A0"/>
                <w:sz w:val="22"/>
              </w:rPr>
            </w:pPr>
          </w:p>
        </w:tc>
        <w:tc>
          <w:tcPr>
            <w:tcW w:w="1099" w:type="dxa"/>
          </w:tcPr>
          <w:p w14:paraId="25F1B1DF" w14:textId="77777777" w:rsidR="00C04778" w:rsidRPr="001027E5" w:rsidRDefault="00C04778" w:rsidP="006A5243">
            <w:pPr>
              <w:tabs>
                <w:tab w:val="left" w:pos="5812"/>
                <w:tab w:val="left" w:pos="6521"/>
              </w:tabs>
              <w:jc w:val="both"/>
              <w:rPr>
                <w:color w:val="7030A0"/>
                <w:sz w:val="22"/>
              </w:rPr>
            </w:pPr>
          </w:p>
        </w:tc>
      </w:tr>
      <w:tr w:rsidR="00C04778" w:rsidRPr="001027E5" w14:paraId="738C22F7" w14:textId="77777777" w:rsidTr="000149FC">
        <w:tc>
          <w:tcPr>
            <w:tcW w:w="675" w:type="dxa"/>
          </w:tcPr>
          <w:p w14:paraId="1E57D9FB" w14:textId="77777777" w:rsidR="00C04778" w:rsidRPr="001027E5" w:rsidRDefault="00C04778" w:rsidP="006A5243">
            <w:pPr>
              <w:tabs>
                <w:tab w:val="left" w:pos="5812"/>
                <w:tab w:val="left" w:pos="6521"/>
              </w:tabs>
              <w:jc w:val="both"/>
              <w:rPr>
                <w:color w:val="7030A0"/>
                <w:sz w:val="22"/>
              </w:rPr>
            </w:pPr>
          </w:p>
        </w:tc>
        <w:tc>
          <w:tcPr>
            <w:tcW w:w="4678" w:type="dxa"/>
          </w:tcPr>
          <w:p w14:paraId="2B5223B6" w14:textId="77777777" w:rsidR="00C04778" w:rsidRPr="001027E5" w:rsidRDefault="00C04778" w:rsidP="006A5243">
            <w:pPr>
              <w:tabs>
                <w:tab w:val="left" w:pos="5812"/>
                <w:tab w:val="left" w:pos="6521"/>
              </w:tabs>
              <w:jc w:val="both"/>
              <w:rPr>
                <w:color w:val="7030A0"/>
                <w:sz w:val="22"/>
              </w:rPr>
            </w:pPr>
          </w:p>
        </w:tc>
        <w:tc>
          <w:tcPr>
            <w:tcW w:w="1098" w:type="dxa"/>
          </w:tcPr>
          <w:p w14:paraId="0930D96F" w14:textId="77777777" w:rsidR="00C04778" w:rsidRPr="001027E5" w:rsidRDefault="00C04778" w:rsidP="006A5243">
            <w:pPr>
              <w:tabs>
                <w:tab w:val="left" w:pos="5812"/>
                <w:tab w:val="left" w:pos="6521"/>
              </w:tabs>
              <w:jc w:val="both"/>
              <w:rPr>
                <w:color w:val="7030A0"/>
                <w:sz w:val="22"/>
              </w:rPr>
            </w:pPr>
          </w:p>
        </w:tc>
        <w:tc>
          <w:tcPr>
            <w:tcW w:w="1099" w:type="dxa"/>
          </w:tcPr>
          <w:p w14:paraId="32122269" w14:textId="77777777" w:rsidR="00C04778" w:rsidRPr="001027E5" w:rsidRDefault="00C04778" w:rsidP="006A5243">
            <w:pPr>
              <w:tabs>
                <w:tab w:val="left" w:pos="5812"/>
                <w:tab w:val="left" w:pos="6521"/>
              </w:tabs>
              <w:jc w:val="both"/>
              <w:rPr>
                <w:color w:val="7030A0"/>
                <w:sz w:val="22"/>
              </w:rPr>
            </w:pPr>
          </w:p>
        </w:tc>
        <w:tc>
          <w:tcPr>
            <w:tcW w:w="1098" w:type="dxa"/>
          </w:tcPr>
          <w:p w14:paraId="7CBEDAA0" w14:textId="77777777" w:rsidR="00C04778" w:rsidRPr="001027E5" w:rsidRDefault="00C04778" w:rsidP="006A5243">
            <w:pPr>
              <w:tabs>
                <w:tab w:val="left" w:pos="5812"/>
                <w:tab w:val="left" w:pos="6521"/>
              </w:tabs>
              <w:jc w:val="both"/>
              <w:rPr>
                <w:color w:val="7030A0"/>
                <w:sz w:val="22"/>
              </w:rPr>
            </w:pPr>
          </w:p>
        </w:tc>
        <w:tc>
          <w:tcPr>
            <w:tcW w:w="1099" w:type="dxa"/>
          </w:tcPr>
          <w:p w14:paraId="40D62D14" w14:textId="77777777" w:rsidR="00C04778" w:rsidRPr="001027E5" w:rsidRDefault="00C04778" w:rsidP="006A5243">
            <w:pPr>
              <w:tabs>
                <w:tab w:val="left" w:pos="5812"/>
                <w:tab w:val="left" w:pos="6521"/>
              </w:tabs>
              <w:jc w:val="both"/>
              <w:rPr>
                <w:color w:val="7030A0"/>
                <w:sz w:val="22"/>
              </w:rPr>
            </w:pPr>
          </w:p>
        </w:tc>
      </w:tr>
      <w:tr w:rsidR="00C04778" w:rsidRPr="001027E5" w14:paraId="44A68C4D" w14:textId="77777777" w:rsidTr="000149FC">
        <w:tc>
          <w:tcPr>
            <w:tcW w:w="675" w:type="dxa"/>
          </w:tcPr>
          <w:p w14:paraId="6226619A" w14:textId="77777777" w:rsidR="00C04778" w:rsidRPr="001027E5" w:rsidRDefault="00C04778" w:rsidP="006A5243">
            <w:pPr>
              <w:tabs>
                <w:tab w:val="left" w:pos="5812"/>
                <w:tab w:val="left" w:pos="6521"/>
              </w:tabs>
              <w:jc w:val="both"/>
              <w:rPr>
                <w:color w:val="7030A0"/>
                <w:sz w:val="22"/>
              </w:rPr>
            </w:pPr>
          </w:p>
        </w:tc>
        <w:tc>
          <w:tcPr>
            <w:tcW w:w="4678" w:type="dxa"/>
          </w:tcPr>
          <w:p w14:paraId="757B4528" w14:textId="77777777" w:rsidR="00C04778" w:rsidRPr="001027E5" w:rsidRDefault="00C04778" w:rsidP="006A5243">
            <w:pPr>
              <w:tabs>
                <w:tab w:val="left" w:pos="5812"/>
                <w:tab w:val="left" w:pos="6521"/>
              </w:tabs>
              <w:jc w:val="both"/>
              <w:rPr>
                <w:color w:val="7030A0"/>
                <w:sz w:val="22"/>
              </w:rPr>
            </w:pPr>
          </w:p>
        </w:tc>
        <w:tc>
          <w:tcPr>
            <w:tcW w:w="1098" w:type="dxa"/>
          </w:tcPr>
          <w:p w14:paraId="1519052C" w14:textId="77777777" w:rsidR="00C04778" w:rsidRPr="001027E5" w:rsidRDefault="00C04778" w:rsidP="006A5243">
            <w:pPr>
              <w:tabs>
                <w:tab w:val="left" w:pos="5812"/>
                <w:tab w:val="left" w:pos="6521"/>
              </w:tabs>
              <w:jc w:val="both"/>
              <w:rPr>
                <w:color w:val="7030A0"/>
                <w:sz w:val="22"/>
              </w:rPr>
            </w:pPr>
          </w:p>
        </w:tc>
        <w:tc>
          <w:tcPr>
            <w:tcW w:w="1099" w:type="dxa"/>
          </w:tcPr>
          <w:p w14:paraId="7BE8235A" w14:textId="77777777" w:rsidR="00C04778" w:rsidRPr="001027E5" w:rsidRDefault="00C04778" w:rsidP="006A5243">
            <w:pPr>
              <w:tabs>
                <w:tab w:val="left" w:pos="5812"/>
                <w:tab w:val="left" w:pos="6521"/>
              </w:tabs>
              <w:jc w:val="both"/>
              <w:rPr>
                <w:color w:val="7030A0"/>
                <w:sz w:val="22"/>
              </w:rPr>
            </w:pPr>
          </w:p>
        </w:tc>
        <w:tc>
          <w:tcPr>
            <w:tcW w:w="1098" w:type="dxa"/>
          </w:tcPr>
          <w:p w14:paraId="13A120A5" w14:textId="77777777" w:rsidR="00C04778" w:rsidRPr="001027E5" w:rsidRDefault="00C04778" w:rsidP="006A5243">
            <w:pPr>
              <w:tabs>
                <w:tab w:val="left" w:pos="5812"/>
                <w:tab w:val="left" w:pos="6521"/>
              </w:tabs>
              <w:jc w:val="both"/>
              <w:rPr>
                <w:color w:val="7030A0"/>
                <w:sz w:val="22"/>
              </w:rPr>
            </w:pPr>
          </w:p>
        </w:tc>
        <w:tc>
          <w:tcPr>
            <w:tcW w:w="1099" w:type="dxa"/>
          </w:tcPr>
          <w:p w14:paraId="276E119D" w14:textId="77777777" w:rsidR="00C04778" w:rsidRPr="001027E5" w:rsidRDefault="00C04778" w:rsidP="006A5243">
            <w:pPr>
              <w:tabs>
                <w:tab w:val="left" w:pos="5812"/>
                <w:tab w:val="left" w:pos="6521"/>
              </w:tabs>
              <w:jc w:val="both"/>
              <w:rPr>
                <w:color w:val="7030A0"/>
                <w:sz w:val="22"/>
              </w:rPr>
            </w:pPr>
          </w:p>
        </w:tc>
      </w:tr>
    </w:tbl>
    <w:p w14:paraId="44613EC3" w14:textId="77777777" w:rsidR="00C04778" w:rsidRDefault="00C04778" w:rsidP="006A5243">
      <w:pPr>
        <w:tabs>
          <w:tab w:val="left" w:pos="720"/>
        </w:tabs>
        <w:suppressAutoHyphens/>
        <w:ind w:firstLine="720"/>
        <w:jc w:val="both"/>
        <w:rPr>
          <w:rFonts w:eastAsia="Calibri"/>
          <w:szCs w:val="24"/>
        </w:rPr>
      </w:pPr>
    </w:p>
    <w:p w14:paraId="61B1A20B" w14:textId="02CFDDF4" w:rsidR="00C04778" w:rsidRDefault="00C04778" w:rsidP="006A5243">
      <w:pPr>
        <w:suppressAutoHyphens/>
        <w:jc w:val="both"/>
        <w:rPr>
          <w:rFonts w:eastAsia="Calibri"/>
          <w:szCs w:val="24"/>
        </w:rPr>
      </w:pPr>
      <w:r>
        <w:rPr>
          <w:rFonts w:eastAsia="Calibri"/>
          <w:szCs w:val="24"/>
        </w:rPr>
        <w:t>pripažin</w:t>
      </w:r>
      <w:r w:rsidR="00123710">
        <w:rPr>
          <w:rFonts w:eastAsia="Calibri"/>
          <w:szCs w:val="24"/>
        </w:rPr>
        <w:t>tas bešeimininkiu ir perduotas s</w:t>
      </w:r>
      <w:r>
        <w:rPr>
          <w:rFonts w:eastAsia="Calibri"/>
          <w:szCs w:val="24"/>
        </w:rPr>
        <w:t>avivaldybės nuosavybėn,</w:t>
      </w:r>
    </w:p>
    <w:p w14:paraId="76A26CB7" w14:textId="03ADEDE0" w:rsidR="00C04778" w:rsidRDefault="00C04778" w:rsidP="006A5243">
      <w:pPr>
        <w:tabs>
          <w:tab w:val="left" w:pos="720"/>
        </w:tabs>
        <w:suppressAutoHyphens/>
        <w:jc w:val="both"/>
        <w:rPr>
          <w:rFonts w:eastAsia="Calibri"/>
          <w:szCs w:val="24"/>
        </w:rPr>
      </w:pPr>
      <w:r>
        <w:rPr>
          <w:rFonts w:eastAsia="Calibri"/>
          <w:szCs w:val="24"/>
        </w:rPr>
        <w:t>perimu ir įpareigoju Ap</w:t>
      </w:r>
      <w:r w:rsidR="00123710">
        <w:rPr>
          <w:rFonts w:eastAsia="Calibri"/>
          <w:szCs w:val="24"/>
        </w:rPr>
        <w:t>skaitos skyrių išvardy</w:t>
      </w:r>
      <w:r>
        <w:rPr>
          <w:rFonts w:eastAsia="Calibri"/>
          <w:szCs w:val="24"/>
        </w:rPr>
        <w:t>tą bešeimininkį turtą įtraukti į balansinę apskaitą.</w:t>
      </w:r>
    </w:p>
    <w:p w14:paraId="503197D3" w14:textId="77777777" w:rsidR="00C04778" w:rsidRPr="00123710" w:rsidRDefault="00C04778" w:rsidP="006A5243">
      <w:pPr>
        <w:rPr>
          <w:szCs w:val="24"/>
        </w:rPr>
      </w:pPr>
    </w:p>
    <w:p w14:paraId="1C58C4F4" w14:textId="77777777" w:rsidR="00C04778" w:rsidRPr="00123710" w:rsidRDefault="00C04778" w:rsidP="006A5243">
      <w:pPr>
        <w:rPr>
          <w:szCs w:val="24"/>
        </w:rPr>
      </w:pPr>
    </w:p>
    <w:p w14:paraId="148883CF" w14:textId="77777777" w:rsidR="00C04778" w:rsidRDefault="00C04778" w:rsidP="006A5243">
      <w:pPr>
        <w:tabs>
          <w:tab w:val="left" w:pos="720"/>
        </w:tabs>
        <w:suppressAutoHyphens/>
        <w:contextualSpacing/>
        <w:jc w:val="both"/>
        <w:rPr>
          <w:rFonts w:eastAsia="Calibri"/>
          <w:szCs w:val="24"/>
        </w:rPr>
      </w:pPr>
      <w:r>
        <w:rPr>
          <w:rFonts w:eastAsia="Calibri"/>
          <w:szCs w:val="24"/>
        </w:rPr>
        <w:t>Savivaldybės administracijos direktorius ____________________________________________</w:t>
      </w:r>
    </w:p>
    <w:p w14:paraId="54355465" w14:textId="77777777" w:rsidR="00C04778" w:rsidRDefault="00C04778" w:rsidP="006A5243">
      <w:pPr>
        <w:tabs>
          <w:tab w:val="left" w:pos="720"/>
        </w:tabs>
        <w:suppressAutoHyphens/>
        <w:ind w:firstLine="3686"/>
        <w:contextualSpacing/>
        <w:jc w:val="both"/>
        <w:rPr>
          <w:rFonts w:eastAsia="Calibri"/>
          <w:szCs w:val="24"/>
        </w:rPr>
      </w:pPr>
      <w:r>
        <w:rPr>
          <w:rFonts w:eastAsia="Calibri"/>
          <w:szCs w:val="24"/>
        </w:rPr>
        <w:tab/>
        <w:t xml:space="preserve">          (vardas, pavardė, parašas, data)</w:t>
      </w:r>
    </w:p>
    <w:p w14:paraId="1CF38960" w14:textId="77777777" w:rsidR="00C04778" w:rsidRPr="00123710" w:rsidRDefault="00C04778" w:rsidP="006A5243">
      <w:pPr>
        <w:rPr>
          <w:szCs w:val="24"/>
        </w:rPr>
      </w:pPr>
    </w:p>
    <w:p w14:paraId="45E9E3D1" w14:textId="77777777" w:rsidR="00C04778" w:rsidRPr="00123710" w:rsidRDefault="00C04778" w:rsidP="006A5243">
      <w:pPr>
        <w:tabs>
          <w:tab w:val="left" w:pos="720"/>
        </w:tabs>
        <w:suppressAutoHyphens/>
        <w:contextualSpacing/>
        <w:jc w:val="both"/>
        <w:rPr>
          <w:rFonts w:eastAsia="Calibri"/>
          <w:szCs w:val="24"/>
        </w:rPr>
      </w:pPr>
    </w:p>
    <w:p w14:paraId="38D5AEC1" w14:textId="1C0C6BFC" w:rsidR="00C04778" w:rsidRPr="00AB7612" w:rsidRDefault="00123710" w:rsidP="006A5243">
      <w:pPr>
        <w:tabs>
          <w:tab w:val="left" w:pos="720"/>
        </w:tabs>
        <w:suppressAutoHyphens/>
        <w:contextualSpacing/>
        <w:jc w:val="both"/>
        <w:rPr>
          <w:rFonts w:eastAsia="Calibri"/>
          <w:szCs w:val="24"/>
        </w:rPr>
      </w:pPr>
      <w:r>
        <w:rPr>
          <w:rFonts w:eastAsia="Calibri"/>
          <w:szCs w:val="24"/>
        </w:rPr>
        <w:t>Seniūnas</w:t>
      </w:r>
      <w:r w:rsidR="00831EAD" w:rsidRPr="00AB7612">
        <w:rPr>
          <w:rFonts w:eastAsia="Calibri"/>
          <w:szCs w:val="24"/>
        </w:rPr>
        <w:t xml:space="preserve"> tos seniūnijos, kurio teritorijoje yra bešeimininkis daiktas</w:t>
      </w:r>
      <w:r w:rsidR="00C04778" w:rsidRPr="00AB7612">
        <w:rPr>
          <w:rFonts w:eastAsia="Calibri"/>
          <w:szCs w:val="24"/>
        </w:rPr>
        <w:t>__________________________</w:t>
      </w:r>
    </w:p>
    <w:p w14:paraId="789DF62E" w14:textId="550E32A7" w:rsidR="00C04778" w:rsidRPr="00AB7612" w:rsidRDefault="00831EAD" w:rsidP="006A5243">
      <w:pPr>
        <w:tabs>
          <w:tab w:val="left" w:pos="720"/>
        </w:tabs>
        <w:suppressAutoHyphens/>
        <w:ind w:firstLine="3686"/>
        <w:contextualSpacing/>
        <w:jc w:val="both"/>
        <w:rPr>
          <w:rFonts w:eastAsia="Calibri"/>
          <w:szCs w:val="24"/>
        </w:rPr>
      </w:pPr>
      <w:r w:rsidRPr="00AB7612">
        <w:rPr>
          <w:rFonts w:eastAsia="Calibri"/>
          <w:szCs w:val="24"/>
        </w:rPr>
        <w:tab/>
        <w:t xml:space="preserve">         </w:t>
      </w:r>
      <w:r w:rsidR="00AB7612">
        <w:rPr>
          <w:rFonts w:eastAsia="Calibri"/>
          <w:szCs w:val="24"/>
        </w:rPr>
        <w:t xml:space="preserve"> </w:t>
      </w:r>
      <w:r w:rsidR="00C04778" w:rsidRPr="00AB7612">
        <w:rPr>
          <w:rFonts w:eastAsia="Calibri"/>
          <w:szCs w:val="24"/>
        </w:rPr>
        <w:t>(vardas, pavardė, parašas, data)</w:t>
      </w:r>
    </w:p>
    <w:p w14:paraId="5EFA3B45" w14:textId="77777777" w:rsidR="00C04778" w:rsidRPr="00123710" w:rsidRDefault="00C04778" w:rsidP="006A5243">
      <w:pPr>
        <w:tabs>
          <w:tab w:val="left" w:pos="720"/>
        </w:tabs>
        <w:suppressAutoHyphens/>
        <w:jc w:val="both"/>
        <w:rPr>
          <w:rFonts w:eastAsia="Calibri"/>
          <w:szCs w:val="24"/>
        </w:rPr>
      </w:pPr>
    </w:p>
    <w:p w14:paraId="7213CF60" w14:textId="77777777" w:rsidR="00C04778" w:rsidRPr="00123710" w:rsidRDefault="00C04778" w:rsidP="006A5243">
      <w:pPr>
        <w:rPr>
          <w:szCs w:val="24"/>
        </w:rPr>
      </w:pPr>
    </w:p>
    <w:p w14:paraId="7D07964C" w14:textId="77777777" w:rsidR="00C04778" w:rsidRPr="00AB7612" w:rsidRDefault="00C04778" w:rsidP="006A5243">
      <w:pPr>
        <w:tabs>
          <w:tab w:val="left" w:pos="720"/>
        </w:tabs>
        <w:suppressAutoHyphens/>
        <w:jc w:val="both"/>
        <w:rPr>
          <w:rFonts w:eastAsia="Calibri"/>
          <w:szCs w:val="24"/>
        </w:rPr>
      </w:pPr>
      <w:r>
        <w:rPr>
          <w:rFonts w:eastAsia="Calibri"/>
          <w:szCs w:val="24"/>
        </w:rPr>
        <w:t xml:space="preserve">Akto gavėjai:                                        </w:t>
      </w:r>
      <w:r w:rsidRPr="00AB7612">
        <w:rPr>
          <w:rFonts w:eastAsia="Calibri"/>
          <w:szCs w:val="24"/>
        </w:rPr>
        <w:t>_______________________________________________</w:t>
      </w:r>
    </w:p>
    <w:p w14:paraId="04F0AF26" w14:textId="5E784B6F" w:rsidR="008E719E" w:rsidRDefault="00831EAD" w:rsidP="006A5243">
      <w:pPr>
        <w:tabs>
          <w:tab w:val="left" w:pos="720"/>
        </w:tabs>
        <w:suppressAutoHyphens/>
        <w:ind w:firstLine="3686"/>
        <w:contextualSpacing/>
        <w:jc w:val="both"/>
      </w:pPr>
      <w:r w:rsidRPr="00AB7612">
        <w:rPr>
          <w:rFonts w:eastAsia="Calibri"/>
          <w:szCs w:val="24"/>
        </w:rPr>
        <w:tab/>
        <w:t xml:space="preserve">         </w:t>
      </w:r>
      <w:r w:rsidR="00C04778" w:rsidRPr="00AB7612">
        <w:rPr>
          <w:rFonts w:eastAsia="Calibri"/>
          <w:szCs w:val="24"/>
        </w:rPr>
        <w:t>(pareigos, vardas, pavardė, parašas, data)</w:t>
      </w:r>
    </w:p>
    <w:sectPr w:rsidR="008E719E" w:rsidSect="006A5243">
      <w:headerReference w:type="default" r:id="rId11"/>
      <w:headerReference w:type="first" r:id="rId12"/>
      <w:pgSz w:w="11909" w:h="16834"/>
      <w:pgMar w:top="1134" w:right="567" w:bottom="1134" w:left="1701" w:header="567" w:footer="567" w:gutter="0"/>
      <w:cols w:space="6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C0F2B7" w16cid:durableId="22381CF3"/>
  <w16cid:commentId w16cid:paraId="51CC1F7F" w16cid:durableId="223820F0"/>
  <w16cid:commentId w16cid:paraId="421DDF2E" w16cid:durableId="223851EB"/>
  <w16cid:commentId w16cid:paraId="68386BC8" w16cid:durableId="2236FB96"/>
  <w16cid:commentId w16cid:paraId="4468D103" w16cid:durableId="2236EE7C"/>
  <w16cid:commentId w16cid:paraId="6A824977" w16cid:durableId="223850E8"/>
  <w16cid:commentId w16cid:paraId="1125D07B" w16cid:durableId="2236EEB3"/>
  <w16cid:commentId w16cid:paraId="2BBFE0DE" w16cid:durableId="2238511B"/>
  <w16cid:commentId w16cid:paraId="38131F23" w16cid:durableId="2236EEE1"/>
  <w16cid:commentId w16cid:paraId="33B36247" w16cid:durableId="2236ED0E"/>
  <w16cid:commentId w16cid:paraId="31638815" w16cid:durableId="2190B8BB"/>
  <w16cid:commentId w16cid:paraId="0B071412" w16cid:durableId="2193999F"/>
  <w16cid:commentId w16cid:paraId="5AD0031A" w16cid:durableId="2238514C"/>
  <w16cid:commentId w16cid:paraId="09DAD455" w16cid:durableId="2236F058"/>
  <w16cid:commentId w16cid:paraId="43C92628" w16cid:durableId="2236EF60"/>
  <w16cid:commentId w16cid:paraId="5A7B7666" w16cid:durableId="2236EF46"/>
  <w16cid:commentId w16cid:paraId="45551E74" w16cid:durableId="223856C6"/>
  <w16cid:commentId w16cid:paraId="33B11386" w16cid:durableId="223856A7"/>
  <w16cid:commentId w16cid:paraId="7629716D" w16cid:durableId="2236ED11"/>
  <w16cid:commentId w16cid:paraId="2EF15D2F" w16cid:durableId="2236ED12"/>
  <w16cid:commentId w16cid:paraId="018DBCEE" w16cid:durableId="2236EFB6"/>
  <w16cid:commentId w16cid:paraId="2CE2F184" w16cid:durableId="2236ED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251E6" w14:textId="77777777" w:rsidR="00D27737" w:rsidRDefault="00D27737">
      <w:r>
        <w:separator/>
      </w:r>
    </w:p>
  </w:endnote>
  <w:endnote w:type="continuationSeparator" w:id="0">
    <w:p w14:paraId="7B032E17" w14:textId="77777777" w:rsidR="00D27737" w:rsidRDefault="00D2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DDB2B" w14:textId="77777777" w:rsidR="00D27737" w:rsidRDefault="00D27737">
      <w:r>
        <w:separator/>
      </w:r>
    </w:p>
  </w:footnote>
  <w:footnote w:type="continuationSeparator" w:id="0">
    <w:p w14:paraId="492945AE" w14:textId="77777777" w:rsidR="00D27737" w:rsidRDefault="00D27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A0318" w14:textId="77777777" w:rsidR="00626E20" w:rsidRDefault="00626E20" w:rsidP="00072127">
    <w:pPr>
      <w:ind w:left="5184" w:firstLine="1296"/>
      <w:jc w:val="center"/>
    </w:pPr>
  </w:p>
  <w:p w14:paraId="6CBA95FA" w14:textId="52427908" w:rsidR="00072127" w:rsidRDefault="00072127" w:rsidP="00072127">
    <w:pPr>
      <w:ind w:left="5184" w:firstLine="1296"/>
      <w:jc w:val="center"/>
    </w:pPr>
    <w:r>
      <w:rPr>
        <w:noProof/>
        <w:lang w:eastAsia="lt-LT"/>
      </w:rPr>
      <w:drawing>
        <wp:anchor distT="0" distB="0" distL="114300" distR="114300" simplePos="0" relativeHeight="251659264" behindDoc="0" locked="0" layoutInCell="1" allowOverlap="1" wp14:anchorId="48222A46" wp14:editId="61BCA781">
          <wp:simplePos x="0" y="0"/>
          <wp:positionH relativeFrom="margin">
            <wp:align>center</wp:align>
          </wp:positionH>
          <wp:positionV relativeFrom="paragraph">
            <wp:posOffset>-261592</wp:posOffset>
          </wp:positionV>
          <wp:extent cx="5429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D187601" w14:textId="77777777" w:rsidR="00072127" w:rsidRDefault="00072127" w:rsidP="00072127">
    <w:pPr>
      <w:pStyle w:val="Header"/>
      <w:jc w:val="center"/>
      <w:rPr>
        <w:b/>
        <w:sz w:val="28"/>
        <w:szCs w:val="28"/>
      </w:rPr>
    </w:pPr>
  </w:p>
  <w:p w14:paraId="3E73EAA4" w14:textId="1CBB73BD" w:rsidR="00072127" w:rsidRDefault="00072127" w:rsidP="00072127">
    <w:pPr>
      <w:pStyle w:val="Header"/>
      <w:jc w:val="right"/>
      <w:rPr>
        <w:b/>
        <w:sz w:val="28"/>
        <w:szCs w:val="28"/>
      </w:rPr>
    </w:pPr>
  </w:p>
  <w:p w14:paraId="7FFD6D17" w14:textId="77777777" w:rsidR="00072127" w:rsidRPr="009F6676" w:rsidRDefault="00072127" w:rsidP="00072127">
    <w:pPr>
      <w:pStyle w:val="Header"/>
      <w:jc w:val="center"/>
      <w:rPr>
        <w:b/>
        <w:sz w:val="28"/>
        <w:szCs w:val="28"/>
      </w:rPr>
    </w:pPr>
    <w:r w:rsidRPr="009F6676">
      <w:rPr>
        <w:b/>
        <w:sz w:val="28"/>
        <w:szCs w:val="28"/>
      </w:rPr>
      <w:t>PANEVĖŽIO RAJONO SAVIVALDYBĖS TARYBA</w:t>
    </w:r>
  </w:p>
  <w:p w14:paraId="384F118E" w14:textId="77777777" w:rsidR="00072127" w:rsidRDefault="00072127" w:rsidP="00072127">
    <w:pPr>
      <w:pStyle w:val="Header"/>
      <w:jc w:val="center"/>
      <w:rPr>
        <w:b/>
      </w:rPr>
    </w:pPr>
    <w:r>
      <w:tab/>
    </w:r>
    <w:r>
      <w:tab/>
    </w:r>
    <w:r>
      <w:rPr>
        <w:b/>
      </w:rPr>
      <w:t xml:space="preserve"> </w:t>
    </w:r>
  </w:p>
  <w:p w14:paraId="4C613459" w14:textId="77777777" w:rsidR="00072127" w:rsidRPr="009F6676" w:rsidRDefault="00072127" w:rsidP="00072127">
    <w:pPr>
      <w:tabs>
        <w:tab w:val="center" w:pos="4153"/>
        <w:tab w:val="right" w:pos="8306"/>
      </w:tabs>
      <w:jc w:val="center"/>
      <w:rPr>
        <w:b/>
        <w:sz w:val="28"/>
        <w:szCs w:val="28"/>
      </w:rPr>
    </w:pPr>
    <w:r w:rsidRPr="009F6676">
      <w:rPr>
        <w:b/>
        <w:sz w:val="28"/>
        <w:szCs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739778"/>
      <w:docPartObj>
        <w:docPartGallery w:val="Page Numbers (Top of Page)"/>
        <w:docPartUnique/>
      </w:docPartObj>
    </w:sdtPr>
    <w:sdtEndPr>
      <w:rPr>
        <w:noProof/>
      </w:rPr>
    </w:sdtEndPr>
    <w:sdtContent>
      <w:p w14:paraId="3FC9752C" w14:textId="62F1F8BD" w:rsidR="00072127" w:rsidRDefault="00072127">
        <w:pPr>
          <w:pStyle w:val="Header"/>
          <w:jc w:val="center"/>
        </w:pPr>
        <w:r>
          <w:fldChar w:fldCharType="begin"/>
        </w:r>
        <w:r>
          <w:instrText xml:space="preserve"> PAGE   \* MERGEFORMAT </w:instrText>
        </w:r>
        <w:r>
          <w:fldChar w:fldCharType="separate"/>
        </w:r>
        <w:r w:rsidR="00663459">
          <w:rPr>
            <w:noProof/>
          </w:rPr>
          <w:t>3</w:t>
        </w:r>
        <w:r>
          <w:rPr>
            <w:noProof/>
          </w:rPr>
          <w:fldChar w:fldCharType="end"/>
        </w:r>
      </w:p>
    </w:sdtContent>
  </w:sdt>
  <w:p w14:paraId="0D64CF50" w14:textId="77777777" w:rsidR="00072127" w:rsidRDefault="00072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2A6DF" w14:textId="085DF665" w:rsidR="00072127" w:rsidRPr="00072127" w:rsidRDefault="00072127" w:rsidP="000721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A9C46" w14:textId="77777777" w:rsidR="00072127" w:rsidRPr="00072127" w:rsidRDefault="00072127" w:rsidP="000721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F80CF" w14:textId="77777777" w:rsidR="00072127" w:rsidRPr="00626E20" w:rsidRDefault="00072127" w:rsidP="00626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7FC6EBF"/>
    <w:multiLevelType w:val="hybridMultilevel"/>
    <w:tmpl w:val="7332B610"/>
    <w:lvl w:ilvl="0" w:tplc="0B9484C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9185645"/>
    <w:multiLevelType w:val="hybridMultilevel"/>
    <w:tmpl w:val="C7A0D99C"/>
    <w:lvl w:ilvl="0" w:tplc="3ECEF4F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1A"/>
    <w:rsid w:val="000014A1"/>
    <w:rsid w:val="000056D8"/>
    <w:rsid w:val="000113F1"/>
    <w:rsid w:val="000118F5"/>
    <w:rsid w:val="000149FC"/>
    <w:rsid w:val="00020E5F"/>
    <w:rsid w:val="00022E19"/>
    <w:rsid w:val="00042A9A"/>
    <w:rsid w:val="00047FE7"/>
    <w:rsid w:val="0005706B"/>
    <w:rsid w:val="00062EB1"/>
    <w:rsid w:val="00065BE8"/>
    <w:rsid w:val="000677DB"/>
    <w:rsid w:val="00072127"/>
    <w:rsid w:val="00073925"/>
    <w:rsid w:val="000A47E3"/>
    <w:rsid w:val="000B39C8"/>
    <w:rsid w:val="000B4828"/>
    <w:rsid w:val="000B4B68"/>
    <w:rsid w:val="000C2D8C"/>
    <w:rsid w:val="000D0F91"/>
    <w:rsid w:val="000E212C"/>
    <w:rsid w:val="000E3E53"/>
    <w:rsid w:val="000F3EFC"/>
    <w:rsid w:val="0010224D"/>
    <w:rsid w:val="001027E5"/>
    <w:rsid w:val="0010471E"/>
    <w:rsid w:val="0011053D"/>
    <w:rsid w:val="00113822"/>
    <w:rsid w:val="001210CC"/>
    <w:rsid w:val="00123710"/>
    <w:rsid w:val="001316FD"/>
    <w:rsid w:val="00135F59"/>
    <w:rsid w:val="00136354"/>
    <w:rsid w:val="0013781F"/>
    <w:rsid w:val="0014205B"/>
    <w:rsid w:val="001425BA"/>
    <w:rsid w:val="00152F8B"/>
    <w:rsid w:val="0016134B"/>
    <w:rsid w:val="0018051D"/>
    <w:rsid w:val="001839D3"/>
    <w:rsid w:val="00193228"/>
    <w:rsid w:val="001A4687"/>
    <w:rsid w:val="001B740F"/>
    <w:rsid w:val="001B7826"/>
    <w:rsid w:val="001C457D"/>
    <w:rsid w:val="001D66D4"/>
    <w:rsid w:val="001E034D"/>
    <w:rsid w:val="001E2AA4"/>
    <w:rsid w:val="001E5B65"/>
    <w:rsid w:val="001F680B"/>
    <w:rsid w:val="00200C6C"/>
    <w:rsid w:val="0020673C"/>
    <w:rsid w:val="00212DB2"/>
    <w:rsid w:val="0022075A"/>
    <w:rsid w:val="0022626B"/>
    <w:rsid w:val="002276A8"/>
    <w:rsid w:val="00254893"/>
    <w:rsid w:val="00261EA2"/>
    <w:rsid w:val="00275864"/>
    <w:rsid w:val="00280877"/>
    <w:rsid w:val="0028705B"/>
    <w:rsid w:val="00294CEE"/>
    <w:rsid w:val="002A629B"/>
    <w:rsid w:val="002A7675"/>
    <w:rsid w:val="002C2747"/>
    <w:rsid w:val="002C2EE2"/>
    <w:rsid w:val="002C50BE"/>
    <w:rsid w:val="002E4F1B"/>
    <w:rsid w:val="002E6F4A"/>
    <w:rsid w:val="002E795A"/>
    <w:rsid w:val="002F1787"/>
    <w:rsid w:val="002F2C15"/>
    <w:rsid w:val="002F69AA"/>
    <w:rsid w:val="00303ADD"/>
    <w:rsid w:val="00304F40"/>
    <w:rsid w:val="003210AA"/>
    <w:rsid w:val="00325FB2"/>
    <w:rsid w:val="003373B7"/>
    <w:rsid w:val="003414DD"/>
    <w:rsid w:val="00350AA2"/>
    <w:rsid w:val="00351775"/>
    <w:rsid w:val="003518E1"/>
    <w:rsid w:val="00356771"/>
    <w:rsid w:val="00357780"/>
    <w:rsid w:val="00371F05"/>
    <w:rsid w:val="00374165"/>
    <w:rsid w:val="00374CDF"/>
    <w:rsid w:val="003940CB"/>
    <w:rsid w:val="003959AE"/>
    <w:rsid w:val="00395E68"/>
    <w:rsid w:val="003A3142"/>
    <w:rsid w:val="003B3022"/>
    <w:rsid w:val="003B7653"/>
    <w:rsid w:val="003C40DA"/>
    <w:rsid w:val="003D2483"/>
    <w:rsid w:val="003E215C"/>
    <w:rsid w:val="003E62A9"/>
    <w:rsid w:val="003F7BE8"/>
    <w:rsid w:val="004065FC"/>
    <w:rsid w:val="004076FB"/>
    <w:rsid w:val="00413DBC"/>
    <w:rsid w:val="00416342"/>
    <w:rsid w:val="00420A4C"/>
    <w:rsid w:val="00433BA1"/>
    <w:rsid w:val="00441122"/>
    <w:rsid w:val="00451D43"/>
    <w:rsid w:val="0045470D"/>
    <w:rsid w:val="00461DEE"/>
    <w:rsid w:val="004626E6"/>
    <w:rsid w:val="00466CD4"/>
    <w:rsid w:val="0047033C"/>
    <w:rsid w:val="00472455"/>
    <w:rsid w:val="004744AB"/>
    <w:rsid w:val="004749EF"/>
    <w:rsid w:val="00475B93"/>
    <w:rsid w:val="004807C5"/>
    <w:rsid w:val="00492983"/>
    <w:rsid w:val="004C1D6D"/>
    <w:rsid w:val="004C2CD5"/>
    <w:rsid w:val="004C2FD9"/>
    <w:rsid w:val="004C3041"/>
    <w:rsid w:val="004D221A"/>
    <w:rsid w:val="004E56D4"/>
    <w:rsid w:val="004F42C5"/>
    <w:rsid w:val="004F7BC6"/>
    <w:rsid w:val="005252AF"/>
    <w:rsid w:val="00530134"/>
    <w:rsid w:val="005333DB"/>
    <w:rsid w:val="0053484D"/>
    <w:rsid w:val="005415DD"/>
    <w:rsid w:val="0054316B"/>
    <w:rsid w:val="00553898"/>
    <w:rsid w:val="00556873"/>
    <w:rsid w:val="00590D65"/>
    <w:rsid w:val="005A136C"/>
    <w:rsid w:val="005B275C"/>
    <w:rsid w:val="005B27C9"/>
    <w:rsid w:val="005C1E13"/>
    <w:rsid w:val="005F0527"/>
    <w:rsid w:val="005F5E2C"/>
    <w:rsid w:val="00600269"/>
    <w:rsid w:val="00602D23"/>
    <w:rsid w:val="0060304C"/>
    <w:rsid w:val="00606C87"/>
    <w:rsid w:val="006155EE"/>
    <w:rsid w:val="00620045"/>
    <w:rsid w:val="006210B3"/>
    <w:rsid w:val="00626E20"/>
    <w:rsid w:val="006320EE"/>
    <w:rsid w:val="00643BA0"/>
    <w:rsid w:val="00663459"/>
    <w:rsid w:val="00665C28"/>
    <w:rsid w:val="00667152"/>
    <w:rsid w:val="006678A3"/>
    <w:rsid w:val="00667B7F"/>
    <w:rsid w:val="00694DE6"/>
    <w:rsid w:val="006A1539"/>
    <w:rsid w:val="006A2B0F"/>
    <w:rsid w:val="006A2D62"/>
    <w:rsid w:val="006A4FBC"/>
    <w:rsid w:val="006A5243"/>
    <w:rsid w:val="006B6854"/>
    <w:rsid w:val="006B7060"/>
    <w:rsid w:val="006B7939"/>
    <w:rsid w:val="006C22AC"/>
    <w:rsid w:val="006C4667"/>
    <w:rsid w:val="006D3202"/>
    <w:rsid w:val="006F5225"/>
    <w:rsid w:val="007077CE"/>
    <w:rsid w:val="007139A6"/>
    <w:rsid w:val="0073298F"/>
    <w:rsid w:val="007340F2"/>
    <w:rsid w:val="00734E55"/>
    <w:rsid w:val="00735E75"/>
    <w:rsid w:val="00744145"/>
    <w:rsid w:val="00745127"/>
    <w:rsid w:val="007466C4"/>
    <w:rsid w:val="00751BB9"/>
    <w:rsid w:val="00770F8D"/>
    <w:rsid w:val="00785405"/>
    <w:rsid w:val="007957B5"/>
    <w:rsid w:val="00797941"/>
    <w:rsid w:val="007A7CAC"/>
    <w:rsid w:val="007B3AD2"/>
    <w:rsid w:val="007B5019"/>
    <w:rsid w:val="007C32DA"/>
    <w:rsid w:val="007D2E30"/>
    <w:rsid w:val="007E033D"/>
    <w:rsid w:val="007E69F1"/>
    <w:rsid w:val="007E71F7"/>
    <w:rsid w:val="00814B3D"/>
    <w:rsid w:val="00817A12"/>
    <w:rsid w:val="00831EAD"/>
    <w:rsid w:val="00843BE8"/>
    <w:rsid w:val="00845518"/>
    <w:rsid w:val="008478BF"/>
    <w:rsid w:val="008537DC"/>
    <w:rsid w:val="008612EF"/>
    <w:rsid w:val="008642E7"/>
    <w:rsid w:val="00870AF5"/>
    <w:rsid w:val="00890200"/>
    <w:rsid w:val="008B2B14"/>
    <w:rsid w:val="008C512D"/>
    <w:rsid w:val="008C76D2"/>
    <w:rsid w:val="008E3F58"/>
    <w:rsid w:val="008E719E"/>
    <w:rsid w:val="00903FAE"/>
    <w:rsid w:val="00912877"/>
    <w:rsid w:val="0092071A"/>
    <w:rsid w:val="0092717D"/>
    <w:rsid w:val="00932065"/>
    <w:rsid w:val="00937076"/>
    <w:rsid w:val="00943042"/>
    <w:rsid w:val="0095062F"/>
    <w:rsid w:val="009579C5"/>
    <w:rsid w:val="009601AC"/>
    <w:rsid w:val="00965243"/>
    <w:rsid w:val="00967048"/>
    <w:rsid w:val="00967EE1"/>
    <w:rsid w:val="00987A01"/>
    <w:rsid w:val="009905DD"/>
    <w:rsid w:val="009949CF"/>
    <w:rsid w:val="009A00E8"/>
    <w:rsid w:val="009A3C75"/>
    <w:rsid w:val="009A6356"/>
    <w:rsid w:val="009B0732"/>
    <w:rsid w:val="009B68CE"/>
    <w:rsid w:val="009D32A4"/>
    <w:rsid w:val="009E72F3"/>
    <w:rsid w:val="009F6676"/>
    <w:rsid w:val="00A02390"/>
    <w:rsid w:val="00A04547"/>
    <w:rsid w:val="00A1190B"/>
    <w:rsid w:val="00A17660"/>
    <w:rsid w:val="00A32DE1"/>
    <w:rsid w:val="00A63FB5"/>
    <w:rsid w:val="00A734EF"/>
    <w:rsid w:val="00A8518C"/>
    <w:rsid w:val="00A94CEA"/>
    <w:rsid w:val="00AA2268"/>
    <w:rsid w:val="00AB402C"/>
    <w:rsid w:val="00AB7612"/>
    <w:rsid w:val="00AD40C8"/>
    <w:rsid w:val="00AD6A45"/>
    <w:rsid w:val="00AD7F66"/>
    <w:rsid w:val="00AE3281"/>
    <w:rsid w:val="00AF0431"/>
    <w:rsid w:val="00AF4928"/>
    <w:rsid w:val="00B00640"/>
    <w:rsid w:val="00B03D73"/>
    <w:rsid w:val="00B114DC"/>
    <w:rsid w:val="00B20A81"/>
    <w:rsid w:val="00B273FD"/>
    <w:rsid w:val="00B31106"/>
    <w:rsid w:val="00B33243"/>
    <w:rsid w:val="00B34B2B"/>
    <w:rsid w:val="00B419A8"/>
    <w:rsid w:val="00B44539"/>
    <w:rsid w:val="00B451DB"/>
    <w:rsid w:val="00B546FD"/>
    <w:rsid w:val="00B63CF8"/>
    <w:rsid w:val="00B75F0D"/>
    <w:rsid w:val="00B83FD0"/>
    <w:rsid w:val="00BA1781"/>
    <w:rsid w:val="00BA3307"/>
    <w:rsid w:val="00BD2F31"/>
    <w:rsid w:val="00BE0B5B"/>
    <w:rsid w:val="00BE4A3B"/>
    <w:rsid w:val="00BF0D82"/>
    <w:rsid w:val="00BF3EAC"/>
    <w:rsid w:val="00C00369"/>
    <w:rsid w:val="00C02C5D"/>
    <w:rsid w:val="00C04778"/>
    <w:rsid w:val="00C1241D"/>
    <w:rsid w:val="00C17472"/>
    <w:rsid w:val="00C21419"/>
    <w:rsid w:val="00C349C9"/>
    <w:rsid w:val="00C432FF"/>
    <w:rsid w:val="00C501CE"/>
    <w:rsid w:val="00C50697"/>
    <w:rsid w:val="00C53B47"/>
    <w:rsid w:val="00C550EA"/>
    <w:rsid w:val="00C66878"/>
    <w:rsid w:val="00C74072"/>
    <w:rsid w:val="00C757A2"/>
    <w:rsid w:val="00CA5445"/>
    <w:rsid w:val="00CA5B31"/>
    <w:rsid w:val="00CC69AB"/>
    <w:rsid w:val="00CE7BCB"/>
    <w:rsid w:val="00CF145D"/>
    <w:rsid w:val="00CF2C32"/>
    <w:rsid w:val="00D172D5"/>
    <w:rsid w:val="00D27737"/>
    <w:rsid w:val="00D32F6C"/>
    <w:rsid w:val="00D34E97"/>
    <w:rsid w:val="00D36324"/>
    <w:rsid w:val="00D40A47"/>
    <w:rsid w:val="00D44461"/>
    <w:rsid w:val="00D44E1D"/>
    <w:rsid w:val="00D6029F"/>
    <w:rsid w:val="00D70F31"/>
    <w:rsid w:val="00D77297"/>
    <w:rsid w:val="00DA0D94"/>
    <w:rsid w:val="00DD0D68"/>
    <w:rsid w:val="00DE1225"/>
    <w:rsid w:val="00DE1B63"/>
    <w:rsid w:val="00DE2F4D"/>
    <w:rsid w:val="00DF2138"/>
    <w:rsid w:val="00DF4216"/>
    <w:rsid w:val="00DF5077"/>
    <w:rsid w:val="00DF6964"/>
    <w:rsid w:val="00DF747B"/>
    <w:rsid w:val="00E02A77"/>
    <w:rsid w:val="00E1210E"/>
    <w:rsid w:val="00E14F66"/>
    <w:rsid w:val="00E24182"/>
    <w:rsid w:val="00E241D3"/>
    <w:rsid w:val="00E25380"/>
    <w:rsid w:val="00E42386"/>
    <w:rsid w:val="00E43E7B"/>
    <w:rsid w:val="00E50557"/>
    <w:rsid w:val="00E52D5C"/>
    <w:rsid w:val="00E556A4"/>
    <w:rsid w:val="00E62ED1"/>
    <w:rsid w:val="00E70384"/>
    <w:rsid w:val="00E80549"/>
    <w:rsid w:val="00E82D5C"/>
    <w:rsid w:val="00E91805"/>
    <w:rsid w:val="00E94911"/>
    <w:rsid w:val="00E959FB"/>
    <w:rsid w:val="00E96EBB"/>
    <w:rsid w:val="00E97570"/>
    <w:rsid w:val="00EA05A8"/>
    <w:rsid w:val="00EA4022"/>
    <w:rsid w:val="00EA6FEF"/>
    <w:rsid w:val="00EB2921"/>
    <w:rsid w:val="00EE6DB7"/>
    <w:rsid w:val="00EF043D"/>
    <w:rsid w:val="00EF7946"/>
    <w:rsid w:val="00F00660"/>
    <w:rsid w:val="00F050E3"/>
    <w:rsid w:val="00F206EB"/>
    <w:rsid w:val="00F23C89"/>
    <w:rsid w:val="00F37401"/>
    <w:rsid w:val="00F40218"/>
    <w:rsid w:val="00F40787"/>
    <w:rsid w:val="00F43275"/>
    <w:rsid w:val="00F521AF"/>
    <w:rsid w:val="00F53D20"/>
    <w:rsid w:val="00F543F1"/>
    <w:rsid w:val="00F669D5"/>
    <w:rsid w:val="00F76251"/>
    <w:rsid w:val="00F82467"/>
    <w:rsid w:val="00F84AA4"/>
    <w:rsid w:val="00F91855"/>
    <w:rsid w:val="00FA2B55"/>
    <w:rsid w:val="00FA6F44"/>
    <w:rsid w:val="00FC337F"/>
    <w:rsid w:val="00FD375F"/>
    <w:rsid w:val="00FD6F85"/>
    <w:rsid w:val="00FE101D"/>
    <w:rsid w:val="00FE1D15"/>
    <w:rsid w:val="00FE4C22"/>
    <w:rsid w:val="00FF0C50"/>
    <w:rsid w:val="00FF1B03"/>
    <w:rsid w:val="00FF1D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12094"/>
  <w15:docId w15:val="{11F7049B-CBD6-4DEF-9661-BF803390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21A"/>
    <w:rPr>
      <w:rFonts w:eastAsia="Times New Roman"/>
      <w:sz w:val="24"/>
    </w:rPr>
  </w:style>
  <w:style w:type="paragraph" w:styleId="Heading1">
    <w:name w:val="heading 1"/>
    <w:basedOn w:val="Normal"/>
    <w:next w:val="Normal"/>
    <w:link w:val="Heading1Char"/>
    <w:qFormat/>
    <w:rsid w:val="007B3AD2"/>
    <w:pPr>
      <w:keepNext/>
      <w:jc w:val="center"/>
      <w:outlineLvl w:val="0"/>
    </w:pPr>
  </w:style>
  <w:style w:type="paragraph" w:styleId="Heading7">
    <w:name w:val="heading 7"/>
    <w:basedOn w:val="Normal"/>
    <w:next w:val="BodyText"/>
    <w:link w:val="Heading7Char"/>
    <w:qFormat/>
    <w:rsid w:val="007B3AD2"/>
    <w:pPr>
      <w:keepNext/>
      <w:spacing w:before="240" w:after="120"/>
      <w:outlineLvl w:val="6"/>
    </w:pPr>
    <w:rPr>
      <w:rFonts w:ascii="Arial" w:hAnsi="Arial" w:cs="Tahoma"/>
      <w:b/>
      <w:bCs/>
      <w:sz w:val="21"/>
      <w:szCs w:val="21"/>
    </w:rPr>
  </w:style>
  <w:style w:type="paragraph" w:styleId="Heading8">
    <w:name w:val="heading 8"/>
    <w:basedOn w:val="Normal"/>
    <w:next w:val="Normal"/>
    <w:link w:val="Heading8Char"/>
    <w:uiPriority w:val="9"/>
    <w:semiHidden/>
    <w:unhideWhenUsed/>
    <w:qFormat/>
    <w:rsid w:val="001027E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AD2"/>
    <w:rPr>
      <w:rFonts w:eastAsia="Lucida Sans Unicode"/>
      <w:kern w:val="1"/>
      <w:sz w:val="24"/>
      <w:szCs w:val="24"/>
      <w:lang w:eastAsia="ar-SA"/>
    </w:rPr>
  </w:style>
  <w:style w:type="character" w:customStyle="1" w:styleId="Heading7Char">
    <w:name w:val="Heading 7 Char"/>
    <w:basedOn w:val="DefaultParagraphFont"/>
    <w:link w:val="Heading7"/>
    <w:rsid w:val="007B3AD2"/>
    <w:rPr>
      <w:rFonts w:ascii="Arial" w:eastAsia="Lucida Sans Unicode" w:hAnsi="Arial" w:cs="Tahoma"/>
      <w:b/>
      <w:bCs/>
      <w:kern w:val="1"/>
      <w:sz w:val="21"/>
      <w:szCs w:val="21"/>
      <w:lang w:eastAsia="ar-SA"/>
    </w:rPr>
  </w:style>
  <w:style w:type="paragraph" w:styleId="BodyText">
    <w:name w:val="Body Text"/>
    <w:basedOn w:val="Normal"/>
    <w:link w:val="BodyTextChar"/>
    <w:uiPriority w:val="99"/>
    <w:semiHidden/>
    <w:unhideWhenUsed/>
    <w:rsid w:val="007B3AD2"/>
    <w:pPr>
      <w:spacing w:after="120"/>
    </w:pPr>
  </w:style>
  <w:style w:type="character" w:customStyle="1" w:styleId="BodyTextChar">
    <w:name w:val="Body Text Char"/>
    <w:basedOn w:val="DefaultParagraphFont"/>
    <w:link w:val="BodyText"/>
    <w:uiPriority w:val="99"/>
    <w:semiHidden/>
    <w:rsid w:val="007B3AD2"/>
    <w:rPr>
      <w:rFonts w:eastAsia="Lucida Sans Unicode"/>
      <w:kern w:val="1"/>
      <w:sz w:val="24"/>
      <w:szCs w:val="24"/>
      <w:lang w:eastAsia="ar-SA"/>
    </w:rPr>
  </w:style>
  <w:style w:type="paragraph" w:styleId="Caption">
    <w:name w:val="caption"/>
    <w:basedOn w:val="Normal"/>
    <w:qFormat/>
    <w:rsid w:val="007B3AD2"/>
    <w:pPr>
      <w:suppressLineNumbers/>
      <w:spacing w:before="120" w:after="120"/>
    </w:pPr>
    <w:rPr>
      <w:rFonts w:cs="Tahoma"/>
      <w:i/>
      <w:iCs/>
    </w:rPr>
  </w:style>
  <w:style w:type="paragraph" w:customStyle="1" w:styleId="prastasis1">
    <w:name w:val="Įprastasis1"/>
    <w:rsid w:val="00932065"/>
    <w:pPr>
      <w:suppressAutoHyphens/>
      <w:autoSpaceDN w:val="0"/>
      <w:textAlignment w:val="baseline"/>
    </w:pPr>
    <w:rPr>
      <w:rFonts w:eastAsia="Times New Roman"/>
      <w:sz w:val="24"/>
    </w:rPr>
  </w:style>
  <w:style w:type="character" w:customStyle="1" w:styleId="Numatytasispastraiposriftas1">
    <w:name w:val="Numatytasis pastraipos šriftas1"/>
    <w:rsid w:val="00932065"/>
  </w:style>
  <w:style w:type="paragraph" w:styleId="BalloonText">
    <w:name w:val="Balloon Text"/>
    <w:basedOn w:val="Normal"/>
    <w:link w:val="BalloonTextChar"/>
    <w:uiPriority w:val="99"/>
    <w:semiHidden/>
    <w:unhideWhenUsed/>
    <w:rsid w:val="00D44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61"/>
    <w:rPr>
      <w:rFonts w:ascii="Segoe UI" w:eastAsia="Times New Roman" w:hAnsi="Segoe UI" w:cs="Segoe UI"/>
      <w:sz w:val="18"/>
      <w:szCs w:val="18"/>
    </w:rPr>
  </w:style>
  <w:style w:type="character" w:customStyle="1" w:styleId="WW8Num1z5">
    <w:name w:val="WW8Num1z5"/>
    <w:rsid w:val="001A4687"/>
  </w:style>
  <w:style w:type="paragraph" w:styleId="Header">
    <w:name w:val="header"/>
    <w:basedOn w:val="Normal"/>
    <w:link w:val="HeaderChar"/>
    <w:uiPriority w:val="99"/>
    <w:rsid w:val="001A4687"/>
    <w:pPr>
      <w:widowControl w:val="0"/>
      <w:tabs>
        <w:tab w:val="center" w:pos="4153"/>
        <w:tab w:val="right" w:pos="8306"/>
      </w:tabs>
      <w:suppressAutoHyphens/>
    </w:pPr>
    <w:rPr>
      <w:rFonts w:eastAsia="Lucida Sans Unicode" w:cs="Mangal"/>
      <w:kern w:val="1"/>
      <w:szCs w:val="24"/>
      <w:lang w:eastAsia="hi-IN" w:bidi="hi-IN"/>
    </w:rPr>
  </w:style>
  <w:style w:type="character" w:customStyle="1" w:styleId="HeaderChar">
    <w:name w:val="Header Char"/>
    <w:basedOn w:val="DefaultParagraphFont"/>
    <w:link w:val="Header"/>
    <w:uiPriority w:val="99"/>
    <w:rsid w:val="001A4687"/>
    <w:rPr>
      <w:rFonts w:cs="Mangal"/>
      <w:kern w:val="1"/>
      <w:sz w:val="24"/>
      <w:szCs w:val="24"/>
      <w:lang w:eastAsia="hi-IN" w:bidi="hi-IN"/>
    </w:rPr>
  </w:style>
  <w:style w:type="character" w:customStyle="1" w:styleId="bold1">
    <w:name w:val="bold1"/>
    <w:basedOn w:val="DefaultParagraphFont"/>
    <w:rsid w:val="001A4687"/>
    <w:rPr>
      <w:b/>
      <w:bCs/>
    </w:rPr>
  </w:style>
  <w:style w:type="paragraph" w:customStyle="1" w:styleId="Pagrindinistekstas2">
    <w:name w:val="Pagrindinis tekstas2"/>
    <w:rsid w:val="00DE1225"/>
    <w:pPr>
      <w:snapToGrid w:val="0"/>
      <w:ind w:firstLine="312"/>
      <w:jc w:val="both"/>
    </w:pPr>
    <w:rPr>
      <w:rFonts w:ascii="TimesLT" w:eastAsia="Times New Roman" w:hAnsi="TimesLT"/>
      <w:lang w:val="en-US"/>
    </w:rPr>
  </w:style>
  <w:style w:type="paragraph" w:styleId="ListParagraph">
    <w:name w:val="List Paragraph"/>
    <w:basedOn w:val="Normal"/>
    <w:uiPriority w:val="34"/>
    <w:qFormat/>
    <w:rsid w:val="00FE101D"/>
    <w:pPr>
      <w:ind w:left="720"/>
      <w:contextualSpacing/>
    </w:pPr>
  </w:style>
  <w:style w:type="character" w:styleId="Hyperlink">
    <w:name w:val="Hyperlink"/>
    <w:basedOn w:val="DefaultParagraphFont"/>
    <w:unhideWhenUsed/>
    <w:rsid w:val="00FE101D"/>
    <w:rPr>
      <w:color w:val="0563C1" w:themeColor="hyperlink"/>
      <w:u w:val="single"/>
    </w:rPr>
  </w:style>
  <w:style w:type="paragraph" w:styleId="HTMLPreformatted">
    <w:name w:val="HTML Preformatted"/>
    <w:basedOn w:val="Normal"/>
    <w:link w:val="HTMLPreformattedChar"/>
    <w:uiPriority w:val="99"/>
    <w:rsid w:val="00FE1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4"/>
      <w:lang w:eastAsia="lt-LT"/>
    </w:rPr>
  </w:style>
  <w:style w:type="character" w:customStyle="1" w:styleId="HTMLPreformattedChar">
    <w:name w:val="HTML Preformatted Char"/>
    <w:basedOn w:val="DefaultParagraphFont"/>
    <w:link w:val="HTMLPreformatted"/>
    <w:uiPriority w:val="99"/>
    <w:rsid w:val="00FE101D"/>
    <w:rPr>
      <w:rFonts w:ascii="Courier New" w:eastAsia="Times New Roman" w:hAnsi="Courier New" w:cs="Courier New"/>
      <w:szCs w:val="24"/>
      <w:lang w:eastAsia="lt-LT"/>
    </w:rPr>
  </w:style>
  <w:style w:type="paragraph" w:styleId="BodyTextIndent3">
    <w:name w:val="Body Text Indent 3"/>
    <w:basedOn w:val="Normal"/>
    <w:link w:val="BodyTextIndent3Char"/>
    <w:uiPriority w:val="99"/>
    <w:semiHidden/>
    <w:unhideWhenUsed/>
    <w:rsid w:val="002F2C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F2C15"/>
    <w:rPr>
      <w:rFonts w:eastAsia="Times New Roman"/>
      <w:sz w:val="16"/>
      <w:szCs w:val="16"/>
    </w:rPr>
  </w:style>
  <w:style w:type="paragraph" w:customStyle="1" w:styleId="Default">
    <w:name w:val="Default"/>
    <w:rsid w:val="002F2C15"/>
    <w:pPr>
      <w:autoSpaceDE w:val="0"/>
      <w:autoSpaceDN w:val="0"/>
      <w:adjustRightInd w:val="0"/>
    </w:pPr>
    <w:rPr>
      <w:rFonts w:eastAsia="Times New Roman"/>
      <w:color w:val="000000"/>
      <w:sz w:val="24"/>
      <w:szCs w:val="24"/>
      <w:lang w:val="en-US"/>
    </w:rPr>
  </w:style>
  <w:style w:type="paragraph" w:styleId="Footer">
    <w:name w:val="footer"/>
    <w:basedOn w:val="Normal"/>
    <w:link w:val="FooterChar"/>
    <w:uiPriority w:val="99"/>
    <w:unhideWhenUsed/>
    <w:rsid w:val="009F6676"/>
    <w:pPr>
      <w:tabs>
        <w:tab w:val="center" w:pos="4513"/>
        <w:tab w:val="right" w:pos="9026"/>
      </w:tabs>
    </w:pPr>
  </w:style>
  <w:style w:type="character" w:customStyle="1" w:styleId="FooterChar">
    <w:name w:val="Footer Char"/>
    <w:basedOn w:val="DefaultParagraphFont"/>
    <w:link w:val="Footer"/>
    <w:uiPriority w:val="99"/>
    <w:rsid w:val="009F6676"/>
    <w:rPr>
      <w:rFonts w:eastAsia="Times New Roman"/>
      <w:sz w:val="24"/>
    </w:rPr>
  </w:style>
  <w:style w:type="character" w:styleId="CommentReference">
    <w:name w:val="annotation reference"/>
    <w:basedOn w:val="DefaultParagraphFont"/>
    <w:uiPriority w:val="99"/>
    <w:semiHidden/>
    <w:unhideWhenUsed/>
    <w:rsid w:val="00212DB2"/>
    <w:rPr>
      <w:sz w:val="16"/>
      <w:szCs w:val="16"/>
    </w:rPr>
  </w:style>
  <w:style w:type="paragraph" w:styleId="CommentText">
    <w:name w:val="annotation text"/>
    <w:basedOn w:val="Normal"/>
    <w:link w:val="CommentTextChar"/>
    <w:uiPriority w:val="99"/>
    <w:unhideWhenUsed/>
    <w:rsid w:val="00212DB2"/>
    <w:rPr>
      <w:sz w:val="20"/>
    </w:rPr>
  </w:style>
  <w:style w:type="character" w:customStyle="1" w:styleId="CommentTextChar">
    <w:name w:val="Comment Text Char"/>
    <w:basedOn w:val="DefaultParagraphFont"/>
    <w:link w:val="CommentText"/>
    <w:uiPriority w:val="99"/>
    <w:rsid w:val="00212DB2"/>
    <w:rPr>
      <w:rFonts w:eastAsia="Times New Roman"/>
    </w:rPr>
  </w:style>
  <w:style w:type="paragraph" w:styleId="CommentSubject">
    <w:name w:val="annotation subject"/>
    <w:basedOn w:val="CommentText"/>
    <w:next w:val="CommentText"/>
    <w:link w:val="CommentSubjectChar"/>
    <w:uiPriority w:val="99"/>
    <w:semiHidden/>
    <w:unhideWhenUsed/>
    <w:rsid w:val="00212DB2"/>
    <w:rPr>
      <w:b/>
      <w:bCs/>
    </w:rPr>
  </w:style>
  <w:style w:type="character" w:customStyle="1" w:styleId="CommentSubjectChar">
    <w:name w:val="Comment Subject Char"/>
    <w:basedOn w:val="CommentTextChar"/>
    <w:link w:val="CommentSubject"/>
    <w:uiPriority w:val="99"/>
    <w:semiHidden/>
    <w:rsid w:val="00212DB2"/>
    <w:rPr>
      <w:rFonts w:eastAsia="Times New Roman"/>
      <w:b/>
      <w:bCs/>
    </w:rPr>
  </w:style>
  <w:style w:type="character" w:customStyle="1" w:styleId="Heading8Char">
    <w:name w:val="Heading 8 Char"/>
    <w:basedOn w:val="DefaultParagraphFont"/>
    <w:link w:val="Heading8"/>
    <w:uiPriority w:val="9"/>
    <w:semiHidden/>
    <w:rsid w:val="001027E5"/>
    <w:rPr>
      <w:rFonts w:asciiTheme="majorHAnsi" w:eastAsiaTheme="majorEastAsia" w:hAnsiTheme="majorHAnsi" w:cstheme="majorBidi"/>
      <w:color w:val="272727" w:themeColor="text1" w:themeTint="D8"/>
      <w:sz w:val="21"/>
      <w:szCs w:val="21"/>
    </w:rPr>
  </w:style>
  <w:style w:type="paragraph" w:styleId="PlainText">
    <w:name w:val="Plain Text"/>
    <w:basedOn w:val="Normal"/>
    <w:link w:val="PlainTextChar"/>
    <w:uiPriority w:val="99"/>
    <w:semiHidden/>
    <w:unhideWhenUsed/>
    <w:rsid w:val="006210B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210B3"/>
    <w:rPr>
      <w:rFonts w:ascii="Calibri" w:eastAsiaTheme="minorHAnsi" w:hAnsi="Calibri" w:cstheme="minorBidi"/>
      <w:sz w:val="22"/>
      <w:szCs w:val="21"/>
    </w:rPr>
  </w:style>
  <w:style w:type="paragraph" w:customStyle="1" w:styleId="tactin">
    <w:name w:val="tactin"/>
    <w:basedOn w:val="Normal"/>
    <w:rsid w:val="005415DD"/>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2427">
      <w:bodyDiv w:val="1"/>
      <w:marLeft w:val="0"/>
      <w:marRight w:val="0"/>
      <w:marTop w:val="0"/>
      <w:marBottom w:val="0"/>
      <w:divBdr>
        <w:top w:val="none" w:sz="0" w:space="0" w:color="auto"/>
        <w:left w:val="none" w:sz="0" w:space="0" w:color="auto"/>
        <w:bottom w:val="none" w:sz="0" w:space="0" w:color="auto"/>
        <w:right w:val="none" w:sz="0" w:space="0" w:color="auto"/>
      </w:divBdr>
    </w:div>
    <w:div w:id="653721950">
      <w:bodyDiv w:val="1"/>
      <w:marLeft w:val="0"/>
      <w:marRight w:val="0"/>
      <w:marTop w:val="0"/>
      <w:marBottom w:val="0"/>
      <w:divBdr>
        <w:top w:val="none" w:sz="0" w:space="0" w:color="auto"/>
        <w:left w:val="none" w:sz="0" w:space="0" w:color="auto"/>
        <w:bottom w:val="none" w:sz="0" w:space="0" w:color="auto"/>
        <w:right w:val="none" w:sz="0" w:space="0" w:color="auto"/>
      </w:divBdr>
    </w:div>
    <w:div w:id="166619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E20FB-247E-4CED-8BE1-7AE7FB8E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10795</Words>
  <Characters>6154</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Ziauniene</dc:creator>
  <cp:keywords/>
  <dc:description/>
  <cp:lastModifiedBy>Ernesta Ziauniene</cp:lastModifiedBy>
  <cp:revision>2</cp:revision>
  <cp:lastPrinted>2020-05-15T06:58:00Z</cp:lastPrinted>
  <dcterms:created xsi:type="dcterms:W3CDTF">2020-05-27T07:08:00Z</dcterms:created>
  <dcterms:modified xsi:type="dcterms:W3CDTF">2020-05-27T07:08:00Z</dcterms:modified>
</cp:coreProperties>
</file>