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r>
        <w:tab/>
      </w:r>
      <w:r>
        <w:tab/>
      </w:r>
      <w:r>
        <w:tab/>
      </w:r>
      <w:r w:rsidR="00AA040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ab/>
      </w:r>
      <w:r>
        <w:tab/>
      </w:r>
      <w:r>
        <w:tab/>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20</w:t>
      </w:r>
      <w:r>
        <w:rPr>
          <w:sz w:val="24"/>
        </w:rPr>
        <w:t xml:space="preserve"> m. </w:t>
      </w:r>
      <w:r w:rsidR="004C679F">
        <w:rPr>
          <w:sz w:val="24"/>
        </w:rPr>
        <w:t>rugpjūčio 20</w:t>
      </w:r>
      <w:r w:rsidR="00A3642E">
        <w:rPr>
          <w:sz w:val="24"/>
        </w:rPr>
        <w:t xml:space="preserve"> </w:t>
      </w:r>
      <w:r w:rsidR="00A22A02">
        <w:rPr>
          <w:sz w:val="24"/>
        </w:rPr>
        <w:t>d</w:t>
      </w:r>
      <w:r>
        <w:rPr>
          <w:sz w:val="24"/>
        </w:rPr>
        <w:t>. Nr. T-</w:t>
      </w:r>
      <w:r w:rsidR="00D8677E">
        <w:rPr>
          <w:sz w:val="24"/>
        </w:rPr>
        <w:t>176</w:t>
      </w:r>
    </w:p>
    <w:p w:rsidR="00A57192" w:rsidRDefault="00B7644C">
      <w:pPr>
        <w:jc w:val="center"/>
        <w:rPr>
          <w:sz w:val="24"/>
        </w:rPr>
      </w:pPr>
      <w:r>
        <w:rPr>
          <w:sz w:val="24"/>
        </w:rPr>
        <w:t>Panevėžys</w:t>
      </w:r>
    </w:p>
    <w:p w:rsidR="00A57192" w:rsidRDefault="00A57192">
      <w:pPr>
        <w:jc w:val="center"/>
        <w:rPr>
          <w:sz w:val="24"/>
        </w:rPr>
      </w:pPr>
    </w:p>
    <w:p w:rsidR="00A57192" w:rsidRDefault="00A57192" w:rsidP="00F8307D">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bei atsižvelgdama</w:t>
      </w:r>
      <w:r w:rsidR="0037017F">
        <w:rPr>
          <w:sz w:val="24"/>
          <w:szCs w:val="24"/>
        </w:rPr>
        <w:t xml:space="preserve"> į </w:t>
      </w:r>
      <w:r w:rsidR="004C679F" w:rsidRPr="002E4D7B">
        <w:rPr>
          <w:sz w:val="24"/>
          <w:szCs w:val="24"/>
        </w:rPr>
        <w:t xml:space="preserve">Panevėžio rajono </w:t>
      </w:r>
      <w:r w:rsidR="004C679F">
        <w:rPr>
          <w:sz w:val="24"/>
          <w:szCs w:val="24"/>
        </w:rPr>
        <w:t xml:space="preserve">savivaldybės administracijos direktoriaus 2020 m. liepos 1 d. įsakymą Nr. A1-270 „Dėl turto pripažinimo netinkamu (negalimu) naudoti ir tolesnio jo panaudojimo“, </w:t>
      </w:r>
      <w:r w:rsidR="00291797">
        <w:rPr>
          <w:sz w:val="24"/>
          <w:szCs w:val="24"/>
        </w:rPr>
        <w:t xml:space="preserve">Panevėžio r. </w:t>
      </w:r>
      <w:r w:rsidR="004C679F">
        <w:rPr>
          <w:sz w:val="24"/>
          <w:szCs w:val="24"/>
        </w:rPr>
        <w:t xml:space="preserve">Berčiūnų pagrindinės mokyklos </w:t>
      </w:r>
      <w:r w:rsidR="00291797">
        <w:rPr>
          <w:sz w:val="24"/>
          <w:szCs w:val="24"/>
        </w:rPr>
        <w:t>2020-0</w:t>
      </w:r>
      <w:r w:rsidR="004C679F">
        <w:rPr>
          <w:sz w:val="24"/>
          <w:szCs w:val="24"/>
        </w:rPr>
        <w:t>7-21</w:t>
      </w:r>
      <w:r w:rsidR="00291797">
        <w:rPr>
          <w:sz w:val="24"/>
          <w:szCs w:val="24"/>
        </w:rPr>
        <w:t xml:space="preserve"> raštą Nr. </w:t>
      </w:r>
      <w:r w:rsidR="004C679F">
        <w:rPr>
          <w:sz w:val="24"/>
          <w:szCs w:val="24"/>
        </w:rPr>
        <w:t>S</w:t>
      </w:r>
      <w:r w:rsidR="00291797">
        <w:rPr>
          <w:sz w:val="24"/>
          <w:szCs w:val="24"/>
        </w:rPr>
        <w:t>D</w:t>
      </w:r>
      <w:r w:rsidR="004C679F">
        <w:rPr>
          <w:sz w:val="24"/>
          <w:szCs w:val="24"/>
        </w:rPr>
        <w:t xml:space="preserve">-103 </w:t>
      </w:r>
      <w:r w:rsidR="00291797">
        <w:rPr>
          <w:sz w:val="24"/>
          <w:szCs w:val="24"/>
        </w:rPr>
        <w:t>„Dėl</w:t>
      </w:r>
      <w:r w:rsidR="004C679F">
        <w:rPr>
          <w:sz w:val="24"/>
          <w:szCs w:val="24"/>
        </w:rPr>
        <w:t xml:space="preserve"> nekilnojamojo</w:t>
      </w:r>
      <w:r w:rsidR="00291797">
        <w:rPr>
          <w:sz w:val="24"/>
          <w:szCs w:val="24"/>
        </w:rPr>
        <w:t xml:space="preserve"> turto nurašymo“</w:t>
      </w:r>
      <w:r w:rsidR="004C679F">
        <w:rPr>
          <w:sz w:val="24"/>
          <w:szCs w:val="24"/>
        </w:rPr>
        <w:t>,</w:t>
      </w:r>
      <w:r w:rsidR="002759E0">
        <w:rPr>
          <w:sz w:val="24"/>
          <w:szCs w:val="24"/>
        </w:rPr>
        <w:t xml:space="preserve"> Panevėžio r. Berčiūnų pagrindinės mokyklos 2020-07-24 raštą Nr. SD-104 „Dėl valstybės turo nurašymo“, Panevėžio r. Linkaučių pagrindinės mokyklos 2020-07-27 raštą Nr. D2-68 „Dėl turto nurašymo“, Panevėžio r. Karsakiškio Strazdelio pagrindinės mokyklos</w:t>
      </w:r>
      <w:r w:rsidR="00364FBE">
        <w:rPr>
          <w:sz w:val="24"/>
          <w:szCs w:val="24"/>
        </w:rPr>
        <w:t xml:space="preserve"> </w:t>
      </w:r>
      <w:r w:rsidR="002759E0">
        <w:rPr>
          <w:sz w:val="24"/>
          <w:szCs w:val="24"/>
        </w:rPr>
        <w:t>2020-07-20 raštą Nr. SD-104, Panevėžio r. Žibartonių pagrindinės mokyklos 2020-07-29 raštą Nr. SD-116 „Dėl turto nurašymo“,</w:t>
      </w:r>
      <w:r w:rsidR="00F8307D">
        <w:rPr>
          <w:sz w:val="24"/>
          <w:szCs w:val="24"/>
        </w:rPr>
        <w:t xml:space="preserve"> Nacionalinės švietimo agentūros 2020-08-04 raštą Nr. SD-1659(1.6E) „Dėl sutikimo nurašyti valstybės turtą“, Lietuvos Respublikos švietimo, mokslo ir sporto ministerijos 2020-08-05 raštą Nr. SR-3583 „Dėl valstybės turto nurašymo“, </w:t>
      </w:r>
      <w:r w:rsidR="00EC7C2B">
        <w:rPr>
          <w:sz w:val="24"/>
          <w:szCs w:val="24"/>
        </w:rPr>
        <w:t>S</w:t>
      </w:r>
      <w:r>
        <w:rPr>
          <w:sz w:val="24"/>
          <w:szCs w:val="24"/>
        </w:rPr>
        <w:t>avivaldybės taryba</w:t>
      </w:r>
      <w:r w:rsidR="008E3927">
        <w:rPr>
          <w:sz w:val="24"/>
          <w:szCs w:val="24"/>
        </w:rPr>
        <w:t xml:space="preserve"> </w:t>
      </w:r>
      <w:r w:rsidR="00F851DD">
        <w:rPr>
          <w:sz w:val="24"/>
          <w:szCs w:val="24"/>
        </w:rPr>
        <w:t>n u s p r e n d ž i a:</w:t>
      </w:r>
    </w:p>
    <w:p w:rsidR="00364FBE" w:rsidRDefault="00A57192" w:rsidP="00F8307D">
      <w:pPr>
        <w:ind w:left="30" w:firstLine="690"/>
        <w:jc w:val="both"/>
        <w:rPr>
          <w:spacing w:val="-1"/>
          <w:sz w:val="24"/>
          <w:szCs w:val="24"/>
        </w:rPr>
      </w:pPr>
      <w:r>
        <w:rPr>
          <w:spacing w:val="-1"/>
          <w:sz w:val="24"/>
          <w:szCs w:val="24"/>
        </w:rPr>
        <w:t xml:space="preserve">1. </w:t>
      </w:r>
      <w:r w:rsidR="009C06EE">
        <w:rPr>
          <w:spacing w:val="-1"/>
          <w:sz w:val="24"/>
          <w:szCs w:val="24"/>
        </w:rPr>
        <w:t>Nurašyti ir likviduoti</w:t>
      </w:r>
      <w:r w:rsidR="00364FBE">
        <w:rPr>
          <w:spacing w:val="-1"/>
          <w:sz w:val="24"/>
          <w:szCs w:val="24"/>
        </w:rPr>
        <w:t>:</w:t>
      </w:r>
    </w:p>
    <w:p w:rsidR="00146D51" w:rsidRDefault="00364FBE" w:rsidP="00F8307D">
      <w:pPr>
        <w:ind w:left="30" w:firstLine="690"/>
        <w:jc w:val="both"/>
        <w:rPr>
          <w:color w:val="000000"/>
          <w:spacing w:val="-1"/>
          <w:sz w:val="24"/>
          <w:szCs w:val="24"/>
        </w:rPr>
      </w:pPr>
      <w:r>
        <w:rPr>
          <w:spacing w:val="-1"/>
          <w:sz w:val="24"/>
          <w:szCs w:val="24"/>
        </w:rPr>
        <w:t xml:space="preserve">1.1. </w:t>
      </w:r>
      <w:r w:rsidR="009C06EE">
        <w:rPr>
          <w:spacing w:val="-1"/>
          <w:sz w:val="24"/>
          <w:szCs w:val="24"/>
        </w:rPr>
        <w:t>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146D51">
        <w:rPr>
          <w:color w:val="000000"/>
          <w:sz w:val="24"/>
          <w:szCs w:val="24"/>
        </w:rPr>
        <w:t xml:space="preserve"> savivaldybei </w:t>
      </w:r>
      <w:r w:rsidR="009C06EE">
        <w:rPr>
          <w:color w:val="000000"/>
          <w:spacing w:val="-1"/>
          <w:sz w:val="24"/>
          <w:szCs w:val="24"/>
        </w:rPr>
        <w:t xml:space="preserve">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patikėjimo teise </w:t>
      </w:r>
      <w:r w:rsidR="00146D51">
        <w:rPr>
          <w:color w:val="000000"/>
          <w:spacing w:val="-1"/>
          <w:sz w:val="24"/>
          <w:szCs w:val="24"/>
        </w:rPr>
        <w:t>valdomą turtą:</w:t>
      </w:r>
    </w:p>
    <w:p w:rsidR="00C14695" w:rsidRDefault="00146D51" w:rsidP="00F8307D">
      <w:pPr>
        <w:ind w:left="30" w:firstLine="690"/>
        <w:jc w:val="both"/>
        <w:rPr>
          <w:color w:val="000000"/>
          <w:spacing w:val="-1"/>
          <w:sz w:val="24"/>
          <w:szCs w:val="24"/>
        </w:rPr>
      </w:pPr>
      <w:r>
        <w:rPr>
          <w:color w:val="000000"/>
          <w:spacing w:val="-1"/>
          <w:sz w:val="24"/>
          <w:szCs w:val="24"/>
        </w:rPr>
        <w:t>1.1.</w:t>
      </w:r>
      <w:r w:rsidR="00364FBE">
        <w:rPr>
          <w:color w:val="000000"/>
          <w:spacing w:val="-1"/>
          <w:sz w:val="24"/>
          <w:szCs w:val="24"/>
        </w:rPr>
        <w:t>1.</w:t>
      </w:r>
      <w:r>
        <w:rPr>
          <w:color w:val="000000"/>
          <w:spacing w:val="-1"/>
          <w:sz w:val="24"/>
          <w:szCs w:val="24"/>
        </w:rPr>
        <w:t xml:space="preserve"> </w:t>
      </w:r>
      <w:r w:rsidR="00CE3D0D">
        <w:rPr>
          <w:color w:val="000000"/>
          <w:spacing w:val="-1"/>
          <w:sz w:val="24"/>
          <w:szCs w:val="24"/>
        </w:rPr>
        <w:t>Panevėžio r</w:t>
      </w:r>
      <w:r w:rsidR="00A3642E">
        <w:rPr>
          <w:color w:val="000000"/>
          <w:spacing w:val="-1"/>
          <w:sz w:val="24"/>
          <w:szCs w:val="24"/>
        </w:rPr>
        <w:t xml:space="preserve">. </w:t>
      </w:r>
      <w:r>
        <w:rPr>
          <w:color w:val="000000"/>
          <w:spacing w:val="-1"/>
          <w:sz w:val="24"/>
          <w:szCs w:val="24"/>
        </w:rPr>
        <w:t xml:space="preserve">Berčiūnų </w:t>
      </w:r>
      <w:r w:rsidR="008272CD">
        <w:rPr>
          <w:color w:val="000000"/>
          <w:spacing w:val="-1"/>
          <w:sz w:val="24"/>
          <w:szCs w:val="24"/>
        </w:rPr>
        <w:t xml:space="preserve">pagrindinės mokyklos </w:t>
      </w:r>
      <w:r>
        <w:rPr>
          <w:color w:val="000000"/>
          <w:spacing w:val="-1"/>
          <w:sz w:val="24"/>
          <w:szCs w:val="24"/>
        </w:rPr>
        <w:t>ūkinį pastatą (inventorinis Nr. 2010005, plotas 90 kv. m, statybos metai 1938, įsigijimo vertė 366,08 Eur, likutinė 0 Eur),esantį Smiltynės vs., Panevėžio sen., Panevėžio r. sav.;</w:t>
      </w:r>
    </w:p>
    <w:p w:rsidR="00146D51" w:rsidRDefault="004605F8" w:rsidP="00F8307D">
      <w:pPr>
        <w:ind w:left="30" w:firstLine="690"/>
        <w:jc w:val="both"/>
        <w:rPr>
          <w:color w:val="000000"/>
          <w:sz w:val="24"/>
          <w:szCs w:val="24"/>
        </w:rPr>
      </w:pPr>
      <w:r>
        <w:rPr>
          <w:color w:val="000000"/>
          <w:spacing w:val="-1"/>
          <w:sz w:val="24"/>
          <w:szCs w:val="24"/>
        </w:rPr>
        <w:t>1</w:t>
      </w:r>
      <w:r w:rsidR="00364FBE">
        <w:rPr>
          <w:color w:val="000000"/>
          <w:spacing w:val="-1"/>
          <w:sz w:val="24"/>
          <w:szCs w:val="24"/>
        </w:rPr>
        <w:t>.1</w:t>
      </w:r>
      <w:r>
        <w:rPr>
          <w:color w:val="000000"/>
          <w:spacing w:val="-1"/>
          <w:sz w:val="24"/>
          <w:szCs w:val="24"/>
        </w:rPr>
        <w:t xml:space="preserve">.2. Panevėžio rajono savivaldybės administracijos </w:t>
      </w:r>
      <w:r>
        <w:rPr>
          <w:color w:val="000000"/>
          <w:sz w:val="24"/>
          <w:szCs w:val="24"/>
        </w:rPr>
        <w:t>malkinę (įsigijimo vertė 5 203,89 Eur, likutinė vertė 803,61 Eur), esančią Dariaus ir Girėno g. 28, Naujamiesčio mstl., Panevėžio r. sav.</w:t>
      </w:r>
      <w:r w:rsidR="00364FBE">
        <w:rPr>
          <w:color w:val="000000"/>
          <w:sz w:val="24"/>
          <w:szCs w:val="24"/>
        </w:rPr>
        <w:t>;</w:t>
      </w:r>
    </w:p>
    <w:p w:rsidR="00364FBE" w:rsidRDefault="00364FBE" w:rsidP="00F8307D">
      <w:pPr>
        <w:ind w:left="30" w:firstLine="690"/>
        <w:jc w:val="both"/>
        <w:rPr>
          <w:color w:val="000000"/>
          <w:spacing w:val="-1"/>
          <w:sz w:val="24"/>
          <w:szCs w:val="24"/>
        </w:rPr>
      </w:pPr>
      <w:r>
        <w:rPr>
          <w:color w:val="000000"/>
          <w:sz w:val="24"/>
          <w:szCs w:val="24"/>
        </w:rPr>
        <w:t xml:space="preserve">1.2. </w:t>
      </w:r>
      <w:r>
        <w:rPr>
          <w:spacing w:val="-1"/>
          <w:sz w:val="24"/>
          <w:szCs w:val="24"/>
        </w:rPr>
        <w:t>pripažintą</w:t>
      </w:r>
      <w:r w:rsidRPr="00092DF7">
        <w:rPr>
          <w:color w:val="000000"/>
          <w:sz w:val="24"/>
          <w:szCs w:val="24"/>
        </w:rPr>
        <w:t xml:space="preserve"> </w:t>
      </w:r>
      <w:r>
        <w:rPr>
          <w:color w:val="000000"/>
          <w:sz w:val="24"/>
          <w:szCs w:val="24"/>
        </w:rPr>
        <w:t xml:space="preserve">netinkamu (negalimu) naudoti dėl fizinio ir funkcinio nusidėvėjimo, sugedimo </w:t>
      </w:r>
      <w:r>
        <w:rPr>
          <w:color w:val="000000"/>
          <w:spacing w:val="-1"/>
          <w:sz w:val="24"/>
          <w:szCs w:val="24"/>
        </w:rPr>
        <w:t>valstybei nuosavybės teise priklausan</w:t>
      </w:r>
      <w:r w:rsidR="00F8307D">
        <w:rPr>
          <w:color w:val="000000"/>
          <w:spacing w:val="-1"/>
          <w:sz w:val="24"/>
          <w:szCs w:val="24"/>
        </w:rPr>
        <w:t>tį</w:t>
      </w:r>
      <w:r>
        <w:rPr>
          <w:color w:val="000000"/>
          <w:spacing w:val="-1"/>
          <w:sz w:val="24"/>
          <w:szCs w:val="24"/>
        </w:rPr>
        <w:t xml:space="preserve"> </w:t>
      </w:r>
      <w:r w:rsidRPr="00182CAC">
        <w:rPr>
          <w:spacing w:val="-1"/>
          <w:sz w:val="24"/>
          <w:szCs w:val="24"/>
        </w:rPr>
        <w:t>ir šiuo metu</w:t>
      </w:r>
      <w:r>
        <w:rPr>
          <w:color w:val="000000"/>
          <w:spacing w:val="-1"/>
          <w:sz w:val="24"/>
          <w:szCs w:val="24"/>
        </w:rPr>
        <w:t xml:space="preserve"> </w:t>
      </w:r>
      <w:r w:rsidR="00A57607">
        <w:rPr>
          <w:sz w:val="24"/>
          <w:szCs w:val="24"/>
        </w:rPr>
        <w:t xml:space="preserve">Panevėžio r. Berčiūnų pagrindinės mokyklos, Panevėžio r. Linkaučių pagrindinės mokyklos, Panevėžio r. Karsakiškio Strazdelio pagrindinės mokyklos, Panevėžio r. Žibartonių pagrindinės mokyklos </w:t>
      </w:r>
      <w:r>
        <w:rPr>
          <w:color w:val="000000"/>
          <w:spacing w:val="-1"/>
          <w:sz w:val="24"/>
          <w:szCs w:val="24"/>
        </w:rPr>
        <w:t xml:space="preserve">patikėjimo teise valdomą turtą </w:t>
      </w:r>
      <w:r w:rsidR="00A57607">
        <w:rPr>
          <w:color w:val="000000"/>
          <w:spacing w:val="-1"/>
          <w:sz w:val="24"/>
          <w:szCs w:val="24"/>
        </w:rPr>
        <w:br/>
      </w:r>
      <w:r w:rsidR="00CB4776">
        <w:rPr>
          <w:sz w:val="24"/>
          <w:szCs w:val="24"/>
        </w:rPr>
        <w:t>(</w:t>
      </w:r>
      <w:r w:rsidR="006B44B8">
        <w:rPr>
          <w:sz w:val="24"/>
          <w:szCs w:val="24"/>
        </w:rPr>
        <w:t>1, 2 priedai</w:t>
      </w:r>
      <w:r w:rsidR="00CB4776">
        <w:rPr>
          <w:sz w:val="24"/>
          <w:szCs w:val="24"/>
        </w:rPr>
        <w:t>).</w:t>
      </w:r>
    </w:p>
    <w:p w:rsidR="004605F8" w:rsidRDefault="0037017F" w:rsidP="00F8307D">
      <w:pPr>
        <w:ind w:left="30" w:firstLine="690"/>
        <w:jc w:val="both"/>
        <w:rPr>
          <w:spacing w:val="-1"/>
          <w:sz w:val="24"/>
          <w:szCs w:val="24"/>
        </w:rPr>
      </w:pPr>
      <w:r>
        <w:rPr>
          <w:color w:val="000000"/>
          <w:sz w:val="24"/>
          <w:szCs w:val="24"/>
        </w:rPr>
        <w:t>2</w:t>
      </w:r>
      <w:r w:rsidR="00F851DD" w:rsidRPr="008245D7">
        <w:rPr>
          <w:spacing w:val="-1"/>
          <w:sz w:val="24"/>
          <w:szCs w:val="24"/>
        </w:rPr>
        <w:t xml:space="preserve">. </w:t>
      </w:r>
      <w:r w:rsidR="00032DA0" w:rsidRPr="008245D7">
        <w:rPr>
          <w:spacing w:val="-1"/>
          <w:sz w:val="24"/>
          <w:szCs w:val="24"/>
        </w:rPr>
        <w:t>Įgalioti</w:t>
      </w:r>
      <w:r w:rsidR="004605F8">
        <w:rPr>
          <w:spacing w:val="-1"/>
          <w:sz w:val="24"/>
          <w:szCs w:val="24"/>
        </w:rPr>
        <w:t>:</w:t>
      </w:r>
    </w:p>
    <w:p w:rsidR="00032DA0" w:rsidRDefault="004605F8" w:rsidP="00F8307D">
      <w:pPr>
        <w:ind w:left="30" w:firstLine="690"/>
        <w:jc w:val="both"/>
        <w:rPr>
          <w:sz w:val="24"/>
          <w:szCs w:val="24"/>
        </w:rPr>
      </w:pPr>
      <w:r>
        <w:rPr>
          <w:color w:val="000000"/>
          <w:sz w:val="24"/>
          <w:szCs w:val="24"/>
        </w:rPr>
        <w:t>2</w:t>
      </w:r>
      <w:r w:rsidRPr="004605F8">
        <w:rPr>
          <w:spacing w:val="-1"/>
          <w:sz w:val="24"/>
          <w:szCs w:val="24"/>
        </w:rPr>
        <w:t>.</w:t>
      </w:r>
      <w:r>
        <w:rPr>
          <w:spacing w:val="-1"/>
          <w:sz w:val="24"/>
          <w:szCs w:val="24"/>
        </w:rPr>
        <w:t xml:space="preserve">1. </w:t>
      </w:r>
      <w:r w:rsidR="007D5E50">
        <w:rPr>
          <w:spacing w:val="-1"/>
          <w:sz w:val="24"/>
          <w:szCs w:val="24"/>
        </w:rPr>
        <w:t>Panevėžio r</w:t>
      </w:r>
      <w:r w:rsidR="00A3642E">
        <w:rPr>
          <w:spacing w:val="-1"/>
          <w:sz w:val="24"/>
          <w:szCs w:val="24"/>
        </w:rPr>
        <w:t xml:space="preserve">. </w:t>
      </w:r>
      <w:r>
        <w:rPr>
          <w:spacing w:val="-1"/>
          <w:sz w:val="24"/>
          <w:szCs w:val="24"/>
        </w:rPr>
        <w:t>Berčiūnų</w:t>
      </w:r>
      <w:r w:rsidR="00A3642E">
        <w:rPr>
          <w:spacing w:val="-1"/>
          <w:sz w:val="24"/>
          <w:szCs w:val="24"/>
        </w:rPr>
        <w:t xml:space="preserve"> pagrindinės mokyklos direktor</w:t>
      </w:r>
      <w:r>
        <w:rPr>
          <w:spacing w:val="-1"/>
          <w:sz w:val="24"/>
          <w:szCs w:val="24"/>
        </w:rPr>
        <w:t>ių</w:t>
      </w:r>
      <w:r w:rsidR="004E5D7E">
        <w:rPr>
          <w:spacing w:val="-1"/>
          <w:sz w:val="24"/>
          <w:szCs w:val="24"/>
        </w:rPr>
        <w:t xml:space="preserve"> šio sprendimo </w:t>
      </w:r>
      <w:r w:rsidR="00ED1972">
        <w:rPr>
          <w:spacing w:val="-1"/>
          <w:sz w:val="24"/>
          <w:szCs w:val="24"/>
        </w:rPr>
        <w:t>1.</w:t>
      </w:r>
      <w:r w:rsidR="00A57607">
        <w:rPr>
          <w:spacing w:val="-1"/>
          <w:sz w:val="24"/>
          <w:szCs w:val="24"/>
        </w:rPr>
        <w:t xml:space="preserve">1.1 </w:t>
      </w:r>
      <w:r>
        <w:rPr>
          <w:spacing w:val="-1"/>
          <w:sz w:val="24"/>
          <w:szCs w:val="24"/>
        </w:rPr>
        <w:t>papunktyje nurodytą turtą</w:t>
      </w:r>
      <w:r w:rsidR="00F17388">
        <w:rPr>
          <w:spacing w:val="-1"/>
          <w:sz w:val="24"/>
          <w:szCs w:val="24"/>
        </w:rPr>
        <w:t xml:space="preserve"> </w:t>
      </w:r>
      <w:r w:rsidR="008245D7" w:rsidRPr="008245D7">
        <w:rPr>
          <w:spacing w:val="-1"/>
          <w:sz w:val="24"/>
          <w:szCs w:val="24"/>
        </w:rPr>
        <w:t>iki 20</w:t>
      </w:r>
      <w:r w:rsidR="00C27FC2">
        <w:rPr>
          <w:spacing w:val="-1"/>
          <w:sz w:val="24"/>
          <w:szCs w:val="24"/>
        </w:rPr>
        <w:t>20</w:t>
      </w:r>
      <w:r w:rsidR="008245D7" w:rsidRPr="008245D7">
        <w:rPr>
          <w:spacing w:val="-1"/>
          <w:sz w:val="24"/>
          <w:szCs w:val="24"/>
        </w:rPr>
        <w:t xml:space="preserve"> m.</w:t>
      </w:r>
      <w:r w:rsidR="00C27FC2">
        <w:rPr>
          <w:spacing w:val="-1"/>
          <w:sz w:val="24"/>
          <w:szCs w:val="24"/>
        </w:rPr>
        <w:t xml:space="preserve"> </w:t>
      </w:r>
      <w:r w:rsidR="007902E3">
        <w:rPr>
          <w:spacing w:val="-1"/>
          <w:sz w:val="24"/>
          <w:szCs w:val="24"/>
        </w:rPr>
        <w:t>rugpjūčio</w:t>
      </w:r>
      <w:r>
        <w:rPr>
          <w:spacing w:val="-1"/>
          <w:sz w:val="24"/>
          <w:szCs w:val="24"/>
        </w:rPr>
        <w:t xml:space="preserve"> 31</w:t>
      </w:r>
      <w:r w:rsidR="008245D7" w:rsidRPr="008245D7">
        <w:rPr>
          <w:spacing w:val="-1"/>
          <w:sz w:val="24"/>
          <w:szCs w:val="24"/>
        </w:rPr>
        <w:t xml:space="preserve"> d. likviduot</w:t>
      </w:r>
      <w:r w:rsidR="00F76C4C">
        <w:rPr>
          <w:spacing w:val="-1"/>
          <w:sz w:val="24"/>
          <w:szCs w:val="24"/>
        </w:rPr>
        <w:t>i teisės aktų nustatyta tvarka</w:t>
      </w:r>
      <w:r w:rsidR="00364FBE">
        <w:rPr>
          <w:spacing w:val="-1"/>
          <w:sz w:val="24"/>
          <w:szCs w:val="24"/>
        </w:rPr>
        <w:t>;</w:t>
      </w:r>
    </w:p>
    <w:p w:rsidR="004605F8" w:rsidRDefault="004605F8" w:rsidP="00F8307D">
      <w:pPr>
        <w:ind w:left="30" w:firstLine="690"/>
        <w:jc w:val="both"/>
        <w:rPr>
          <w:spacing w:val="-1"/>
          <w:sz w:val="24"/>
          <w:szCs w:val="24"/>
        </w:rPr>
      </w:pPr>
      <w:r>
        <w:rPr>
          <w:color w:val="000000"/>
          <w:sz w:val="24"/>
          <w:szCs w:val="24"/>
        </w:rPr>
        <w:t>2.2.</w:t>
      </w:r>
      <w:r w:rsidRPr="004605F8">
        <w:rPr>
          <w:sz w:val="24"/>
          <w:szCs w:val="24"/>
        </w:rPr>
        <w:t xml:space="preserve"> </w:t>
      </w:r>
      <w:r>
        <w:rPr>
          <w:sz w:val="24"/>
          <w:szCs w:val="24"/>
        </w:rPr>
        <w:t xml:space="preserve">Naujamiesčio </w:t>
      </w:r>
      <w:r w:rsidR="00A57607">
        <w:rPr>
          <w:sz w:val="24"/>
          <w:szCs w:val="24"/>
        </w:rPr>
        <w:t xml:space="preserve">seniūnijos </w:t>
      </w:r>
      <w:r>
        <w:rPr>
          <w:sz w:val="24"/>
          <w:szCs w:val="24"/>
        </w:rPr>
        <w:t xml:space="preserve">seniūną </w:t>
      </w:r>
      <w:r w:rsidRPr="008245D7">
        <w:rPr>
          <w:spacing w:val="-1"/>
          <w:sz w:val="24"/>
          <w:szCs w:val="24"/>
        </w:rPr>
        <w:t xml:space="preserve">šio sprendimo </w:t>
      </w:r>
      <w:r w:rsidR="00ED1972">
        <w:rPr>
          <w:spacing w:val="-1"/>
          <w:sz w:val="24"/>
          <w:szCs w:val="24"/>
        </w:rPr>
        <w:t>1.</w:t>
      </w:r>
      <w:bookmarkStart w:id="0" w:name="_GoBack"/>
      <w:bookmarkEnd w:id="0"/>
      <w:r>
        <w:rPr>
          <w:spacing w:val="-1"/>
          <w:sz w:val="24"/>
          <w:szCs w:val="24"/>
        </w:rPr>
        <w:t xml:space="preserve">1.2 </w:t>
      </w:r>
      <w:r w:rsidRPr="008245D7">
        <w:rPr>
          <w:spacing w:val="-1"/>
          <w:sz w:val="24"/>
          <w:szCs w:val="24"/>
        </w:rPr>
        <w:t>p</w:t>
      </w:r>
      <w:r>
        <w:rPr>
          <w:spacing w:val="-1"/>
          <w:sz w:val="24"/>
          <w:szCs w:val="24"/>
        </w:rPr>
        <w:t>apunktyje</w:t>
      </w:r>
      <w:r w:rsidRPr="008245D7">
        <w:rPr>
          <w:spacing w:val="-1"/>
          <w:sz w:val="24"/>
          <w:szCs w:val="24"/>
        </w:rPr>
        <w:t xml:space="preserve"> nurodytą turtą</w:t>
      </w:r>
      <w:r>
        <w:rPr>
          <w:spacing w:val="-1"/>
          <w:sz w:val="24"/>
          <w:szCs w:val="24"/>
        </w:rPr>
        <w:t xml:space="preserve"> </w:t>
      </w:r>
      <w:r w:rsidRPr="008245D7">
        <w:rPr>
          <w:spacing w:val="-1"/>
          <w:sz w:val="24"/>
          <w:szCs w:val="24"/>
        </w:rPr>
        <w:t>iki 20</w:t>
      </w:r>
      <w:r>
        <w:rPr>
          <w:spacing w:val="-1"/>
          <w:sz w:val="24"/>
          <w:szCs w:val="24"/>
        </w:rPr>
        <w:t>20</w:t>
      </w:r>
      <w:r w:rsidRPr="008245D7">
        <w:rPr>
          <w:spacing w:val="-1"/>
          <w:sz w:val="24"/>
          <w:szCs w:val="24"/>
        </w:rPr>
        <w:t xml:space="preserve"> m.</w:t>
      </w:r>
      <w:r>
        <w:rPr>
          <w:spacing w:val="-1"/>
          <w:sz w:val="24"/>
          <w:szCs w:val="24"/>
        </w:rPr>
        <w:t xml:space="preserve"> rugsėjo 30</w:t>
      </w:r>
      <w:r w:rsidRPr="008245D7">
        <w:rPr>
          <w:spacing w:val="-1"/>
          <w:sz w:val="24"/>
          <w:szCs w:val="24"/>
        </w:rPr>
        <w:t xml:space="preserve"> d. likviduot</w:t>
      </w:r>
      <w:r>
        <w:rPr>
          <w:spacing w:val="-1"/>
          <w:sz w:val="24"/>
          <w:szCs w:val="24"/>
        </w:rPr>
        <w:t>i teisės aktų nustatyta tvarka</w:t>
      </w:r>
      <w:r w:rsidR="00364FBE">
        <w:rPr>
          <w:spacing w:val="-1"/>
          <w:sz w:val="24"/>
          <w:szCs w:val="24"/>
        </w:rPr>
        <w:t xml:space="preserve">; </w:t>
      </w:r>
    </w:p>
    <w:p w:rsidR="00752826" w:rsidRPr="00752826" w:rsidRDefault="00752826" w:rsidP="00F8307D">
      <w:pPr>
        <w:ind w:left="30" w:firstLine="690"/>
        <w:jc w:val="both"/>
        <w:rPr>
          <w:sz w:val="24"/>
          <w:szCs w:val="24"/>
        </w:rPr>
        <w:sectPr w:rsidR="00752826" w:rsidRPr="00752826" w:rsidSect="00857986">
          <w:headerReference w:type="default" r:id="rId9"/>
          <w:pgSz w:w="11905" w:h="16837" w:code="9"/>
          <w:pgMar w:top="1077" w:right="567" w:bottom="1134" w:left="1701" w:header="567" w:footer="567" w:gutter="0"/>
          <w:cols w:space="1296"/>
          <w:titlePg/>
          <w:docGrid w:linePitch="360"/>
        </w:sectPr>
      </w:pPr>
      <w:r>
        <w:rPr>
          <w:spacing w:val="-1"/>
          <w:sz w:val="24"/>
          <w:szCs w:val="24"/>
        </w:rPr>
        <w:t>2.3.</w:t>
      </w:r>
      <w:r w:rsidRPr="00752826">
        <w:rPr>
          <w:sz w:val="24"/>
          <w:szCs w:val="24"/>
        </w:rPr>
        <w:t xml:space="preserve"> </w:t>
      </w:r>
      <w:r>
        <w:rPr>
          <w:sz w:val="24"/>
          <w:szCs w:val="24"/>
        </w:rPr>
        <w:t>Panevėžio r. Berčiūnų pagrindinės mokyklos direktorių, Panevėžio r. Linkaučių pagrindinės mokyklos direktorių, Panevėžio r. Karsakiškio Strazdelio pagrindinės mokyklos direktorių, Panevėžio r. Žibartonių pagrindinės mokyklos</w:t>
      </w:r>
      <w:r w:rsidR="00F8307D">
        <w:rPr>
          <w:sz w:val="24"/>
          <w:szCs w:val="24"/>
        </w:rPr>
        <w:t xml:space="preserve"> direktorių 1.2</w:t>
      </w:r>
      <w:r>
        <w:rPr>
          <w:sz w:val="24"/>
          <w:szCs w:val="24"/>
        </w:rPr>
        <w:t xml:space="preserve"> </w:t>
      </w:r>
      <w:r w:rsidR="00A57607">
        <w:rPr>
          <w:sz w:val="24"/>
          <w:szCs w:val="24"/>
        </w:rPr>
        <w:t>pa</w:t>
      </w:r>
      <w:r>
        <w:rPr>
          <w:sz w:val="24"/>
          <w:szCs w:val="24"/>
        </w:rPr>
        <w:t>punkt</w:t>
      </w:r>
      <w:r w:rsidR="00A57607">
        <w:rPr>
          <w:sz w:val="24"/>
          <w:szCs w:val="24"/>
        </w:rPr>
        <w:t>yj</w:t>
      </w:r>
      <w:r>
        <w:rPr>
          <w:sz w:val="24"/>
          <w:szCs w:val="24"/>
        </w:rPr>
        <w:t xml:space="preserve">e nurodytą </w:t>
      </w:r>
      <w:r w:rsidR="00A57607">
        <w:rPr>
          <w:sz w:val="24"/>
          <w:szCs w:val="24"/>
        </w:rPr>
        <w:t xml:space="preserve">turtą iki </w:t>
      </w:r>
      <w:r w:rsidRPr="008245D7">
        <w:rPr>
          <w:spacing w:val="-1"/>
          <w:sz w:val="24"/>
          <w:szCs w:val="24"/>
        </w:rPr>
        <w:t>20</w:t>
      </w:r>
      <w:r>
        <w:rPr>
          <w:spacing w:val="-1"/>
          <w:sz w:val="24"/>
          <w:szCs w:val="24"/>
        </w:rPr>
        <w:t>20</w:t>
      </w:r>
      <w:r w:rsidRPr="008245D7">
        <w:rPr>
          <w:spacing w:val="-1"/>
          <w:sz w:val="24"/>
          <w:szCs w:val="24"/>
        </w:rPr>
        <w:t xml:space="preserve"> m.</w:t>
      </w:r>
      <w:r>
        <w:rPr>
          <w:spacing w:val="-1"/>
          <w:sz w:val="24"/>
          <w:szCs w:val="24"/>
        </w:rPr>
        <w:t xml:space="preserve"> rugpjūčio 31</w:t>
      </w:r>
      <w:r w:rsidRPr="008245D7">
        <w:rPr>
          <w:spacing w:val="-1"/>
          <w:sz w:val="24"/>
          <w:szCs w:val="24"/>
        </w:rPr>
        <w:t xml:space="preserve"> d. likviduot</w:t>
      </w:r>
      <w:r>
        <w:rPr>
          <w:spacing w:val="-1"/>
          <w:sz w:val="24"/>
          <w:szCs w:val="24"/>
        </w:rPr>
        <w:t>i teisės aktų nustatyta tvarka.</w:t>
      </w:r>
    </w:p>
    <w:p w:rsidR="00857986" w:rsidRDefault="00857986" w:rsidP="00F8307D">
      <w:pPr>
        <w:ind w:left="30" w:firstLine="690"/>
        <w:jc w:val="both"/>
        <w:rPr>
          <w:color w:val="000000"/>
          <w:sz w:val="24"/>
          <w:szCs w:val="24"/>
        </w:rPr>
        <w:sectPr w:rsidR="00857986" w:rsidSect="00857986">
          <w:type w:val="continuous"/>
          <w:pgSz w:w="11905" w:h="16837" w:code="9"/>
          <w:pgMar w:top="1077" w:right="567" w:bottom="1134" w:left="1701" w:header="567" w:footer="567" w:gutter="0"/>
          <w:cols w:space="1296"/>
          <w:titlePg/>
          <w:docGrid w:linePitch="360"/>
        </w:sectPr>
      </w:pPr>
    </w:p>
    <w:p w:rsidR="00D8677E" w:rsidRDefault="00D8677E" w:rsidP="00D8677E">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E41D97" w:rsidRPr="00611F20" w:rsidRDefault="00E41D97" w:rsidP="00F8307D">
      <w:pPr>
        <w:ind w:left="5040"/>
        <w:jc w:val="both"/>
        <w:rPr>
          <w:sz w:val="24"/>
          <w:szCs w:val="24"/>
          <w:lang w:eastAsia="lt-LT"/>
        </w:rPr>
      </w:pPr>
      <w:r w:rsidRPr="00611F20">
        <w:rPr>
          <w:sz w:val="24"/>
          <w:szCs w:val="24"/>
        </w:rPr>
        <w:lastRenderedPageBreak/>
        <w:t>Panevėžio rajono savivaldybės tarybos</w:t>
      </w:r>
    </w:p>
    <w:p w:rsidR="00E41D97" w:rsidRDefault="00E41D97" w:rsidP="00F8307D">
      <w:pPr>
        <w:pStyle w:val="Standard"/>
        <w:ind w:left="4320" w:firstLine="720"/>
        <w:jc w:val="both"/>
        <w:rPr>
          <w:sz w:val="24"/>
          <w:szCs w:val="24"/>
        </w:rPr>
      </w:pPr>
      <w:r>
        <w:rPr>
          <w:sz w:val="24"/>
          <w:szCs w:val="24"/>
        </w:rPr>
        <w:t>2020 m. rugpjūčio 20 d. sprendimo</w:t>
      </w:r>
      <w:r w:rsidRPr="00611F20">
        <w:rPr>
          <w:sz w:val="24"/>
          <w:szCs w:val="24"/>
        </w:rPr>
        <w:t xml:space="preserve"> Nr. T-</w:t>
      </w:r>
      <w:r w:rsidR="00D8677E">
        <w:rPr>
          <w:sz w:val="24"/>
          <w:szCs w:val="24"/>
        </w:rPr>
        <w:t>176</w:t>
      </w:r>
    </w:p>
    <w:p w:rsidR="00E41D97" w:rsidRDefault="00E41D97" w:rsidP="00F8307D">
      <w:pPr>
        <w:pStyle w:val="Standard"/>
        <w:ind w:left="4320" w:firstLine="720"/>
        <w:jc w:val="both"/>
        <w:rPr>
          <w:sz w:val="24"/>
          <w:szCs w:val="24"/>
        </w:rPr>
      </w:pPr>
      <w:r>
        <w:rPr>
          <w:sz w:val="24"/>
          <w:szCs w:val="24"/>
        </w:rPr>
        <w:t>1 priedas</w:t>
      </w:r>
    </w:p>
    <w:p w:rsidR="006B44B8" w:rsidRPr="00BE6D2D" w:rsidRDefault="006B44B8" w:rsidP="00F8307D">
      <w:pPr>
        <w:pStyle w:val="Standard"/>
        <w:ind w:left="4320" w:firstLine="720"/>
        <w:jc w:val="both"/>
        <w:rPr>
          <w:sz w:val="24"/>
          <w:szCs w:val="24"/>
        </w:rPr>
      </w:pPr>
    </w:p>
    <w:p w:rsidR="00546B98" w:rsidRDefault="00E41D97" w:rsidP="00C173A5">
      <w:pPr>
        <w:jc w:val="center"/>
        <w:rPr>
          <w:b/>
          <w:color w:val="000000"/>
          <w:spacing w:val="-1"/>
          <w:sz w:val="24"/>
          <w:szCs w:val="24"/>
        </w:rPr>
      </w:pPr>
      <w:r w:rsidRPr="006601E8">
        <w:rPr>
          <w:b/>
          <w:sz w:val="24"/>
          <w:szCs w:val="24"/>
        </w:rPr>
        <w:t>NETINKAMO (NEGALIMO) NAUDOTI DĖL FUN</w:t>
      </w:r>
      <w:r>
        <w:rPr>
          <w:b/>
          <w:sz w:val="24"/>
          <w:szCs w:val="24"/>
        </w:rPr>
        <w:t>KCINIO IR FIZINIO NUSIDĖVĖJIMO</w:t>
      </w:r>
      <w:r w:rsidRPr="00592FD5">
        <w:rPr>
          <w:b/>
          <w:color w:val="000000"/>
          <w:sz w:val="24"/>
          <w:szCs w:val="24"/>
        </w:rPr>
        <w:t xml:space="preserve"> </w:t>
      </w:r>
      <w:r w:rsidR="006B44B8">
        <w:rPr>
          <w:b/>
          <w:color w:val="000000"/>
          <w:spacing w:val="-1"/>
          <w:sz w:val="24"/>
          <w:szCs w:val="24"/>
        </w:rPr>
        <w:t>TURTO SĄRAŠAS</w:t>
      </w:r>
    </w:p>
    <w:p w:rsidR="006B44B8" w:rsidRDefault="006B44B8" w:rsidP="00F8307D">
      <w:pPr>
        <w:jc w:val="both"/>
        <w:rPr>
          <w:b/>
          <w:color w:val="000000"/>
          <w:spacing w:val="-1"/>
          <w:sz w:val="24"/>
          <w:szCs w:val="24"/>
        </w:rPr>
      </w:pPr>
    </w:p>
    <w:tbl>
      <w:tblPr>
        <w:tblStyle w:val="Lentelstinklelis"/>
        <w:tblW w:w="9634" w:type="dxa"/>
        <w:tblLook w:val="04A0" w:firstRow="1" w:lastRow="0" w:firstColumn="1" w:lastColumn="0" w:noHBand="0" w:noVBand="1"/>
      </w:tblPr>
      <w:tblGrid>
        <w:gridCol w:w="704"/>
        <w:gridCol w:w="3260"/>
        <w:gridCol w:w="1418"/>
        <w:gridCol w:w="1559"/>
        <w:gridCol w:w="1276"/>
        <w:gridCol w:w="1417"/>
      </w:tblGrid>
      <w:tr w:rsidR="00546B98" w:rsidRPr="00381BF0" w:rsidTr="00546B98">
        <w:tc>
          <w:tcPr>
            <w:tcW w:w="704"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Eil. Nr.</w:t>
            </w:r>
          </w:p>
        </w:tc>
        <w:tc>
          <w:tcPr>
            <w:tcW w:w="3260"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Turto pavadinimas</w:t>
            </w:r>
          </w:p>
        </w:tc>
        <w:tc>
          <w:tcPr>
            <w:tcW w:w="1418" w:type="dxa"/>
          </w:tcPr>
          <w:p w:rsidR="00546B98" w:rsidRPr="00381BF0" w:rsidRDefault="00A57607" w:rsidP="00F8307D">
            <w:pPr>
              <w:jc w:val="both"/>
              <w:rPr>
                <w:rFonts w:ascii="Times New Roman" w:hAnsi="Times New Roman"/>
                <w:color w:val="000000"/>
                <w:spacing w:val="-1"/>
                <w:sz w:val="24"/>
                <w:szCs w:val="24"/>
              </w:rPr>
            </w:pPr>
            <w:r>
              <w:rPr>
                <w:rFonts w:ascii="Times New Roman" w:hAnsi="Times New Roman"/>
                <w:color w:val="000000"/>
                <w:spacing w:val="-1"/>
                <w:sz w:val="24"/>
                <w:szCs w:val="24"/>
              </w:rPr>
              <w:t xml:space="preserve">Įsigijimo </w:t>
            </w:r>
            <w:r w:rsidR="00546B98" w:rsidRPr="00381BF0">
              <w:rPr>
                <w:rFonts w:ascii="Times New Roman" w:hAnsi="Times New Roman"/>
                <w:color w:val="000000"/>
                <w:spacing w:val="-1"/>
                <w:sz w:val="24"/>
                <w:szCs w:val="24"/>
              </w:rPr>
              <w:t xml:space="preserve">data </w:t>
            </w:r>
          </w:p>
        </w:tc>
        <w:tc>
          <w:tcPr>
            <w:tcW w:w="1559"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 xml:space="preserve">Įsigijimo vertė Eur </w:t>
            </w:r>
          </w:p>
        </w:tc>
        <w:tc>
          <w:tcPr>
            <w:tcW w:w="1276"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Likutinė vertė Eur</w:t>
            </w:r>
          </w:p>
        </w:tc>
        <w:tc>
          <w:tcPr>
            <w:tcW w:w="1417"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Turto valdytojas</w:t>
            </w:r>
          </w:p>
        </w:tc>
      </w:tr>
      <w:tr w:rsidR="00546B98" w:rsidRPr="00381BF0" w:rsidTr="00546B98">
        <w:tc>
          <w:tcPr>
            <w:tcW w:w="704"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 xml:space="preserve">1. </w:t>
            </w:r>
          </w:p>
        </w:tc>
        <w:tc>
          <w:tcPr>
            <w:tcW w:w="3260" w:type="dxa"/>
          </w:tcPr>
          <w:p w:rsidR="00546B98" w:rsidRPr="00381BF0" w:rsidRDefault="00546B98"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Asmeninis kompiuteris „</w:t>
            </w:r>
            <w:proofErr w:type="spellStart"/>
            <w:r w:rsidRPr="00381BF0">
              <w:rPr>
                <w:rFonts w:ascii="Times New Roman" w:hAnsi="Times New Roman"/>
                <w:color w:val="000000"/>
                <w:spacing w:val="-1"/>
                <w:sz w:val="24"/>
                <w:szCs w:val="24"/>
              </w:rPr>
              <w:t>Vector</w:t>
            </w:r>
            <w:proofErr w:type="spellEnd"/>
            <w:r w:rsidRPr="00381BF0">
              <w:rPr>
                <w:rFonts w:ascii="Times New Roman" w:hAnsi="Times New Roman"/>
                <w:color w:val="000000"/>
                <w:spacing w:val="-1"/>
                <w:sz w:val="24"/>
                <w:szCs w:val="24"/>
              </w:rPr>
              <w:t xml:space="preserve"> AK07“ su monitoriumi</w:t>
            </w:r>
          </w:p>
        </w:tc>
        <w:tc>
          <w:tcPr>
            <w:tcW w:w="1418"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416,22</w:t>
            </w:r>
          </w:p>
        </w:tc>
        <w:tc>
          <w:tcPr>
            <w:tcW w:w="1276"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Berčiūnų pagrindinė mokykla</w:t>
            </w:r>
          </w:p>
        </w:tc>
      </w:tr>
      <w:tr w:rsidR="00546B98" w:rsidRPr="00381BF0" w:rsidTr="00546B98">
        <w:tc>
          <w:tcPr>
            <w:tcW w:w="704"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w:t>
            </w:r>
          </w:p>
        </w:tc>
        <w:tc>
          <w:tcPr>
            <w:tcW w:w="3260" w:type="dxa"/>
          </w:tcPr>
          <w:p w:rsidR="00546B98" w:rsidRPr="00381BF0" w:rsidRDefault="00B46A58"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Asmeninis kompiuteris „</w:t>
            </w:r>
            <w:proofErr w:type="spellStart"/>
            <w:r w:rsidRPr="00381BF0">
              <w:rPr>
                <w:rFonts w:ascii="Times New Roman" w:hAnsi="Times New Roman"/>
                <w:color w:val="000000"/>
                <w:spacing w:val="-1"/>
                <w:sz w:val="24"/>
                <w:szCs w:val="24"/>
              </w:rPr>
              <w:t>Vector</w:t>
            </w:r>
            <w:proofErr w:type="spellEnd"/>
            <w:r w:rsidRPr="00381BF0">
              <w:rPr>
                <w:rFonts w:ascii="Times New Roman" w:hAnsi="Times New Roman"/>
                <w:color w:val="000000"/>
                <w:spacing w:val="-1"/>
                <w:sz w:val="24"/>
                <w:szCs w:val="24"/>
              </w:rPr>
              <w:t xml:space="preserve"> AK07“ su monitoriumi</w:t>
            </w:r>
          </w:p>
        </w:tc>
        <w:tc>
          <w:tcPr>
            <w:tcW w:w="1418"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427,62</w:t>
            </w:r>
          </w:p>
        </w:tc>
        <w:tc>
          <w:tcPr>
            <w:tcW w:w="1276"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Berčiūnų pagrindinė mokykla</w:t>
            </w:r>
          </w:p>
        </w:tc>
      </w:tr>
      <w:tr w:rsidR="00546B98" w:rsidRPr="00381BF0" w:rsidTr="00546B98">
        <w:tc>
          <w:tcPr>
            <w:tcW w:w="704"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 xml:space="preserve">3. </w:t>
            </w:r>
          </w:p>
        </w:tc>
        <w:tc>
          <w:tcPr>
            <w:tcW w:w="3260" w:type="dxa"/>
          </w:tcPr>
          <w:p w:rsidR="00546B98" w:rsidRPr="00381BF0" w:rsidRDefault="00B46A58"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Asmeninis kompiuteris „</w:t>
            </w:r>
            <w:proofErr w:type="spellStart"/>
            <w:r w:rsidRPr="00381BF0">
              <w:rPr>
                <w:rFonts w:ascii="Times New Roman" w:hAnsi="Times New Roman"/>
                <w:color w:val="000000"/>
                <w:spacing w:val="-1"/>
                <w:sz w:val="24"/>
                <w:szCs w:val="24"/>
              </w:rPr>
              <w:t>Vector</w:t>
            </w:r>
            <w:proofErr w:type="spellEnd"/>
            <w:r w:rsidRPr="00381BF0">
              <w:rPr>
                <w:rFonts w:ascii="Times New Roman" w:hAnsi="Times New Roman"/>
                <w:color w:val="000000"/>
                <w:spacing w:val="-1"/>
                <w:sz w:val="24"/>
                <w:szCs w:val="24"/>
              </w:rPr>
              <w:t xml:space="preserve"> AK07“ su monitoriumi</w:t>
            </w:r>
          </w:p>
        </w:tc>
        <w:tc>
          <w:tcPr>
            <w:tcW w:w="1418"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416,22</w:t>
            </w:r>
          </w:p>
        </w:tc>
        <w:tc>
          <w:tcPr>
            <w:tcW w:w="1276"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sz w:val="24"/>
                <w:szCs w:val="24"/>
              </w:rPr>
              <w:t>Karsakiškio Strazdelio pagrindinė mokykla</w:t>
            </w:r>
          </w:p>
        </w:tc>
      </w:tr>
      <w:tr w:rsidR="00546B98" w:rsidRPr="00381BF0" w:rsidTr="00546B98">
        <w:tc>
          <w:tcPr>
            <w:tcW w:w="704"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 xml:space="preserve">4. </w:t>
            </w:r>
          </w:p>
        </w:tc>
        <w:tc>
          <w:tcPr>
            <w:tcW w:w="3260" w:type="dxa"/>
          </w:tcPr>
          <w:p w:rsidR="00546B98" w:rsidRPr="00381BF0" w:rsidRDefault="00B46A58"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Asmeninis kompiuteris „</w:t>
            </w:r>
            <w:proofErr w:type="spellStart"/>
            <w:r w:rsidRPr="00381BF0">
              <w:rPr>
                <w:rFonts w:ascii="Times New Roman" w:hAnsi="Times New Roman"/>
                <w:color w:val="000000"/>
                <w:spacing w:val="-1"/>
                <w:sz w:val="24"/>
                <w:szCs w:val="24"/>
              </w:rPr>
              <w:t>Vector</w:t>
            </w:r>
            <w:proofErr w:type="spellEnd"/>
            <w:r w:rsidRPr="00381BF0">
              <w:rPr>
                <w:rFonts w:ascii="Times New Roman" w:hAnsi="Times New Roman"/>
                <w:color w:val="000000"/>
                <w:spacing w:val="-1"/>
                <w:sz w:val="24"/>
                <w:szCs w:val="24"/>
              </w:rPr>
              <w:t xml:space="preserve"> AK07“ su monitoriumi</w:t>
            </w:r>
          </w:p>
        </w:tc>
        <w:tc>
          <w:tcPr>
            <w:tcW w:w="1418"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427,62</w:t>
            </w:r>
          </w:p>
        </w:tc>
        <w:tc>
          <w:tcPr>
            <w:tcW w:w="1276"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sz w:val="24"/>
                <w:szCs w:val="24"/>
              </w:rPr>
              <w:t>Karsakiškio Strazdelio pagrindinė mokykla</w:t>
            </w:r>
          </w:p>
        </w:tc>
      </w:tr>
      <w:tr w:rsidR="00546B98" w:rsidRPr="00381BF0" w:rsidTr="00546B98">
        <w:tc>
          <w:tcPr>
            <w:tcW w:w="704"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 xml:space="preserve">5. </w:t>
            </w:r>
          </w:p>
        </w:tc>
        <w:tc>
          <w:tcPr>
            <w:tcW w:w="3260" w:type="dxa"/>
          </w:tcPr>
          <w:p w:rsidR="00546B98" w:rsidRPr="00381BF0" w:rsidRDefault="00B46A58"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Asmeninis kompiuteris „</w:t>
            </w:r>
            <w:proofErr w:type="spellStart"/>
            <w:r w:rsidRPr="00381BF0">
              <w:rPr>
                <w:rFonts w:ascii="Times New Roman" w:hAnsi="Times New Roman"/>
                <w:color w:val="000000"/>
                <w:spacing w:val="-1"/>
                <w:sz w:val="24"/>
                <w:szCs w:val="24"/>
              </w:rPr>
              <w:t>Vector</w:t>
            </w:r>
            <w:proofErr w:type="spellEnd"/>
            <w:r w:rsidRPr="00381BF0">
              <w:rPr>
                <w:rFonts w:ascii="Times New Roman" w:hAnsi="Times New Roman"/>
                <w:color w:val="000000"/>
                <w:spacing w:val="-1"/>
                <w:sz w:val="24"/>
                <w:szCs w:val="24"/>
              </w:rPr>
              <w:t xml:space="preserve"> AK07“ su monitoriumi</w:t>
            </w:r>
          </w:p>
        </w:tc>
        <w:tc>
          <w:tcPr>
            <w:tcW w:w="1418"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427,</w:t>
            </w:r>
            <w:r w:rsidR="007A4AA8" w:rsidRPr="00381BF0">
              <w:rPr>
                <w:rFonts w:ascii="Times New Roman" w:hAnsi="Times New Roman"/>
                <w:color w:val="000000"/>
                <w:spacing w:val="-1"/>
                <w:sz w:val="24"/>
                <w:szCs w:val="24"/>
              </w:rPr>
              <w:t>48</w:t>
            </w:r>
          </w:p>
        </w:tc>
        <w:tc>
          <w:tcPr>
            <w:tcW w:w="1276"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sz w:val="24"/>
                <w:szCs w:val="24"/>
              </w:rPr>
              <w:t>Linkaučių pagrindinė mokykla</w:t>
            </w:r>
          </w:p>
        </w:tc>
      </w:tr>
      <w:tr w:rsidR="00546B98" w:rsidRPr="00381BF0" w:rsidTr="00546B98">
        <w:tc>
          <w:tcPr>
            <w:tcW w:w="704"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 xml:space="preserve">6. </w:t>
            </w:r>
          </w:p>
        </w:tc>
        <w:tc>
          <w:tcPr>
            <w:tcW w:w="3260" w:type="dxa"/>
          </w:tcPr>
          <w:p w:rsidR="00546B98" w:rsidRPr="00381BF0" w:rsidRDefault="00B46A58" w:rsidP="00A57607">
            <w:pPr>
              <w:rPr>
                <w:rFonts w:ascii="Times New Roman" w:hAnsi="Times New Roman"/>
                <w:color w:val="000000"/>
                <w:spacing w:val="-1"/>
                <w:sz w:val="24"/>
                <w:szCs w:val="24"/>
              </w:rPr>
            </w:pPr>
            <w:r w:rsidRPr="00381BF0">
              <w:rPr>
                <w:rFonts w:ascii="Times New Roman" w:hAnsi="Times New Roman"/>
                <w:sz w:val="24"/>
                <w:szCs w:val="24"/>
              </w:rPr>
              <w:t>Asmenin</w:t>
            </w:r>
            <w:r w:rsidR="00381BF0">
              <w:rPr>
                <w:rFonts w:ascii="Times New Roman" w:hAnsi="Times New Roman"/>
                <w:sz w:val="24"/>
                <w:szCs w:val="24"/>
              </w:rPr>
              <w:t>is</w:t>
            </w:r>
            <w:r w:rsidRPr="00381BF0">
              <w:rPr>
                <w:rFonts w:ascii="Times New Roman" w:hAnsi="Times New Roman"/>
                <w:sz w:val="24"/>
                <w:szCs w:val="24"/>
              </w:rPr>
              <w:t xml:space="preserve"> kompiuter</w:t>
            </w:r>
            <w:r w:rsidR="00381BF0">
              <w:rPr>
                <w:rFonts w:ascii="Times New Roman" w:hAnsi="Times New Roman"/>
                <w:sz w:val="24"/>
                <w:szCs w:val="24"/>
              </w:rPr>
              <w:t>is</w:t>
            </w:r>
            <w:r w:rsidRPr="00381BF0">
              <w:rPr>
                <w:rFonts w:ascii="Times New Roman" w:hAnsi="Times New Roman"/>
                <w:sz w:val="24"/>
                <w:szCs w:val="24"/>
              </w:rPr>
              <w:t xml:space="preserve"> „VectorSK-AK08</w:t>
            </w:r>
          </w:p>
        </w:tc>
        <w:tc>
          <w:tcPr>
            <w:tcW w:w="1418" w:type="dxa"/>
          </w:tcPr>
          <w:p w:rsidR="00546B9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546B9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514,54</w:t>
            </w:r>
          </w:p>
        </w:tc>
        <w:tc>
          <w:tcPr>
            <w:tcW w:w="1276" w:type="dxa"/>
          </w:tcPr>
          <w:p w:rsidR="00546B9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546B98" w:rsidRPr="00381BF0" w:rsidRDefault="007A4AA8" w:rsidP="00F8307D">
            <w:pPr>
              <w:jc w:val="both"/>
              <w:rPr>
                <w:rFonts w:ascii="Times New Roman" w:hAnsi="Times New Roman"/>
                <w:color w:val="000000"/>
                <w:spacing w:val="-1"/>
                <w:sz w:val="24"/>
                <w:szCs w:val="24"/>
              </w:rPr>
            </w:pPr>
            <w:r w:rsidRPr="00381BF0">
              <w:rPr>
                <w:rFonts w:ascii="Times New Roman" w:hAnsi="Times New Roman"/>
                <w:sz w:val="24"/>
                <w:szCs w:val="24"/>
              </w:rPr>
              <w:t>Linkaučių pagrindinė mokykla</w:t>
            </w:r>
          </w:p>
        </w:tc>
      </w:tr>
      <w:tr w:rsidR="00546B98" w:rsidRPr="00381BF0" w:rsidTr="00546B98">
        <w:tc>
          <w:tcPr>
            <w:tcW w:w="704" w:type="dxa"/>
          </w:tcPr>
          <w:p w:rsidR="00546B9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7.</w:t>
            </w:r>
          </w:p>
        </w:tc>
        <w:tc>
          <w:tcPr>
            <w:tcW w:w="3260" w:type="dxa"/>
          </w:tcPr>
          <w:p w:rsidR="00546B98" w:rsidRPr="00381BF0" w:rsidRDefault="007A4AA8"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Kompiuterių klasės įranga</w:t>
            </w:r>
          </w:p>
        </w:tc>
        <w:tc>
          <w:tcPr>
            <w:tcW w:w="1418" w:type="dxa"/>
          </w:tcPr>
          <w:p w:rsidR="00546B9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2003</w:t>
            </w:r>
          </w:p>
        </w:tc>
        <w:tc>
          <w:tcPr>
            <w:tcW w:w="1559" w:type="dxa"/>
          </w:tcPr>
          <w:p w:rsidR="00546B9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5 836,71</w:t>
            </w:r>
          </w:p>
        </w:tc>
        <w:tc>
          <w:tcPr>
            <w:tcW w:w="1276" w:type="dxa"/>
          </w:tcPr>
          <w:p w:rsidR="00546B9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546B9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Žibartonių pagrindinė mokykla</w:t>
            </w:r>
          </w:p>
        </w:tc>
      </w:tr>
      <w:tr w:rsidR="007A4AA8" w:rsidRPr="00381BF0" w:rsidTr="00546B98">
        <w:tc>
          <w:tcPr>
            <w:tcW w:w="704"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 xml:space="preserve">8. </w:t>
            </w:r>
          </w:p>
        </w:tc>
        <w:tc>
          <w:tcPr>
            <w:tcW w:w="3260" w:type="dxa"/>
          </w:tcPr>
          <w:p w:rsidR="007A4AA8" w:rsidRPr="00381BF0" w:rsidRDefault="007A4AA8"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Asmeninis kompiuteris „</w:t>
            </w:r>
            <w:proofErr w:type="spellStart"/>
            <w:r w:rsidRPr="00381BF0">
              <w:rPr>
                <w:rFonts w:ascii="Times New Roman" w:hAnsi="Times New Roman"/>
                <w:color w:val="000000"/>
                <w:spacing w:val="-1"/>
                <w:sz w:val="24"/>
                <w:szCs w:val="24"/>
              </w:rPr>
              <w:t>Vector</w:t>
            </w:r>
            <w:proofErr w:type="spellEnd"/>
            <w:r w:rsidRPr="00381BF0">
              <w:rPr>
                <w:rFonts w:ascii="Times New Roman" w:hAnsi="Times New Roman"/>
                <w:color w:val="000000"/>
                <w:spacing w:val="-1"/>
                <w:sz w:val="24"/>
                <w:szCs w:val="24"/>
              </w:rPr>
              <w:t xml:space="preserve"> AK07“ su monitoriumi</w:t>
            </w:r>
          </w:p>
        </w:tc>
        <w:tc>
          <w:tcPr>
            <w:tcW w:w="1418"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416,47</w:t>
            </w:r>
          </w:p>
        </w:tc>
        <w:tc>
          <w:tcPr>
            <w:tcW w:w="1276"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Žibartonių pagrindinė mokykla</w:t>
            </w:r>
          </w:p>
        </w:tc>
      </w:tr>
      <w:tr w:rsidR="007A4AA8" w:rsidRPr="00381BF0" w:rsidTr="00546B98">
        <w:tc>
          <w:tcPr>
            <w:tcW w:w="704"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9.</w:t>
            </w:r>
          </w:p>
        </w:tc>
        <w:tc>
          <w:tcPr>
            <w:tcW w:w="3260" w:type="dxa"/>
          </w:tcPr>
          <w:p w:rsidR="007A4AA8" w:rsidRPr="00381BF0" w:rsidRDefault="007A4AA8"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Asmeninis kompiuteris „</w:t>
            </w:r>
            <w:proofErr w:type="spellStart"/>
            <w:r w:rsidRPr="00381BF0">
              <w:rPr>
                <w:rFonts w:ascii="Times New Roman" w:hAnsi="Times New Roman"/>
                <w:color w:val="000000"/>
                <w:spacing w:val="-1"/>
                <w:sz w:val="24"/>
                <w:szCs w:val="24"/>
              </w:rPr>
              <w:t>Vector</w:t>
            </w:r>
            <w:proofErr w:type="spellEnd"/>
            <w:r w:rsidRPr="00381BF0">
              <w:rPr>
                <w:rFonts w:ascii="Times New Roman" w:hAnsi="Times New Roman"/>
                <w:color w:val="000000"/>
                <w:spacing w:val="-1"/>
                <w:sz w:val="24"/>
                <w:szCs w:val="24"/>
              </w:rPr>
              <w:t xml:space="preserve"> AK07“ su monitoriumi</w:t>
            </w:r>
          </w:p>
        </w:tc>
        <w:tc>
          <w:tcPr>
            <w:tcW w:w="1418"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416,18</w:t>
            </w:r>
          </w:p>
        </w:tc>
        <w:tc>
          <w:tcPr>
            <w:tcW w:w="1276"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Žibartonių pagrindinė mokykla</w:t>
            </w:r>
          </w:p>
        </w:tc>
      </w:tr>
      <w:tr w:rsidR="007A4AA8" w:rsidRPr="00381BF0" w:rsidTr="00546B98">
        <w:tc>
          <w:tcPr>
            <w:tcW w:w="704"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10.</w:t>
            </w:r>
          </w:p>
        </w:tc>
        <w:tc>
          <w:tcPr>
            <w:tcW w:w="3260" w:type="dxa"/>
          </w:tcPr>
          <w:p w:rsidR="007A4AA8" w:rsidRPr="00381BF0" w:rsidRDefault="007A4AA8"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Asmeninis kompiuteris „</w:t>
            </w:r>
            <w:proofErr w:type="spellStart"/>
            <w:r w:rsidRPr="00381BF0">
              <w:rPr>
                <w:rFonts w:ascii="Times New Roman" w:hAnsi="Times New Roman"/>
                <w:color w:val="000000"/>
                <w:spacing w:val="-1"/>
                <w:sz w:val="24"/>
                <w:szCs w:val="24"/>
              </w:rPr>
              <w:t>Vector</w:t>
            </w:r>
            <w:proofErr w:type="spellEnd"/>
            <w:r w:rsidRPr="00381BF0">
              <w:rPr>
                <w:rFonts w:ascii="Times New Roman" w:hAnsi="Times New Roman"/>
                <w:color w:val="000000"/>
                <w:spacing w:val="-1"/>
                <w:sz w:val="24"/>
                <w:szCs w:val="24"/>
              </w:rPr>
              <w:t xml:space="preserve"> AK07“ su monitoriumi</w:t>
            </w:r>
          </w:p>
        </w:tc>
        <w:tc>
          <w:tcPr>
            <w:tcW w:w="1418"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416,18</w:t>
            </w:r>
          </w:p>
        </w:tc>
        <w:tc>
          <w:tcPr>
            <w:tcW w:w="1276"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Žibartonių pagrindinė mokykla</w:t>
            </w:r>
          </w:p>
        </w:tc>
      </w:tr>
      <w:tr w:rsidR="007A4AA8" w:rsidRPr="00381BF0" w:rsidTr="00546B98">
        <w:tc>
          <w:tcPr>
            <w:tcW w:w="704"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11.</w:t>
            </w:r>
          </w:p>
        </w:tc>
        <w:tc>
          <w:tcPr>
            <w:tcW w:w="3260" w:type="dxa"/>
          </w:tcPr>
          <w:p w:rsidR="007A4AA8" w:rsidRPr="00381BF0" w:rsidRDefault="007A4AA8"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Asmeninis kompiuteris „</w:t>
            </w:r>
            <w:proofErr w:type="spellStart"/>
            <w:r w:rsidRPr="00381BF0">
              <w:rPr>
                <w:rFonts w:ascii="Times New Roman" w:hAnsi="Times New Roman"/>
                <w:color w:val="000000"/>
                <w:spacing w:val="-1"/>
                <w:sz w:val="24"/>
                <w:szCs w:val="24"/>
              </w:rPr>
              <w:t>Vector</w:t>
            </w:r>
            <w:proofErr w:type="spellEnd"/>
            <w:r w:rsidRPr="00381BF0">
              <w:rPr>
                <w:rFonts w:ascii="Times New Roman" w:hAnsi="Times New Roman"/>
                <w:color w:val="000000"/>
                <w:spacing w:val="-1"/>
                <w:sz w:val="24"/>
                <w:szCs w:val="24"/>
              </w:rPr>
              <w:t xml:space="preserve"> AK07“ su monitoriumi</w:t>
            </w:r>
          </w:p>
        </w:tc>
        <w:tc>
          <w:tcPr>
            <w:tcW w:w="1418"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416,18</w:t>
            </w:r>
          </w:p>
        </w:tc>
        <w:tc>
          <w:tcPr>
            <w:tcW w:w="1276"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Žibartonių pagrindinė mokykla</w:t>
            </w:r>
          </w:p>
        </w:tc>
      </w:tr>
      <w:tr w:rsidR="007A4AA8" w:rsidRPr="00381BF0" w:rsidTr="00546B98">
        <w:tc>
          <w:tcPr>
            <w:tcW w:w="704"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12.</w:t>
            </w:r>
          </w:p>
        </w:tc>
        <w:tc>
          <w:tcPr>
            <w:tcW w:w="3260" w:type="dxa"/>
          </w:tcPr>
          <w:p w:rsidR="007A4AA8" w:rsidRPr="00381BF0" w:rsidRDefault="00381BF0"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Asmeninis kompiuteris „</w:t>
            </w:r>
            <w:proofErr w:type="spellStart"/>
            <w:r w:rsidRPr="00381BF0">
              <w:rPr>
                <w:rFonts w:ascii="Times New Roman" w:hAnsi="Times New Roman"/>
                <w:color w:val="000000"/>
                <w:spacing w:val="-1"/>
                <w:sz w:val="24"/>
                <w:szCs w:val="24"/>
              </w:rPr>
              <w:t>Vector</w:t>
            </w:r>
            <w:proofErr w:type="spellEnd"/>
            <w:r w:rsidRPr="00381BF0">
              <w:rPr>
                <w:rFonts w:ascii="Times New Roman" w:hAnsi="Times New Roman"/>
                <w:color w:val="000000"/>
                <w:spacing w:val="-1"/>
                <w:sz w:val="24"/>
                <w:szCs w:val="24"/>
              </w:rPr>
              <w:t xml:space="preserve"> AK07“ su monitoriumi</w:t>
            </w:r>
          </w:p>
        </w:tc>
        <w:tc>
          <w:tcPr>
            <w:tcW w:w="1418"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7A4AA8" w:rsidRPr="00381BF0" w:rsidRDefault="00D94DB6"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427,77</w:t>
            </w:r>
          </w:p>
        </w:tc>
        <w:tc>
          <w:tcPr>
            <w:tcW w:w="1276" w:type="dxa"/>
          </w:tcPr>
          <w:p w:rsidR="007A4AA8" w:rsidRPr="00381BF0" w:rsidRDefault="00381BF0"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7A4AA8" w:rsidRPr="00381BF0" w:rsidRDefault="00381BF0"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Žibartonių pagrindinė mokykla</w:t>
            </w:r>
          </w:p>
        </w:tc>
      </w:tr>
      <w:tr w:rsidR="00381BF0" w:rsidRPr="00381BF0" w:rsidTr="00546B98">
        <w:tc>
          <w:tcPr>
            <w:tcW w:w="704" w:type="dxa"/>
          </w:tcPr>
          <w:p w:rsidR="00381BF0" w:rsidRPr="00381BF0" w:rsidRDefault="00381BF0"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 xml:space="preserve">13.  </w:t>
            </w:r>
          </w:p>
        </w:tc>
        <w:tc>
          <w:tcPr>
            <w:tcW w:w="3260" w:type="dxa"/>
          </w:tcPr>
          <w:p w:rsidR="00381BF0" w:rsidRPr="00381BF0" w:rsidRDefault="00381BF0"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 xml:space="preserve">Nešiojamasis kompiuteris „Fujitsu Siemens </w:t>
            </w:r>
            <w:proofErr w:type="spellStart"/>
            <w:r w:rsidRPr="00381BF0">
              <w:rPr>
                <w:rFonts w:ascii="Times New Roman" w:hAnsi="Times New Roman"/>
                <w:color w:val="000000"/>
                <w:spacing w:val="-1"/>
                <w:sz w:val="24"/>
                <w:szCs w:val="24"/>
              </w:rPr>
              <w:t>Amilo</w:t>
            </w:r>
            <w:proofErr w:type="spellEnd"/>
            <w:r w:rsidRPr="00381BF0">
              <w:rPr>
                <w:rFonts w:ascii="Times New Roman" w:hAnsi="Times New Roman"/>
                <w:color w:val="000000"/>
                <w:spacing w:val="-1"/>
                <w:sz w:val="24"/>
                <w:szCs w:val="24"/>
              </w:rPr>
              <w:t xml:space="preserve"> Pro V7010“</w:t>
            </w:r>
          </w:p>
        </w:tc>
        <w:tc>
          <w:tcPr>
            <w:tcW w:w="1418" w:type="dxa"/>
          </w:tcPr>
          <w:p w:rsidR="00381BF0" w:rsidRPr="00381BF0" w:rsidRDefault="00381BF0"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2005</w:t>
            </w:r>
          </w:p>
        </w:tc>
        <w:tc>
          <w:tcPr>
            <w:tcW w:w="1559" w:type="dxa"/>
          </w:tcPr>
          <w:p w:rsidR="00381BF0" w:rsidRPr="00381BF0" w:rsidRDefault="00381BF0"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895,51</w:t>
            </w:r>
          </w:p>
        </w:tc>
        <w:tc>
          <w:tcPr>
            <w:tcW w:w="1276" w:type="dxa"/>
          </w:tcPr>
          <w:p w:rsidR="00381BF0" w:rsidRPr="00381BF0" w:rsidRDefault="00381BF0"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381BF0" w:rsidRPr="00381BF0" w:rsidRDefault="00381BF0"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Žibartonių pagrindinė mokykla</w:t>
            </w:r>
          </w:p>
        </w:tc>
      </w:tr>
    </w:tbl>
    <w:p w:rsidR="005B17D5" w:rsidRPr="00381BF0" w:rsidRDefault="00381BF0" w:rsidP="00C173A5">
      <w:pPr>
        <w:ind w:left="30" w:firstLine="690"/>
        <w:jc w:val="center"/>
        <w:rPr>
          <w:sz w:val="24"/>
          <w:szCs w:val="24"/>
        </w:rPr>
      </w:pPr>
      <w:r w:rsidRPr="00381BF0">
        <w:rPr>
          <w:sz w:val="24"/>
          <w:szCs w:val="24"/>
        </w:rPr>
        <w:t>______________</w:t>
      </w:r>
    </w:p>
    <w:p w:rsidR="006B44B8" w:rsidRDefault="006B44B8" w:rsidP="00F8307D">
      <w:pPr>
        <w:ind w:left="5040"/>
        <w:jc w:val="both"/>
        <w:rPr>
          <w:sz w:val="24"/>
          <w:szCs w:val="24"/>
        </w:rPr>
      </w:pPr>
    </w:p>
    <w:p w:rsidR="00E13D63" w:rsidRPr="00611F20" w:rsidRDefault="00E13D63" w:rsidP="00F8307D">
      <w:pPr>
        <w:ind w:left="5040"/>
        <w:jc w:val="both"/>
        <w:rPr>
          <w:sz w:val="24"/>
          <w:szCs w:val="24"/>
          <w:lang w:eastAsia="lt-LT"/>
        </w:rPr>
      </w:pPr>
      <w:r w:rsidRPr="00611F20">
        <w:rPr>
          <w:sz w:val="24"/>
          <w:szCs w:val="24"/>
        </w:rPr>
        <w:lastRenderedPageBreak/>
        <w:t>Panevėžio rajono savivaldybės tarybos</w:t>
      </w:r>
    </w:p>
    <w:p w:rsidR="00E13D63" w:rsidRDefault="00E13D63" w:rsidP="00F8307D">
      <w:pPr>
        <w:pStyle w:val="Standard"/>
        <w:ind w:left="4320" w:firstLine="720"/>
        <w:jc w:val="both"/>
        <w:rPr>
          <w:sz w:val="24"/>
          <w:szCs w:val="24"/>
        </w:rPr>
      </w:pPr>
      <w:r>
        <w:rPr>
          <w:sz w:val="24"/>
          <w:szCs w:val="24"/>
        </w:rPr>
        <w:t>2020 m. rugpjūčio 20 d. sprendimo</w:t>
      </w:r>
      <w:r w:rsidRPr="00611F20">
        <w:rPr>
          <w:sz w:val="24"/>
          <w:szCs w:val="24"/>
        </w:rPr>
        <w:t xml:space="preserve"> Nr. T-</w:t>
      </w:r>
      <w:r w:rsidR="00D8677E">
        <w:rPr>
          <w:sz w:val="24"/>
          <w:szCs w:val="24"/>
        </w:rPr>
        <w:t>176</w:t>
      </w:r>
    </w:p>
    <w:p w:rsidR="00E13D63" w:rsidRDefault="00E13D63" w:rsidP="00F8307D">
      <w:pPr>
        <w:pStyle w:val="Standard"/>
        <w:ind w:left="4320" w:firstLine="720"/>
        <w:jc w:val="both"/>
        <w:rPr>
          <w:sz w:val="24"/>
          <w:szCs w:val="24"/>
        </w:rPr>
      </w:pPr>
      <w:r>
        <w:rPr>
          <w:sz w:val="24"/>
          <w:szCs w:val="24"/>
        </w:rPr>
        <w:t>2 priedas</w:t>
      </w:r>
    </w:p>
    <w:p w:rsidR="006B44B8" w:rsidRDefault="006B44B8" w:rsidP="00F8307D">
      <w:pPr>
        <w:pStyle w:val="Standard"/>
        <w:ind w:left="4320" w:firstLine="720"/>
        <w:jc w:val="both"/>
        <w:rPr>
          <w:sz w:val="24"/>
          <w:szCs w:val="24"/>
        </w:rPr>
      </w:pPr>
    </w:p>
    <w:p w:rsidR="006B44B8" w:rsidRDefault="006B44B8" w:rsidP="00C173A5">
      <w:pPr>
        <w:jc w:val="center"/>
        <w:rPr>
          <w:b/>
          <w:color w:val="000000"/>
          <w:spacing w:val="-1"/>
          <w:sz w:val="24"/>
          <w:szCs w:val="24"/>
        </w:rPr>
      </w:pPr>
      <w:r w:rsidRPr="006601E8">
        <w:rPr>
          <w:b/>
          <w:sz w:val="24"/>
          <w:szCs w:val="24"/>
        </w:rPr>
        <w:t>NETINKAMO (NEGALIMO) NAUDOTI DĖL FUN</w:t>
      </w:r>
      <w:r>
        <w:rPr>
          <w:b/>
          <w:sz w:val="24"/>
          <w:szCs w:val="24"/>
        </w:rPr>
        <w:t>KCINIO IR FIZINIO NUSIDĖVĖJIMO</w:t>
      </w:r>
      <w:r w:rsidRPr="00592FD5">
        <w:rPr>
          <w:b/>
          <w:color w:val="000000"/>
          <w:sz w:val="24"/>
          <w:szCs w:val="24"/>
        </w:rPr>
        <w:t xml:space="preserve"> </w:t>
      </w:r>
      <w:r>
        <w:rPr>
          <w:b/>
          <w:color w:val="000000"/>
          <w:spacing w:val="-1"/>
          <w:sz w:val="24"/>
          <w:szCs w:val="24"/>
        </w:rPr>
        <w:t>TURTO SĄRAŠAS</w:t>
      </w:r>
    </w:p>
    <w:p w:rsidR="00E13D63" w:rsidRPr="00BE6D2D" w:rsidRDefault="00E13D63" w:rsidP="00F8307D">
      <w:pPr>
        <w:pStyle w:val="Standard"/>
        <w:ind w:left="4320" w:firstLine="720"/>
        <w:jc w:val="both"/>
        <w:rPr>
          <w:sz w:val="24"/>
          <w:szCs w:val="24"/>
        </w:rPr>
      </w:pPr>
    </w:p>
    <w:tbl>
      <w:tblPr>
        <w:tblStyle w:val="Lentelstinklelis"/>
        <w:tblW w:w="9634" w:type="dxa"/>
        <w:tblLayout w:type="fixed"/>
        <w:tblLook w:val="04A0" w:firstRow="1" w:lastRow="0" w:firstColumn="1" w:lastColumn="0" w:noHBand="0" w:noVBand="1"/>
      </w:tblPr>
      <w:tblGrid>
        <w:gridCol w:w="704"/>
        <w:gridCol w:w="4111"/>
        <w:gridCol w:w="1276"/>
        <w:gridCol w:w="1134"/>
        <w:gridCol w:w="2409"/>
      </w:tblGrid>
      <w:tr w:rsidR="00EC2963" w:rsidRPr="006B44B8" w:rsidTr="006B44B8">
        <w:tc>
          <w:tcPr>
            <w:tcW w:w="704" w:type="dxa"/>
          </w:tcPr>
          <w:p w:rsidR="00EC2963" w:rsidRPr="006B44B8" w:rsidRDefault="00EC2963" w:rsidP="00F8307D">
            <w:pPr>
              <w:jc w:val="both"/>
              <w:rPr>
                <w:rFonts w:ascii="Times New Roman" w:hAnsi="Times New Roman"/>
                <w:sz w:val="24"/>
                <w:szCs w:val="24"/>
              </w:rPr>
            </w:pPr>
            <w:r w:rsidRPr="006B44B8">
              <w:rPr>
                <w:rFonts w:ascii="Times New Roman" w:hAnsi="Times New Roman"/>
                <w:sz w:val="24"/>
                <w:szCs w:val="24"/>
              </w:rPr>
              <w:t>Eil. Nr.</w:t>
            </w:r>
          </w:p>
        </w:tc>
        <w:tc>
          <w:tcPr>
            <w:tcW w:w="4111" w:type="dxa"/>
          </w:tcPr>
          <w:p w:rsidR="00EC2963" w:rsidRPr="006B44B8" w:rsidRDefault="00EC2963" w:rsidP="00F8307D">
            <w:pPr>
              <w:jc w:val="both"/>
              <w:rPr>
                <w:rFonts w:ascii="Times New Roman" w:hAnsi="Times New Roman"/>
                <w:sz w:val="24"/>
                <w:szCs w:val="24"/>
              </w:rPr>
            </w:pPr>
            <w:r w:rsidRPr="006B44B8">
              <w:rPr>
                <w:rFonts w:ascii="Times New Roman" w:hAnsi="Times New Roman"/>
                <w:sz w:val="24"/>
                <w:szCs w:val="24"/>
              </w:rPr>
              <w:t>Turto vieneto pavadinimas</w:t>
            </w:r>
          </w:p>
        </w:tc>
        <w:tc>
          <w:tcPr>
            <w:tcW w:w="1276" w:type="dxa"/>
          </w:tcPr>
          <w:p w:rsidR="00EC2963" w:rsidRPr="006B44B8" w:rsidRDefault="00EC2963" w:rsidP="00F8307D">
            <w:pPr>
              <w:jc w:val="both"/>
              <w:rPr>
                <w:rFonts w:ascii="Times New Roman" w:hAnsi="Times New Roman"/>
                <w:sz w:val="24"/>
                <w:szCs w:val="24"/>
              </w:rPr>
            </w:pPr>
            <w:r w:rsidRPr="006B44B8">
              <w:rPr>
                <w:rFonts w:ascii="Times New Roman" w:hAnsi="Times New Roman"/>
                <w:sz w:val="24"/>
                <w:szCs w:val="24"/>
              </w:rPr>
              <w:t>Vieneto įsigijimo vertė</w:t>
            </w:r>
          </w:p>
          <w:p w:rsidR="00EC2963" w:rsidRPr="006B44B8" w:rsidRDefault="00EC2963" w:rsidP="00F8307D">
            <w:pPr>
              <w:jc w:val="both"/>
              <w:rPr>
                <w:rFonts w:ascii="Times New Roman" w:hAnsi="Times New Roman"/>
                <w:sz w:val="24"/>
                <w:szCs w:val="24"/>
              </w:rPr>
            </w:pPr>
            <w:r w:rsidRPr="006B44B8">
              <w:rPr>
                <w:rFonts w:ascii="Times New Roman" w:hAnsi="Times New Roman"/>
                <w:sz w:val="24"/>
                <w:szCs w:val="24"/>
              </w:rPr>
              <w:t xml:space="preserve"> Eur</w:t>
            </w:r>
          </w:p>
        </w:tc>
        <w:tc>
          <w:tcPr>
            <w:tcW w:w="1134" w:type="dxa"/>
          </w:tcPr>
          <w:p w:rsidR="00EC2963" w:rsidRPr="006B44B8" w:rsidRDefault="00EC2963" w:rsidP="00F8307D">
            <w:pPr>
              <w:jc w:val="both"/>
              <w:rPr>
                <w:rFonts w:ascii="Times New Roman" w:hAnsi="Times New Roman"/>
                <w:sz w:val="24"/>
                <w:szCs w:val="24"/>
              </w:rPr>
            </w:pPr>
            <w:r w:rsidRPr="006B44B8">
              <w:rPr>
                <w:rFonts w:ascii="Times New Roman" w:hAnsi="Times New Roman"/>
                <w:sz w:val="24"/>
                <w:szCs w:val="24"/>
              </w:rPr>
              <w:t xml:space="preserve">Likutinė vertė </w:t>
            </w:r>
          </w:p>
          <w:p w:rsidR="00EC2963" w:rsidRPr="006B44B8" w:rsidRDefault="00EC2963" w:rsidP="00F8307D">
            <w:pPr>
              <w:jc w:val="both"/>
              <w:rPr>
                <w:rFonts w:ascii="Times New Roman" w:hAnsi="Times New Roman"/>
                <w:sz w:val="24"/>
                <w:szCs w:val="24"/>
              </w:rPr>
            </w:pPr>
            <w:r w:rsidRPr="006B44B8">
              <w:rPr>
                <w:rFonts w:ascii="Times New Roman" w:hAnsi="Times New Roman"/>
                <w:sz w:val="24"/>
                <w:szCs w:val="24"/>
              </w:rPr>
              <w:t>Eur</w:t>
            </w:r>
          </w:p>
        </w:tc>
        <w:tc>
          <w:tcPr>
            <w:tcW w:w="2409" w:type="dxa"/>
          </w:tcPr>
          <w:p w:rsidR="00EC2963" w:rsidRPr="006B44B8" w:rsidRDefault="00EC2963" w:rsidP="00F8307D">
            <w:pPr>
              <w:jc w:val="both"/>
              <w:rPr>
                <w:rFonts w:ascii="Times New Roman" w:hAnsi="Times New Roman"/>
                <w:sz w:val="24"/>
                <w:szCs w:val="24"/>
              </w:rPr>
            </w:pPr>
            <w:r w:rsidRPr="006B44B8">
              <w:rPr>
                <w:rFonts w:ascii="Times New Roman" w:hAnsi="Times New Roman"/>
                <w:color w:val="000000"/>
                <w:spacing w:val="-1"/>
                <w:sz w:val="24"/>
                <w:szCs w:val="24"/>
              </w:rPr>
              <w:t>Turto valdytojas</w:t>
            </w:r>
          </w:p>
        </w:tc>
      </w:tr>
      <w:tr w:rsidR="00EC2963" w:rsidRPr="006B44B8" w:rsidTr="006B44B8">
        <w:tc>
          <w:tcPr>
            <w:tcW w:w="704" w:type="dxa"/>
          </w:tcPr>
          <w:p w:rsidR="00EC2963" w:rsidRPr="006B44B8" w:rsidRDefault="00EC2963" w:rsidP="00F8307D">
            <w:pPr>
              <w:jc w:val="both"/>
              <w:rPr>
                <w:rFonts w:ascii="Times New Roman" w:hAnsi="Times New Roman"/>
                <w:sz w:val="24"/>
                <w:szCs w:val="24"/>
              </w:rPr>
            </w:pPr>
            <w:r w:rsidRPr="006B44B8">
              <w:rPr>
                <w:rFonts w:ascii="Times New Roman" w:hAnsi="Times New Roman"/>
                <w:sz w:val="24"/>
                <w:szCs w:val="24"/>
              </w:rPr>
              <w:t>1.</w:t>
            </w:r>
          </w:p>
        </w:tc>
        <w:tc>
          <w:tcPr>
            <w:tcW w:w="4111" w:type="dxa"/>
          </w:tcPr>
          <w:p w:rsidR="00EC2963" w:rsidRPr="006B44B8" w:rsidRDefault="00EC2963" w:rsidP="00A57607">
            <w:pPr>
              <w:rPr>
                <w:rFonts w:ascii="Times New Roman" w:hAnsi="Times New Roman"/>
                <w:sz w:val="24"/>
                <w:szCs w:val="24"/>
              </w:rPr>
            </w:pPr>
            <w:r w:rsidRPr="006B44B8">
              <w:rPr>
                <w:rFonts w:ascii="Times New Roman" w:hAnsi="Times New Roman"/>
                <w:sz w:val="24"/>
                <w:szCs w:val="24"/>
              </w:rPr>
              <w:t xml:space="preserve">PĮ (Mokomoji kompiuterinė priemonė) lokalizuota „Dinaminė geometrija </w:t>
            </w:r>
            <w:r w:rsidR="00A57607">
              <w:rPr>
                <w:rFonts w:ascii="Times New Roman" w:hAnsi="Times New Roman"/>
                <w:sz w:val="24"/>
                <w:szCs w:val="24"/>
              </w:rPr>
              <w:br/>
            </w:r>
            <w:r w:rsidRPr="006B44B8">
              <w:rPr>
                <w:rFonts w:ascii="Times New Roman" w:hAnsi="Times New Roman"/>
                <w:sz w:val="24"/>
                <w:szCs w:val="24"/>
              </w:rPr>
              <w:t>4 versija“ („</w:t>
            </w:r>
            <w:proofErr w:type="spellStart"/>
            <w:r w:rsidRPr="006B44B8">
              <w:rPr>
                <w:rFonts w:ascii="Times New Roman" w:hAnsi="Times New Roman"/>
                <w:sz w:val="24"/>
                <w:szCs w:val="24"/>
              </w:rPr>
              <w:t>Geometer‘s</w:t>
            </w:r>
            <w:proofErr w:type="spellEnd"/>
            <w:r w:rsidRPr="006B44B8">
              <w:rPr>
                <w:rFonts w:ascii="Times New Roman" w:hAnsi="Times New Roman"/>
                <w:sz w:val="24"/>
                <w:szCs w:val="24"/>
              </w:rPr>
              <w:t xml:space="preserve"> </w:t>
            </w:r>
            <w:proofErr w:type="spellStart"/>
            <w:r w:rsidRPr="006B44B8">
              <w:rPr>
                <w:rFonts w:ascii="Times New Roman" w:hAnsi="Times New Roman"/>
                <w:sz w:val="24"/>
                <w:szCs w:val="24"/>
              </w:rPr>
              <w:t>SketchPad</w:t>
            </w:r>
            <w:proofErr w:type="spellEnd"/>
            <w:r w:rsidRPr="006B44B8">
              <w:rPr>
                <w:rFonts w:ascii="Times New Roman" w:hAnsi="Times New Roman"/>
                <w:sz w:val="24"/>
                <w:szCs w:val="24"/>
              </w:rPr>
              <w:t xml:space="preserve"> </w:t>
            </w:r>
            <w:r w:rsidR="00A57607">
              <w:rPr>
                <w:rFonts w:ascii="Times New Roman" w:hAnsi="Times New Roman"/>
                <w:sz w:val="24"/>
                <w:szCs w:val="24"/>
              </w:rPr>
              <w:br/>
            </w:r>
            <w:r w:rsidRPr="006B44B8">
              <w:rPr>
                <w:rFonts w:ascii="Times New Roman" w:hAnsi="Times New Roman"/>
                <w:sz w:val="24"/>
                <w:szCs w:val="24"/>
              </w:rPr>
              <w:t>4 v.“)</w:t>
            </w:r>
          </w:p>
        </w:tc>
        <w:tc>
          <w:tcPr>
            <w:tcW w:w="1276" w:type="dxa"/>
          </w:tcPr>
          <w:p w:rsidR="00EC2963" w:rsidRPr="006B44B8" w:rsidRDefault="00EC2963" w:rsidP="00F8307D">
            <w:pPr>
              <w:jc w:val="both"/>
              <w:rPr>
                <w:rFonts w:ascii="Times New Roman" w:hAnsi="Times New Roman"/>
                <w:sz w:val="24"/>
                <w:szCs w:val="24"/>
              </w:rPr>
            </w:pPr>
            <w:r w:rsidRPr="006B44B8">
              <w:rPr>
                <w:rFonts w:ascii="Times New Roman" w:hAnsi="Times New Roman"/>
                <w:sz w:val="24"/>
                <w:szCs w:val="24"/>
              </w:rPr>
              <w:t>17,96</w:t>
            </w:r>
          </w:p>
        </w:tc>
        <w:tc>
          <w:tcPr>
            <w:tcW w:w="1134" w:type="dxa"/>
          </w:tcPr>
          <w:p w:rsidR="00EC2963" w:rsidRPr="006B44B8" w:rsidRDefault="00EC2963" w:rsidP="00F8307D">
            <w:pPr>
              <w:jc w:val="both"/>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F8307D">
            <w:pPr>
              <w:jc w:val="both"/>
              <w:rPr>
                <w:rFonts w:ascii="Times New Roman" w:hAnsi="Times New Roman"/>
                <w:sz w:val="24"/>
                <w:szCs w:val="24"/>
              </w:rPr>
            </w:pPr>
            <w:r w:rsidRPr="006B44B8">
              <w:rPr>
                <w:rFonts w:ascii="Times New Roman" w:hAnsi="Times New Roman"/>
                <w:sz w:val="24"/>
                <w:szCs w:val="24"/>
              </w:rPr>
              <w:t>Linkaučių pagrindinė mokykla</w:t>
            </w:r>
          </w:p>
        </w:tc>
      </w:tr>
      <w:tr w:rsidR="00EC2963" w:rsidRPr="006B44B8" w:rsidTr="006B44B8">
        <w:tc>
          <w:tcPr>
            <w:tcW w:w="70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2.</w:t>
            </w:r>
          </w:p>
        </w:tc>
        <w:tc>
          <w:tcPr>
            <w:tcW w:w="4111" w:type="dxa"/>
          </w:tcPr>
          <w:p w:rsidR="00EC2963" w:rsidRPr="006B44B8" w:rsidRDefault="00EC2963" w:rsidP="00904DC0">
            <w:pPr>
              <w:rPr>
                <w:rFonts w:ascii="Times New Roman" w:hAnsi="Times New Roman"/>
                <w:sz w:val="24"/>
                <w:szCs w:val="24"/>
              </w:rPr>
            </w:pPr>
            <w:r w:rsidRPr="006B44B8">
              <w:rPr>
                <w:rFonts w:ascii="Times New Roman" w:hAnsi="Times New Roman"/>
                <w:sz w:val="24"/>
                <w:szCs w:val="24"/>
              </w:rPr>
              <w:t xml:space="preserve">PĮ (Mokomoji kompiuterinė priemonė) lokalizuota „Dinaminė geometrija </w:t>
            </w:r>
            <w:r w:rsidR="00A57607">
              <w:rPr>
                <w:rFonts w:ascii="Times New Roman" w:hAnsi="Times New Roman"/>
                <w:sz w:val="24"/>
                <w:szCs w:val="24"/>
              </w:rPr>
              <w:br/>
            </w:r>
            <w:r w:rsidRPr="006B44B8">
              <w:rPr>
                <w:rFonts w:ascii="Times New Roman" w:hAnsi="Times New Roman"/>
                <w:sz w:val="24"/>
                <w:szCs w:val="24"/>
              </w:rPr>
              <w:t>4 versija“ („</w:t>
            </w:r>
            <w:proofErr w:type="spellStart"/>
            <w:r w:rsidRPr="006B44B8">
              <w:rPr>
                <w:rFonts w:ascii="Times New Roman" w:hAnsi="Times New Roman"/>
                <w:sz w:val="24"/>
                <w:szCs w:val="24"/>
              </w:rPr>
              <w:t>Geometer‘s</w:t>
            </w:r>
            <w:proofErr w:type="spellEnd"/>
            <w:r w:rsidRPr="006B44B8">
              <w:rPr>
                <w:rFonts w:ascii="Times New Roman" w:hAnsi="Times New Roman"/>
                <w:sz w:val="24"/>
                <w:szCs w:val="24"/>
              </w:rPr>
              <w:t xml:space="preserve"> </w:t>
            </w:r>
            <w:proofErr w:type="spellStart"/>
            <w:r w:rsidRPr="006B44B8">
              <w:rPr>
                <w:rFonts w:ascii="Times New Roman" w:hAnsi="Times New Roman"/>
                <w:sz w:val="24"/>
                <w:szCs w:val="24"/>
              </w:rPr>
              <w:t>SketchPad</w:t>
            </w:r>
            <w:proofErr w:type="spellEnd"/>
            <w:r w:rsidRPr="006B44B8">
              <w:rPr>
                <w:rFonts w:ascii="Times New Roman" w:hAnsi="Times New Roman"/>
                <w:sz w:val="24"/>
                <w:szCs w:val="24"/>
              </w:rPr>
              <w:t xml:space="preserve"> </w:t>
            </w:r>
            <w:r w:rsidR="00A57607">
              <w:rPr>
                <w:rFonts w:ascii="Times New Roman" w:hAnsi="Times New Roman"/>
                <w:sz w:val="24"/>
                <w:szCs w:val="24"/>
              </w:rPr>
              <w:br/>
            </w:r>
            <w:r w:rsidRPr="006B44B8">
              <w:rPr>
                <w:rFonts w:ascii="Times New Roman" w:hAnsi="Times New Roman"/>
                <w:sz w:val="24"/>
                <w:szCs w:val="24"/>
              </w:rPr>
              <w:t>4 v.“)</w:t>
            </w:r>
          </w:p>
        </w:tc>
        <w:tc>
          <w:tcPr>
            <w:tcW w:w="1276"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17,96</w:t>
            </w:r>
          </w:p>
        </w:tc>
        <w:tc>
          <w:tcPr>
            <w:tcW w:w="113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3.</w:t>
            </w:r>
          </w:p>
        </w:tc>
        <w:tc>
          <w:tcPr>
            <w:tcW w:w="4111" w:type="dxa"/>
          </w:tcPr>
          <w:p w:rsidR="00EC2963" w:rsidRPr="006B44B8" w:rsidRDefault="00EC2963" w:rsidP="00904DC0">
            <w:pPr>
              <w:rPr>
                <w:rFonts w:ascii="Times New Roman" w:hAnsi="Times New Roman"/>
                <w:sz w:val="24"/>
                <w:szCs w:val="24"/>
              </w:rPr>
            </w:pPr>
            <w:r w:rsidRPr="006B44B8">
              <w:rPr>
                <w:rFonts w:ascii="Times New Roman" w:hAnsi="Times New Roman"/>
                <w:sz w:val="24"/>
                <w:szCs w:val="24"/>
              </w:rPr>
              <w:t xml:space="preserve">PĮ (Mokomoji kompiuterinė priemonė) lokalizuota „Dinaminė geometrija </w:t>
            </w:r>
            <w:r w:rsidR="00A57607">
              <w:rPr>
                <w:rFonts w:ascii="Times New Roman" w:hAnsi="Times New Roman"/>
                <w:sz w:val="24"/>
                <w:szCs w:val="24"/>
              </w:rPr>
              <w:br/>
            </w:r>
            <w:r w:rsidRPr="006B44B8">
              <w:rPr>
                <w:rFonts w:ascii="Times New Roman" w:hAnsi="Times New Roman"/>
                <w:sz w:val="24"/>
                <w:szCs w:val="24"/>
              </w:rPr>
              <w:t>4 versija“ („</w:t>
            </w:r>
            <w:proofErr w:type="spellStart"/>
            <w:r w:rsidRPr="006B44B8">
              <w:rPr>
                <w:rFonts w:ascii="Times New Roman" w:hAnsi="Times New Roman"/>
                <w:sz w:val="24"/>
                <w:szCs w:val="24"/>
              </w:rPr>
              <w:t>Geometer‘s</w:t>
            </w:r>
            <w:proofErr w:type="spellEnd"/>
            <w:r w:rsidRPr="006B44B8">
              <w:rPr>
                <w:rFonts w:ascii="Times New Roman" w:hAnsi="Times New Roman"/>
                <w:sz w:val="24"/>
                <w:szCs w:val="24"/>
              </w:rPr>
              <w:t xml:space="preserve"> </w:t>
            </w:r>
            <w:proofErr w:type="spellStart"/>
            <w:r w:rsidRPr="006B44B8">
              <w:rPr>
                <w:rFonts w:ascii="Times New Roman" w:hAnsi="Times New Roman"/>
                <w:sz w:val="24"/>
                <w:szCs w:val="24"/>
              </w:rPr>
              <w:t>SketchPad</w:t>
            </w:r>
            <w:proofErr w:type="spellEnd"/>
            <w:r w:rsidRPr="006B44B8">
              <w:rPr>
                <w:rFonts w:ascii="Times New Roman" w:hAnsi="Times New Roman"/>
                <w:sz w:val="24"/>
                <w:szCs w:val="24"/>
              </w:rPr>
              <w:t xml:space="preserve"> </w:t>
            </w:r>
            <w:r w:rsidR="00A57607">
              <w:rPr>
                <w:rFonts w:ascii="Times New Roman" w:hAnsi="Times New Roman"/>
                <w:sz w:val="24"/>
                <w:szCs w:val="24"/>
              </w:rPr>
              <w:br/>
            </w:r>
            <w:r w:rsidRPr="006B44B8">
              <w:rPr>
                <w:rFonts w:ascii="Times New Roman" w:hAnsi="Times New Roman"/>
                <w:sz w:val="24"/>
                <w:szCs w:val="24"/>
              </w:rPr>
              <w:t>4 v.“)</w:t>
            </w:r>
          </w:p>
        </w:tc>
        <w:tc>
          <w:tcPr>
            <w:tcW w:w="1276"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17,96</w:t>
            </w:r>
          </w:p>
        </w:tc>
        <w:tc>
          <w:tcPr>
            <w:tcW w:w="113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904DC0">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4.</w:t>
            </w:r>
          </w:p>
        </w:tc>
        <w:tc>
          <w:tcPr>
            <w:tcW w:w="4111" w:type="dxa"/>
          </w:tcPr>
          <w:p w:rsidR="00EC2963" w:rsidRPr="006B44B8" w:rsidRDefault="00EC2963" w:rsidP="00904DC0">
            <w:pPr>
              <w:rPr>
                <w:rFonts w:ascii="Times New Roman" w:hAnsi="Times New Roman"/>
                <w:sz w:val="24"/>
                <w:szCs w:val="24"/>
              </w:rPr>
            </w:pPr>
            <w:r w:rsidRPr="006B44B8">
              <w:rPr>
                <w:rFonts w:ascii="Times New Roman" w:hAnsi="Times New Roman"/>
                <w:sz w:val="24"/>
                <w:szCs w:val="24"/>
              </w:rPr>
              <w:t>PĮ (Mokomoji kompiuterinė priemonė) lokalizuota „</w:t>
            </w:r>
            <w:proofErr w:type="spellStart"/>
            <w:r w:rsidRPr="006B44B8">
              <w:rPr>
                <w:rFonts w:ascii="Times New Roman" w:hAnsi="Times New Roman"/>
                <w:sz w:val="24"/>
                <w:szCs w:val="24"/>
              </w:rPr>
              <w:t>Free</w:t>
            </w:r>
            <w:proofErr w:type="spellEnd"/>
            <w:r w:rsidRPr="006B44B8">
              <w:rPr>
                <w:rFonts w:ascii="Times New Roman" w:hAnsi="Times New Roman"/>
                <w:sz w:val="24"/>
                <w:szCs w:val="24"/>
              </w:rPr>
              <w:t xml:space="preserve"> </w:t>
            </w:r>
            <w:proofErr w:type="spellStart"/>
            <w:r w:rsidRPr="006B44B8">
              <w:rPr>
                <w:rFonts w:ascii="Times New Roman" w:hAnsi="Times New Roman"/>
                <w:sz w:val="24"/>
                <w:szCs w:val="24"/>
              </w:rPr>
              <w:t>Pascal</w:t>
            </w:r>
            <w:proofErr w:type="spellEnd"/>
            <w:r w:rsidR="00A57607">
              <w:rPr>
                <w:rFonts w:ascii="Times New Roman" w:hAnsi="Times New Roman"/>
                <w:sz w:val="24"/>
                <w:szCs w:val="24"/>
              </w:rPr>
              <w:t>“</w:t>
            </w:r>
            <w:r w:rsidRPr="006B44B8">
              <w:rPr>
                <w:rFonts w:ascii="Times New Roman" w:hAnsi="Times New Roman"/>
                <w:sz w:val="24"/>
                <w:szCs w:val="24"/>
              </w:rPr>
              <w:t>) programavimo sistema</w:t>
            </w:r>
          </w:p>
        </w:tc>
        <w:tc>
          <w:tcPr>
            <w:tcW w:w="1276"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4,92</w:t>
            </w:r>
          </w:p>
        </w:tc>
        <w:tc>
          <w:tcPr>
            <w:tcW w:w="113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Linkaučių pagrindinė mokykla</w:t>
            </w:r>
          </w:p>
        </w:tc>
      </w:tr>
      <w:tr w:rsidR="00EC2963" w:rsidRPr="006B44B8" w:rsidTr="006B44B8">
        <w:tc>
          <w:tcPr>
            <w:tcW w:w="70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5.</w:t>
            </w:r>
          </w:p>
        </w:tc>
        <w:tc>
          <w:tcPr>
            <w:tcW w:w="4111" w:type="dxa"/>
          </w:tcPr>
          <w:p w:rsidR="00EC2963" w:rsidRPr="006B44B8" w:rsidRDefault="00EC2963" w:rsidP="00904DC0">
            <w:pPr>
              <w:rPr>
                <w:rFonts w:ascii="Times New Roman" w:hAnsi="Times New Roman"/>
                <w:sz w:val="24"/>
                <w:szCs w:val="24"/>
              </w:rPr>
            </w:pPr>
            <w:r w:rsidRPr="006B44B8">
              <w:rPr>
                <w:rFonts w:ascii="Times New Roman" w:hAnsi="Times New Roman"/>
                <w:sz w:val="24"/>
                <w:szCs w:val="24"/>
              </w:rPr>
              <w:t>PĮ (Mokomoji kompiuterinė priemonė) lokalizuota „</w:t>
            </w:r>
            <w:proofErr w:type="spellStart"/>
            <w:r w:rsidRPr="006B44B8">
              <w:rPr>
                <w:rFonts w:ascii="Times New Roman" w:hAnsi="Times New Roman"/>
                <w:sz w:val="24"/>
                <w:szCs w:val="24"/>
              </w:rPr>
              <w:t>Free</w:t>
            </w:r>
            <w:proofErr w:type="spellEnd"/>
            <w:r w:rsidRPr="006B44B8">
              <w:rPr>
                <w:rFonts w:ascii="Times New Roman" w:hAnsi="Times New Roman"/>
                <w:sz w:val="24"/>
                <w:szCs w:val="24"/>
              </w:rPr>
              <w:t xml:space="preserve"> </w:t>
            </w:r>
            <w:proofErr w:type="spellStart"/>
            <w:r w:rsidRPr="006B44B8">
              <w:rPr>
                <w:rFonts w:ascii="Times New Roman" w:hAnsi="Times New Roman"/>
                <w:sz w:val="24"/>
                <w:szCs w:val="24"/>
              </w:rPr>
              <w:t>Pascal</w:t>
            </w:r>
            <w:proofErr w:type="spellEnd"/>
            <w:r w:rsidR="00A57607">
              <w:rPr>
                <w:rFonts w:ascii="Times New Roman" w:hAnsi="Times New Roman"/>
                <w:sz w:val="24"/>
                <w:szCs w:val="24"/>
              </w:rPr>
              <w:t>“</w:t>
            </w:r>
            <w:r w:rsidRPr="006B44B8">
              <w:rPr>
                <w:rFonts w:ascii="Times New Roman" w:hAnsi="Times New Roman"/>
                <w:sz w:val="24"/>
                <w:szCs w:val="24"/>
              </w:rPr>
              <w:t>) programavimo sistema</w:t>
            </w:r>
          </w:p>
        </w:tc>
        <w:tc>
          <w:tcPr>
            <w:tcW w:w="1276"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4,92</w:t>
            </w:r>
          </w:p>
        </w:tc>
        <w:tc>
          <w:tcPr>
            <w:tcW w:w="113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6.</w:t>
            </w:r>
          </w:p>
        </w:tc>
        <w:tc>
          <w:tcPr>
            <w:tcW w:w="4111" w:type="dxa"/>
          </w:tcPr>
          <w:p w:rsidR="00EC2963" w:rsidRPr="006B44B8" w:rsidRDefault="00EC2963" w:rsidP="00904DC0">
            <w:pPr>
              <w:rPr>
                <w:rFonts w:ascii="Times New Roman" w:hAnsi="Times New Roman"/>
                <w:sz w:val="24"/>
                <w:szCs w:val="24"/>
              </w:rPr>
            </w:pPr>
            <w:r w:rsidRPr="006B44B8">
              <w:rPr>
                <w:rFonts w:ascii="Times New Roman" w:hAnsi="Times New Roman"/>
                <w:sz w:val="24"/>
                <w:szCs w:val="24"/>
              </w:rPr>
              <w:t>PĮ (Mokomoji kompiuterinė priemonė) lokalizuota „</w:t>
            </w:r>
            <w:proofErr w:type="spellStart"/>
            <w:r w:rsidRPr="006B44B8">
              <w:rPr>
                <w:rFonts w:ascii="Times New Roman" w:hAnsi="Times New Roman"/>
                <w:sz w:val="24"/>
                <w:szCs w:val="24"/>
              </w:rPr>
              <w:t>Free</w:t>
            </w:r>
            <w:proofErr w:type="spellEnd"/>
            <w:r w:rsidRPr="006B44B8">
              <w:rPr>
                <w:rFonts w:ascii="Times New Roman" w:hAnsi="Times New Roman"/>
                <w:sz w:val="24"/>
                <w:szCs w:val="24"/>
              </w:rPr>
              <w:t xml:space="preserve"> </w:t>
            </w:r>
            <w:proofErr w:type="spellStart"/>
            <w:r w:rsidRPr="006B44B8">
              <w:rPr>
                <w:rFonts w:ascii="Times New Roman" w:hAnsi="Times New Roman"/>
                <w:sz w:val="24"/>
                <w:szCs w:val="24"/>
              </w:rPr>
              <w:t>Pascal</w:t>
            </w:r>
            <w:proofErr w:type="spellEnd"/>
            <w:r w:rsidR="00A57607">
              <w:rPr>
                <w:rFonts w:ascii="Times New Roman" w:hAnsi="Times New Roman"/>
                <w:sz w:val="24"/>
                <w:szCs w:val="24"/>
              </w:rPr>
              <w:t>“</w:t>
            </w:r>
            <w:r w:rsidRPr="006B44B8">
              <w:rPr>
                <w:rFonts w:ascii="Times New Roman" w:hAnsi="Times New Roman"/>
                <w:sz w:val="24"/>
                <w:szCs w:val="24"/>
              </w:rPr>
              <w:t>) programavimo sistema</w:t>
            </w:r>
          </w:p>
        </w:tc>
        <w:tc>
          <w:tcPr>
            <w:tcW w:w="1276"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4,92</w:t>
            </w:r>
          </w:p>
        </w:tc>
        <w:tc>
          <w:tcPr>
            <w:tcW w:w="113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Berčiūnų pagrindinė mokykla</w:t>
            </w:r>
          </w:p>
        </w:tc>
      </w:tr>
      <w:tr w:rsidR="00EC2963" w:rsidRPr="006B44B8" w:rsidTr="006B44B8">
        <w:tc>
          <w:tcPr>
            <w:tcW w:w="70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7.</w:t>
            </w:r>
          </w:p>
        </w:tc>
        <w:tc>
          <w:tcPr>
            <w:tcW w:w="4111" w:type="dxa"/>
          </w:tcPr>
          <w:p w:rsidR="00EC2963" w:rsidRPr="006B44B8" w:rsidRDefault="00EC2963" w:rsidP="00904DC0">
            <w:pPr>
              <w:rPr>
                <w:rFonts w:ascii="Times New Roman" w:hAnsi="Times New Roman"/>
                <w:sz w:val="24"/>
                <w:szCs w:val="24"/>
              </w:rPr>
            </w:pPr>
            <w:r w:rsidRPr="006B44B8">
              <w:rPr>
                <w:rFonts w:ascii="Times New Roman" w:hAnsi="Times New Roman"/>
                <w:sz w:val="24"/>
                <w:szCs w:val="24"/>
              </w:rPr>
              <w:t>PĮ (Mokomoji kompiuterinė priemonė) lokalizuota „</w:t>
            </w:r>
            <w:proofErr w:type="spellStart"/>
            <w:r w:rsidRPr="006B44B8">
              <w:rPr>
                <w:rFonts w:ascii="Times New Roman" w:hAnsi="Times New Roman"/>
                <w:sz w:val="24"/>
                <w:szCs w:val="24"/>
              </w:rPr>
              <w:t>Free</w:t>
            </w:r>
            <w:proofErr w:type="spellEnd"/>
            <w:r w:rsidRPr="006B44B8">
              <w:rPr>
                <w:rFonts w:ascii="Times New Roman" w:hAnsi="Times New Roman"/>
                <w:sz w:val="24"/>
                <w:szCs w:val="24"/>
              </w:rPr>
              <w:t xml:space="preserve"> </w:t>
            </w:r>
            <w:proofErr w:type="spellStart"/>
            <w:r w:rsidRPr="006B44B8">
              <w:rPr>
                <w:rFonts w:ascii="Times New Roman" w:hAnsi="Times New Roman"/>
                <w:sz w:val="24"/>
                <w:szCs w:val="24"/>
              </w:rPr>
              <w:t>Pascal</w:t>
            </w:r>
            <w:proofErr w:type="spellEnd"/>
            <w:r w:rsidR="00A57607">
              <w:rPr>
                <w:rFonts w:ascii="Times New Roman" w:hAnsi="Times New Roman"/>
                <w:sz w:val="24"/>
                <w:szCs w:val="24"/>
              </w:rPr>
              <w:t>“</w:t>
            </w:r>
            <w:r w:rsidRPr="006B44B8">
              <w:rPr>
                <w:rFonts w:ascii="Times New Roman" w:hAnsi="Times New Roman"/>
                <w:sz w:val="24"/>
                <w:szCs w:val="24"/>
              </w:rPr>
              <w:t>) programavimo sistema</w:t>
            </w:r>
          </w:p>
        </w:tc>
        <w:tc>
          <w:tcPr>
            <w:tcW w:w="1276"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4,92</w:t>
            </w:r>
          </w:p>
        </w:tc>
        <w:tc>
          <w:tcPr>
            <w:tcW w:w="113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904DC0">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8.</w:t>
            </w:r>
          </w:p>
        </w:tc>
        <w:tc>
          <w:tcPr>
            <w:tcW w:w="4111" w:type="dxa"/>
          </w:tcPr>
          <w:p w:rsidR="00EC2963" w:rsidRPr="006B44B8" w:rsidRDefault="00EC2963" w:rsidP="00904DC0">
            <w:pPr>
              <w:rPr>
                <w:rFonts w:ascii="Times New Roman" w:hAnsi="Times New Roman"/>
                <w:sz w:val="24"/>
                <w:szCs w:val="24"/>
              </w:rPr>
            </w:pPr>
            <w:r w:rsidRPr="006B44B8">
              <w:rPr>
                <w:rFonts w:ascii="Times New Roman" w:hAnsi="Times New Roman"/>
                <w:sz w:val="24"/>
                <w:szCs w:val="24"/>
              </w:rPr>
              <w:t>PĮ (Mokomoji kompiuterinė priemonė) kompiuterinis anglų-lietuvių, lietuvių-anglų kalbų žodynas „</w:t>
            </w:r>
            <w:proofErr w:type="spellStart"/>
            <w:r w:rsidRPr="006B44B8">
              <w:rPr>
                <w:rFonts w:ascii="Times New Roman" w:hAnsi="Times New Roman"/>
                <w:sz w:val="24"/>
                <w:szCs w:val="24"/>
              </w:rPr>
              <w:t>Alkonas</w:t>
            </w:r>
            <w:proofErr w:type="spellEnd"/>
            <w:r w:rsidRPr="006B44B8">
              <w:rPr>
                <w:rFonts w:ascii="Times New Roman" w:hAnsi="Times New Roman"/>
                <w:sz w:val="24"/>
                <w:szCs w:val="24"/>
              </w:rPr>
              <w:t>“ CD</w:t>
            </w:r>
          </w:p>
        </w:tc>
        <w:tc>
          <w:tcPr>
            <w:tcW w:w="1276"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21,14</w:t>
            </w:r>
          </w:p>
        </w:tc>
        <w:tc>
          <w:tcPr>
            <w:tcW w:w="113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Linkaučių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9.</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kompiuterinis anglų-lietuvių, lietuvių-anglų kalbų žodynas „</w:t>
            </w:r>
            <w:proofErr w:type="spellStart"/>
            <w:r w:rsidRPr="006B44B8">
              <w:rPr>
                <w:rFonts w:ascii="Times New Roman" w:hAnsi="Times New Roman"/>
                <w:sz w:val="24"/>
                <w:szCs w:val="24"/>
              </w:rPr>
              <w:t>Alkonas</w:t>
            </w:r>
            <w:proofErr w:type="spellEnd"/>
            <w:r w:rsidRPr="006B44B8">
              <w:rPr>
                <w:rFonts w:ascii="Times New Roman" w:hAnsi="Times New Roman"/>
                <w:sz w:val="24"/>
                <w:szCs w:val="24"/>
              </w:rPr>
              <w:t>“ CD</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21,14</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10.</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kompiuterinis anglų-lietuvių, lietuvių-anglų kalbų žodynas „</w:t>
            </w:r>
            <w:proofErr w:type="spellStart"/>
            <w:r w:rsidRPr="006B44B8">
              <w:rPr>
                <w:rFonts w:ascii="Times New Roman" w:hAnsi="Times New Roman"/>
                <w:sz w:val="24"/>
                <w:szCs w:val="24"/>
              </w:rPr>
              <w:t>Alkonas</w:t>
            </w:r>
            <w:proofErr w:type="spellEnd"/>
            <w:r w:rsidRPr="006B44B8">
              <w:rPr>
                <w:rFonts w:ascii="Times New Roman" w:hAnsi="Times New Roman"/>
                <w:sz w:val="24"/>
                <w:szCs w:val="24"/>
              </w:rPr>
              <w:t>“ CD</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21,14</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Berčiūnų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11.</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kompiuterinis anglų-lietuvių, lietuvių-anglų kalbų žodynas „</w:t>
            </w:r>
            <w:proofErr w:type="spellStart"/>
            <w:r w:rsidRPr="006B44B8">
              <w:rPr>
                <w:rFonts w:ascii="Times New Roman" w:hAnsi="Times New Roman"/>
                <w:sz w:val="24"/>
                <w:szCs w:val="24"/>
              </w:rPr>
              <w:t>Alkonas</w:t>
            </w:r>
            <w:proofErr w:type="spellEnd"/>
            <w:r w:rsidRPr="006B44B8">
              <w:rPr>
                <w:rFonts w:ascii="Times New Roman" w:hAnsi="Times New Roman"/>
                <w:sz w:val="24"/>
                <w:szCs w:val="24"/>
              </w:rPr>
              <w:t>“ CD</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21,14</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12.</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„Šaltinėlis“. Mokomasis žaidimas vaikams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17,09</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Linkaučių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lastRenderedPageBreak/>
              <w:t>13.</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„Šaltinėlis“. Mokomasis žaidimas vaikams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17,09</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14.</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„Šaltinėlis“. Mokomasis žaidimas vaikams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17,09</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15.</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w:t>
            </w:r>
            <w:r w:rsidR="00A57607">
              <w:rPr>
                <w:rFonts w:ascii="Times New Roman" w:hAnsi="Times New Roman"/>
                <w:sz w:val="24"/>
                <w:szCs w:val="24"/>
              </w:rPr>
              <w:t xml:space="preserve"> priemonė) informacinė sistema „</w:t>
            </w:r>
            <w:r w:rsidRPr="006B44B8">
              <w:rPr>
                <w:rFonts w:ascii="Times New Roman" w:hAnsi="Times New Roman"/>
                <w:sz w:val="24"/>
                <w:szCs w:val="24"/>
              </w:rPr>
              <w:t>Info Testas 3.0“</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33,60</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Linkaučių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16.</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w:t>
            </w:r>
            <w:r w:rsidR="00A57607">
              <w:rPr>
                <w:rFonts w:ascii="Times New Roman" w:hAnsi="Times New Roman"/>
                <w:sz w:val="24"/>
                <w:szCs w:val="24"/>
              </w:rPr>
              <w:t xml:space="preserve"> priemonė) informacinė sistema „</w:t>
            </w:r>
            <w:r w:rsidRPr="006B44B8">
              <w:rPr>
                <w:rFonts w:ascii="Times New Roman" w:hAnsi="Times New Roman"/>
                <w:sz w:val="24"/>
                <w:szCs w:val="24"/>
              </w:rPr>
              <w:t>Info Testas 3.0“</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33,60</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17.</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w:t>
            </w:r>
            <w:r w:rsidR="00A57607">
              <w:rPr>
                <w:rFonts w:ascii="Times New Roman" w:hAnsi="Times New Roman"/>
                <w:sz w:val="24"/>
                <w:szCs w:val="24"/>
              </w:rPr>
              <w:t xml:space="preserve"> priemonė) informacinė sistema „</w:t>
            </w:r>
            <w:r w:rsidRPr="006B44B8">
              <w:rPr>
                <w:rFonts w:ascii="Times New Roman" w:hAnsi="Times New Roman"/>
                <w:sz w:val="24"/>
                <w:szCs w:val="24"/>
              </w:rPr>
              <w:t>Info Testas 3.0“</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33,60</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Berčiūnų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18.</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w:t>
            </w:r>
            <w:r w:rsidR="00A57607">
              <w:rPr>
                <w:rFonts w:ascii="Times New Roman" w:hAnsi="Times New Roman"/>
                <w:sz w:val="24"/>
                <w:szCs w:val="24"/>
              </w:rPr>
              <w:t xml:space="preserve"> priemonė) informacinė sistema „</w:t>
            </w:r>
            <w:r w:rsidRPr="006B44B8">
              <w:rPr>
                <w:rFonts w:ascii="Times New Roman" w:hAnsi="Times New Roman"/>
                <w:sz w:val="24"/>
                <w:szCs w:val="24"/>
              </w:rPr>
              <w:t>Info Testas 3.0“</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33,60</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19.</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„Lietuvos geografijos atlasas“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7,82</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Linkaučių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 xml:space="preserve">20.    </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„Lietuvos geografijos atlasas“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7,82</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21.</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„Lietuvos geografijos atlasas“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7,82</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Berčiūnų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22.</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„Lietuvos geografijos atlasas“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7,82</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23.</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„Lietuvių etninė kultūra“</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17,09</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Linkaučių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24.</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„Lietuvių etninė kultūra“</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17,09</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25.</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„Lietuvių etninė kultūra“</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17,09</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26.</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„Įdomioji Lietuvos istorija“</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24,04</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Linkaučių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27.</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„Įdomioji Lietuvos istorija“</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24,04</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28.</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„Įdomioji Lietuvos istorija“</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24,04</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29.</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Brošiūra su kompaktine plokštele „Atvirosios bendrosios paskirties ir mokomosios programos“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5,79</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Linkaučių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30.</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Brošiūra su kompaktine plokštele „Atvirosios bendrosios paskirties ir mokomosios programos“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5,79</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31.</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Brošiūra su kompaktine plokštele „Atvirosios bendrosios paskirties ir mokomosios programos“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5,79</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Berčiūnų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32.</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Brošiūra su kompaktine plokštele „Atvirosios bendrosios paskirties ir mokomosios programos“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5,79</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 xml:space="preserve">33. </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MKP „</w:t>
            </w:r>
            <w:proofErr w:type="spellStart"/>
            <w:r w:rsidRPr="006B44B8">
              <w:rPr>
                <w:rFonts w:ascii="Times New Roman" w:hAnsi="Times New Roman"/>
                <w:sz w:val="24"/>
                <w:szCs w:val="24"/>
              </w:rPr>
              <w:t>AbiWord</w:t>
            </w:r>
            <w:proofErr w:type="spellEnd"/>
            <w:r w:rsidRPr="006B44B8">
              <w:rPr>
                <w:rFonts w:ascii="Times New Roman" w:hAnsi="Times New Roman"/>
                <w:sz w:val="24"/>
                <w:szCs w:val="24"/>
              </w:rPr>
              <w:t>“</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8,40</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34.</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MKP „</w:t>
            </w:r>
            <w:proofErr w:type="spellStart"/>
            <w:r w:rsidRPr="006B44B8">
              <w:rPr>
                <w:rFonts w:ascii="Times New Roman" w:hAnsi="Times New Roman"/>
                <w:sz w:val="24"/>
                <w:szCs w:val="24"/>
              </w:rPr>
              <w:t>AbiWord</w:t>
            </w:r>
            <w:proofErr w:type="spellEnd"/>
            <w:r w:rsidRPr="006B44B8">
              <w:rPr>
                <w:rFonts w:ascii="Times New Roman" w:hAnsi="Times New Roman"/>
                <w:sz w:val="24"/>
                <w:szCs w:val="24"/>
              </w:rPr>
              <w:t>“</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8,40</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Berčiūnų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35.</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MKP „</w:t>
            </w:r>
            <w:proofErr w:type="spellStart"/>
            <w:r w:rsidRPr="006B44B8">
              <w:rPr>
                <w:rFonts w:ascii="Times New Roman" w:hAnsi="Times New Roman"/>
                <w:sz w:val="24"/>
                <w:szCs w:val="24"/>
              </w:rPr>
              <w:t>AbiWord</w:t>
            </w:r>
            <w:proofErr w:type="spellEnd"/>
            <w:r w:rsidRPr="006B44B8">
              <w:rPr>
                <w:rFonts w:ascii="Times New Roman" w:hAnsi="Times New Roman"/>
                <w:sz w:val="24"/>
                <w:szCs w:val="24"/>
              </w:rPr>
              <w:t>“</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8,40</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5F55E4" w:rsidP="00EC2963">
            <w:pPr>
              <w:jc w:val="center"/>
              <w:rPr>
                <w:rFonts w:ascii="Times New Roman" w:hAnsi="Times New Roman"/>
                <w:sz w:val="24"/>
                <w:szCs w:val="24"/>
              </w:rPr>
            </w:pPr>
            <w:r w:rsidRPr="006B44B8">
              <w:rPr>
                <w:rFonts w:ascii="Times New Roman" w:hAnsi="Times New Roman"/>
                <w:sz w:val="24"/>
                <w:szCs w:val="24"/>
              </w:rPr>
              <w:lastRenderedPageBreak/>
              <w:t>36.</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MKP „Matematika 10 su dinamine geometrija“</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28,96</w:t>
            </w:r>
          </w:p>
        </w:tc>
        <w:tc>
          <w:tcPr>
            <w:tcW w:w="1134" w:type="dxa"/>
          </w:tcPr>
          <w:p w:rsidR="00EC2963" w:rsidRPr="006B44B8" w:rsidRDefault="005F55E4"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5F55E4" w:rsidP="00EC2963">
            <w:pPr>
              <w:jc w:val="center"/>
              <w:rPr>
                <w:rFonts w:ascii="Times New Roman" w:hAnsi="Times New Roman"/>
                <w:sz w:val="24"/>
                <w:szCs w:val="24"/>
              </w:rPr>
            </w:pPr>
            <w:r w:rsidRPr="006B44B8">
              <w:rPr>
                <w:rFonts w:ascii="Times New Roman" w:hAnsi="Times New Roman"/>
                <w:sz w:val="24"/>
                <w:szCs w:val="24"/>
              </w:rPr>
              <w:t>37.</w:t>
            </w:r>
          </w:p>
        </w:tc>
        <w:tc>
          <w:tcPr>
            <w:tcW w:w="4111" w:type="dxa"/>
          </w:tcPr>
          <w:p w:rsidR="00EC2963" w:rsidRPr="006B44B8" w:rsidRDefault="005F55E4" w:rsidP="00EC2963">
            <w:pPr>
              <w:rPr>
                <w:rFonts w:ascii="Times New Roman" w:hAnsi="Times New Roman"/>
                <w:sz w:val="24"/>
                <w:szCs w:val="24"/>
              </w:rPr>
            </w:pPr>
            <w:r w:rsidRPr="006B44B8">
              <w:rPr>
                <w:rFonts w:ascii="Times New Roman" w:hAnsi="Times New Roman"/>
                <w:sz w:val="24"/>
                <w:szCs w:val="24"/>
              </w:rPr>
              <w:t>PĮ MKP „Matematika 10 su dinamine geometrija“</w:t>
            </w:r>
          </w:p>
        </w:tc>
        <w:tc>
          <w:tcPr>
            <w:tcW w:w="1276" w:type="dxa"/>
          </w:tcPr>
          <w:p w:rsidR="00EC2963" w:rsidRPr="006B44B8" w:rsidRDefault="005F55E4" w:rsidP="00EC2963">
            <w:pPr>
              <w:jc w:val="center"/>
              <w:rPr>
                <w:rFonts w:ascii="Times New Roman" w:hAnsi="Times New Roman"/>
                <w:sz w:val="24"/>
                <w:szCs w:val="24"/>
              </w:rPr>
            </w:pPr>
            <w:r w:rsidRPr="006B44B8">
              <w:rPr>
                <w:rFonts w:ascii="Times New Roman" w:hAnsi="Times New Roman"/>
                <w:sz w:val="24"/>
                <w:szCs w:val="24"/>
              </w:rPr>
              <w:t>28,96</w:t>
            </w:r>
          </w:p>
        </w:tc>
        <w:tc>
          <w:tcPr>
            <w:tcW w:w="1134" w:type="dxa"/>
          </w:tcPr>
          <w:p w:rsidR="00EC2963" w:rsidRPr="006B44B8" w:rsidRDefault="005F55E4"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5F55E4" w:rsidP="00EC2963">
            <w:pPr>
              <w:jc w:val="center"/>
              <w:rPr>
                <w:rFonts w:ascii="Times New Roman" w:hAnsi="Times New Roman"/>
                <w:sz w:val="24"/>
                <w:szCs w:val="24"/>
              </w:rPr>
            </w:pPr>
            <w:r w:rsidRPr="006B44B8">
              <w:rPr>
                <w:rFonts w:ascii="Times New Roman" w:hAnsi="Times New Roman"/>
                <w:sz w:val="24"/>
                <w:szCs w:val="24"/>
              </w:rPr>
              <w:t>38.</w:t>
            </w:r>
            <w:r w:rsidR="00EC2963" w:rsidRPr="006B44B8">
              <w:rPr>
                <w:rFonts w:ascii="Times New Roman" w:hAnsi="Times New Roman"/>
                <w:sz w:val="24"/>
                <w:szCs w:val="24"/>
              </w:rPr>
              <w:t>.</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 xml:space="preserve">PĮ MKP „Lietuvių kalbos bendrinė tartis“ </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4,92</w:t>
            </w:r>
          </w:p>
        </w:tc>
        <w:tc>
          <w:tcPr>
            <w:tcW w:w="1134" w:type="dxa"/>
          </w:tcPr>
          <w:p w:rsidR="00EC2963" w:rsidRPr="006B44B8" w:rsidRDefault="006B44B8" w:rsidP="00EC2963">
            <w:pPr>
              <w:jc w:val="center"/>
              <w:rPr>
                <w:rFonts w:ascii="Times New Roman" w:hAnsi="Times New Roman"/>
                <w:sz w:val="24"/>
                <w:szCs w:val="24"/>
              </w:rPr>
            </w:pPr>
            <w:r>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5F55E4" w:rsidP="00EC2963">
            <w:pPr>
              <w:jc w:val="center"/>
              <w:rPr>
                <w:rFonts w:ascii="Times New Roman" w:hAnsi="Times New Roman"/>
                <w:sz w:val="24"/>
                <w:szCs w:val="24"/>
              </w:rPr>
            </w:pPr>
            <w:r w:rsidRPr="006B44B8">
              <w:rPr>
                <w:rFonts w:ascii="Times New Roman" w:hAnsi="Times New Roman"/>
                <w:sz w:val="24"/>
                <w:szCs w:val="24"/>
              </w:rPr>
              <w:t>39.</w:t>
            </w:r>
          </w:p>
        </w:tc>
        <w:tc>
          <w:tcPr>
            <w:tcW w:w="4111" w:type="dxa"/>
          </w:tcPr>
          <w:p w:rsidR="00EC2963" w:rsidRPr="006B44B8" w:rsidRDefault="005F55E4" w:rsidP="00EC2963">
            <w:pPr>
              <w:rPr>
                <w:rFonts w:ascii="Times New Roman" w:hAnsi="Times New Roman"/>
                <w:sz w:val="24"/>
                <w:szCs w:val="24"/>
              </w:rPr>
            </w:pPr>
            <w:r w:rsidRPr="006B44B8">
              <w:rPr>
                <w:rFonts w:ascii="Times New Roman" w:hAnsi="Times New Roman"/>
                <w:sz w:val="24"/>
                <w:szCs w:val="24"/>
              </w:rPr>
              <w:t>PĮ MKP „Lietuvių kalbos bendrinė tartis“</w:t>
            </w:r>
          </w:p>
        </w:tc>
        <w:tc>
          <w:tcPr>
            <w:tcW w:w="1276" w:type="dxa"/>
          </w:tcPr>
          <w:p w:rsidR="00EC2963" w:rsidRPr="006B44B8" w:rsidRDefault="005F55E4" w:rsidP="00EC2963">
            <w:pPr>
              <w:jc w:val="center"/>
              <w:rPr>
                <w:rFonts w:ascii="Times New Roman" w:hAnsi="Times New Roman"/>
                <w:sz w:val="24"/>
                <w:szCs w:val="24"/>
              </w:rPr>
            </w:pPr>
            <w:r w:rsidRPr="006B44B8">
              <w:rPr>
                <w:rFonts w:ascii="Times New Roman" w:hAnsi="Times New Roman"/>
                <w:sz w:val="24"/>
                <w:szCs w:val="24"/>
              </w:rPr>
              <w:t>4,92</w:t>
            </w:r>
          </w:p>
        </w:tc>
        <w:tc>
          <w:tcPr>
            <w:tcW w:w="1134" w:type="dxa"/>
          </w:tcPr>
          <w:p w:rsidR="00EC2963" w:rsidRPr="006B44B8" w:rsidRDefault="006B44B8" w:rsidP="00EC2963">
            <w:pPr>
              <w:jc w:val="center"/>
              <w:rPr>
                <w:rFonts w:ascii="Times New Roman" w:hAnsi="Times New Roman"/>
                <w:sz w:val="24"/>
                <w:szCs w:val="24"/>
              </w:rPr>
            </w:pPr>
            <w:r>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p>
        </w:tc>
        <w:tc>
          <w:tcPr>
            <w:tcW w:w="4111"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Iš viso</w:t>
            </w:r>
          </w:p>
        </w:tc>
        <w:tc>
          <w:tcPr>
            <w:tcW w:w="1276" w:type="dxa"/>
          </w:tcPr>
          <w:p w:rsidR="00EC2963" w:rsidRPr="00DB5D9F" w:rsidRDefault="00EC2963" w:rsidP="006B44B8">
            <w:pPr>
              <w:jc w:val="center"/>
              <w:rPr>
                <w:rFonts w:ascii="Times New Roman" w:hAnsi="Times New Roman"/>
                <w:sz w:val="24"/>
                <w:szCs w:val="24"/>
              </w:rPr>
            </w:pPr>
            <w:r w:rsidRPr="00DB5D9F">
              <w:rPr>
                <w:rFonts w:ascii="Times New Roman" w:hAnsi="Times New Roman"/>
                <w:sz w:val="24"/>
                <w:szCs w:val="24"/>
              </w:rPr>
              <w:t>614,</w:t>
            </w:r>
            <w:r w:rsidR="006B44B8" w:rsidRPr="00DB5D9F">
              <w:rPr>
                <w:rFonts w:ascii="Times New Roman" w:hAnsi="Times New Roman"/>
                <w:sz w:val="24"/>
                <w:szCs w:val="24"/>
              </w:rPr>
              <w:t>58</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p>
        </w:tc>
      </w:tr>
    </w:tbl>
    <w:p w:rsidR="006B44B8" w:rsidRPr="006B44B8" w:rsidRDefault="006B44B8" w:rsidP="006B44B8">
      <w:pPr>
        <w:ind w:left="30" w:firstLine="690"/>
        <w:jc w:val="center"/>
        <w:rPr>
          <w:sz w:val="24"/>
          <w:szCs w:val="24"/>
        </w:rPr>
      </w:pPr>
      <w:r w:rsidRPr="006B44B8">
        <w:rPr>
          <w:sz w:val="24"/>
          <w:szCs w:val="24"/>
        </w:rPr>
        <w:t>______________</w:t>
      </w: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7902E3" w:rsidRPr="006B44B8" w:rsidRDefault="007902E3" w:rsidP="008A0286">
      <w:pPr>
        <w:ind w:left="30" w:firstLine="690"/>
        <w:jc w:val="both"/>
        <w:rPr>
          <w:sz w:val="24"/>
          <w:szCs w:val="24"/>
        </w:rPr>
      </w:pPr>
    </w:p>
    <w:p w:rsidR="007902E3" w:rsidRPr="006B44B8" w:rsidRDefault="007902E3" w:rsidP="008A0286">
      <w:pPr>
        <w:ind w:left="30" w:firstLine="690"/>
        <w:jc w:val="both"/>
        <w:rPr>
          <w:sz w:val="24"/>
          <w:szCs w:val="24"/>
        </w:rPr>
      </w:pPr>
    </w:p>
    <w:p w:rsidR="007902E3" w:rsidRPr="006B44B8" w:rsidRDefault="007902E3" w:rsidP="008A0286">
      <w:pPr>
        <w:ind w:left="30" w:firstLine="690"/>
        <w:jc w:val="both"/>
        <w:rPr>
          <w:sz w:val="24"/>
          <w:szCs w:val="24"/>
        </w:rPr>
      </w:pPr>
    </w:p>
    <w:p w:rsidR="007902E3" w:rsidRPr="006B44B8" w:rsidRDefault="007902E3" w:rsidP="008A0286">
      <w:pPr>
        <w:ind w:left="30" w:firstLine="690"/>
        <w:jc w:val="both"/>
        <w:rPr>
          <w:sz w:val="24"/>
          <w:szCs w:val="24"/>
        </w:rPr>
      </w:pPr>
    </w:p>
    <w:sectPr w:rsidR="007902E3" w:rsidRPr="006B44B8" w:rsidSect="00FD7793">
      <w:headerReference w:type="default" r:id="rId10"/>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406" w:rsidRDefault="00AA0406" w:rsidP="005B17D5">
      <w:r>
        <w:separator/>
      </w:r>
    </w:p>
  </w:endnote>
  <w:endnote w:type="continuationSeparator" w:id="0">
    <w:p w:rsidR="00AA0406" w:rsidRDefault="00AA0406"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406" w:rsidRDefault="00AA0406" w:rsidP="005B17D5">
      <w:r>
        <w:separator/>
      </w:r>
    </w:p>
  </w:footnote>
  <w:footnote w:type="continuationSeparator" w:id="0">
    <w:p w:rsidR="00AA0406" w:rsidRDefault="00AA0406"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84" w:rsidRDefault="00571284">
    <w:pPr>
      <w:pStyle w:val="Antrats"/>
      <w:jc w:val="center"/>
    </w:pPr>
  </w:p>
  <w:p w:rsidR="00571284" w:rsidRDefault="005712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D15" w:rsidRDefault="00915D15">
    <w:pPr>
      <w:pStyle w:val="Antrats"/>
      <w:jc w:val="center"/>
    </w:pPr>
  </w:p>
  <w:p w:rsidR="00915D15" w:rsidRDefault="00915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6910"/>
    <w:rsid w:val="00011B8F"/>
    <w:rsid w:val="00032DA0"/>
    <w:rsid w:val="00042E8A"/>
    <w:rsid w:val="00047FA6"/>
    <w:rsid w:val="00075DD8"/>
    <w:rsid w:val="00083BB6"/>
    <w:rsid w:val="000938FE"/>
    <w:rsid w:val="000A5B0F"/>
    <w:rsid w:val="000E22CC"/>
    <w:rsid w:val="001331E1"/>
    <w:rsid w:val="00137679"/>
    <w:rsid w:val="00146D51"/>
    <w:rsid w:val="00166617"/>
    <w:rsid w:val="001704D1"/>
    <w:rsid w:val="00182CAC"/>
    <w:rsid w:val="00182FED"/>
    <w:rsid w:val="00186530"/>
    <w:rsid w:val="00186E76"/>
    <w:rsid w:val="001B13D2"/>
    <w:rsid w:val="001E56A1"/>
    <w:rsid w:val="001E5C41"/>
    <w:rsid w:val="001E5CB2"/>
    <w:rsid w:val="0020130D"/>
    <w:rsid w:val="00230D53"/>
    <w:rsid w:val="002623B5"/>
    <w:rsid w:val="002759E0"/>
    <w:rsid w:val="00291797"/>
    <w:rsid w:val="002B6BE4"/>
    <w:rsid w:val="002E5D55"/>
    <w:rsid w:val="002F5849"/>
    <w:rsid w:val="0030379E"/>
    <w:rsid w:val="003069EC"/>
    <w:rsid w:val="0032232F"/>
    <w:rsid w:val="003329A9"/>
    <w:rsid w:val="00357063"/>
    <w:rsid w:val="00364FBE"/>
    <w:rsid w:val="0037017F"/>
    <w:rsid w:val="00381BF0"/>
    <w:rsid w:val="00387B27"/>
    <w:rsid w:val="00391428"/>
    <w:rsid w:val="00395370"/>
    <w:rsid w:val="003A2475"/>
    <w:rsid w:val="003A2AF6"/>
    <w:rsid w:val="003B6A44"/>
    <w:rsid w:val="003E0CD3"/>
    <w:rsid w:val="003F20AB"/>
    <w:rsid w:val="00410EE6"/>
    <w:rsid w:val="004163F3"/>
    <w:rsid w:val="00450C07"/>
    <w:rsid w:val="00457E99"/>
    <w:rsid w:val="004605F8"/>
    <w:rsid w:val="00475D6F"/>
    <w:rsid w:val="004B1123"/>
    <w:rsid w:val="004C679F"/>
    <w:rsid w:val="004D146E"/>
    <w:rsid w:val="004D3ADE"/>
    <w:rsid w:val="004E5D7E"/>
    <w:rsid w:val="004F1D5B"/>
    <w:rsid w:val="00500C3D"/>
    <w:rsid w:val="005031F2"/>
    <w:rsid w:val="00525596"/>
    <w:rsid w:val="00546B98"/>
    <w:rsid w:val="00551C5F"/>
    <w:rsid w:val="005527D0"/>
    <w:rsid w:val="005565C1"/>
    <w:rsid w:val="00560BC1"/>
    <w:rsid w:val="00563497"/>
    <w:rsid w:val="00565CCF"/>
    <w:rsid w:val="00571284"/>
    <w:rsid w:val="005841B0"/>
    <w:rsid w:val="00592FD5"/>
    <w:rsid w:val="005B17D5"/>
    <w:rsid w:val="005D0AA7"/>
    <w:rsid w:val="005F55E4"/>
    <w:rsid w:val="00600D49"/>
    <w:rsid w:val="00634905"/>
    <w:rsid w:val="0064765C"/>
    <w:rsid w:val="00676D4D"/>
    <w:rsid w:val="006776FE"/>
    <w:rsid w:val="006779BA"/>
    <w:rsid w:val="006A28BF"/>
    <w:rsid w:val="006B385F"/>
    <w:rsid w:val="006B44B8"/>
    <w:rsid w:val="006C161C"/>
    <w:rsid w:val="006C2913"/>
    <w:rsid w:val="006C6A4A"/>
    <w:rsid w:val="006D204E"/>
    <w:rsid w:val="006E6B84"/>
    <w:rsid w:val="006F272B"/>
    <w:rsid w:val="007010EE"/>
    <w:rsid w:val="00716072"/>
    <w:rsid w:val="007404A9"/>
    <w:rsid w:val="0074696F"/>
    <w:rsid w:val="00752826"/>
    <w:rsid w:val="00765438"/>
    <w:rsid w:val="00765F5F"/>
    <w:rsid w:val="00787BDE"/>
    <w:rsid w:val="007902E3"/>
    <w:rsid w:val="007956A6"/>
    <w:rsid w:val="007A4AA8"/>
    <w:rsid w:val="007B5143"/>
    <w:rsid w:val="007D3F5B"/>
    <w:rsid w:val="007D5E50"/>
    <w:rsid w:val="007E61EF"/>
    <w:rsid w:val="007F23E4"/>
    <w:rsid w:val="008031A0"/>
    <w:rsid w:val="008050C9"/>
    <w:rsid w:val="00814D85"/>
    <w:rsid w:val="0082452B"/>
    <w:rsid w:val="008245D7"/>
    <w:rsid w:val="008272CD"/>
    <w:rsid w:val="00857986"/>
    <w:rsid w:val="008863D0"/>
    <w:rsid w:val="00887C0E"/>
    <w:rsid w:val="008A0286"/>
    <w:rsid w:val="008B17DB"/>
    <w:rsid w:val="008B2CD6"/>
    <w:rsid w:val="008B5271"/>
    <w:rsid w:val="008D1BE3"/>
    <w:rsid w:val="008D1D2C"/>
    <w:rsid w:val="008D7219"/>
    <w:rsid w:val="008E3927"/>
    <w:rsid w:val="00903204"/>
    <w:rsid w:val="009118B0"/>
    <w:rsid w:val="00911A9D"/>
    <w:rsid w:val="00915D15"/>
    <w:rsid w:val="00916DAA"/>
    <w:rsid w:val="00937561"/>
    <w:rsid w:val="009502C7"/>
    <w:rsid w:val="00966DC3"/>
    <w:rsid w:val="0098107C"/>
    <w:rsid w:val="009B29F7"/>
    <w:rsid w:val="009C06EE"/>
    <w:rsid w:val="009C33B5"/>
    <w:rsid w:val="009D2C7B"/>
    <w:rsid w:val="00A00F7C"/>
    <w:rsid w:val="00A22A02"/>
    <w:rsid w:val="00A24479"/>
    <w:rsid w:val="00A3235E"/>
    <w:rsid w:val="00A3642E"/>
    <w:rsid w:val="00A57192"/>
    <w:rsid w:val="00A57607"/>
    <w:rsid w:val="00A60042"/>
    <w:rsid w:val="00A96B33"/>
    <w:rsid w:val="00AA0406"/>
    <w:rsid w:val="00AB7AD6"/>
    <w:rsid w:val="00AC590B"/>
    <w:rsid w:val="00AC7B77"/>
    <w:rsid w:val="00AD176E"/>
    <w:rsid w:val="00B22F65"/>
    <w:rsid w:val="00B46A58"/>
    <w:rsid w:val="00B607F6"/>
    <w:rsid w:val="00B7644C"/>
    <w:rsid w:val="00BB49D7"/>
    <w:rsid w:val="00BC13D5"/>
    <w:rsid w:val="00BE1A98"/>
    <w:rsid w:val="00BE6D2D"/>
    <w:rsid w:val="00C14695"/>
    <w:rsid w:val="00C173A5"/>
    <w:rsid w:val="00C25AC4"/>
    <w:rsid w:val="00C27FC2"/>
    <w:rsid w:val="00C81B91"/>
    <w:rsid w:val="00CB4776"/>
    <w:rsid w:val="00CD5076"/>
    <w:rsid w:val="00CE3D0D"/>
    <w:rsid w:val="00CE4959"/>
    <w:rsid w:val="00CF19A3"/>
    <w:rsid w:val="00D25C34"/>
    <w:rsid w:val="00D32682"/>
    <w:rsid w:val="00D63340"/>
    <w:rsid w:val="00D66005"/>
    <w:rsid w:val="00D733FA"/>
    <w:rsid w:val="00D8677E"/>
    <w:rsid w:val="00D94DB6"/>
    <w:rsid w:val="00DA7BE2"/>
    <w:rsid w:val="00DB5D9F"/>
    <w:rsid w:val="00E13D63"/>
    <w:rsid w:val="00E34094"/>
    <w:rsid w:val="00E41D97"/>
    <w:rsid w:val="00E434DD"/>
    <w:rsid w:val="00E8592C"/>
    <w:rsid w:val="00EB1837"/>
    <w:rsid w:val="00EB331D"/>
    <w:rsid w:val="00EC2963"/>
    <w:rsid w:val="00EC6548"/>
    <w:rsid w:val="00EC7C2B"/>
    <w:rsid w:val="00ED1972"/>
    <w:rsid w:val="00EF030D"/>
    <w:rsid w:val="00F10F57"/>
    <w:rsid w:val="00F17388"/>
    <w:rsid w:val="00F321F5"/>
    <w:rsid w:val="00F41725"/>
    <w:rsid w:val="00F422CC"/>
    <w:rsid w:val="00F44CF3"/>
    <w:rsid w:val="00F542E0"/>
    <w:rsid w:val="00F612BB"/>
    <w:rsid w:val="00F67836"/>
    <w:rsid w:val="00F76C4C"/>
    <w:rsid w:val="00F8307D"/>
    <w:rsid w:val="00F851DD"/>
    <w:rsid w:val="00FC7D2C"/>
    <w:rsid w:val="00FD3318"/>
    <w:rsid w:val="00FD7793"/>
    <w:rsid w:val="00FF09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0BFF49A-A65F-4537-A472-3BED02C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2C6B8-28C6-4AE5-BA52-25096CDD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6308</Words>
  <Characters>3597</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4</cp:revision>
  <cp:lastPrinted>2020-08-05T09:19:00Z</cp:lastPrinted>
  <dcterms:created xsi:type="dcterms:W3CDTF">2020-08-19T12:11:00Z</dcterms:created>
  <dcterms:modified xsi:type="dcterms:W3CDTF">2020-08-20T05:37:00Z</dcterms:modified>
</cp:coreProperties>
</file>