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7B5DD4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027F79" w:rsidP="00783CE0">
      <w:pPr>
        <w:pStyle w:val="Pagrindinistekstas"/>
      </w:pPr>
      <w:r>
        <w:t xml:space="preserve">DĖL PANEVĖŽIO RAJONO SAVIVALDYBĖS </w:t>
      </w:r>
      <w:r w:rsidR="00B63F16">
        <w:t>KONTROLIERIAUS PRIĖMIMO Į PAREIGAS</w:t>
      </w:r>
    </w:p>
    <w:p w:rsidR="00783CE0" w:rsidRDefault="00783CE0" w:rsidP="00783CE0">
      <w:pPr>
        <w:rPr>
          <w:sz w:val="24"/>
          <w:lang w:val="lt-LT"/>
        </w:rPr>
      </w:pPr>
    </w:p>
    <w:p w:rsidR="00111D1D" w:rsidRDefault="00111D1D" w:rsidP="00783CE0">
      <w:pPr>
        <w:rPr>
          <w:sz w:val="24"/>
          <w:lang w:val="lt-LT"/>
        </w:rPr>
      </w:pPr>
    </w:p>
    <w:p w:rsidR="00783CE0" w:rsidRDefault="00B63F16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2020 </w:t>
      </w:r>
      <w:r w:rsidR="00C81368">
        <w:rPr>
          <w:sz w:val="24"/>
          <w:lang w:val="lt-LT"/>
        </w:rPr>
        <w:t xml:space="preserve">m. </w:t>
      </w:r>
      <w:r>
        <w:rPr>
          <w:sz w:val="24"/>
          <w:lang w:val="lt-LT"/>
        </w:rPr>
        <w:t>sausio 23</w:t>
      </w:r>
      <w:r w:rsidR="00783CE0">
        <w:rPr>
          <w:sz w:val="24"/>
          <w:lang w:val="lt-LT"/>
        </w:rPr>
        <w:t xml:space="preserve"> d. Nr. T-</w:t>
      </w:r>
      <w:r w:rsidR="00111D1D">
        <w:rPr>
          <w:sz w:val="24"/>
          <w:lang w:val="lt-LT"/>
        </w:rPr>
        <w:t>2</w:t>
      </w:r>
      <w:r w:rsidR="00783CE0">
        <w:rPr>
          <w:sz w:val="24"/>
          <w:lang w:val="lt-LT"/>
        </w:rPr>
        <w:t xml:space="preserve"> 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</w:t>
      </w:r>
      <w:r w:rsidR="00027F79">
        <w:rPr>
          <w:sz w:val="24"/>
          <w:lang w:val="lt-LT"/>
        </w:rPr>
        <w:t>os vietos savivaldos įstatymo 1</w:t>
      </w:r>
      <w:r w:rsidR="00B63F16">
        <w:rPr>
          <w:sz w:val="24"/>
          <w:lang w:val="lt-LT"/>
        </w:rPr>
        <w:t>6</w:t>
      </w:r>
      <w:r>
        <w:rPr>
          <w:sz w:val="24"/>
          <w:lang w:val="lt-LT"/>
        </w:rPr>
        <w:t xml:space="preserve"> straipsnio </w:t>
      </w:r>
      <w:r w:rsidR="00B63F16">
        <w:rPr>
          <w:sz w:val="24"/>
          <w:lang w:val="lt-LT"/>
        </w:rPr>
        <w:t>2 dalies          8 punktu,</w:t>
      </w:r>
      <w:r w:rsidR="001D2919">
        <w:rPr>
          <w:sz w:val="24"/>
          <w:lang w:val="lt-LT"/>
        </w:rPr>
        <w:t xml:space="preserve"> 27 straipsnio 8 dalimi,</w:t>
      </w:r>
      <w:r w:rsidR="00B63F16">
        <w:rPr>
          <w:sz w:val="24"/>
          <w:lang w:val="lt-LT"/>
        </w:rPr>
        <w:t xml:space="preserve"> Lietuvos Respublikos valstybės tarnybos įstatymo 10 s</w:t>
      </w:r>
      <w:r w:rsidR="001D2919">
        <w:rPr>
          <w:sz w:val="24"/>
          <w:lang w:val="lt-LT"/>
        </w:rPr>
        <w:t xml:space="preserve">traipsnio </w:t>
      </w:r>
      <w:r w:rsidR="00612B69">
        <w:rPr>
          <w:sz w:val="24"/>
          <w:lang w:val="lt-LT"/>
        </w:rPr>
        <w:t xml:space="preserve">     </w:t>
      </w:r>
      <w:r w:rsidR="001D2919">
        <w:rPr>
          <w:sz w:val="24"/>
          <w:lang w:val="lt-LT"/>
        </w:rPr>
        <w:t xml:space="preserve">2 dalies 7 punktu, </w:t>
      </w:r>
      <w:r w:rsidR="00B63F16">
        <w:rPr>
          <w:sz w:val="24"/>
          <w:lang w:val="lt-LT"/>
        </w:rPr>
        <w:t>11 straipsnio 2 ir 3 dalimis</w:t>
      </w:r>
      <w:r w:rsidR="00F073D1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B63F16">
        <w:rPr>
          <w:sz w:val="24"/>
          <w:lang w:val="lt-LT"/>
        </w:rPr>
        <w:t>14 straipsnio 1 dalimi</w:t>
      </w:r>
      <w:r w:rsidR="00F57E8B">
        <w:rPr>
          <w:sz w:val="24"/>
          <w:lang w:val="lt-LT"/>
        </w:rPr>
        <w:t xml:space="preserve"> </w:t>
      </w:r>
      <w:r w:rsidR="00612B69">
        <w:rPr>
          <w:sz w:val="24"/>
          <w:lang w:val="lt-LT"/>
        </w:rPr>
        <w:t>ir atsižvelgdama į V</w:t>
      </w:r>
      <w:r w:rsidR="00B63F16">
        <w:rPr>
          <w:sz w:val="24"/>
          <w:lang w:val="lt-LT"/>
        </w:rPr>
        <w:t xml:space="preserve">alstybės tarnybos departamento prie Lietuvos Respublikos vidaus reikalų ministerijos 2019 m. gruodžio 4 d. raštą Nr. 27D-2339 „Dėl informacijos pateikimo“,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F57E8B" w:rsidRDefault="00F57E8B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Priimti </w:t>
      </w:r>
      <w:r w:rsidR="00111D1D">
        <w:rPr>
          <w:sz w:val="24"/>
          <w:lang w:val="lt-LT"/>
        </w:rPr>
        <w:t xml:space="preserve">Vidutę </w:t>
      </w:r>
      <w:proofErr w:type="spellStart"/>
      <w:r w:rsidR="00111D1D">
        <w:rPr>
          <w:sz w:val="24"/>
          <w:lang w:val="lt-LT"/>
        </w:rPr>
        <w:t>Kanapeckienę</w:t>
      </w:r>
      <w:bookmarkStart w:id="0" w:name="_GoBack"/>
      <w:bookmarkEnd w:id="0"/>
      <w:proofErr w:type="spellEnd"/>
      <w:r>
        <w:rPr>
          <w:sz w:val="24"/>
          <w:lang w:val="lt-LT"/>
        </w:rPr>
        <w:t xml:space="preserve"> į Panevėžio rajono savivaldybės kontrolieriaus pareigas </w:t>
      </w:r>
      <w:r w:rsidR="00111D1D">
        <w:rPr>
          <w:sz w:val="24"/>
          <w:lang w:val="lt-LT"/>
        </w:rPr>
        <w:t xml:space="preserve">       </w:t>
      </w:r>
      <w:r>
        <w:rPr>
          <w:sz w:val="24"/>
          <w:lang w:val="lt-LT"/>
        </w:rPr>
        <w:t>5 metų kadencijai</w:t>
      </w:r>
      <w:r w:rsidR="00C96ADE">
        <w:rPr>
          <w:sz w:val="24"/>
          <w:lang w:val="lt-LT"/>
        </w:rPr>
        <w:t xml:space="preserve"> nuo 2020 m. vasario 10 d.</w:t>
      </w:r>
    </w:p>
    <w:p w:rsidR="00F57E8B" w:rsidRDefault="00F57E8B" w:rsidP="00F57E8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Nustatyti, kad Panevėžio rajono savivaldybės kontrolieriui mokamas</w:t>
      </w:r>
      <w:r w:rsidRPr="00F57E8B">
        <w:rPr>
          <w:sz w:val="24"/>
          <w:lang w:val="lt-LT"/>
        </w:rPr>
        <w:t xml:space="preserve"> </w:t>
      </w:r>
      <w:r w:rsidR="0067192F">
        <w:rPr>
          <w:sz w:val="24"/>
          <w:lang w:val="lt-LT"/>
        </w:rPr>
        <w:t>pareiginės algos koeficientas 14,5</w:t>
      </w:r>
      <w:r>
        <w:rPr>
          <w:sz w:val="24"/>
          <w:lang w:val="lt-LT"/>
        </w:rPr>
        <w:t xml:space="preserve"> </w:t>
      </w:r>
      <w:r w:rsidR="0067192F">
        <w:rPr>
          <w:sz w:val="24"/>
          <w:lang w:val="lt-LT"/>
        </w:rPr>
        <w:t xml:space="preserve">(baziniais dydžiais) ir </w:t>
      </w:r>
      <w:r>
        <w:rPr>
          <w:color w:val="000000"/>
          <w:sz w:val="24"/>
          <w:lang w:val="lt-LT"/>
        </w:rPr>
        <w:t xml:space="preserve"> </w:t>
      </w:r>
      <w:r w:rsidR="0067192F">
        <w:rPr>
          <w:color w:val="000000"/>
          <w:sz w:val="24"/>
          <w:lang w:val="lt-LT"/>
        </w:rPr>
        <w:t>priedas</w:t>
      </w:r>
      <w:r>
        <w:rPr>
          <w:color w:val="000000"/>
          <w:sz w:val="24"/>
          <w:lang w:val="lt-LT"/>
        </w:rPr>
        <w:t xml:space="preserve"> už tarnybos Lietuvos valstybei stažą, nurodytą Lietuvos Respublikos valstybės tarnybos įstatymo 47 straipsnio 1 ir 2 dalyse, apskaičiuojamą Lietuvos Respublikos Vyriausybės nustatyta tvarka.</w:t>
      </w:r>
    </w:p>
    <w:p w:rsidR="0067192F" w:rsidRDefault="0067192F" w:rsidP="0067192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F57E8B" w:rsidRDefault="00F57E8B" w:rsidP="00783CE0">
      <w:pPr>
        <w:jc w:val="both"/>
        <w:rPr>
          <w:sz w:val="24"/>
          <w:lang w:val="lt-LT"/>
        </w:rPr>
      </w:pPr>
    </w:p>
    <w:p w:rsidR="00986155" w:rsidRDefault="00783CE0" w:rsidP="00027F7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027F79" w:rsidRDefault="00111D1D" w:rsidP="00027F7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Povilas </w:t>
      </w:r>
      <w:proofErr w:type="spellStart"/>
      <w:r>
        <w:rPr>
          <w:sz w:val="24"/>
          <w:lang w:val="lt-LT"/>
        </w:rPr>
        <w:t>Žagunis</w:t>
      </w:r>
      <w:proofErr w:type="spellEnd"/>
      <w:r w:rsidR="00027F79">
        <w:rPr>
          <w:sz w:val="24"/>
          <w:lang w:val="lt-LT"/>
        </w:rPr>
        <w:tab/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sectPr w:rsidR="00783CE0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7F79"/>
    <w:rsid w:val="000458E5"/>
    <w:rsid w:val="0007096E"/>
    <w:rsid w:val="00090F20"/>
    <w:rsid w:val="000A513C"/>
    <w:rsid w:val="000C0EB6"/>
    <w:rsid w:val="000C3191"/>
    <w:rsid w:val="00107A6D"/>
    <w:rsid w:val="00111D1D"/>
    <w:rsid w:val="00114399"/>
    <w:rsid w:val="00126DB8"/>
    <w:rsid w:val="00133229"/>
    <w:rsid w:val="00145B7F"/>
    <w:rsid w:val="00155C23"/>
    <w:rsid w:val="00173511"/>
    <w:rsid w:val="001778B2"/>
    <w:rsid w:val="0018524C"/>
    <w:rsid w:val="001C2743"/>
    <w:rsid w:val="001D2919"/>
    <w:rsid w:val="001E2F7D"/>
    <w:rsid w:val="002035BF"/>
    <w:rsid w:val="00241D89"/>
    <w:rsid w:val="002726F6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14BEB"/>
    <w:rsid w:val="0053782D"/>
    <w:rsid w:val="00612B69"/>
    <w:rsid w:val="0061682A"/>
    <w:rsid w:val="00632C6F"/>
    <w:rsid w:val="006573E7"/>
    <w:rsid w:val="0067192F"/>
    <w:rsid w:val="006737E7"/>
    <w:rsid w:val="006B7870"/>
    <w:rsid w:val="006D6933"/>
    <w:rsid w:val="0071032E"/>
    <w:rsid w:val="00744688"/>
    <w:rsid w:val="007729B7"/>
    <w:rsid w:val="00783CE0"/>
    <w:rsid w:val="00794F81"/>
    <w:rsid w:val="007B5DD4"/>
    <w:rsid w:val="007B6765"/>
    <w:rsid w:val="007F27CE"/>
    <w:rsid w:val="007F42B1"/>
    <w:rsid w:val="008142EE"/>
    <w:rsid w:val="00853A51"/>
    <w:rsid w:val="00893967"/>
    <w:rsid w:val="008A6DB3"/>
    <w:rsid w:val="008F4158"/>
    <w:rsid w:val="00963782"/>
    <w:rsid w:val="00986155"/>
    <w:rsid w:val="009E7588"/>
    <w:rsid w:val="00A428D6"/>
    <w:rsid w:val="00A45370"/>
    <w:rsid w:val="00A66166"/>
    <w:rsid w:val="00A74DDE"/>
    <w:rsid w:val="00B07407"/>
    <w:rsid w:val="00B17CCD"/>
    <w:rsid w:val="00B63F16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96ADE"/>
    <w:rsid w:val="00CE7BD6"/>
    <w:rsid w:val="00DA11A4"/>
    <w:rsid w:val="00DD3527"/>
    <w:rsid w:val="00E4183E"/>
    <w:rsid w:val="00E95902"/>
    <w:rsid w:val="00EA0E7E"/>
    <w:rsid w:val="00EF7D24"/>
    <w:rsid w:val="00F073D1"/>
    <w:rsid w:val="00F57E8B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CC5E-9F31-497B-96F3-B34B1CDC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2020-01-23T09:53:00Z</cp:lastPrinted>
  <dcterms:created xsi:type="dcterms:W3CDTF">2020-01-23T09:53:00Z</dcterms:created>
  <dcterms:modified xsi:type="dcterms:W3CDTF">2020-01-23T09:54:00Z</dcterms:modified>
</cp:coreProperties>
</file>