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Default="002C693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230ADD" w:rsidRPr="0000307D" w:rsidRDefault="001C1330" w:rsidP="0065598D">
      <w:pPr>
        <w:pStyle w:val="Antrats"/>
        <w:tabs>
          <w:tab w:val="left" w:pos="7110"/>
        </w:tabs>
        <w:jc w:val="center"/>
        <w:rPr>
          <w:b/>
          <w:sz w:val="24"/>
          <w:szCs w:val="24"/>
        </w:rPr>
      </w:pPr>
      <w:r>
        <w:tab/>
      </w:r>
      <w:r w:rsidR="0000307D">
        <w:tab/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Pr="008725DA" w:rsidRDefault="00230ADD">
      <w:pPr>
        <w:pStyle w:val="Antrats"/>
        <w:jc w:val="center"/>
        <w:rPr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DE1286">
      <w:pPr>
        <w:pStyle w:val="Pagrindinistekstas"/>
        <w:rPr>
          <w:lang w:val="lt-LT"/>
        </w:rPr>
      </w:pPr>
      <w:r>
        <w:t>DĖL PANEVĖŽIO RAJONO SA</w:t>
      </w:r>
      <w:r w:rsidR="00CA7B4C">
        <w:t>VIVALDYBĖS TARYBOS 2019 M. SPALIO 31 D. SPRENDIMO NR. T-205</w:t>
      </w:r>
      <w:r w:rsidR="00BF4692">
        <w:t xml:space="preserve"> „</w:t>
      </w:r>
      <w:r w:rsidR="0000307D">
        <w:t>DĖL VIEŠOSIOS ĮSTAIGOS PANEVĖŽIO RAJONO SAVIVALDYBĖS POLIKLI</w:t>
      </w:r>
      <w:r w:rsidR="00CA7B4C">
        <w:t>NIKOS PAREIGYBIŲ SĄRAŠO IR VALDYMO STRUKTŪROS PATVIRTINIMO</w:t>
      </w:r>
      <w:r w:rsidR="00BF4692">
        <w:t>“</w:t>
      </w:r>
      <w:r w:rsidR="0000307D">
        <w:t xml:space="preserve"> PAKEITIMO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CA7B4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 m. vasario</w:t>
      </w:r>
      <w:r w:rsidR="0079245D">
        <w:rPr>
          <w:sz w:val="24"/>
          <w:lang w:val="lt-LT"/>
        </w:rPr>
        <w:t xml:space="preserve"> 2</w:t>
      </w:r>
      <w:r w:rsidR="000C626C">
        <w:rPr>
          <w:sz w:val="24"/>
          <w:lang w:val="lt-LT"/>
        </w:rPr>
        <w:t>7 d. Nr. T-31</w:t>
      </w:r>
      <w:bookmarkStart w:id="0" w:name="_GoBack"/>
      <w:bookmarkEnd w:id="0"/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</w:t>
      </w:r>
      <w:r w:rsidR="00DE1286">
        <w:rPr>
          <w:sz w:val="24"/>
          <w:lang w:val="lt-LT"/>
        </w:rPr>
        <w:t>publikos vietos savivaldos įstatymo 18 straipsnio 1 dalimi ir atsižvelgdama į VšĮ Panevėžio rajono savivaldybė</w:t>
      </w:r>
      <w:r w:rsidR="008725DA">
        <w:rPr>
          <w:sz w:val="24"/>
          <w:lang w:val="lt-LT"/>
        </w:rPr>
        <w:t>s poliklinikos 2020-01-23 raštą</w:t>
      </w:r>
      <w:r w:rsidR="00CA7B4C">
        <w:rPr>
          <w:sz w:val="24"/>
          <w:lang w:val="lt-LT"/>
        </w:rPr>
        <w:t xml:space="preserve"> Nr. S-226</w:t>
      </w:r>
      <w:r w:rsidR="00DE1286">
        <w:rPr>
          <w:sz w:val="24"/>
          <w:lang w:val="lt-LT"/>
        </w:rPr>
        <w:t xml:space="preserve"> „Dėl </w:t>
      </w:r>
      <w:r w:rsidR="00CA7B4C">
        <w:rPr>
          <w:sz w:val="24"/>
          <w:lang w:val="lt-LT"/>
        </w:rPr>
        <w:t>pareigybių sąrašo pakeitimo</w:t>
      </w:r>
      <w:r w:rsidR="00A905C4">
        <w:rPr>
          <w:sz w:val="24"/>
          <w:lang w:val="lt-LT"/>
        </w:rPr>
        <w:t>“</w:t>
      </w:r>
      <w:r>
        <w:rPr>
          <w:sz w:val="24"/>
          <w:lang w:val="lt-LT"/>
        </w:rPr>
        <w:t>, Savivaldybės taryba n u s p r e n d ž i a:</w:t>
      </w:r>
    </w:p>
    <w:p w:rsidR="00230ADD" w:rsidRDefault="008725DA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P a k e i s t i</w:t>
      </w:r>
      <w:r w:rsidR="00A905C4">
        <w:rPr>
          <w:sz w:val="24"/>
          <w:lang w:val="lt-LT"/>
        </w:rPr>
        <w:t xml:space="preserve"> </w:t>
      </w:r>
      <w:r w:rsidR="003939F3">
        <w:rPr>
          <w:sz w:val="24"/>
          <w:lang w:val="lt-LT"/>
        </w:rPr>
        <w:t>viešosios įstaigos Panevėžio rajono savivaldybės poliklinikos</w:t>
      </w:r>
      <w:r w:rsidR="00F619C7">
        <w:rPr>
          <w:sz w:val="24"/>
          <w:lang w:val="lt-LT"/>
        </w:rPr>
        <w:t xml:space="preserve"> pareigybių sąrašo, patvirtinto</w:t>
      </w:r>
      <w:r w:rsidR="00CD0E45">
        <w:rPr>
          <w:sz w:val="24"/>
          <w:lang w:val="lt-LT"/>
        </w:rPr>
        <w:t xml:space="preserve"> Panevėžio </w:t>
      </w:r>
      <w:r w:rsidR="00CA7B4C">
        <w:rPr>
          <w:sz w:val="24"/>
          <w:lang w:val="lt-LT"/>
        </w:rPr>
        <w:t>rajono savivaldybės tarybos 2019 m. spalio</w:t>
      </w:r>
      <w:r w:rsidR="00116AE8">
        <w:rPr>
          <w:sz w:val="24"/>
          <w:lang w:val="lt-LT"/>
        </w:rPr>
        <w:t xml:space="preserve"> </w:t>
      </w:r>
      <w:r w:rsidR="00CA7B4C">
        <w:rPr>
          <w:sz w:val="24"/>
          <w:lang w:val="lt-LT"/>
        </w:rPr>
        <w:t>31 d. sprendimu Nr. T-</w:t>
      </w:r>
      <w:r w:rsidR="00F619C7" w:rsidRPr="00F619C7">
        <w:rPr>
          <w:sz w:val="24"/>
          <w:szCs w:val="24"/>
          <w:lang w:val="lt-LT"/>
        </w:rPr>
        <w:t>205</w:t>
      </w:r>
      <w:r w:rsidR="00F619C7">
        <w:rPr>
          <w:sz w:val="24"/>
          <w:szCs w:val="24"/>
        </w:rPr>
        <w:t xml:space="preserve"> „Dėl viešosios įstaigos P</w:t>
      </w:r>
      <w:r w:rsidR="00F619C7" w:rsidRPr="00F619C7">
        <w:rPr>
          <w:sz w:val="24"/>
          <w:szCs w:val="24"/>
        </w:rPr>
        <w:t>anevėžio rajono savivaldybės poliklinikos pareigybių sąrašo ir valdymo struktūros patvirtinimo“</w:t>
      </w:r>
      <w:r w:rsidR="00F619C7" w:rsidRPr="00F619C7">
        <w:rPr>
          <w:sz w:val="24"/>
          <w:szCs w:val="24"/>
          <w:lang w:val="lt-LT"/>
        </w:rPr>
        <w:t>,</w:t>
      </w:r>
      <w:r w:rsidR="00F619C7">
        <w:rPr>
          <w:sz w:val="24"/>
          <w:lang w:val="lt-LT"/>
        </w:rPr>
        <w:t xml:space="preserve"> </w:t>
      </w:r>
      <w:r w:rsidR="00116AE8">
        <w:rPr>
          <w:sz w:val="24"/>
          <w:lang w:val="lt-LT"/>
        </w:rPr>
        <w:t>7.1</w:t>
      </w:r>
      <w:r w:rsidR="00F619C7">
        <w:rPr>
          <w:sz w:val="24"/>
          <w:lang w:val="lt-LT"/>
        </w:rPr>
        <w:t>–</w:t>
      </w:r>
      <w:r w:rsidR="00116AE8">
        <w:rPr>
          <w:sz w:val="24"/>
          <w:lang w:val="lt-LT"/>
        </w:rPr>
        <w:t>7.2</w:t>
      </w:r>
      <w:r w:rsidR="00F619C7">
        <w:rPr>
          <w:sz w:val="24"/>
          <w:lang w:val="lt-LT"/>
        </w:rPr>
        <w:t xml:space="preserve"> eilutes ir ja</w:t>
      </w:r>
      <w:r w:rsidR="00A02E83">
        <w:rPr>
          <w:sz w:val="24"/>
          <w:lang w:val="lt-LT"/>
        </w:rPr>
        <w:t>s</w:t>
      </w:r>
      <w:r w:rsidR="00CD0E45">
        <w:rPr>
          <w:sz w:val="24"/>
          <w:lang w:val="lt-LT"/>
        </w:rPr>
        <w:t xml:space="preserve"> išdėstyti taip:</w:t>
      </w:r>
    </w:p>
    <w:p w:rsidR="00CD0E45" w:rsidRDefault="00CD0E45" w:rsidP="0003029F">
      <w:pPr>
        <w:jc w:val="both"/>
        <w:rPr>
          <w:sz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8441"/>
      </w:tblGrid>
      <w:tr w:rsidR="00CD0E45" w:rsidRPr="00723605" w:rsidTr="00F619C7">
        <w:tc>
          <w:tcPr>
            <w:tcW w:w="993" w:type="dxa"/>
            <w:shd w:val="clear" w:color="auto" w:fill="auto"/>
          </w:tcPr>
          <w:p w:rsidR="00CD0E45" w:rsidRPr="00723605" w:rsidRDefault="00F619C7" w:rsidP="00723605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Eil. </w:t>
            </w:r>
            <w:r w:rsidR="00CD0E45" w:rsidRPr="00723605">
              <w:rPr>
                <w:sz w:val="24"/>
                <w:lang w:val="lt-LT"/>
              </w:rPr>
              <w:t xml:space="preserve">Nr. </w:t>
            </w:r>
          </w:p>
        </w:tc>
        <w:tc>
          <w:tcPr>
            <w:tcW w:w="8646" w:type="dxa"/>
            <w:shd w:val="clear" w:color="auto" w:fill="auto"/>
          </w:tcPr>
          <w:p w:rsidR="00CD0E45" w:rsidRPr="00723605" w:rsidRDefault="00CD0E45" w:rsidP="00723605">
            <w:pPr>
              <w:jc w:val="center"/>
              <w:rPr>
                <w:sz w:val="24"/>
                <w:lang w:val="lt-LT"/>
              </w:rPr>
            </w:pPr>
            <w:r w:rsidRPr="00723605">
              <w:rPr>
                <w:sz w:val="24"/>
                <w:lang w:val="lt-LT"/>
              </w:rPr>
              <w:t>Pareigybės pavadinimas</w:t>
            </w:r>
          </w:p>
        </w:tc>
      </w:tr>
      <w:tr w:rsidR="00CD0E45" w:rsidRPr="00723605" w:rsidTr="00F619C7">
        <w:tc>
          <w:tcPr>
            <w:tcW w:w="993" w:type="dxa"/>
            <w:shd w:val="clear" w:color="auto" w:fill="auto"/>
          </w:tcPr>
          <w:p w:rsidR="00CD0E45" w:rsidRPr="00723605" w:rsidRDefault="00116AE8" w:rsidP="007236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7.1</w:t>
            </w:r>
            <w:r w:rsidR="00CD0E45" w:rsidRPr="00723605">
              <w:rPr>
                <w:sz w:val="24"/>
                <w:lang w:val="lt-LT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CD0E45" w:rsidRPr="00723605" w:rsidRDefault="00116AE8" w:rsidP="00723605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Medicinos biologas</w:t>
            </w:r>
          </w:p>
        </w:tc>
      </w:tr>
      <w:tr w:rsidR="00CD0E45" w:rsidRPr="00723605" w:rsidTr="00F619C7">
        <w:tc>
          <w:tcPr>
            <w:tcW w:w="993" w:type="dxa"/>
            <w:shd w:val="clear" w:color="auto" w:fill="auto"/>
          </w:tcPr>
          <w:p w:rsidR="00CD0E45" w:rsidRPr="00723605" w:rsidRDefault="00116AE8" w:rsidP="007236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7.2.</w:t>
            </w:r>
          </w:p>
        </w:tc>
        <w:tc>
          <w:tcPr>
            <w:tcW w:w="8646" w:type="dxa"/>
            <w:shd w:val="clear" w:color="auto" w:fill="auto"/>
          </w:tcPr>
          <w:p w:rsidR="00CD0E45" w:rsidRPr="00723605" w:rsidRDefault="00116AE8" w:rsidP="00723605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Biomedicinos technologas</w:t>
            </w:r>
          </w:p>
        </w:tc>
      </w:tr>
    </w:tbl>
    <w:p w:rsidR="00CD0E45" w:rsidRDefault="00CD0E45" w:rsidP="0003029F">
      <w:pPr>
        <w:jc w:val="both"/>
        <w:rPr>
          <w:sz w:val="24"/>
          <w:lang w:val="lt-LT"/>
        </w:rPr>
      </w:pPr>
    </w:p>
    <w:p w:rsidR="00434080" w:rsidRDefault="00434080" w:rsidP="00CD0E45">
      <w:pPr>
        <w:jc w:val="both"/>
        <w:rPr>
          <w:sz w:val="24"/>
          <w:lang w:val="lt-LT"/>
        </w:rPr>
      </w:pPr>
    </w:p>
    <w:p w:rsidR="00230ADD" w:rsidRDefault="000C626C">
      <w:pPr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CD0E45" w:rsidRDefault="00CD0E45">
      <w:pPr>
        <w:rPr>
          <w:sz w:val="24"/>
          <w:lang w:val="lt-LT"/>
        </w:rPr>
      </w:pPr>
    </w:p>
    <w:p w:rsidR="00CD0E45" w:rsidRDefault="00CD0E45">
      <w:pPr>
        <w:rPr>
          <w:sz w:val="24"/>
          <w:lang w:val="lt-LT"/>
        </w:rPr>
      </w:pPr>
    </w:p>
    <w:p w:rsidR="00F619C7" w:rsidRDefault="00F619C7">
      <w:pPr>
        <w:rPr>
          <w:sz w:val="24"/>
          <w:lang w:val="lt-LT"/>
        </w:rPr>
      </w:pPr>
    </w:p>
    <w:sectPr w:rsidR="00F619C7">
      <w:pgSz w:w="11906" w:h="16838"/>
      <w:pgMar w:top="1440" w:right="566" w:bottom="1440" w:left="1800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93C" w:rsidRDefault="002C693C" w:rsidP="006E3AB3">
      <w:r>
        <w:separator/>
      </w:r>
    </w:p>
  </w:endnote>
  <w:endnote w:type="continuationSeparator" w:id="0">
    <w:p w:rsidR="002C693C" w:rsidRDefault="002C693C" w:rsidP="006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93C" w:rsidRDefault="002C693C" w:rsidP="006E3AB3">
      <w:r>
        <w:separator/>
      </w:r>
    </w:p>
  </w:footnote>
  <w:footnote w:type="continuationSeparator" w:id="0">
    <w:p w:rsidR="002C693C" w:rsidRDefault="002C693C" w:rsidP="006E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B55E58"/>
    <w:multiLevelType w:val="multilevel"/>
    <w:tmpl w:val="DC1802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05F1D14"/>
    <w:multiLevelType w:val="hybridMultilevel"/>
    <w:tmpl w:val="9042C37E"/>
    <w:lvl w:ilvl="0" w:tplc="B916FD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EB16D2"/>
    <w:multiLevelType w:val="multilevel"/>
    <w:tmpl w:val="0B60DE4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61579E"/>
    <w:multiLevelType w:val="hybridMultilevel"/>
    <w:tmpl w:val="D4E617E0"/>
    <w:lvl w:ilvl="0" w:tplc="5550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A55D1"/>
    <w:multiLevelType w:val="hybridMultilevel"/>
    <w:tmpl w:val="01C8C50A"/>
    <w:lvl w:ilvl="0" w:tplc="4A66A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42F84"/>
    <w:multiLevelType w:val="multilevel"/>
    <w:tmpl w:val="0F684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0307D"/>
    <w:rsid w:val="00023B25"/>
    <w:rsid w:val="0003029F"/>
    <w:rsid w:val="0004382B"/>
    <w:rsid w:val="000C626C"/>
    <w:rsid w:val="000D2473"/>
    <w:rsid w:val="000D3C36"/>
    <w:rsid w:val="00116AE8"/>
    <w:rsid w:val="00153ECE"/>
    <w:rsid w:val="001C1330"/>
    <w:rsid w:val="00221850"/>
    <w:rsid w:val="00230ADD"/>
    <w:rsid w:val="0023710E"/>
    <w:rsid w:val="002936DF"/>
    <w:rsid w:val="002C693C"/>
    <w:rsid w:val="002D721E"/>
    <w:rsid w:val="002F6FF9"/>
    <w:rsid w:val="00311E3A"/>
    <w:rsid w:val="003706DB"/>
    <w:rsid w:val="003939F3"/>
    <w:rsid w:val="00397299"/>
    <w:rsid w:val="00434080"/>
    <w:rsid w:val="00457EC6"/>
    <w:rsid w:val="004F0C0E"/>
    <w:rsid w:val="00573236"/>
    <w:rsid w:val="005A6EA3"/>
    <w:rsid w:val="005C6113"/>
    <w:rsid w:val="0065598D"/>
    <w:rsid w:val="0066628C"/>
    <w:rsid w:val="006868D4"/>
    <w:rsid w:val="006E3AB3"/>
    <w:rsid w:val="006F0C69"/>
    <w:rsid w:val="00723605"/>
    <w:rsid w:val="0079245D"/>
    <w:rsid w:val="00807952"/>
    <w:rsid w:val="008725DA"/>
    <w:rsid w:val="008A44A7"/>
    <w:rsid w:val="00903F07"/>
    <w:rsid w:val="00914C3B"/>
    <w:rsid w:val="009433D3"/>
    <w:rsid w:val="00971161"/>
    <w:rsid w:val="009D7F20"/>
    <w:rsid w:val="00A02E83"/>
    <w:rsid w:val="00A533F3"/>
    <w:rsid w:val="00A905C4"/>
    <w:rsid w:val="00AF0FA1"/>
    <w:rsid w:val="00B06F08"/>
    <w:rsid w:val="00B75D23"/>
    <w:rsid w:val="00BF4692"/>
    <w:rsid w:val="00C60426"/>
    <w:rsid w:val="00C71E30"/>
    <w:rsid w:val="00C9258F"/>
    <w:rsid w:val="00CA040C"/>
    <w:rsid w:val="00CA7B4C"/>
    <w:rsid w:val="00CD0E45"/>
    <w:rsid w:val="00CE2E69"/>
    <w:rsid w:val="00D50ED0"/>
    <w:rsid w:val="00DB136F"/>
    <w:rsid w:val="00DC5D80"/>
    <w:rsid w:val="00DD7FBD"/>
    <w:rsid w:val="00DE1286"/>
    <w:rsid w:val="00E37C58"/>
    <w:rsid w:val="00EE1292"/>
    <w:rsid w:val="00EE5FC8"/>
    <w:rsid w:val="00F14B77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15EDC8-20DE-44E2-8672-FD14B778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Numatytasispastraiposriftas2">
    <w:name w:val="Numatytasis pastraipos š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E3AB3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6E3AB3"/>
    <w:rPr>
      <w:rFonts w:cs="Mangal"/>
      <w:szCs w:val="18"/>
      <w:lang w:val="en-US" w:eastAsia="hi-IN" w:bidi="hi-IN"/>
    </w:rPr>
  </w:style>
  <w:style w:type="table" w:styleId="Lentelstinklelis">
    <w:name w:val="Table Grid"/>
    <w:basedOn w:val="prastojilentel"/>
    <w:uiPriority w:val="39"/>
    <w:rsid w:val="00CD0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14457-4759-4B28-BC47-64F0EA00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4</cp:revision>
  <cp:lastPrinted>2020-02-13T11:26:00Z</cp:lastPrinted>
  <dcterms:created xsi:type="dcterms:W3CDTF">2020-02-13T12:16:00Z</dcterms:created>
  <dcterms:modified xsi:type="dcterms:W3CDTF">2020-02-27T10:56:00Z</dcterms:modified>
</cp:coreProperties>
</file>