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F2F3F" w14:textId="3F16CF71" w:rsidR="00980561" w:rsidRPr="0037203D"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2EAB4888" wp14:editId="7C0A5ED2">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672580">
        <w:rPr>
          <w:rFonts w:ascii="Times New Roman" w:eastAsia="SimSun" w:hAnsi="Times New Roman"/>
          <w:kern w:val="2"/>
          <w:sz w:val="24"/>
          <w:szCs w:val="24"/>
          <w:lang w:eastAsia="hi-IN" w:bidi="hi-IN"/>
        </w:rPr>
        <w:t xml:space="preserve">                                   </w:t>
      </w:r>
    </w:p>
    <w:p w14:paraId="38742EAC" w14:textId="35DDD9E1" w:rsidR="00980561" w:rsidRPr="0037203D" w:rsidRDefault="00980561" w:rsidP="00980561">
      <w:pPr>
        <w:spacing w:line="252" w:lineRule="auto"/>
        <w:jc w:val="right"/>
        <w:rPr>
          <w:rFonts w:ascii="Times New Roman" w:hAnsi="Times New Roman"/>
          <w:b/>
          <w:sz w:val="24"/>
          <w:szCs w:val="24"/>
        </w:rPr>
      </w:pPr>
    </w:p>
    <w:p w14:paraId="5C2F4B75" w14:textId="77777777" w:rsidR="00980561" w:rsidRPr="00BA06B4" w:rsidRDefault="00980561" w:rsidP="001B518B">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14:paraId="1D6EB294" w14:textId="77777777" w:rsidR="00980561" w:rsidRPr="00894FBF" w:rsidRDefault="00980561" w:rsidP="001B518B">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p>
    <w:p w14:paraId="3AC5A0E5" w14:textId="77777777" w:rsidR="00980561" w:rsidRPr="00BA06B4" w:rsidRDefault="00980561" w:rsidP="001B518B">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14:paraId="4ABA55D2" w14:textId="77777777" w:rsidR="00980561" w:rsidRPr="0037203D" w:rsidRDefault="00980561" w:rsidP="001B518B">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14:paraId="697B30F4" w14:textId="77777777" w:rsidR="00980561" w:rsidRPr="0037203D" w:rsidRDefault="00980561" w:rsidP="001B518B">
      <w:pPr>
        <w:widowControl w:val="0"/>
        <w:suppressAutoHyphens/>
        <w:spacing w:after="0" w:line="240" w:lineRule="auto"/>
        <w:jc w:val="center"/>
        <w:rPr>
          <w:rFonts w:ascii="Times New Roman" w:eastAsia="SimSun" w:hAnsi="Times New Roman"/>
          <w:kern w:val="2"/>
          <w:sz w:val="24"/>
          <w:szCs w:val="24"/>
          <w:lang w:eastAsia="hi-IN" w:bidi="hi-IN"/>
        </w:rPr>
      </w:pPr>
    </w:p>
    <w:p w14:paraId="3611EE69" w14:textId="7DA07CD2" w:rsidR="00980561" w:rsidRPr="000D4104" w:rsidRDefault="00980561" w:rsidP="000D4104">
      <w:pPr>
        <w:spacing w:after="0" w:line="240" w:lineRule="auto"/>
        <w:jc w:val="center"/>
        <w:rPr>
          <w:rFonts w:ascii="Times New Roman" w:hAnsi="Times New Roman"/>
          <w:sz w:val="24"/>
          <w:szCs w:val="24"/>
        </w:rPr>
      </w:pPr>
      <w:r w:rsidRPr="000D4104">
        <w:rPr>
          <w:rFonts w:ascii="Times New Roman" w:hAnsi="Times New Roman"/>
          <w:sz w:val="24"/>
          <w:szCs w:val="24"/>
        </w:rPr>
        <w:t>20</w:t>
      </w:r>
      <w:r w:rsidR="0059534C" w:rsidRPr="000D4104">
        <w:rPr>
          <w:rFonts w:ascii="Times New Roman" w:hAnsi="Times New Roman"/>
          <w:sz w:val="24"/>
          <w:szCs w:val="24"/>
        </w:rPr>
        <w:t>20</w:t>
      </w:r>
      <w:r w:rsidRPr="000D4104">
        <w:rPr>
          <w:rFonts w:ascii="Times New Roman" w:hAnsi="Times New Roman"/>
          <w:sz w:val="24"/>
          <w:szCs w:val="24"/>
        </w:rPr>
        <w:t xml:space="preserve"> m. </w:t>
      </w:r>
      <w:r w:rsidR="000675B1" w:rsidRPr="000D4104">
        <w:rPr>
          <w:rFonts w:ascii="Times New Roman" w:hAnsi="Times New Roman"/>
          <w:sz w:val="24"/>
          <w:szCs w:val="24"/>
        </w:rPr>
        <w:t xml:space="preserve">balandžio </w:t>
      </w:r>
      <w:r w:rsidR="0059534C" w:rsidRPr="000D4104">
        <w:rPr>
          <w:rFonts w:ascii="Times New Roman" w:hAnsi="Times New Roman"/>
          <w:sz w:val="24"/>
          <w:szCs w:val="24"/>
        </w:rPr>
        <w:t>30</w:t>
      </w:r>
      <w:r w:rsidR="00E11CBA" w:rsidRPr="000D4104">
        <w:rPr>
          <w:rFonts w:ascii="Times New Roman" w:hAnsi="Times New Roman"/>
          <w:sz w:val="24"/>
          <w:szCs w:val="24"/>
        </w:rPr>
        <w:t xml:space="preserve"> </w:t>
      </w:r>
      <w:r w:rsidRPr="000D4104">
        <w:rPr>
          <w:rFonts w:ascii="Times New Roman" w:hAnsi="Times New Roman"/>
          <w:sz w:val="24"/>
          <w:szCs w:val="24"/>
        </w:rPr>
        <w:t>d. Nr. T-</w:t>
      </w:r>
      <w:r w:rsidR="00111692">
        <w:rPr>
          <w:rFonts w:ascii="Times New Roman" w:hAnsi="Times New Roman"/>
          <w:sz w:val="24"/>
          <w:szCs w:val="24"/>
        </w:rPr>
        <w:t>106</w:t>
      </w:r>
    </w:p>
    <w:p w14:paraId="68F40FF4" w14:textId="64D0CED8" w:rsidR="00980561" w:rsidRPr="000D4104" w:rsidRDefault="00980561" w:rsidP="000D4104">
      <w:pPr>
        <w:spacing w:after="0" w:line="240" w:lineRule="auto"/>
        <w:jc w:val="center"/>
        <w:rPr>
          <w:rFonts w:ascii="Times New Roman" w:hAnsi="Times New Roman"/>
          <w:sz w:val="24"/>
          <w:szCs w:val="24"/>
        </w:rPr>
      </w:pPr>
      <w:r w:rsidRPr="000D4104">
        <w:rPr>
          <w:rFonts w:ascii="Times New Roman" w:hAnsi="Times New Roman"/>
          <w:sz w:val="24"/>
          <w:szCs w:val="24"/>
        </w:rPr>
        <w:t>Panevėžys</w:t>
      </w:r>
    </w:p>
    <w:p w14:paraId="7614ED5D" w14:textId="77777777" w:rsidR="00980561" w:rsidRPr="0037203D" w:rsidRDefault="00980561" w:rsidP="00980561">
      <w:pPr>
        <w:pStyle w:val="Sraopastraipa"/>
        <w:spacing w:after="0" w:line="240" w:lineRule="auto"/>
        <w:ind w:left="0" w:firstLine="720"/>
        <w:jc w:val="both"/>
        <w:rPr>
          <w:rFonts w:ascii="Times New Roman" w:hAnsi="Times New Roman"/>
          <w:sz w:val="24"/>
          <w:szCs w:val="24"/>
        </w:rPr>
      </w:pPr>
    </w:p>
    <w:p w14:paraId="1BE2EDF1" w14:textId="77777777" w:rsidR="00980561" w:rsidRPr="00111692" w:rsidRDefault="00980561" w:rsidP="00980561">
      <w:pPr>
        <w:pStyle w:val="Sraopastraipa"/>
        <w:spacing w:after="0" w:line="240" w:lineRule="auto"/>
        <w:ind w:left="0" w:firstLine="720"/>
        <w:jc w:val="both"/>
        <w:rPr>
          <w:rFonts w:ascii="Times New Roman" w:hAnsi="Times New Roman"/>
          <w:sz w:val="24"/>
          <w:szCs w:val="24"/>
        </w:rPr>
      </w:pPr>
      <w:r w:rsidRPr="00293C25">
        <w:rPr>
          <w:rFonts w:ascii="Times New Roman" w:hAnsi="Times New Roman"/>
          <w:sz w:val="24"/>
          <w:szCs w:val="24"/>
        </w:rPr>
        <w:t xml:space="preserve">Vadovaudamasi Lietuvos Respublikos vietos </w:t>
      </w:r>
      <w:r w:rsidRPr="00111692">
        <w:rPr>
          <w:rFonts w:ascii="Times New Roman" w:hAnsi="Times New Roman"/>
          <w:sz w:val="24"/>
          <w:szCs w:val="24"/>
        </w:rPr>
        <w:t>savivaldos įstatymo 18 straipsnio 1 dalimi, Savivaldybės taryba n u s p r e n d ž i a:</w:t>
      </w:r>
    </w:p>
    <w:p w14:paraId="09EA9051" w14:textId="06AF2D33" w:rsidR="009B475C" w:rsidRPr="00111692" w:rsidRDefault="00980561" w:rsidP="009B475C">
      <w:pPr>
        <w:tabs>
          <w:tab w:val="left" w:pos="709"/>
        </w:tabs>
        <w:suppressAutoHyphens/>
        <w:spacing w:after="0" w:line="240" w:lineRule="auto"/>
        <w:jc w:val="both"/>
        <w:rPr>
          <w:rFonts w:ascii="Times New Roman" w:eastAsia="SimSun" w:hAnsi="Times New Roman"/>
          <w:kern w:val="2"/>
          <w:sz w:val="24"/>
          <w:szCs w:val="24"/>
          <w:lang w:eastAsia="hi-IN" w:bidi="hi-IN"/>
        </w:rPr>
      </w:pPr>
      <w:r w:rsidRPr="00111692">
        <w:rPr>
          <w:rFonts w:ascii="Times New Roman" w:eastAsia="Times New Roman" w:hAnsi="Times New Roman"/>
          <w:color w:val="000000"/>
          <w:kern w:val="2"/>
          <w:sz w:val="24"/>
          <w:szCs w:val="24"/>
          <w:lang w:eastAsia="hi-IN" w:bidi="hi-IN"/>
        </w:rPr>
        <w:tab/>
        <w:t>Pakeisti Panevėžio rajono savivaldybės tarybos veiklos reglament</w:t>
      </w:r>
      <w:r w:rsidR="00FD49BA" w:rsidRPr="00111692">
        <w:rPr>
          <w:rFonts w:ascii="Times New Roman" w:eastAsia="Times New Roman" w:hAnsi="Times New Roman"/>
          <w:color w:val="000000"/>
          <w:kern w:val="2"/>
          <w:sz w:val="24"/>
          <w:szCs w:val="24"/>
          <w:lang w:eastAsia="hi-IN" w:bidi="hi-IN"/>
        </w:rPr>
        <w:t>ą</w:t>
      </w:r>
      <w:r w:rsidRPr="00111692">
        <w:rPr>
          <w:rFonts w:ascii="Times New Roman" w:eastAsia="Times New Roman" w:hAnsi="Times New Roman"/>
          <w:color w:val="000000"/>
          <w:kern w:val="2"/>
          <w:sz w:val="24"/>
          <w:szCs w:val="24"/>
          <w:lang w:eastAsia="hi-IN" w:bidi="hi-IN"/>
        </w:rPr>
        <w:t>, patvirtint</w:t>
      </w:r>
      <w:r w:rsidR="00FD49BA" w:rsidRPr="00111692">
        <w:rPr>
          <w:rFonts w:ascii="Times New Roman" w:eastAsia="Times New Roman" w:hAnsi="Times New Roman"/>
          <w:color w:val="000000"/>
          <w:kern w:val="2"/>
          <w:sz w:val="24"/>
          <w:szCs w:val="24"/>
          <w:lang w:eastAsia="hi-IN" w:bidi="hi-IN"/>
        </w:rPr>
        <w:t>ą</w:t>
      </w:r>
      <w:r w:rsidRPr="00111692">
        <w:rPr>
          <w:rFonts w:ascii="Times New Roman" w:eastAsia="Times New Roman" w:hAnsi="Times New Roman"/>
          <w:color w:val="000000"/>
          <w:kern w:val="2"/>
          <w:sz w:val="24"/>
          <w:szCs w:val="24"/>
          <w:lang w:eastAsia="hi-IN" w:bidi="hi-IN"/>
        </w:rPr>
        <w:t xml:space="preserve"> Panevėžio rajono savivaldybės tarybos 2011 m. rugpjūčio 25 d. sprendimu Nr. T-163 </w:t>
      </w:r>
      <w:r w:rsidRPr="00111692">
        <w:rPr>
          <w:rFonts w:ascii="Times New Roman" w:eastAsia="SimSun" w:hAnsi="Times New Roman"/>
          <w:kern w:val="2"/>
          <w:sz w:val="24"/>
          <w:szCs w:val="24"/>
          <w:lang w:eastAsia="hi-IN" w:bidi="hi-IN"/>
        </w:rPr>
        <w:t>„Dėl Panevėžio rajono savivaldybės tarybos veiklos reglamento patvirtinimo“</w:t>
      </w:r>
      <w:r w:rsidR="00DD1938" w:rsidRPr="00111692">
        <w:rPr>
          <w:rFonts w:ascii="Times New Roman" w:eastAsia="SimSun" w:hAnsi="Times New Roman"/>
          <w:kern w:val="2"/>
          <w:sz w:val="24"/>
          <w:szCs w:val="24"/>
          <w:lang w:eastAsia="hi-IN" w:bidi="hi-IN"/>
        </w:rPr>
        <w:t>:</w:t>
      </w:r>
    </w:p>
    <w:p w14:paraId="2FF07952" w14:textId="77777777" w:rsidR="00D65DCF" w:rsidRPr="00111692" w:rsidRDefault="00D65DCF" w:rsidP="00D65DCF">
      <w:pPr>
        <w:spacing w:after="0" w:line="240" w:lineRule="auto"/>
        <w:ind w:firstLine="709"/>
        <w:jc w:val="both"/>
        <w:rPr>
          <w:rFonts w:ascii="Times New Roman" w:hAnsi="Times New Roman"/>
          <w:color w:val="000000"/>
          <w:sz w:val="24"/>
          <w:szCs w:val="24"/>
        </w:rPr>
      </w:pPr>
      <w:r w:rsidRPr="00111692">
        <w:rPr>
          <w:rFonts w:ascii="Times New Roman" w:hAnsi="Times New Roman"/>
          <w:color w:val="000000"/>
          <w:sz w:val="24"/>
          <w:szCs w:val="24"/>
        </w:rPr>
        <w:t>1. papildyti 56</w:t>
      </w:r>
      <w:r w:rsidRPr="00111692">
        <w:rPr>
          <w:rFonts w:ascii="Times New Roman" w:hAnsi="Times New Roman"/>
          <w:color w:val="000000"/>
          <w:sz w:val="24"/>
          <w:szCs w:val="24"/>
          <w:vertAlign w:val="superscript"/>
        </w:rPr>
        <w:t>1</w:t>
      </w:r>
      <w:r w:rsidRPr="00111692">
        <w:rPr>
          <w:rFonts w:ascii="Times New Roman" w:hAnsi="Times New Roman"/>
          <w:color w:val="000000"/>
          <w:sz w:val="24"/>
          <w:szCs w:val="24"/>
        </w:rPr>
        <w:t xml:space="preserve"> punktu ir jį išdėstyti taip:</w:t>
      </w:r>
    </w:p>
    <w:p w14:paraId="376B1BB3" w14:textId="77777777" w:rsidR="00D65DCF" w:rsidRPr="00111692" w:rsidRDefault="00D65DCF" w:rsidP="00D65DCF">
      <w:pPr>
        <w:spacing w:after="0" w:line="240" w:lineRule="auto"/>
        <w:ind w:firstLine="709"/>
        <w:jc w:val="both"/>
        <w:rPr>
          <w:rFonts w:ascii="Times New Roman" w:hAnsi="Times New Roman"/>
          <w:color w:val="000000"/>
          <w:sz w:val="24"/>
          <w:szCs w:val="24"/>
        </w:rPr>
      </w:pPr>
      <w:r w:rsidRPr="00111692">
        <w:rPr>
          <w:rFonts w:ascii="Times New Roman" w:hAnsi="Times New Roman"/>
          <w:sz w:val="24"/>
          <w:szCs w:val="24"/>
        </w:rPr>
        <w:t>„</w:t>
      </w:r>
      <w:r w:rsidRPr="00111692">
        <w:rPr>
          <w:rFonts w:ascii="Times New Roman" w:hAnsi="Times New Roman"/>
          <w:color w:val="000000"/>
          <w:sz w:val="24"/>
          <w:szCs w:val="24"/>
        </w:rPr>
        <w:t>56</w:t>
      </w:r>
      <w:r w:rsidRPr="00111692">
        <w:rPr>
          <w:rFonts w:ascii="Times New Roman" w:hAnsi="Times New Roman"/>
          <w:color w:val="000000"/>
          <w:sz w:val="24"/>
          <w:szCs w:val="24"/>
          <w:vertAlign w:val="superscript"/>
        </w:rPr>
        <w:t>1</w:t>
      </w:r>
      <w:r w:rsidRPr="00111692">
        <w:rPr>
          <w:rFonts w:ascii="Times New Roman" w:hAnsi="Times New Roman"/>
          <w:color w:val="000000"/>
          <w:sz w:val="24"/>
          <w:szCs w:val="24"/>
        </w:rPr>
        <w:t xml:space="preserve">. Jei dėl nepaprastosios padėties, ekstremaliosios situacijos ar </w:t>
      </w:r>
      <w:r w:rsidRPr="00111692">
        <w:rPr>
          <w:rFonts w:ascii="Times New Roman" w:hAnsi="Times New Roman"/>
          <w:sz w:val="24"/>
          <w:szCs w:val="24"/>
        </w:rPr>
        <w:t xml:space="preserve">karantino tarybos </w:t>
      </w:r>
      <w:r w:rsidRPr="00111692">
        <w:rPr>
          <w:rFonts w:ascii="Times New Roman" w:hAnsi="Times New Roman"/>
          <w:color w:val="000000"/>
          <w:sz w:val="24"/>
          <w:szCs w:val="24"/>
        </w:rPr>
        <w:t xml:space="preserve">posėdžiai negali vykti tarybos nariams posėdyje dalyvaujant fiziškai, tarybos posėdžiai gali vykti nuotoliniu būdu realiuoju laiku </w:t>
      </w:r>
      <w:r w:rsidRPr="00111692">
        <w:rPr>
          <w:rFonts w:ascii="Times New Roman" w:hAnsi="Times New Roman"/>
          <w:sz w:val="24"/>
          <w:szCs w:val="24"/>
        </w:rPr>
        <w:t xml:space="preserve">elektroninių ryšių priemonėmis </w:t>
      </w:r>
      <w:r w:rsidRPr="00111692">
        <w:rPr>
          <w:rFonts w:ascii="Times New Roman" w:hAnsi="Times New Roman"/>
          <w:color w:val="000000"/>
          <w:sz w:val="24"/>
          <w:szCs w:val="24"/>
        </w:rPr>
        <w:t xml:space="preserve">(toliau – nuotolinis būdas). Nuotoliniu būdu vyksiančiame tarybos posėdyje svarstytini sprendimų projektai rengiami ir posėdis vyksta laikantis visų šiame reglamente nustatytų reikalavimų ir užtikrinant šio reglamento 17 punkte nustatytas tarybos nario teises. Nuotoliniu būdu priimant tarybos sprendimus, turi būti užtikrintas tarybos nario tapatybės ir jo balsavimo rezultatų nustatymas. Tokiomis sąlygomis posėdis vyksta naudojant vaizdo konferenciją. Tarybos narys save identifikuoja parodydamas tarybos nario pažymėjimą, kuris patvirtina tarybos nario tapatybę, be to, jo tapatybė identifikuojama ir elektroninėmis priemonėmis tarybos nariui jungiantis prie elektroninės balsavimo sistemos su savo prijungimo vardu ir slaptažodžiu, o balsuojama pareiškiant savo nuomonę elektroninėje balsavimo sistemoje arba, </w:t>
      </w:r>
      <w:r w:rsidRPr="00111692">
        <w:rPr>
          <w:rFonts w:ascii="Times New Roman" w:hAnsi="Times New Roman"/>
          <w:sz w:val="24"/>
          <w:szCs w:val="24"/>
        </w:rPr>
        <w:t>tarybos</w:t>
      </w:r>
      <w:r w:rsidRPr="00111692">
        <w:rPr>
          <w:rFonts w:ascii="Times New Roman" w:hAnsi="Times New Roman"/>
          <w:color w:val="000000"/>
          <w:sz w:val="24"/>
          <w:szCs w:val="24"/>
        </w:rPr>
        <w:t xml:space="preserve"> posėdžio pirmininkui nusprendus, balsuojama rankos pakėlimu. Nuotoliniu būdu vykstančiame tarybos posėdyje sprendimai, dėl kurių šis reglamentas nustato slaptą balsavimą, nepriimami.“;</w:t>
      </w:r>
    </w:p>
    <w:p w14:paraId="231284DC" w14:textId="77777777" w:rsidR="00D65DCF" w:rsidRPr="00111692" w:rsidRDefault="00D65DCF" w:rsidP="00D65DCF">
      <w:pPr>
        <w:spacing w:after="0" w:line="240" w:lineRule="auto"/>
        <w:ind w:firstLine="709"/>
        <w:jc w:val="both"/>
        <w:rPr>
          <w:rFonts w:ascii="Times New Roman" w:hAnsi="Times New Roman"/>
          <w:color w:val="000000"/>
          <w:sz w:val="24"/>
          <w:szCs w:val="24"/>
          <w:shd w:val="clear" w:color="auto" w:fill="FFFFFF"/>
        </w:rPr>
      </w:pPr>
      <w:r w:rsidRPr="00111692">
        <w:rPr>
          <w:rFonts w:ascii="Times New Roman" w:hAnsi="Times New Roman"/>
          <w:color w:val="000000"/>
          <w:sz w:val="24"/>
          <w:szCs w:val="24"/>
          <w:shd w:val="clear" w:color="auto" w:fill="FFFFFF"/>
        </w:rPr>
        <w:t>2. papildyti 67</w:t>
      </w:r>
      <w:r w:rsidRPr="00111692">
        <w:rPr>
          <w:rFonts w:ascii="Times New Roman" w:hAnsi="Times New Roman"/>
          <w:color w:val="000000"/>
          <w:sz w:val="24"/>
          <w:szCs w:val="24"/>
          <w:shd w:val="clear" w:color="auto" w:fill="FFFFFF"/>
          <w:vertAlign w:val="superscript"/>
        </w:rPr>
        <w:t>1</w:t>
      </w:r>
      <w:r w:rsidRPr="00111692">
        <w:rPr>
          <w:rFonts w:ascii="Times New Roman" w:hAnsi="Times New Roman"/>
          <w:color w:val="000000"/>
          <w:sz w:val="24"/>
          <w:szCs w:val="24"/>
          <w:shd w:val="clear" w:color="auto" w:fill="FFFFFF"/>
        </w:rPr>
        <w:t xml:space="preserve"> punktu ir jį išdėstyti taip:</w:t>
      </w:r>
    </w:p>
    <w:p w14:paraId="187FB5CE" w14:textId="77777777" w:rsidR="00D65DCF" w:rsidRPr="00111692" w:rsidRDefault="00D65DCF" w:rsidP="00D65DCF">
      <w:pPr>
        <w:spacing w:after="0" w:line="240" w:lineRule="auto"/>
        <w:ind w:firstLine="709"/>
        <w:jc w:val="both"/>
        <w:rPr>
          <w:rFonts w:ascii="Times New Roman" w:hAnsi="Times New Roman"/>
          <w:color w:val="000000"/>
          <w:sz w:val="24"/>
          <w:szCs w:val="24"/>
          <w:shd w:val="clear" w:color="auto" w:fill="FFFFFF"/>
        </w:rPr>
      </w:pPr>
      <w:r w:rsidRPr="00111692">
        <w:rPr>
          <w:rFonts w:ascii="Times New Roman" w:hAnsi="Times New Roman"/>
          <w:sz w:val="24"/>
          <w:szCs w:val="24"/>
        </w:rPr>
        <w:t>„</w:t>
      </w:r>
      <w:r w:rsidRPr="00111692">
        <w:rPr>
          <w:rFonts w:ascii="Times New Roman" w:hAnsi="Times New Roman"/>
          <w:color w:val="000000"/>
          <w:sz w:val="24"/>
          <w:szCs w:val="24"/>
          <w:shd w:val="clear" w:color="auto" w:fill="FFFFFF"/>
        </w:rPr>
        <w:t>67</w:t>
      </w:r>
      <w:r w:rsidRPr="00111692">
        <w:rPr>
          <w:rFonts w:ascii="Times New Roman" w:hAnsi="Times New Roman"/>
          <w:color w:val="000000"/>
          <w:sz w:val="24"/>
          <w:szCs w:val="24"/>
          <w:shd w:val="clear" w:color="auto" w:fill="FFFFFF"/>
          <w:vertAlign w:val="superscript"/>
        </w:rPr>
        <w:t>1</w:t>
      </w:r>
      <w:r w:rsidRPr="00111692">
        <w:rPr>
          <w:rFonts w:ascii="Times New Roman" w:hAnsi="Times New Roman"/>
          <w:color w:val="000000"/>
          <w:sz w:val="24"/>
          <w:szCs w:val="24"/>
          <w:shd w:val="clear" w:color="auto" w:fill="FFFFFF"/>
        </w:rPr>
        <w:t xml:space="preserve">. Nepaprastosios padėties, ekstremaliosios situacijos ar karantino metu, </w:t>
      </w:r>
      <w:bookmarkStart w:id="0" w:name="_Hlk37413639"/>
      <w:r w:rsidRPr="00111692">
        <w:rPr>
          <w:rFonts w:ascii="Times New Roman" w:hAnsi="Times New Roman"/>
          <w:color w:val="000000"/>
          <w:sz w:val="24"/>
          <w:szCs w:val="24"/>
          <w:shd w:val="clear" w:color="auto" w:fill="FFFFFF"/>
        </w:rPr>
        <w:t>kai būtina neatidėliotinai spręsti savivaldybės funkcijoms užtikrinti būtinus klausimus ir sprendimo nepriėmimas ar delsimas jį priimti nedelsiant lemtų neigiamus padarinius savivaldybės bendruomenei ar atskiriems jos nariams, </w:t>
      </w:r>
      <w:r w:rsidRPr="00111692">
        <w:rPr>
          <w:rFonts w:ascii="Times New Roman" w:hAnsi="Times New Roman"/>
          <w:sz w:val="24"/>
          <w:szCs w:val="24"/>
          <w:shd w:val="clear" w:color="auto" w:fill="FFFFFF"/>
        </w:rPr>
        <w:t>mero</w:t>
      </w:r>
      <w:r w:rsidRPr="00111692">
        <w:rPr>
          <w:rFonts w:ascii="Times New Roman" w:hAnsi="Times New Roman"/>
          <w:color w:val="000000"/>
          <w:sz w:val="24"/>
          <w:szCs w:val="24"/>
          <w:shd w:val="clear" w:color="auto" w:fill="FFFFFF"/>
        </w:rPr>
        <w:t xml:space="preserve"> sprendimu tarybos posėdžio darbotvarkė gali būti sudaroma ir paskelbiama savivaldybės interneto svetainėje trumpesniais, negu nustatyta reglamento 67 punkte, terminais, o apie tarybos posėdžio laiką ir </w:t>
      </w:r>
      <w:r w:rsidRPr="00111692">
        <w:rPr>
          <w:rFonts w:ascii="Times New Roman" w:hAnsi="Times New Roman"/>
          <w:color w:val="000000"/>
          <w:sz w:val="24"/>
          <w:szCs w:val="24"/>
        </w:rPr>
        <w:t>svarstyti parengtus ir reglamento nustatyta tvarka įregistruotus klausimus kartu su sprendimų projektais</w:t>
      </w:r>
      <w:r w:rsidRPr="00111692">
        <w:rPr>
          <w:rFonts w:ascii="Times New Roman" w:hAnsi="Times New Roman"/>
          <w:b/>
          <w:bCs/>
          <w:color w:val="000000"/>
          <w:sz w:val="24"/>
          <w:szCs w:val="24"/>
          <w:shd w:val="clear" w:color="auto" w:fill="FFFFFF"/>
        </w:rPr>
        <w:t> </w:t>
      </w:r>
      <w:r w:rsidRPr="00111692">
        <w:rPr>
          <w:rFonts w:ascii="Times New Roman" w:hAnsi="Times New Roman"/>
          <w:color w:val="000000"/>
          <w:sz w:val="24"/>
          <w:szCs w:val="24"/>
          <w:shd w:val="clear" w:color="auto" w:fill="FFFFFF"/>
        </w:rPr>
        <w:t xml:space="preserve">visais šiais atvejais gali būti pranešama per trumpesnį, negu reglamento </w:t>
      </w:r>
      <w:r w:rsidRPr="00111692">
        <w:rPr>
          <w:rFonts w:ascii="Times New Roman" w:hAnsi="Times New Roman"/>
          <w:color w:val="000000"/>
          <w:sz w:val="24"/>
          <w:szCs w:val="24"/>
          <w:shd w:val="clear" w:color="auto" w:fill="FFFFFF"/>
        </w:rPr>
        <w:br/>
        <w:t>52 punkte nustatyta, terminą, bet ne vėliau kaip prieš 24 valandas iki tarybos posėdžio pradžios.“;</w:t>
      </w:r>
    </w:p>
    <w:bookmarkEnd w:id="0"/>
    <w:p w14:paraId="3F63737A" w14:textId="0C9602DD" w:rsidR="00DC6264" w:rsidRPr="00111692" w:rsidRDefault="00D65DCF" w:rsidP="0059534C">
      <w:pPr>
        <w:spacing w:after="0" w:line="240" w:lineRule="auto"/>
        <w:ind w:firstLine="709"/>
        <w:jc w:val="both"/>
        <w:rPr>
          <w:rFonts w:ascii="Times New Roman" w:hAnsi="Times New Roman"/>
          <w:sz w:val="24"/>
          <w:szCs w:val="24"/>
        </w:rPr>
      </w:pPr>
      <w:r w:rsidRPr="00111692">
        <w:rPr>
          <w:rFonts w:ascii="Times New Roman" w:hAnsi="Times New Roman"/>
          <w:sz w:val="24"/>
          <w:szCs w:val="24"/>
        </w:rPr>
        <w:t>3</w:t>
      </w:r>
      <w:r w:rsidR="00EB7135" w:rsidRPr="00111692">
        <w:rPr>
          <w:rFonts w:ascii="Times New Roman" w:hAnsi="Times New Roman"/>
          <w:sz w:val="24"/>
          <w:szCs w:val="24"/>
        </w:rPr>
        <w:t>.</w:t>
      </w:r>
      <w:r w:rsidR="0059534C" w:rsidRPr="00111692">
        <w:rPr>
          <w:rFonts w:ascii="Times New Roman" w:hAnsi="Times New Roman"/>
          <w:sz w:val="24"/>
          <w:szCs w:val="24"/>
        </w:rPr>
        <w:t xml:space="preserve"> </w:t>
      </w:r>
      <w:r w:rsidR="00DC6264" w:rsidRPr="00111692">
        <w:rPr>
          <w:rFonts w:ascii="Times New Roman" w:hAnsi="Times New Roman"/>
          <w:sz w:val="24"/>
          <w:szCs w:val="24"/>
        </w:rPr>
        <w:t xml:space="preserve">pakeisti </w:t>
      </w:r>
      <w:r w:rsidR="002F27C3" w:rsidRPr="00111692">
        <w:rPr>
          <w:rFonts w:ascii="Times New Roman" w:hAnsi="Times New Roman"/>
          <w:sz w:val="24"/>
          <w:szCs w:val="24"/>
        </w:rPr>
        <w:t xml:space="preserve">93 </w:t>
      </w:r>
      <w:r w:rsidR="007E6C5F" w:rsidRPr="00111692">
        <w:rPr>
          <w:rFonts w:ascii="Times New Roman" w:hAnsi="Times New Roman"/>
          <w:sz w:val="24"/>
          <w:szCs w:val="24"/>
        </w:rPr>
        <w:t>punktą</w:t>
      </w:r>
      <w:r w:rsidR="0095435C" w:rsidRPr="00111692">
        <w:rPr>
          <w:rFonts w:ascii="Times New Roman" w:hAnsi="Times New Roman"/>
          <w:sz w:val="24"/>
          <w:szCs w:val="24"/>
        </w:rPr>
        <w:t xml:space="preserve"> </w:t>
      </w:r>
      <w:r w:rsidR="00DC6264" w:rsidRPr="00111692">
        <w:rPr>
          <w:rFonts w:ascii="Times New Roman" w:hAnsi="Times New Roman"/>
          <w:sz w:val="24"/>
          <w:szCs w:val="24"/>
        </w:rPr>
        <w:t>ir jį išdėstyti taip:</w:t>
      </w:r>
    </w:p>
    <w:p w14:paraId="41D4E457" w14:textId="024B7FCB" w:rsidR="00475017" w:rsidRPr="00111692" w:rsidRDefault="00DC6264" w:rsidP="00293C25">
      <w:pPr>
        <w:spacing w:after="0" w:line="240" w:lineRule="auto"/>
        <w:ind w:firstLine="709"/>
        <w:jc w:val="both"/>
        <w:rPr>
          <w:rFonts w:ascii="Times New Roman" w:hAnsi="Times New Roman"/>
          <w:sz w:val="24"/>
          <w:szCs w:val="24"/>
        </w:rPr>
      </w:pPr>
      <w:r w:rsidRPr="00111692">
        <w:rPr>
          <w:rFonts w:ascii="Times New Roman" w:hAnsi="Times New Roman"/>
          <w:sz w:val="24"/>
          <w:szCs w:val="24"/>
        </w:rPr>
        <w:t>„</w:t>
      </w:r>
      <w:r w:rsidR="002F27C3" w:rsidRPr="00111692">
        <w:rPr>
          <w:rFonts w:ascii="Times New Roman" w:hAnsi="Times New Roman"/>
          <w:sz w:val="24"/>
          <w:szCs w:val="24"/>
        </w:rPr>
        <w:t>93</w:t>
      </w:r>
      <w:r w:rsidR="0095435C" w:rsidRPr="00111692">
        <w:rPr>
          <w:rFonts w:ascii="Times New Roman" w:hAnsi="Times New Roman"/>
          <w:sz w:val="24"/>
          <w:szCs w:val="24"/>
        </w:rPr>
        <w:t xml:space="preserve">. </w:t>
      </w:r>
      <w:r w:rsidR="004721DF" w:rsidRPr="00111692">
        <w:rPr>
          <w:rFonts w:ascii="Times New Roman" w:hAnsi="Times New Roman"/>
          <w:color w:val="000000"/>
          <w:sz w:val="24"/>
          <w:szCs w:val="24"/>
        </w:rPr>
        <w:t xml:space="preserve">Tarybos posėdžių metu daromas garso ir vaizdo įrašas.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nedaromi. Tarybos posėdžių garso ir vaizdo įrašai yra vieši ir Reglamento (ES) 2016/679 ir Lietuvos Respublikos dokumentų ir archyvų įstatymo nustatyta tvarka saugomi informacinėse laikmenose, ir skelbiami savivaldybės interneto svetainėje. </w:t>
      </w:r>
      <w:r w:rsidR="00A64BAB" w:rsidRPr="00111692">
        <w:rPr>
          <w:rFonts w:ascii="Times New Roman" w:hAnsi="Times New Roman"/>
          <w:sz w:val="24"/>
          <w:szCs w:val="24"/>
        </w:rPr>
        <w:t>Technin</w:t>
      </w:r>
      <w:r w:rsidR="003E518A" w:rsidRPr="00111692">
        <w:rPr>
          <w:rFonts w:ascii="Times New Roman" w:hAnsi="Times New Roman"/>
          <w:sz w:val="24"/>
          <w:szCs w:val="24"/>
        </w:rPr>
        <w:t>ėmis</w:t>
      </w:r>
      <w:r w:rsidR="00A64BAB" w:rsidRPr="00111692">
        <w:rPr>
          <w:rFonts w:ascii="Times New Roman" w:hAnsi="Times New Roman"/>
          <w:sz w:val="24"/>
          <w:szCs w:val="24"/>
        </w:rPr>
        <w:t xml:space="preserve"> </w:t>
      </w:r>
      <w:r w:rsidR="00A64BAB" w:rsidRPr="00111692">
        <w:rPr>
          <w:rFonts w:ascii="Times New Roman" w:hAnsi="Times New Roman"/>
          <w:sz w:val="24"/>
          <w:szCs w:val="24"/>
        </w:rPr>
        <w:lastRenderedPageBreak/>
        <w:t>priemon</w:t>
      </w:r>
      <w:r w:rsidR="003E518A" w:rsidRPr="00111692">
        <w:rPr>
          <w:rFonts w:ascii="Times New Roman" w:hAnsi="Times New Roman"/>
          <w:sz w:val="24"/>
          <w:szCs w:val="24"/>
        </w:rPr>
        <w:t>ėmis</w:t>
      </w:r>
      <w:r w:rsidR="00A64BAB" w:rsidRPr="00111692">
        <w:rPr>
          <w:rFonts w:ascii="Times New Roman" w:hAnsi="Times New Roman"/>
          <w:sz w:val="24"/>
          <w:szCs w:val="24"/>
        </w:rPr>
        <w:t xml:space="preserve"> </w:t>
      </w:r>
      <w:r w:rsidR="00A64BAB" w:rsidRPr="00111692">
        <w:rPr>
          <w:rFonts w:ascii="Times New Roman" w:hAnsi="Times New Roman"/>
          <w:color w:val="000000"/>
          <w:sz w:val="24"/>
          <w:szCs w:val="24"/>
        </w:rPr>
        <w:t>ir nepažeidžiant šiame punkte įtvirtintų nuostatų</w:t>
      </w:r>
      <w:r w:rsidR="00AA34C7" w:rsidRPr="00111692">
        <w:rPr>
          <w:rFonts w:ascii="Times New Roman" w:hAnsi="Times New Roman"/>
          <w:color w:val="000000"/>
          <w:sz w:val="24"/>
          <w:szCs w:val="24"/>
        </w:rPr>
        <w:t xml:space="preserve"> dėl asmens duomenų apsaugos, </w:t>
      </w:r>
      <w:r w:rsidR="00AA34C7" w:rsidRPr="00111692">
        <w:rPr>
          <w:rFonts w:ascii="Times New Roman" w:hAnsi="Times New Roman"/>
          <w:sz w:val="24"/>
          <w:szCs w:val="24"/>
        </w:rPr>
        <w:t>tarybos</w:t>
      </w:r>
      <w:r w:rsidR="00AA34C7" w:rsidRPr="00111692">
        <w:rPr>
          <w:rFonts w:ascii="Times New Roman" w:hAnsi="Times New Roman"/>
          <w:color w:val="000000"/>
          <w:sz w:val="24"/>
          <w:szCs w:val="24"/>
        </w:rPr>
        <w:t xml:space="preserve"> posėdžiai transliuojami</w:t>
      </w:r>
      <w:r w:rsidR="00D4704A" w:rsidRPr="00111692">
        <w:rPr>
          <w:rFonts w:ascii="Times New Roman" w:hAnsi="Times New Roman"/>
          <w:color w:val="000000"/>
          <w:sz w:val="24"/>
          <w:szCs w:val="24"/>
        </w:rPr>
        <w:t xml:space="preserve"> </w:t>
      </w:r>
      <w:r w:rsidR="00B109FF" w:rsidRPr="00111692">
        <w:rPr>
          <w:rFonts w:ascii="Times New Roman" w:hAnsi="Times New Roman"/>
          <w:color w:val="000000"/>
          <w:sz w:val="24"/>
          <w:szCs w:val="24"/>
        </w:rPr>
        <w:t xml:space="preserve">savivaldybės </w:t>
      </w:r>
      <w:r w:rsidR="00AA34C7" w:rsidRPr="00111692">
        <w:rPr>
          <w:rFonts w:ascii="Times New Roman" w:hAnsi="Times New Roman"/>
          <w:color w:val="000000"/>
          <w:sz w:val="24"/>
          <w:szCs w:val="24"/>
        </w:rPr>
        <w:t xml:space="preserve">interneto svetainėje </w:t>
      </w:r>
      <w:bookmarkStart w:id="1" w:name="_Hlk37747451"/>
      <w:r w:rsidR="00154118" w:rsidRPr="00111692">
        <w:fldChar w:fldCharType="begin"/>
      </w:r>
      <w:r w:rsidR="00154118" w:rsidRPr="00111692">
        <w:rPr>
          <w:rFonts w:ascii="Times New Roman" w:hAnsi="Times New Roman"/>
          <w:sz w:val="24"/>
          <w:szCs w:val="24"/>
        </w:rPr>
        <w:instrText xml:space="preserve"> HYPERLINK "http://www.panrs.lt" </w:instrText>
      </w:r>
      <w:r w:rsidR="00154118" w:rsidRPr="00111692">
        <w:fldChar w:fldCharType="separate"/>
      </w:r>
      <w:r w:rsidR="00AA34C7" w:rsidRPr="00111692">
        <w:rPr>
          <w:rStyle w:val="Hipersaitas"/>
          <w:rFonts w:ascii="Times New Roman" w:hAnsi="Times New Roman"/>
          <w:sz w:val="24"/>
          <w:szCs w:val="24"/>
        </w:rPr>
        <w:t>www.panrs.lt</w:t>
      </w:r>
      <w:r w:rsidR="00154118" w:rsidRPr="00111692">
        <w:rPr>
          <w:rStyle w:val="Hipersaitas"/>
          <w:rFonts w:ascii="Times New Roman" w:hAnsi="Times New Roman"/>
          <w:sz w:val="24"/>
          <w:szCs w:val="24"/>
        </w:rPr>
        <w:fldChar w:fldCharType="end"/>
      </w:r>
      <w:bookmarkEnd w:id="1"/>
      <w:r w:rsidR="00CE0A9D" w:rsidRPr="00111692">
        <w:rPr>
          <w:rFonts w:ascii="Times New Roman" w:hAnsi="Times New Roman"/>
          <w:color w:val="000000"/>
          <w:sz w:val="24"/>
          <w:szCs w:val="24"/>
        </w:rPr>
        <w:t xml:space="preserve"> skiltyje</w:t>
      </w:r>
      <w:r w:rsidR="00910C29" w:rsidRPr="00111692">
        <w:rPr>
          <w:rFonts w:ascii="Times New Roman" w:hAnsi="Times New Roman"/>
          <w:sz w:val="24"/>
          <w:szCs w:val="24"/>
        </w:rPr>
        <w:t xml:space="preserve"> „T</w:t>
      </w:r>
      <w:r w:rsidR="003E518A" w:rsidRPr="00111692">
        <w:rPr>
          <w:rFonts w:ascii="Times New Roman" w:hAnsi="Times New Roman"/>
          <w:sz w:val="24"/>
          <w:szCs w:val="24"/>
        </w:rPr>
        <w:t>iesioginės posėdžių transliacijos</w:t>
      </w:r>
      <w:r w:rsidR="00910C29" w:rsidRPr="00111692">
        <w:rPr>
          <w:rFonts w:ascii="Times New Roman" w:hAnsi="Times New Roman"/>
          <w:sz w:val="24"/>
          <w:szCs w:val="24"/>
        </w:rPr>
        <w:t>“</w:t>
      </w:r>
      <w:r w:rsidR="00C67D23" w:rsidRPr="00111692">
        <w:rPr>
          <w:rFonts w:ascii="Times New Roman" w:hAnsi="Times New Roman"/>
          <w:sz w:val="24"/>
          <w:szCs w:val="24"/>
        </w:rPr>
        <w:t>.“;</w:t>
      </w:r>
    </w:p>
    <w:p w14:paraId="0965B2BB" w14:textId="69BA0B1E" w:rsidR="009B475C" w:rsidRPr="00111692" w:rsidRDefault="00D65DCF" w:rsidP="00293C25">
      <w:pPr>
        <w:spacing w:after="0" w:line="240" w:lineRule="auto"/>
        <w:ind w:firstLine="709"/>
        <w:jc w:val="both"/>
        <w:rPr>
          <w:rFonts w:ascii="Times New Roman" w:hAnsi="Times New Roman"/>
          <w:sz w:val="24"/>
          <w:szCs w:val="24"/>
        </w:rPr>
      </w:pPr>
      <w:r w:rsidRPr="00111692">
        <w:rPr>
          <w:rFonts w:ascii="Times New Roman" w:hAnsi="Times New Roman"/>
          <w:sz w:val="24"/>
          <w:szCs w:val="24"/>
        </w:rPr>
        <w:t>4</w:t>
      </w:r>
      <w:r w:rsidR="009B475C" w:rsidRPr="00111692">
        <w:rPr>
          <w:rFonts w:ascii="Times New Roman" w:hAnsi="Times New Roman"/>
          <w:sz w:val="24"/>
          <w:szCs w:val="24"/>
        </w:rPr>
        <w:t>. pakeisti 151 punktą ir jį išdėstyti taip:</w:t>
      </w:r>
    </w:p>
    <w:p w14:paraId="6AC86760" w14:textId="72ABD4A2" w:rsidR="006178C6" w:rsidRPr="00111692" w:rsidRDefault="009B475C" w:rsidP="00C54161">
      <w:pPr>
        <w:spacing w:after="0" w:line="240" w:lineRule="auto"/>
        <w:ind w:firstLine="709"/>
        <w:jc w:val="both"/>
        <w:rPr>
          <w:rFonts w:ascii="Times New Roman" w:hAnsi="Times New Roman"/>
          <w:color w:val="000000"/>
          <w:sz w:val="24"/>
          <w:szCs w:val="24"/>
        </w:rPr>
      </w:pPr>
      <w:r w:rsidRPr="00111692">
        <w:rPr>
          <w:rFonts w:ascii="Times New Roman" w:hAnsi="Times New Roman"/>
          <w:sz w:val="24"/>
          <w:szCs w:val="24"/>
        </w:rPr>
        <w:t xml:space="preserve">„151. </w:t>
      </w:r>
      <w:r w:rsidR="006A41E3" w:rsidRPr="00111692">
        <w:rPr>
          <w:rFonts w:ascii="Times New Roman" w:hAnsi="Times New Roman"/>
          <w:color w:val="000000"/>
          <w:sz w:val="24"/>
          <w:szCs w:val="24"/>
        </w:rPr>
        <w:t xml:space="preserve">Ne vėliau kaip prieš 3 darbo dienas iki komiteto posėdžio komiteto pirmininkas (pavaduotojas) privalo apie šaukiamą posėdį informuoti merą, </w:t>
      </w:r>
      <w:r w:rsidR="00336BDE" w:rsidRPr="00111692">
        <w:rPr>
          <w:rFonts w:ascii="Times New Roman" w:hAnsi="Times New Roman"/>
          <w:sz w:val="24"/>
          <w:szCs w:val="24"/>
        </w:rPr>
        <w:t xml:space="preserve">savivaldybės </w:t>
      </w:r>
      <w:r w:rsidR="006A41E3" w:rsidRPr="00111692">
        <w:rPr>
          <w:rFonts w:ascii="Times New Roman" w:hAnsi="Times New Roman"/>
          <w:sz w:val="24"/>
          <w:szCs w:val="24"/>
        </w:rPr>
        <w:t>administracijos direktorių</w:t>
      </w:r>
      <w:r w:rsidR="006A41E3" w:rsidRPr="00111692">
        <w:rPr>
          <w:rFonts w:ascii="Times New Roman" w:hAnsi="Times New Roman"/>
          <w:color w:val="000000"/>
          <w:sz w:val="24"/>
          <w:szCs w:val="24"/>
        </w:rPr>
        <w:t>, komiteto narius</w:t>
      </w:r>
      <w:r w:rsidR="00AE0710" w:rsidRPr="00111692">
        <w:rPr>
          <w:rFonts w:ascii="Times New Roman" w:hAnsi="Times New Roman"/>
          <w:color w:val="000000"/>
          <w:sz w:val="24"/>
          <w:szCs w:val="24"/>
        </w:rPr>
        <w:t xml:space="preserve">. </w:t>
      </w:r>
      <w:r w:rsidR="006178C6" w:rsidRPr="00111692">
        <w:rPr>
          <w:rFonts w:ascii="Times New Roman" w:hAnsi="Times New Roman"/>
          <w:color w:val="000000"/>
          <w:sz w:val="24"/>
          <w:szCs w:val="24"/>
        </w:rPr>
        <w:t>Komitetų posėdžių darbotvarkės ne vėliau kaip prieš 2 darbo dienas iki komiteto posėdžio pradžios paskelbiamos savivaldybės interneto svetainėje</w:t>
      </w:r>
      <w:r w:rsidR="006178C6" w:rsidRPr="00111692">
        <w:rPr>
          <w:rFonts w:ascii="Times New Roman" w:hAnsi="Times New Roman"/>
          <w:sz w:val="24"/>
          <w:szCs w:val="24"/>
        </w:rPr>
        <w:t xml:space="preserve"> </w:t>
      </w:r>
      <w:hyperlink r:id="rId9" w:history="1">
        <w:r w:rsidR="006178C6" w:rsidRPr="00111692">
          <w:rPr>
            <w:rFonts w:ascii="Times New Roman" w:hAnsi="Times New Roman"/>
            <w:color w:val="0000FF"/>
            <w:sz w:val="24"/>
            <w:szCs w:val="24"/>
            <w:u w:val="single"/>
          </w:rPr>
          <w:t>www.panrs.lt</w:t>
        </w:r>
      </w:hyperlink>
      <w:r w:rsidR="006178C6" w:rsidRPr="00111692">
        <w:rPr>
          <w:rFonts w:ascii="Times New Roman" w:hAnsi="Times New Roman"/>
          <w:color w:val="0000FF"/>
          <w:sz w:val="24"/>
          <w:szCs w:val="24"/>
          <w:u w:val="single"/>
        </w:rPr>
        <w:t>.</w:t>
      </w:r>
      <w:r w:rsidR="006178C6" w:rsidRPr="00111692">
        <w:rPr>
          <w:rFonts w:ascii="Times New Roman" w:hAnsi="Times New Roman"/>
          <w:color w:val="000000"/>
          <w:sz w:val="24"/>
          <w:szCs w:val="24"/>
        </w:rPr>
        <w:t xml:space="preserve"> </w:t>
      </w:r>
      <w:r w:rsidR="004E278D" w:rsidRPr="00111692">
        <w:rPr>
          <w:rFonts w:ascii="Times New Roman" w:hAnsi="Times New Roman"/>
          <w:color w:val="000000"/>
          <w:sz w:val="24"/>
          <w:szCs w:val="24"/>
        </w:rPr>
        <w:t>N</w:t>
      </w:r>
      <w:r w:rsidR="006178C6" w:rsidRPr="00111692">
        <w:rPr>
          <w:rFonts w:ascii="Times New Roman" w:hAnsi="Times New Roman"/>
          <w:color w:val="000000"/>
          <w:sz w:val="24"/>
          <w:szCs w:val="24"/>
        </w:rPr>
        <w:t>e vėliau kaip prieš 2 darbo dienas iki komiteto posėdžio pradžios </w:t>
      </w:r>
      <w:r w:rsidR="004E278D" w:rsidRPr="00111692">
        <w:rPr>
          <w:rFonts w:ascii="Times New Roman" w:hAnsi="Times New Roman"/>
          <w:color w:val="000000"/>
          <w:sz w:val="24"/>
          <w:szCs w:val="24"/>
        </w:rPr>
        <w:t>k</w:t>
      </w:r>
      <w:r w:rsidR="006178C6" w:rsidRPr="00111692">
        <w:rPr>
          <w:rFonts w:ascii="Times New Roman" w:hAnsi="Times New Roman"/>
          <w:color w:val="000000"/>
          <w:sz w:val="24"/>
          <w:szCs w:val="24"/>
        </w:rPr>
        <w:t>omiteto pirminink</w:t>
      </w:r>
      <w:r w:rsidR="00C54161" w:rsidRPr="00111692">
        <w:rPr>
          <w:rFonts w:ascii="Times New Roman" w:hAnsi="Times New Roman"/>
          <w:color w:val="000000"/>
          <w:sz w:val="24"/>
          <w:szCs w:val="24"/>
        </w:rPr>
        <w:t>as</w:t>
      </w:r>
      <w:r w:rsidR="006178C6" w:rsidRPr="00111692">
        <w:rPr>
          <w:rFonts w:ascii="Times New Roman" w:hAnsi="Times New Roman"/>
          <w:color w:val="000000"/>
          <w:sz w:val="24"/>
          <w:szCs w:val="24"/>
        </w:rPr>
        <w:t xml:space="preserve"> (pavaduotoj</w:t>
      </w:r>
      <w:r w:rsidR="00C54161" w:rsidRPr="00111692">
        <w:rPr>
          <w:rFonts w:ascii="Times New Roman" w:hAnsi="Times New Roman"/>
          <w:color w:val="000000"/>
          <w:sz w:val="24"/>
          <w:szCs w:val="24"/>
        </w:rPr>
        <w:t>as</w:t>
      </w:r>
      <w:r w:rsidR="006178C6" w:rsidRPr="00111692">
        <w:rPr>
          <w:rFonts w:ascii="Times New Roman" w:hAnsi="Times New Roman"/>
          <w:color w:val="000000"/>
          <w:sz w:val="24"/>
          <w:szCs w:val="24"/>
        </w:rPr>
        <w:t xml:space="preserve">) </w:t>
      </w:r>
      <w:r w:rsidR="00C54161" w:rsidRPr="00111692">
        <w:rPr>
          <w:rFonts w:ascii="Times New Roman" w:hAnsi="Times New Roman"/>
          <w:color w:val="000000"/>
          <w:sz w:val="24"/>
          <w:szCs w:val="24"/>
        </w:rPr>
        <w:t xml:space="preserve">arba komiteto pirmininko (pavaduotojo) </w:t>
      </w:r>
      <w:r w:rsidR="004E278D" w:rsidRPr="00111692">
        <w:rPr>
          <w:rFonts w:ascii="Times New Roman" w:hAnsi="Times New Roman"/>
          <w:color w:val="000000"/>
          <w:sz w:val="24"/>
          <w:szCs w:val="24"/>
        </w:rPr>
        <w:t xml:space="preserve">prašymu </w:t>
      </w:r>
      <w:r w:rsidR="006178C6" w:rsidRPr="00111692">
        <w:rPr>
          <w:rFonts w:ascii="Times New Roman" w:hAnsi="Times New Roman"/>
          <w:color w:val="000000"/>
          <w:sz w:val="24"/>
          <w:szCs w:val="24"/>
        </w:rPr>
        <w:t xml:space="preserve">Kanceliarijos skyrius </w:t>
      </w:r>
      <w:r w:rsidR="00AE0710" w:rsidRPr="00111692">
        <w:rPr>
          <w:rFonts w:ascii="Times New Roman" w:hAnsi="Times New Roman"/>
          <w:color w:val="000000"/>
          <w:sz w:val="24"/>
          <w:szCs w:val="24"/>
        </w:rPr>
        <w:t xml:space="preserve">informuoja merą, </w:t>
      </w:r>
      <w:r w:rsidR="00B504CE" w:rsidRPr="00111692">
        <w:rPr>
          <w:rFonts w:ascii="Times New Roman" w:hAnsi="Times New Roman"/>
          <w:color w:val="000000"/>
          <w:sz w:val="24"/>
          <w:szCs w:val="24"/>
        </w:rPr>
        <w:t xml:space="preserve">savivaldybės </w:t>
      </w:r>
      <w:r w:rsidR="00AE0710" w:rsidRPr="00111692">
        <w:rPr>
          <w:rFonts w:ascii="Times New Roman" w:hAnsi="Times New Roman"/>
          <w:color w:val="000000"/>
          <w:sz w:val="24"/>
          <w:szCs w:val="24"/>
        </w:rPr>
        <w:t xml:space="preserve">administracijos direktorių apie numatomus kviesti į posėdį asmenis (administracijos specialistus, įstaigų vadovus ir kt.) bei telefonu arba elektroniniu paštu praneša visiems komiteto nariams ir suinteresuotiems asmenims </w:t>
      </w:r>
      <w:r w:rsidR="004E278D" w:rsidRPr="00111692">
        <w:rPr>
          <w:rFonts w:ascii="Times New Roman" w:hAnsi="Times New Roman"/>
          <w:color w:val="000000"/>
          <w:sz w:val="24"/>
          <w:szCs w:val="24"/>
        </w:rPr>
        <w:t>a</w:t>
      </w:r>
      <w:r w:rsidR="006178C6" w:rsidRPr="00111692">
        <w:rPr>
          <w:rFonts w:ascii="Times New Roman" w:hAnsi="Times New Roman"/>
          <w:color w:val="000000"/>
          <w:sz w:val="24"/>
          <w:szCs w:val="24"/>
        </w:rPr>
        <w:t>pie komiteto posėdžio laiką i</w:t>
      </w:r>
      <w:r w:rsidR="00AE0710" w:rsidRPr="00111692">
        <w:rPr>
          <w:rFonts w:ascii="Times New Roman" w:hAnsi="Times New Roman"/>
          <w:color w:val="000000"/>
          <w:sz w:val="24"/>
          <w:szCs w:val="24"/>
        </w:rPr>
        <w:t>r svarstyti parengtus klausimus.“;</w:t>
      </w:r>
      <w:r w:rsidR="004E278D" w:rsidRPr="00111692">
        <w:rPr>
          <w:rFonts w:ascii="Times New Roman" w:hAnsi="Times New Roman"/>
          <w:color w:val="000000"/>
          <w:sz w:val="24"/>
          <w:szCs w:val="24"/>
        </w:rPr>
        <w:t xml:space="preserve"> </w:t>
      </w:r>
    </w:p>
    <w:p w14:paraId="21C99D87" w14:textId="6B734D8D" w:rsidR="00BA42A8" w:rsidRPr="00111692" w:rsidRDefault="00293C25" w:rsidP="00293C25">
      <w:pPr>
        <w:spacing w:after="0" w:line="240" w:lineRule="auto"/>
        <w:ind w:firstLine="709"/>
        <w:jc w:val="both"/>
        <w:rPr>
          <w:rFonts w:ascii="Times New Roman" w:hAnsi="Times New Roman"/>
          <w:sz w:val="24"/>
          <w:szCs w:val="24"/>
        </w:rPr>
      </w:pPr>
      <w:r w:rsidRPr="00111692">
        <w:rPr>
          <w:rFonts w:ascii="Times New Roman" w:hAnsi="Times New Roman"/>
          <w:sz w:val="24"/>
          <w:szCs w:val="24"/>
        </w:rPr>
        <w:t>5</w:t>
      </w:r>
      <w:r w:rsidR="00475017" w:rsidRPr="00111692">
        <w:rPr>
          <w:rFonts w:ascii="Times New Roman" w:hAnsi="Times New Roman"/>
          <w:sz w:val="24"/>
          <w:szCs w:val="24"/>
        </w:rPr>
        <w:t>. papildyti 151</w:t>
      </w:r>
      <w:r w:rsidR="00475017" w:rsidRPr="00111692">
        <w:rPr>
          <w:rFonts w:ascii="Times New Roman" w:hAnsi="Times New Roman"/>
          <w:sz w:val="24"/>
          <w:szCs w:val="24"/>
          <w:vertAlign w:val="superscript"/>
        </w:rPr>
        <w:t>1</w:t>
      </w:r>
      <w:r w:rsidR="008F6C99" w:rsidRPr="00111692">
        <w:rPr>
          <w:rFonts w:ascii="Times New Roman" w:hAnsi="Times New Roman"/>
          <w:sz w:val="24"/>
          <w:szCs w:val="24"/>
          <w:vertAlign w:val="superscript"/>
        </w:rPr>
        <w:t xml:space="preserve"> </w:t>
      </w:r>
      <w:r w:rsidR="00475017" w:rsidRPr="00111692">
        <w:rPr>
          <w:rFonts w:ascii="Times New Roman" w:hAnsi="Times New Roman"/>
          <w:sz w:val="24"/>
          <w:szCs w:val="24"/>
        </w:rPr>
        <w:t>punkt</w:t>
      </w:r>
      <w:r w:rsidRPr="00111692">
        <w:rPr>
          <w:rFonts w:ascii="Times New Roman" w:hAnsi="Times New Roman"/>
          <w:sz w:val="24"/>
          <w:szCs w:val="24"/>
        </w:rPr>
        <w:t>u</w:t>
      </w:r>
      <w:r w:rsidR="00475017" w:rsidRPr="00111692">
        <w:rPr>
          <w:rFonts w:ascii="Times New Roman" w:hAnsi="Times New Roman"/>
          <w:sz w:val="24"/>
          <w:szCs w:val="24"/>
        </w:rPr>
        <w:t xml:space="preserve"> ir j</w:t>
      </w:r>
      <w:r w:rsidRPr="00111692">
        <w:rPr>
          <w:rFonts w:ascii="Times New Roman" w:hAnsi="Times New Roman"/>
          <w:sz w:val="24"/>
          <w:szCs w:val="24"/>
        </w:rPr>
        <w:t>į</w:t>
      </w:r>
      <w:r w:rsidR="00475017" w:rsidRPr="00111692">
        <w:rPr>
          <w:rFonts w:ascii="Times New Roman" w:hAnsi="Times New Roman"/>
          <w:sz w:val="24"/>
          <w:szCs w:val="24"/>
        </w:rPr>
        <w:t xml:space="preserve"> išdėstyti taip:</w:t>
      </w:r>
    </w:p>
    <w:p w14:paraId="66073693" w14:textId="18755B4F" w:rsidR="00672580" w:rsidRPr="00111692" w:rsidRDefault="00475017" w:rsidP="00293C25">
      <w:pPr>
        <w:spacing w:after="0" w:line="240" w:lineRule="auto"/>
        <w:ind w:firstLine="709"/>
        <w:jc w:val="both"/>
        <w:rPr>
          <w:rFonts w:ascii="Times New Roman" w:eastAsia="Times New Roman" w:hAnsi="Times New Roman"/>
          <w:color w:val="000000"/>
          <w:sz w:val="24"/>
          <w:szCs w:val="24"/>
          <w:shd w:val="clear" w:color="auto" w:fill="FFFFFF"/>
          <w:lang w:eastAsia="lt-LT"/>
        </w:rPr>
      </w:pPr>
      <w:r w:rsidRPr="00111692">
        <w:rPr>
          <w:rFonts w:ascii="Times New Roman" w:hAnsi="Times New Roman"/>
          <w:sz w:val="24"/>
          <w:szCs w:val="24"/>
        </w:rPr>
        <w:t>„151</w:t>
      </w:r>
      <w:r w:rsidRPr="00111692">
        <w:rPr>
          <w:rFonts w:ascii="Times New Roman" w:hAnsi="Times New Roman"/>
          <w:sz w:val="24"/>
          <w:szCs w:val="24"/>
          <w:vertAlign w:val="superscript"/>
        </w:rPr>
        <w:t>1</w:t>
      </w:r>
      <w:r w:rsidR="00293C25" w:rsidRPr="00111692">
        <w:rPr>
          <w:rFonts w:ascii="Times New Roman" w:hAnsi="Times New Roman"/>
          <w:sz w:val="24"/>
          <w:szCs w:val="24"/>
        </w:rPr>
        <w:t xml:space="preserve">. </w:t>
      </w:r>
      <w:r w:rsidR="00672580" w:rsidRPr="00111692">
        <w:rPr>
          <w:rFonts w:ascii="Times New Roman" w:eastAsia="Times New Roman" w:hAnsi="Times New Roman"/>
          <w:color w:val="000000"/>
          <w:sz w:val="24"/>
          <w:szCs w:val="24"/>
          <w:shd w:val="clear" w:color="auto" w:fill="FFFFFF"/>
          <w:lang w:eastAsia="lt-LT"/>
        </w:rPr>
        <w:t xml:space="preserve">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komitetų posėdžių darbotvarkės gali būti paskelbiamos savivaldybės interneto svetainėje ir apie komiteto posėdžio laiką ir jame svarstytinus klausimus visais šiais atvejais pranešama per trumpesnį, negu nustatyta šio </w:t>
      </w:r>
      <w:r w:rsidR="00672580" w:rsidRPr="00111692">
        <w:rPr>
          <w:rFonts w:ascii="Times New Roman" w:eastAsia="Times New Roman" w:hAnsi="Times New Roman"/>
          <w:sz w:val="24"/>
          <w:szCs w:val="24"/>
          <w:shd w:val="clear" w:color="auto" w:fill="FFFFFF"/>
          <w:lang w:eastAsia="lt-LT"/>
        </w:rPr>
        <w:t>reglamento</w:t>
      </w:r>
      <w:r w:rsidR="00293C25" w:rsidRPr="00111692">
        <w:rPr>
          <w:rFonts w:ascii="Times New Roman" w:eastAsia="Times New Roman" w:hAnsi="Times New Roman"/>
          <w:color w:val="000000"/>
          <w:sz w:val="24"/>
          <w:szCs w:val="24"/>
          <w:shd w:val="clear" w:color="auto" w:fill="FFFFFF"/>
          <w:lang w:eastAsia="lt-LT"/>
        </w:rPr>
        <w:t xml:space="preserve"> 151</w:t>
      </w:r>
      <w:r w:rsidR="00672580" w:rsidRPr="00111692">
        <w:rPr>
          <w:rFonts w:ascii="Times New Roman" w:eastAsia="Times New Roman" w:hAnsi="Times New Roman"/>
          <w:color w:val="000000"/>
          <w:sz w:val="24"/>
          <w:szCs w:val="24"/>
          <w:shd w:val="clear" w:color="auto" w:fill="FFFFFF"/>
          <w:lang w:eastAsia="lt-LT"/>
        </w:rPr>
        <w:t xml:space="preserve"> punkte, terminą, bet ne vėliau kaip prieš 24 valandas iki komiteto posėdžio pradžios.“</w:t>
      </w:r>
      <w:r w:rsidR="00C67D23" w:rsidRPr="00111692">
        <w:rPr>
          <w:rFonts w:ascii="Times New Roman" w:eastAsia="Times New Roman" w:hAnsi="Times New Roman"/>
          <w:color w:val="000000"/>
          <w:sz w:val="24"/>
          <w:szCs w:val="24"/>
          <w:shd w:val="clear" w:color="auto" w:fill="FFFFFF"/>
          <w:lang w:eastAsia="lt-LT"/>
        </w:rPr>
        <w:t>;</w:t>
      </w:r>
    </w:p>
    <w:p w14:paraId="26279008" w14:textId="578D9917" w:rsidR="00334E5F" w:rsidRPr="00111692" w:rsidRDefault="00293C25" w:rsidP="00293C25">
      <w:pPr>
        <w:spacing w:after="0" w:line="240" w:lineRule="auto"/>
        <w:ind w:firstLine="709"/>
        <w:jc w:val="both"/>
        <w:rPr>
          <w:rFonts w:ascii="Times New Roman" w:hAnsi="Times New Roman"/>
          <w:sz w:val="24"/>
          <w:szCs w:val="24"/>
        </w:rPr>
      </w:pPr>
      <w:r w:rsidRPr="00111692">
        <w:rPr>
          <w:rFonts w:ascii="Times New Roman" w:hAnsi="Times New Roman"/>
          <w:sz w:val="24"/>
          <w:szCs w:val="24"/>
        </w:rPr>
        <w:t>6</w:t>
      </w:r>
      <w:r w:rsidR="00EB7135" w:rsidRPr="00111692">
        <w:rPr>
          <w:rFonts w:ascii="Times New Roman" w:hAnsi="Times New Roman"/>
          <w:sz w:val="24"/>
          <w:szCs w:val="24"/>
        </w:rPr>
        <w:t xml:space="preserve">. </w:t>
      </w:r>
      <w:r w:rsidR="002F27C3" w:rsidRPr="00111692">
        <w:rPr>
          <w:rFonts w:ascii="Times New Roman" w:hAnsi="Times New Roman"/>
          <w:sz w:val="24"/>
          <w:szCs w:val="24"/>
        </w:rPr>
        <w:t>p</w:t>
      </w:r>
      <w:r w:rsidR="00334E5F" w:rsidRPr="00111692">
        <w:rPr>
          <w:rFonts w:ascii="Times New Roman" w:hAnsi="Times New Roman"/>
          <w:sz w:val="24"/>
          <w:szCs w:val="24"/>
        </w:rPr>
        <w:t>apildyti 160</w:t>
      </w:r>
      <w:r w:rsidR="00334E5F" w:rsidRPr="00111692">
        <w:rPr>
          <w:rFonts w:ascii="Times New Roman" w:hAnsi="Times New Roman"/>
          <w:sz w:val="24"/>
          <w:szCs w:val="24"/>
          <w:vertAlign w:val="superscript"/>
        </w:rPr>
        <w:t>1</w:t>
      </w:r>
      <w:r w:rsidR="00334E5F" w:rsidRPr="00111692">
        <w:rPr>
          <w:rFonts w:ascii="Times New Roman" w:hAnsi="Times New Roman"/>
          <w:sz w:val="24"/>
          <w:szCs w:val="24"/>
        </w:rPr>
        <w:t xml:space="preserve"> punktu ir jį išdėstyti taip:</w:t>
      </w:r>
    </w:p>
    <w:p w14:paraId="3A968A9D" w14:textId="096D26AE" w:rsidR="00543029" w:rsidRPr="00111692" w:rsidRDefault="00334E5F" w:rsidP="00293C25">
      <w:pPr>
        <w:spacing w:after="0" w:line="240" w:lineRule="auto"/>
        <w:ind w:firstLine="709"/>
        <w:jc w:val="both"/>
        <w:rPr>
          <w:rFonts w:ascii="Times New Roman" w:hAnsi="Times New Roman"/>
          <w:sz w:val="24"/>
          <w:szCs w:val="24"/>
        </w:rPr>
      </w:pPr>
      <w:bookmarkStart w:id="2" w:name="_Hlk37337212"/>
      <w:r w:rsidRPr="00111692">
        <w:rPr>
          <w:rFonts w:ascii="Times New Roman" w:hAnsi="Times New Roman"/>
          <w:sz w:val="24"/>
          <w:szCs w:val="24"/>
        </w:rPr>
        <w:t>„</w:t>
      </w:r>
      <w:bookmarkEnd w:id="2"/>
      <w:r w:rsidR="00BF0E2E" w:rsidRPr="00111692">
        <w:rPr>
          <w:rFonts w:ascii="Times New Roman" w:hAnsi="Times New Roman"/>
          <w:sz w:val="24"/>
          <w:szCs w:val="24"/>
        </w:rPr>
        <w:t>160</w:t>
      </w:r>
      <w:r w:rsidR="00BF0E2E" w:rsidRPr="00111692">
        <w:rPr>
          <w:rFonts w:ascii="Times New Roman" w:hAnsi="Times New Roman"/>
          <w:sz w:val="24"/>
          <w:szCs w:val="24"/>
          <w:vertAlign w:val="superscript"/>
        </w:rPr>
        <w:t>1</w:t>
      </w:r>
      <w:r w:rsidR="00BF0E2E" w:rsidRPr="00111692">
        <w:rPr>
          <w:rFonts w:ascii="Times New Roman" w:hAnsi="Times New Roman"/>
          <w:sz w:val="24"/>
          <w:szCs w:val="24"/>
        </w:rPr>
        <w:t>. J</w:t>
      </w:r>
      <w:r w:rsidR="00BF0E2E" w:rsidRPr="00111692">
        <w:rPr>
          <w:rFonts w:ascii="Times New Roman" w:hAnsi="Times New Roman"/>
          <w:color w:val="000000"/>
          <w:sz w:val="24"/>
          <w:szCs w:val="24"/>
        </w:rPr>
        <w:t xml:space="preserve">ei dėl nepaprastosios padėties, ekstremaliosios situacijos ar karantino komiteto posėdis negali vykti komiteto nariams posėdyje dalyvaujant fiziškai, komiteto posėdis gali vykti nuotoliniu būdu. Nuotoliniu būdu vyksiančio tarybos komiteto posėdžio klausimai rengiami ir posėdis vyksta laikantis visų šiame </w:t>
      </w:r>
      <w:r w:rsidR="002F27C3" w:rsidRPr="00111692">
        <w:rPr>
          <w:rFonts w:ascii="Times New Roman" w:hAnsi="Times New Roman"/>
          <w:color w:val="000000"/>
          <w:sz w:val="24"/>
          <w:szCs w:val="24"/>
        </w:rPr>
        <w:t>reglamente</w:t>
      </w:r>
      <w:r w:rsidR="00BF0E2E" w:rsidRPr="00111692">
        <w:rPr>
          <w:rFonts w:ascii="Times New Roman" w:hAnsi="Times New Roman"/>
          <w:color w:val="000000"/>
          <w:sz w:val="24"/>
          <w:szCs w:val="24"/>
        </w:rPr>
        <w:t xml:space="preserve"> nustatytų reikalavimų ir užtikrinant ši</w:t>
      </w:r>
      <w:r w:rsidR="002F27C3" w:rsidRPr="00111692">
        <w:rPr>
          <w:rFonts w:ascii="Times New Roman" w:hAnsi="Times New Roman"/>
          <w:color w:val="000000"/>
          <w:sz w:val="24"/>
          <w:szCs w:val="24"/>
        </w:rPr>
        <w:t>o reglamento 17 punkte</w:t>
      </w:r>
      <w:r w:rsidR="00BF0E2E" w:rsidRPr="00111692">
        <w:rPr>
          <w:rFonts w:ascii="Times New Roman" w:hAnsi="Times New Roman"/>
          <w:color w:val="000000"/>
          <w:sz w:val="24"/>
          <w:szCs w:val="24"/>
        </w:rPr>
        <w:t xml:space="preserve"> nustatytas tarybos nario teises.</w:t>
      </w:r>
      <w:r w:rsidR="00BF0E2E" w:rsidRPr="00111692">
        <w:rPr>
          <w:rFonts w:ascii="Times New Roman" w:hAnsi="Times New Roman"/>
          <w:b/>
          <w:bCs/>
          <w:color w:val="000000"/>
          <w:sz w:val="24"/>
          <w:szCs w:val="24"/>
        </w:rPr>
        <w:t> </w:t>
      </w:r>
      <w:r w:rsidR="00BF0E2E" w:rsidRPr="00111692">
        <w:rPr>
          <w:rFonts w:ascii="Times New Roman" w:hAnsi="Times New Roman"/>
          <w:color w:val="000000"/>
          <w:sz w:val="24"/>
          <w:szCs w:val="24"/>
        </w:rPr>
        <w:t>Nuotoliniu būdu priimant komiteto sprendimus,</w:t>
      </w:r>
      <w:r w:rsidR="00314B23" w:rsidRPr="00111692">
        <w:rPr>
          <w:rFonts w:ascii="Times New Roman" w:hAnsi="Times New Roman"/>
          <w:color w:val="000000"/>
          <w:sz w:val="24"/>
          <w:szCs w:val="24"/>
        </w:rPr>
        <w:t xml:space="preserve"> </w:t>
      </w:r>
      <w:r w:rsidR="00BF0E2E" w:rsidRPr="00111692">
        <w:rPr>
          <w:rFonts w:ascii="Times New Roman" w:hAnsi="Times New Roman"/>
          <w:color w:val="000000"/>
          <w:sz w:val="24"/>
          <w:szCs w:val="24"/>
        </w:rPr>
        <w:t>turi būti užtikrintas komiteto nario tapatybės ir jo balsavimo rezultatų nustatymas</w:t>
      </w:r>
      <w:bookmarkStart w:id="3" w:name="_Hlk37754179"/>
      <w:r w:rsidR="00BD7BDC" w:rsidRPr="00111692">
        <w:rPr>
          <w:rFonts w:ascii="Times New Roman" w:hAnsi="Times New Roman"/>
          <w:color w:val="000000"/>
          <w:sz w:val="24"/>
          <w:szCs w:val="24"/>
        </w:rPr>
        <w:t xml:space="preserve">. </w:t>
      </w:r>
      <w:bookmarkStart w:id="4" w:name="_Hlk37784484"/>
      <w:r w:rsidR="00BD7BDC" w:rsidRPr="00111692">
        <w:rPr>
          <w:rFonts w:ascii="Times New Roman" w:hAnsi="Times New Roman"/>
          <w:color w:val="000000"/>
          <w:sz w:val="24"/>
          <w:szCs w:val="24"/>
        </w:rPr>
        <w:t xml:space="preserve">Tokiomis sąlygomis posėdis vyksta naudojant vaizdo konferenciją. Tarybos narys save identifikuoja parodydamas tarybos nario pažymėjimą, </w:t>
      </w:r>
      <w:r w:rsidR="00303166" w:rsidRPr="00111692">
        <w:rPr>
          <w:rFonts w:ascii="Times New Roman" w:hAnsi="Times New Roman"/>
          <w:color w:val="000000"/>
          <w:sz w:val="24"/>
          <w:szCs w:val="24"/>
        </w:rPr>
        <w:t>kuris patvirtina tarybos nario tapatybę,</w:t>
      </w:r>
      <w:r w:rsidR="00BD7BDC" w:rsidRPr="00111692">
        <w:rPr>
          <w:rFonts w:ascii="Times New Roman" w:hAnsi="Times New Roman"/>
          <w:color w:val="000000"/>
          <w:sz w:val="24"/>
          <w:szCs w:val="24"/>
        </w:rPr>
        <w:t xml:space="preserve"> o balsuoja rankos pakėlimu</w:t>
      </w:r>
      <w:bookmarkEnd w:id="4"/>
      <w:r w:rsidR="00FC74F7" w:rsidRPr="00111692">
        <w:rPr>
          <w:rFonts w:ascii="Times New Roman" w:hAnsi="Times New Roman"/>
          <w:color w:val="000000"/>
          <w:sz w:val="24"/>
          <w:szCs w:val="24"/>
        </w:rPr>
        <w:t>.</w:t>
      </w:r>
      <w:r w:rsidR="00BD7BDC" w:rsidRPr="00111692">
        <w:rPr>
          <w:rFonts w:ascii="Times New Roman" w:hAnsi="Times New Roman"/>
          <w:color w:val="000000"/>
          <w:sz w:val="24"/>
          <w:szCs w:val="24"/>
        </w:rPr>
        <w:t>“</w:t>
      </w:r>
      <w:r w:rsidR="00FC74F7" w:rsidRPr="00111692">
        <w:rPr>
          <w:rFonts w:ascii="Times New Roman" w:hAnsi="Times New Roman"/>
          <w:color w:val="000000"/>
          <w:sz w:val="24"/>
          <w:szCs w:val="24"/>
        </w:rPr>
        <w:t>;</w:t>
      </w:r>
      <w:r w:rsidRPr="00111692">
        <w:rPr>
          <w:rFonts w:ascii="Times New Roman" w:hAnsi="Times New Roman"/>
          <w:sz w:val="24"/>
          <w:szCs w:val="24"/>
        </w:rPr>
        <w:t xml:space="preserve"> </w:t>
      </w:r>
      <w:bookmarkEnd w:id="3"/>
    </w:p>
    <w:p w14:paraId="5C7D56AF" w14:textId="4AA66A1F" w:rsidR="00543029" w:rsidRPr="00111692" w:rsidRDefault="00293C25" w:rsidP="00293C25">
      <w:pPr>
        <w:spacing w:after="0" w:line="240" w:lineRule="auto"/>
        <w:ind w:firstLine="720"/>
        <w:jc w:val="both"/>
        <w:rPr>
          <w:rFonts w:ascii="Times New Roman" w:eastAsia="Times New Roman" w:hAnsi="Times New Roman"/>
          <w:color w:val="000000"/>
          <w:sz w:val="24"/>
          <w:szCs w:val="24"/>
          <w:lang w:eastAsia="lt-LT"/>
        </w:rPr>
      </w:pPr>
      <w:r w:rsidRPr="00111692">
        <w:rPr>
          <w:rFonts w:ascii="Times New Roman" w:eastAsia="Times New Roman" w:hAnsi="Times New Roman"/>
          <w:color w:val="000000"/>
          <w:sz w:val="24"/>
          <w:szCs w:val="24"/>
          <w:lang w:eastAsia="lt-LT"/>
        </w:rPr>
        <w:t>7</w:t>
      </w:r>
      <w:r w:rsidR="00EB7135" w:rsidRPr="00111692">
        <w:rPr>
          <w:rFonts w:ascii="Times New Roman" w:eastAsia="Times New Roman" w:hAnsi="Times New Roman"/>
          <w:color w:val="000000"/>
          <w:sz w:val="24"/>
          <w:szCs w:val="24"/>
          <w:lang w:eastAsia="lt-LT"/>
        </w:rPr>
        <w:t xml:space="preserve">. </w:t>
      </w:r>
      <w:r w:rsidR="00334E5F" w:rsidRPr="00111692">
        <w:rPr>
          <w:rFonts w:ascii="Times New Roman" w:eastAsia="Times New Roman" w:hAnsi="Times New Roman"/>
          <w:color w:val="000000"/>
          <w:sz w:val="24"/>
          <w:szCs w:val="24"/>
          <w:lang w:eastAsia="lt-LT"/>
        </w:rPr>
        <w:t>p</w:t>
      </w:r>
      <w:r w:rsidR="00543029" w:rsidRPr="00111692">
        <w:rPr>
          <w:rFonts w:ascii="Times New Roman" w:eastAsia="Times New Roman" w:hAnsi="Times New Roman"/>
          <w:color w:val="000000"/>
          <w:sz w:val="24"/>
          <w:szCs w:val="24"/>
          <w:lang w:eastAsia="lt-LT"/>
        </w:rPr>
        <w:t>apildyti 170</w:t>
      </w:r>
      <w:r w:rsidR="00543029" w:rsidRPr="00111692">
        <w:rPr>
          <w:rFonts w:ascii="Times New Roman" w:eastAsia="Times New Roman" w:hAnsi="Times New Roman"/>
          <w:color w:val="000000"/>
          <w:sz w:val="24"/>
          <w:szCs w:val="24"/>
          <w:vertAlign w:val="superscript"/>
          <w:lang w:eastAsia="lt-LT"/>
        </w:rPr>
        <w:t xml:space="preserve">2 </w:t>
      </w:r>
      <w:r w:rsidR="00543029" w:rsidRPr="00111692">
        <w:rPr>
          <w:rFonts w:ascii="Times New Roman" w:eastAsia="Times New Roman" w:hAnsi="Times New Roman"/>
          <w:color w:val="000000"/>
          <w:sz w:val="24"/>
          <w:szCs w:val="24"/>
          <w:lang w:eastAsia="lt-LT"/>
        </w:rPr>
        <w:t>punktu ir jį išdėstyti taip:</w:t>
      </w:r>
    </w:p>
    <w:p w14:paraId="3CC2CF7F" w14:textId="12B605AC" w:rsidR="00067BFD" w:rsidRPr="00293C25" w:rsidRDefault="00543029" w:rsidP="00293C25">
      <w:pPr>
        <w:spacing w:after="0" w:line="240" w:lineRule="auto"/>
        <w:ind w:firstLine="720"/>
        <w:jc w:val="both"/>
        <w:rPr>
          <w:rFonts w:ascii="Times New Roman" w:hAnsi="Times New Roman"/>
          <w:sz w:val="24"/>
          <w:szCs w:val="24"/>
        </w:rPr>
      </w:pPr>
      <w:r w:rsidRPr="00111692">
        <w:rPr>
          <w:rFonts w:ascii="Times New Roman" w:hAnsi="Times New Roman"/>
          <w:sz w:val="24"/>
          <w:szCs w:val="24"/>
        </w:rPr>
        <w:t>„</w:t>
      </w:r>
      <w:r w:rsidRPr="00111692">
        <w:rPr>
          <w:rFonts w:ascii="Times New Roman" w:eastAsia="Times New Roman" w:hAnsi="Times New Roman"/>
          <w:color w:val="000000"/>
          <w:sz w:val="24"/>
          <w:szCs w:val="24"/>
          <w:lang w:eastAsia="lt-LT"/>
        </w:rPr>
        <w:t>170</w:t>
      </w:r>
      <w:r w:rsidRPr="00111692">
        <w:rPr>
          <w:rFonts w:ascii="Times New Roman" w:eastAsia="Times New Roman" w:hAnsi="Times New Roman"/>
          <w:color w:val="000000"/>
          <w:sz w:val="24"/>
          <w:szCs w:val="24"/>
          <w:vertAlign w:val="superscript"/>
          <w:lang w:eastAsia="lt-LT"/>
        </w:rPr>
        <w:t>2</w:t>
      </w:r>
      <w:r w:rsidRPr="00111692">
        <w:rPr>
          <w:rFonts w:ascii="Times New Roman" w:eastAsia="Times New Roman" w:hAnsi="Times New Roman"/>
          <w:color w:val="000000"/>
          <w:sz w:val="24"/>
          <w:szCs w:val="24"/>
          <w:lang w:eastAsia="lt-LT"/>
        </w:rPr>
        <w:t xml:space="preserve">. Jei dėl nepaprastosios padėties, ekstremaliosios situacijos ar karantino komisijos posėdis negali vykti komisijos nariams posėdyje dalyvaujant fiziškai, posėdis gali vykti nuotoliniu būdu. Nuotoliniu būdu vyksiančio tarybos komisijos posėdžio klausimai rengiami ir posėdis vyksta laikantis visų </w:t>
      </w:r>
      <w:r w:rsidR="00334E5F" w:rsidRPr="00111692">
        <w:rPr>
          <w:rFonts w:ascii="Times New Roman" w:eastAsia="Times New Roman" w:hAnsi="Times New Roman"/>
          <w:color w:val="000000"/>
          <w:sz w:val="24"/>
          <w:szCs w:val="24"/>
          <w:lang w:eastAsia="lt-LT"/>
        </w:rPr>
        <w:t xml:space="preserve">šiame reglamente </w:t>
      </w:r>
      <w:r w:rsidRPr="00111692">
        <w:rPr>
          <w:rFonts w:ascii="Times New Roman" w:eastAsia="Times New Roman" w:hAnsi="Times New Roman"/>
          <w:color w:val="000000"/>
          <w:sz w:val="24"/>
          <w:szCs w:val="24"/>
          <w:lang w:eastAsia="lt-LT"/>
        </w:rPr>
        <w:t xml:space="preserve">nustatytų reikalavimų ir užtikrinant </w:t>
      </w:r>
      <w:r w:rsidR="00334E5F" w:rsidRPr="00111692">
        <w:rPr>
          <w:rFonts w:ascii="Times New Roman" w:eastAsia="Times New Roman" w:hAnsi="Times New Roman"/>
          <w:color w:val="000000"/>
          <w:sz w:val="24"/>
          <w:szCs w:val="24"/>
          <w:lang w:eastAsia="lt-LT"/>
        </w:rPr>
        <w:t xml:space="preserve">šio reglamento 17 punkte </w:t>
      </w:r>
      <w:r w:rsidRPr="00111692">
        <w:rPr>
          <w:rFonts w:ascii="Times New Roman" w:eastAsia="Times New Roman" w:hAnsi="Times New Roman"/>
          <w:color w:val="000000"/>
          <w:sz w:val="24"/>
          <w:szCs w:val="24"/>
          <w:lang w:eastAsia="lt-LT"/>
        </w:rPr>
        <w:t>nustatytas tarybos nario teises. Nuotoliniu būdu priimant komisijos sprendimus, turi būti užtikrintas komisijos nario tapatybės ir jo balsavimo rezultatų nustatymas</w:t>
      </w:r>
      <w:r w:rsidR="00FF30C8" w:rsidRPr="00111692">
        <w:rPr>
          <w:rFonts w:ascii="Times New Roman" w:hAnsi="Times New Roman"/>
          <w:color w:val="000000"/>
          <w:sz w:val="24"/>
          <w:szCs w:val="24"/>
        </w:rPr>
        <w:t>.</w:t>
      </w:r>
      <w:r w:rsidR="00E374B7" w:rsidRPr="00111692">
        <w:rPr>
          <w:rFonts w:ascii="Times New Roman" w:hAnsi="Times New Roman"/>
          <w:color w:val="000000"/>
          <w:sz w:val="24"/>
          <w:szCs w:val="24"/>
        </w:rPr>
        <w:t xml:space="preserve"> Tokiomis sąlygomis posėdis vyksta naudojant vaizdo konferenciją. Komisijos narys save identifikuoja parodydamas</w:t>
      </w:r>
      <w:r w:rsidR="006F0729" w:rsidRPr="00293C25">
        <w:rPr>
          <w:rFonts w:ascii="Times New Roman" w:hAnsi="Times New Roman"/>
          <w:color w:val="000000"/>
          <w:sz w:val="24"/>
          <w:szCs w:val="24"/>
        </w:rPr>
        <w:t xml:space="preserve"> tarybos nario, seniūnaičio, valstybės tarnautojo </w:t>
      </w:r>
      <w:r w:rsidR="00E374B7" w:rsidRPr="00293C25">
        <w:rPr>
          <w:rFonts w:ascii="Times New Roman" w:hAnsi="Times New Roman"/>
          <w:color w:val="000000"/>
          <w:sz w:val="24"/>
          <w:szCs w:val="24"/>
        </w:rPr>
        <w:t xml:space="preserve">pažymėjimą ar </w:t>
      </w:r>
      <w:r w:rsidR="006F0729" w:rsidRPr="00293C25">
        <w:rPr>
          <w:rFonts w:ascii="Times New Roman" w:hAnsi="Times New Roman"/>
          <w:color w:val="000000"/>
          <w:sz w:val="24"/>
          <w:szCs w:val="24"/>
        </w:rPr>
        <w:t xml:space="preserve">asmens tapatybės kortelę arba Lietuvos Respublikos piliečio pasą, </w:t>
      </w:r>
      <w:r w:rsidR="00E374B7" w:rsidRPr="00293C25">
        <w:rPr>
          <w:rFonts w:ascii="Times New Roman" w:hAnsi="Times New Roman"/>
          <w:color w:val="000000"/>
          <w:sz w:val="24"/>
          <w:szCs w:val="24"/>
        </w:rPr>
        <w:t xml:space="preserve">kuris patvirtina </w:t>
      </w:r>
      <w:r w:rsidR="006F0729" w:rsidRPr="00293C25">
        <w:rPr>
          <w:rFonts w:ascii="Times New Roman" w:hAnsi="Times New Roman"/>
          <w:color w:val="000000"/>
          <w:sz w:val="24"/>
          <w:szCs w:val="24"/>
        </w:rPr>
        <w:t>komisijos</w:t>
      </w:r>
      <w:r w:rsidR="00E374B7" w:rsidRPr="00293C25">
        <w:rPr>
          <w:rFonts w:ascii="Times New Roman" w:hAnsi="Times New Roman"/>
          <w:color w:val="000000"/>
          <w:sz w:val="24"/>
          <w:szCs w:val="24"/>
        </w:rPr>
        <w:t xml:space="preserve"> nario tapatybę, o balsuoja rankos pakėlimu</w:t>
      </w:r>
      <w:r w:rsidR="00FC74F7" w:rsidRPr="00293C25">
        <w:rPr>
          <w:rFonts w:ascii="Times New Roman" w:hAnsi="Times New Roman"/>
          <w:color w:val="000000"/>
          <w:sz w:val="24"/>
          <w:szCs w:val="24"/>
        </w:rPr>
        <w:t>.</w:t>
      </w:r>
      <w:r w:rsidR="00FF30C8" w:rsidRPr="00293C25">
        <w:rPr>
          <w:rFonts w:ascii="Times New Roman" w:hAnsi="Times New Roman"/>
          <w:color w:val="000000"/>
          <w:sz w:val="24"/>
          <w:szCs w:val="24"/>
        </w:rPr>
        <w:t>“</w:t>
      </w:r>
      <w:r w:rsidR="00FC74F7" w:rsidRPr="00293C25">
        <w:rPr>
          <w:rFonts w:ascii="Times New Roman" w:hAnsi="Times New Roman"/>
          <w:color w:val="000000"/>
          <w:sz w:val="24"/>
          <w:szCs w:val="24"/>
        </w:rPr>
        <w:t>.</w:t>
      </w:r>
    </w:p>
    <w:p w14:paraId="291FD610" w14:textId="14229B31" w:rsidR="00067BFD" w:rsidRDefault="00067BFD" w:rsidP="00293C25">
      <w:pPr>
        <w:spacing w:after="0" w:line="240" w:lineRule="auto"/>
        <w:jc w:val="both"/>
        <w:rPr>
          <w:rFonts w:ascii="Times New Roman" w:hAnsi="Times New Roman"/>
          <w:sz w:val="24"/>
          <w:szCs w:val="24"/>
        </w:rPr>
      </w:pPr>
    </w:p>
    <w:p w14:paraId="0EA85509" w14:textId="6AD2F084" w:rsidR="00111692" w:rsidRDefault="00111692" w:rsidP="00293C25">
      <w:pPr>
        <w:spacing w:after="0" w:line="240" w:lineRule="auto"/>
        <w:jc w:val="both"/>
        <w:rPr>
          <w:rFonts w:ascii="Times New Roman" w:hAnsi="Times New Roman"/>
          <w:sz w:val="24"/>
          <w:szCs w:val="24"/>
        </w:rPr>
      </w:pPr>
    </w:p>
    <w:p w14:paraId="3961E546" w14:textId="19DEC686" w:rsidR="00111692" w:rsidRPr="00293C25" w:rsidRDefault="00111692" w:rsidP="00293C25">
      <w:pPr>
        <w:spacing w:after="0" w:line="240" w:lineRule="auto"/>
        <w:jc w:val="both"/>
        <w:rPr>
          <w:rFonts w:ascii="Times New Roman" w:hAnsi="Times New Roman"/>
          <w:sz w:val="24"/>
          <w:szCs w:val="24"/>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Povilas </w:t>
      </w:r>
      <w:proofErr w:type="spellStart"/>
      <w:r>
        <w:rPr>
          <w:rFonts w:ascii="Times New Roman" w:hAnsi="Times New Roman"/>
          <w:sz w:val="24"/>
          <w:szCs w:val="24"/>
        </w:rPr>
        <w:t>Žagunis</w:t>
      </w:r>
      <w:proofErr w:type="spellEnd"/>
    </w:p>
    <w:p w14:paraId="578CE9F2" w14:textId="53F7C872" w:rsidR="00440787" w:rsidRPr="00111692" w:rsidRDefault="00440787" w:rsidP="00293C25">
      <w:pPr>
        <w:spacing w:after="0" w:line="240" w:lineRule="auto"/>
        <w:ind w:firstLine="709"/>
        <w:jc w:val="both"/>
        <w:rPr>
          <w:rFonts w:ascii="Times New Roman" w:hAnsi="Times New Roman"/>
          <w:sz w:val="24"/>
          <w:szCs w:val="24"/>
        </w:rPr>
      </w:pPr>
    </w:p>
    <w:p w14:paraId="63D1ADF4" w14:textId="77777777" w:rsidR="00440787" w:rsidRPr="00293C25" w:rsidRDefault="00440787" w:rsidP="00293C25">
      <w:pPr>
        <w:spacing w:after="0" w:line="240" w:lineRule="auto"/>
        <w:ind w:firstLine="709"/>
        <w:jc w:val="both"/>
        <w:rPr>
          <w:rFonts w:ascii="Times New Roman" w:hAnsi="Times New Roman"/>
          <w:sz w:val="24"/>
          <w:szCs w:val="24"/>
        </w:rPr>
      </w:pPr>
    </w:p>
    <w:p w14:paraId="20D09B0B" w14:textId="7DD8AE2A" w:rsidR="00787664" w:rsidRPr="00293C25" w:rsidRDefault="00787664" w:rsidP="00293C25">
      <w:pPr>
        <w:tabs>
          <w:tab w:val="left" w:pos="709"/>
        </w:tabs>
        <w:suppressAutoHyphens/>
        <w:spacing w:after="0" w:line="240" w:lineRule="auto"/>
        <w:jc w:val="both"/>
        <w:rPr>
          <w:rFonts w:ascii="Times New Roman" w:hAnsi="Times New Roman"/>
          <w:sz w:val="24"/>
          <w:szCs w:val="24"/>
        </w:rPr>
      </w:pPr>
    </w:p>
    <w:p w14:paraId="7C9E71CC" w14:textId="658098B7" w:rsidR="00787664" w:rsidRPr="00293C25" w:rsidRDefault="00787664" w:rsidP="00293C25">
      <w:pPr>
        <w:tabs>
          <w:tab w:val="left" w:pos="709"/>
        </w:tabs>
        <w:suppressAutoHyphens/>
        <w:spacing w:after="0" w:line="240" w:lineRule="auto"/>
        <w:jc w:val="both"/>
        <w:rPr>
          <w:rFonts w:ascii="Times New Roman" w:hAnsi="Times New Roman"/>
          <w:sz w:val="24"/>
          <w:szCs w:val="24"/>
        </w:rPr>
      </w:pPr>
    </w:p>
    <w:p w14:paraId="116F9D31" w14:textId="01EE2C2F" w:rsidR="00787664" w:rsidRPr="00293C25" w:rsidRDefault="00787664" w:rsidP="00293C25">
      <w:pPr>
        <w:tabs>
          <w:tab w:val="left" w:pos="709"/>
        </w:tabs>
        <w:suppressAutoHyphens/>
        <w:spacing w:after="0" w:line="240" w:lineRule="auto"/>
        <w:jc w:val="both"/>
        <w:rPr>
          <w:rFonts w:ascii="Times New Roman" w:hAnsi="Times New Roman"/>
          <w:sz w:val="24"/>
          <w:szCs w:val="24"/>
        </w:rPr>
      </w:pPr>
    </w:p>
    <w:p w14:paraId="3540B66D" w14:textId="77777777" w:rsidR="006A41E3" w:rsidRDefault="006A41E3" w:rsidP="00293C25">
      <w:pPr>
        <w:tabs>
          <w:tab w:val="left" w:pos="709"/>
        </w:tabs>
        <w:suppressAutoHyphens/>
        <w:spacing w:after="0" w:line="240" w:lineRule="auto"/>
        <w:jc w:val="both"/>
        <w:rPr>
          <w:color w:val="000000"/>
        </w:rPr>
      </w:pPr>
    </w:p>
    <w:p w14:paraId="0EA33A42" w14:textId="77777777" w:rsidR="006A41E3" w:rsidRDefault="006A41E3" w:rsidP="00293C25">
      <w:pPr>
        <w:tabs>
          <w:tab w:val="left" w:pos="709"/>
        </w:tabs>
        <w:suppressAutoHyphens/>
        <w:spacing w:after="0" w:line="240" w:lineRule="auto"/>
        <w:jc w:val="both"/>
        <w:rPr>
          <w:color w:val="000000"/>
        </w:rPr>
      </w:pPr>
    </w:p>
    <w:p w14:paraId="26FEB478" w14:textId="77777777" w:rsidR="006A41E3" w:rsidRDefault="006A41E3" w:rsidP="00293C25">
      <w:pPr>
        <w:tabs>
          <w:tab w:val="left" w:pos="709"/>
        </w:tabs>
        <w:suppressAutoHyphens/>
        <w:spacing w:after="0" w:line="240" w:lineRule="auto"/>
        <w:jc w:val="both"/>
        <w:rPr>
          <w:color w:val="000000"/>
        </w:rPr>
      </w:pPr>
    </w:p>
    <w:p w14:paraId="0CF738AD" w14:textId="77777777" w:rsidR="006A41E3" w:rsidRDefault="006A41E3" w:rsidP="00293C25">
      <w:pPr>
        <w:tabs>
          <w:tab w:val="left" w:pos="709"/>
        </w:tabs>
        <w:suppressAutoHyphens/>
        <w:spacing w:after="0" w:line="240" w:lineRule="auto"/>
        <w:jc w:val="both"/>
        <w:rPr>
          <w:color w:val="000000"/>
        </w:rPr>
      </w:pPr>
      <w:bookmarkStart w:id="5" w:name="_GoBack"/>
      <w:bookmarkEnd w:id="5"/>
    </w:p>
    <w:p w14:paraId="0345FDB9" w14:textId="77777777" w:rsidR="006A41E3" w:rsidRDefault="006A41E3" w:rsidP="00293C25">
      <w:pPr>
        <w:tabs>
          <w:tab w:val="left" w:pos="709"/>
        </w:tabs>
        <w:suppressAutoHyphens/>
        <w:spacing w:after="0" w:line="240" w:lineRule="auto"/>
        <w:jc w:val="both"/>
        <w:rPr>
          <w:color w:val="000000"/>
        </w:rPr>
      </w:pPr>
    </w:p>
    <w:p w14:paraId="7ED35972" w14:textId="54BB9F30" w:rsidR="00046B81" w:rsidRPr="00293C25" w:rsidRDefault="00046B81" w:rsidP="00046B81">
      <w:pPr>
        <w:tabs>
          <w:tab w:val="left" w:pos="709"/>
        </w:tabs>
        <w:suppressAutoHyphens/>
        <w:spacing w:after="0" w:line="240" w:lineRule="auto"/>
        <w:rPr>
          <w:rFonts w:ascii="Times New Roman" w:hAnsi="Times New Roman"/>
          <w:sz w:val="24"/>
          <w:szCs w:val="24"/>
        </w:rPr>
      </w:pPr>
    </w:p>
    <w:sectPr w:rsidR="00046B81" w:rsidRPr="00293C25" w:rsidSect="009B332A">
      <w:headerReference w:type="default" r:id="rId10"/>
      <w:pgSz w:w="11906" w:h="16838"/>
      <w:pgMar w:top="851" w:right="707" w:bottom="720"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FBA05" w14:textId="77777777" w:rsidR="00E23729" w:rsidRDefault="00E23729" w:rsidP="009B332A">
      <w:pPr>
        <w:spacing w:after="0" w:line="240" w:lineRule="auto"/>
      </w:pPr>
      <w:r>
        <w:separator/>
      </w:r>
    </w:p>
  </w:endnote>
  <w:endnote w:type="continuationSeparator" w:id="0">
    <w:p w14:paraId="7C34A733" w14:textId="77777777" w:rsidR="00E23729" w:rsidRDefault="00E23729" w:rsidP="009B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DEB73" w14:textId="77777777" w:rsidR="00E23729" w:rsidRDefault="00E23729" w:rsidP="009B332A">
      <w:pPr>
        <w:spacing w:after="0" w:line="240" w:lineRule="auto"/>
      </w:pPr>
      <w:r>
        <w:separator/>
      </w:r>
    </w:p>
  </w:footnote>
  <w:footnote w:type="continuationSeparator" w:id="0">
    <w:p w14:paraId="59BA49FB" w14:textId="77777777" w:rsidR="00E23729" w:rsidRDefault="00E23729" w:rsidP="009B3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2A58A" w14:textId="306F8943" w:rsidR="009B332A" w:rsidRDefault="009B332A">
    <w:pPr>
      <w:pStyle w:val="Antrats"/>
      <w:jc w:val="center"/>
    </w:pPr>
  </w:p>
  <w:p w14:paraId="23F24197" w14:textId="77777777" w:rsidR="009B332A" w:rsidRDefault="009B33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4585CE4"/>
    <w:multiLevelType w:val="singleLevel"/>
    <w:tmpl w:val="A6B04776"/>
    <w:lvl w:ilvl="0">
      <w:start w:val="3"/>
      <w:numFmt w:val="decimal"/>
      <w:lvlText w:val="26.%1."/>
      <w:legacy w:legacy="1" w:legacySpace="0" w:legacyIndent="523"/>
      <w:lvlJc w:val="left"/>
      <w:rPr>
        <w:rFonts w:ascii="Times New Roman" w:hAnsi="Times New Roman" w:cs="Times New Roman" w:hint="default"/>
      </w:rPr>
    </w:lvl>
  </w:abstractNum>
  <w:abstractNum w:abstractNumId="2"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D7865B8"/>
    <w:multiLevelType w:val="multilevel"/>
    <w:tmpl w:val="21FE8B6A"/>
    <w:lvl w:ilvl="0">
      <w:start w:val="1"/>
      <w:numFmt w:val="decimal"/>
      <w:lvlText w:val="%1."/>
      <w:lvlJc w:val="left"/>
      <w:pPr>
        <w:ind w:left="113" w:hanging="240"/>
        <w:jc w:val="right"/>
      </w:pPr>
      <w:rPr>
        <w:rFonts w:ascii="Times New Roman" w:eastAsia="Times New Roman" w:hAnsi="Times New Roman" w:cs="Times New Roman" w:hint="default"/>
        <w:spacing w:val="-27"/>
        <w:w w:val="100"/>
        <w:sz w:val="24"/>
        <w:szCs w:val="24"/>
      </w:rPr>
    </w:lvl>
    <w:lvl w:ilvl="1">
      <w:start w:val="1"/>
      <w:numFmt w:val="decimal"/>
      <w:lvlText w:val="%1.%2."/>
      <w:lvlJc w:val="left"/>
      <w:pPr>
        <w:ind w:left="132" w:hanging="514"/>
      </w:pPr>
      <w:rPr>
        <w:rFonts w:ascii="Times New Roman" w:eastAsia="Times New Roman" w:hAnsi="Times New Roman" w:cs="Times New Roman" w:hint="default"/>
        <w:spacing w:val="-12"/>
        <w:w w:val="100"/>
        <w:sz w:val="24"/>
        <w:szCs w:val="24"/>
      </w:rPr>
    </w:lvl>
    <w:lvl w:ilvl="2">
      <w:numFmt w:val="bullet"/>
      <w:lvlText w:val="•"/>
      <w:lvlJc w:val="left"/>
      <w:pPr>
        <w:ind w:left="1245" w:hanging="514"/>
      </w:pPr>
      <w:rPr>
        <w:rFonts w:hint="default"/>
      </w:rPr>
    </w:lvl>
    <w:lvl w:ilvl="3">
      <w:numFmt w:val="bullet"/>
      <w:lvlText w:val="•"/>
      <w:lvlJc w:val="left"/>
      <w:pPr>
        <w:ind w:left="2350" w:hanging="514"/>
      </w:pPr>
      <w:rPr>
        <w:rFonts w:hint="default"/>
      </w:rPr>
    </w:lvl>
    <w:lvl w:ilvl="4">
      <w:numFmt w:val="bullet"/>
      <w:lvlText w:val="•"/>
      <w:lvlJc w:val="left"/>
      <w:pPr>
        <w:ind w:left="3456" w:hanging="514"/>
      </w:pPr>
      <w:rPr>
        <w:rFonts w:hint="default"/>
      </w:rPr>
    </w:lvl>
    <w:lvl w:ilvl="5">
      <w:numFmt w:val="bullet"/>
      <w:lvlText w:val="•"/>
      <w:lvlJc w:val="left"/>
      <w:pPr>
        <w:ind w:left="4561" w:hanging="514"/>
      </w:pPr>
      <w:rPr>
        <w:rFonts w:hint="default"/>
      </w:rPr>
    </w:lvl>
    <w:lvl w:ilvl="6">
      <w:numFmt w:val="bullet"/>
      <w:lvlText w:val="•"/>
      <w:lvlJc w:val="left"/>
      <w:pPr>
        <w:ind w:left="5667" w:hanging="514"/>
      </w:pPr>
      <w:rPr>
        <w:rFonts w:hint="default"/>
      </w:rPr>
    </w:lvl>
    <w:lvl w:ilvl="7">
      <w:numFmt w:val="bullet"/>
      <w:lvlText w:val="•"/>
      <w:lvlJc w:val="left"/>
      <w:pPr>
        <w:ind w:left="6772" w:hanging="514"/>
      </w:pPr>
      <w:rPr>
        <w:rFonts w:hint="default"/>
      </w:rPr>
    </w:lvl>
    <w:lvl w:ilvl="8">
      <w:numFmt w:val="bullet"/>
      <w:lvlText w:val="•"/>
      <w:lvlJc w:val="left"/>
      <w:pPr>
        <w:ind w:left="7877" w:hanging="514"/>
      </w:pPr>
      <w:rPr>
        <w:rFonts w:hint="default"/>
      </w:rPr>
    </w:lvl>
  </w:abstractNum>
  <w:abstractNum w:abstractNumId="4"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5" w15:restartNumberingAfterBreak="0">
    <w:nsid w:val="12DC28B6"/>
    <w:multiLevelType w:val="singleLevel"/>
    <w:tmpl w:val="3452BD76"/>
    <w:lvl w:ilvl="0">
      <w:start w:val="2"/>
      <w:numFmt w:val="decimal"/>
      <w:lvlText w:val="148.%1."/>
      <w:legacy w:legacy="1" w:legacySpace="0" w:legacyIndent="662"/>
      <w:lvlJc w:val="left"/>
      <w:rPr>
        <w:rFonts w:ascii="Times New Roman" w:hAnsi="Times New Roman" w:cs="Times New Roman" w:hint="default"/>
      </w:rPr>
    </w:lvl>
  </w:abstractNum>
  <w:abstractNum w:abstractNumId="6"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D6E3C3C"/>
    <w:multiLevelType w:val="singleLevel"/>
    <w:tmpl w:val="0E02C988"/>
    <w:lvl w:ilvl="0">
      <w:start w:val="30"/>
      <w:numFmt w:val="decimal"/>
      <w:lvlText w:val="25.%1."/>
      <w:legacy w:legacy="1" w:legacySpace="0" w:legacyIndent="672"/>
      <w:lvlJc w:val="left"/>
      <w:rPr>
        <w:rFonts w:ascii="Times New Roman" w:hAnsi="Times New Roman" w:cs="Times New Roman" w:hint="default"/>
      </w:rPr>
    </w:lvl>
  </w:abstractNum>
  <w:abstractNum w:abstractNumId="9"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DE30B68"/>
    <w:multiLevelType w:val="hybridMultilevel"/>
    <w:tmpl w:val="CE9A704A"/>
    <w:lvl w:ilvl="0" w:tplc="6BCE1C4C">
      <w:start w:val="18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145C87"/>
    <w:multiLevelType w:val="singleLevel"/>
    <w:tmpl w:val="00005108"/>
    <w:lvl w:ilvl="0">
      <w:start w:val="184"/>
      <w:numFmt w:val="decimal"/>
      <w:lvlText w:val="%1."/>
      <w:legacy w:legacy="1" w:legacySpace="0" w:legacyIndent="475"/>
      <w:lvlJc w:val="left"/>
      <w:rPr>
        <w:rFonts w:ascii="Times New Roman" w:hAnsi="Times New Roman" w:cs="Times New Roman" w:hint="default"/>
      </w:rPr>
    </w:lvl>
  </w:abstractNum>
  <w:abstractNum w:abstractNumId="13"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B769A0"/>
    <w:multiLevelType w:val="multilevel"/>
    <w:tmpl w:val="AC90ABC4"/>
    <w:lvl w:ilvl="0">
      <w:start w:val="97"/>
      <w:numFmt w:val="decimal"/>
      <w:lvlText w:val="%1."/>
      <w:lvlJc w:val="left"/>
      <w:pPr>
        <w:ind w:left="118" w:hanging="351"/>
        <w:jc w:val="right"/>
      </w:pPr>
      <w:rPr>
        <w:rFonts w:ascii="Times New Roman" w:eastAsia="Times New Roman" w:hAnsi="Times New Roman" w:cs="Times New Roman" w:hint="default"/>
        <w:spacing w:val="-12"/>
        <w:w w:val="100"/>
        <w:sz w:val="24"/>
        <w:szCs w:val="24"/>
      </w:rPr>
    </w:lvl>
    <w:lvl w:ilvl="1">
      <w:start w:val="1"/>
      <w:numFmt w:val="decimal"/>
      <w:lvlText w:val="%1.%2."/>
      <w:lvlJc w:val="left"/>
      <w:pPr>
        <w:ind w:left="113" w:hanging="567"/>
        <w:jc w:val="right"/>
      </w:pPr>
      <w:rPr>
        <w:rFonts w:ascii="Times New Roman" w:eastAsia="Times New Roman" w:hAnsi="Times New Roman" w:cs="Times New Roman" w:hint="default"/>
        <w:spacing w:val="-21"/>
        <w:w w:val="99"/>
        <w:sz w:val="24"/>
        <w:szCs w:val="24"/>
      </w:rPr>
    </w:lvl>
    <w:lvl w:ilvl="2">
      <w:numFmt w:val="bullet"/>
      <w:lvlText w:val="•"/>
      <w:lvlJc w:val="left"/>
      <w:pPr>
        <w:ind w:left="1260" w:hanging="567"/>
      </w:pPr>
      <w:rPr>
        <w:rFonts w:hint="default"/>
      </w:rPr>
    </w:lvl>
    <w:lvl w:ilvl="3">
      <w:numFmt w:val="bullet"/>
      <w:lvlText w:val="•"/>
      <w:lvlJc w:val="left"/>
      <w:pPr>
        <w:ind w:left="1280" w:hanging="567"/>
      </w:pPr>
      <w:rPr>
        <w:rFonts w:hint="default"/>
      </w:rPr>
    </w:lvl>
    <w:lvl w:ilvl="4">
      <w:numFmt w:val="bullet"/>
      <w:lvlText w:val="•"/>
      <w:lvlJc w:val="left"/>
      <w:pPr>
        <w:ind w:left="2535" w:hanging="567"/>
      </w:pPr>
      <w:rPr>
        <w:rFonts w:hint="default"/>
      </w:rPr>
    </w:lvl>
    <w:lvl w:ilvl="5">
      <w:numFmt w:val="bullet"/>
      <w:lvlText w:val="•"/>
      <w:lvlJc w:val="left"/>
      <w:pPr>
        <w:ind w:left="3791" w:hanging="567"/>
      </w:pPr>
      <w:rPr>
        <w:rFonts w:hint="default"/>
      </w:rPr>
    </w:lvl>
    <w:lvl w:ilvl="6">
      <w:numFmt w:val="bullet"/>
      <w:lvlText w:val="•"/>
      <w:lvlJc w:val="left"/>
      <w:pPr>
        <w:ind w:left="5046" w:hanging="567"/>
      </w:pPr>
      <w:rPr>
        <w:rFonts w:hint="default"/>
      </w:rPr>
    </w:lvl>
    <w:lvl w:ilvl="7">
      <w:numFmt w:val="bullet"/>
      <w:lvlText w:val="•"/>
      <w:lvlJc w:val="left"/>
      <w:pPr>
        <w:ind w:left="6302" w:hanging="567"/>
      </w:pPr>
      <w:rPr>
        <w:rFonts w:hint="default"/>
      </w:rPr>
    </w:lvl>
    <w:lvl w:ilvl="8">
      <w:numFmt w:val="bullet"/>
      <w:lvlText w:val="•"/>
      <w:lvlJc w:val="left"/>
      <w:pPr>
        <w:ind w:left="7557" w:hanging="567"/>
      </w:pPr>
      <w:rPr>
        <w:rFonts w:hint="default"/>
      </w:rPr>
    </w:lvl>
  </w:abstractNum>
  <w:num w:numId="1">
    <w:abstractNumId w:val="10"/>
  </w:num>
  <w:num w:numId="2">
    <w:abstractNumId w:val="14"/>
  </w:num>
  <w:num w:numId="3">
    <w:abstractNumId w:val="6"/>
  </w:num>
  <w:num w:numId="4">
    <w:abstractNumId w:val="4"/>
  </w:num>
  <w:num w:numId="5">
    <w:abstractNumId w:val="7"/>
  </w:num>
  <w:num w:numId="6">
    <w:abstractNumId w:val="0"/>
  </w:num>
  <w:num w:numId="7">
    <w:abstractNumId w:val="2"/>
  </w:num>
  <w:num w:numId="8">
    <w:abstractNumId w:val="9"/>
  </w:num>
  <w:num w:numId="9">
    <w:abstractNumId w:val="13"/>
  </w:num>
  <w:num w:numId="10">
    <w:abstractNumId w:val="16"/>
  </w:num>
  <w:num w:numId="11">
    <w:abstractNumId w:val="15"/>
  </w:num>
  <w:num w:numId="12">
    <w:abstractNumId w:val="17"/>
  </w:num>
  <w:num w:numId="13">
    <w:abstractNumId w:val="3"/>
  </w:num>
  <w:num w:numId="14">
    <w:abstractNumId w:val="5"/>
  </w:num>
  <w:num w:numId="15">
    <w:abstractNumId w:val="12"/>
  </w:num>
  <w:num w:numId="16">
    <w:abstractNumId w:val="8"/>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61"/>
    <w:rsid w:val="00003BB1"/>
    <w:rsid w:val="00006949"/>
    <w:rsid w:val="00015298"/>
    <w:rsid w:val="000347D7"/>
    <w:rsid w:val="00035DBD"/>
    <w:rsid w:val="00036810"/>
    <w:rsid w:val="00046B81"/>
    <w:rsid w:val="000501EA"/>
    <w:rsid w:val="00050595"/>
    <w:rsid w:val="00051CF4"/>
    <w:rsid w:val="000540DC"/>
    <w:rsid w:val="00054D07"/>
    <w:rsid w:val="00056DAD"/>
    <w:rsid w:val="000675B1"/>
    <w:rsid w:val="00067BFD"/>
    <w:rsid w:val="00086C79"/>
    <w:rsid w:val="00087226"/>
    <w:rsid w:val="000A0661"/>
    <w:rsid w:val="000A1BF3"/>
    <w:rsid w:val="000A53AF"/>
    <w:rsid w:val="000A5A52"/>
    <w:rsid w:val="000B260E"/>
    <w:rsid w:val="000C0957"/>
    <w:rsid w:val="000C66E4"/>
    <w:rsid w:val="000D4104"/>
    <w:rsid w:val="000E1071"/>
    <w:rsid w:val="000E3BF0"/>
    <w:rsid w:val="000E6D7E"/>
    <w:rsid w:val="00111692"/>
    <w:rsid w:val="001147A5"/>
    <w:rsid w:val="00115FC5"/>
    <w:rsid w:val="001217E4"/>
    <w:rsid w:val="001326F1"/>
    <w:rsid w:val="00143BEB"/>
    <w:rsid w:val="00151688"/>
    <w:rsid w:val="00153350"/>
    <w:rsid w:val="00154118"/>
    <w:rsid w:val="0016025E"/>
    <w:rsid w:val="00174A8C"/>
    <w:rsid w:val="001807F8"/>
    <w:rsid w:val="00181E85"/>
    <w:rsid w:val="0018259A"/>
    <w:rsid w:val="00186BAD"/>
    <w:rsid w:val="00191A6E"/>
    <w:rsid w:val="0019293B"/>
    <w:rsid w:val="001A23EC"/>
    <w:rsid w:val="001A54B9"/>
    <w:rsid w:val="001B2CCF"/>
    <w:rsid w:val="001B48E4"/>
    <w:rsid w:val="001B518B"/>
    <w:rsid w:val="001B6A87"/>
    <w:rsid w:val="001C044C"/>
    <w:rsid w:val="001C74EB"/>
    <w:rsid w:val="001C78DF"/>
    <w:rsid w:val="001C7E63"/>
    <w:rsid w:val="001D2EB4"/>
    <w:rsid w:val="001D7AA5"/>
    <w:rsid w:val="001E139E"/>
    <w:rsid w:val="001F0B83"/>
    <w:rsid w:val="001F2DBB"/>
    <w:rsid w:val="001F49A7"/>
    <w:rsid w:val="001F5B43"/>
    <w:rsid w:val="0020042E"/>
    <w:rsid w:val="00201B8A"/>
    <w:rsid w:val="00203F24"/>
    <w:rsid w:val="00205503"/>
    <w:rsid w:val="00214C1A"/>
    <w:rsid w:val="0023298B"/>
    <w:rsid w:val="002339F5"/>
    <w:rsid w:val="00241A21"/>
    <w:rsid w:val="00245635"/>
    <w:rsid w:val="002467B0"/>
    <w:rsid w:val="00253441"/>
    <w:rsid w:val="00254C89"/>
    <w:rsid w:val="0026313B"/>
    <w:rsid w:val="00267908"/>
    <w:rsid w:val="00282E32"/>
    <w:rsid w:val="00292F9F"/>
    <w:rsid w:val="00293C25"/>
    <w:rsid w:val="002A06BE"/>
    <w:rsid w:val="002A28E6"/>
    <w:rsid w:val="002B4AE7"/>
    <w:rsid w:val="002B4DDC"/>
    <w:rsid w:val="002B6712"/>
    <w:rsid w:val="002C17B3"/>
    <w:rsid w:val="002C4643"/>
    <w:rsid w:val="002D008B"/>
    <w:rsid w:val="002D5AC7"/>
    <w:rsid w:val="002F27C3"/>
    <w:rsid w:val="002F5F58"/>
    <w:rsid w:val="00303166"/>
    <w:rsid w:val="003053E5"/>
    <w:rsid w:val="00310D83"/>
    <w:rsid w:val="003148DD"/>
    <w:rsid w:val="00314B23"/>
    <w:rsid w:val="00325D86"/>
    <w:rsid w:val="00334E5F"/>
    <w:rsid w:val="00336BDE"/>
    <w:rsid w:val="00340CE5"/>
    <w:rsid w:val="003471F9"/>
    <w:rsid w:val="00353ED6"/>
    <w:rsid w:val="00360DAC"/>
    <w:rsid w:val="00362F68"/>
    <w:rsid w:val="00373003"/>
    <w:rsid w:val="0038155C"/>
    <w:rsid w:val="00384F0D"/>
    <w:rsid w:val="00394E8D"/>
    <w:rsid w:val="003A3E3D"/>
    <w:rsid w:val="003A4737"/>
    <w:rsid w:val="003A6246"/>
    <w:rsid w:val="003A6670"/>
    <w:rsid w:val="003A6F4B"/>
    <w:rsid w:val="003A750A"/>
    <w:rsid w:val="003B0C6A"/>
    <w:rsid w:val="003B25B6"/>
    <w:rsid w:val="003B43E7"/>
    <w:rsid w:val="003B63E5"/>
    <w:rsid w:val="003D07F5"/>
    <w:rsid w:val="003E091B"/>
    <w:rsid w:val="003E1BBC"/>
    <w:rsid w:val="003E4680"/>
    <w:rsid w:val="003E518A"/>
    <w:rsid w:val="003E5939"/>
    <w:rsid w:val="003E5FA3"/>
    <w:rsid w:val="003E6E3C"/>
    <w:rsid w:val="003F03FA"/>
    <w:rsid w:val="003F10DF"/>
    <w:rsid w:val="00401E0A"/>
    <w:rsid w:val="0040248B"/>
    <w:rsid w:val="004106B4"/>
    <w:rsid w:val="00414513"/>
    <w:rsid w:val="004373DD"/>
    <w:rsid w:val="00440787"/>
    <w:rsid w:val="00453FE5"/>
    <w:rsid w:val="00454DF6"/>
    <w:rsid w:val="004655EC"/>
    <w:rsid w:val="00467DB3"/>
    <w:rsid w:val="00470A84"/>
    <w:rsid w:val="004721DF"/>
    <w:rsid w:val="00472518"/>
    <w:rsid w:val="00475017"/>
    <w:rsid w:val="004857D1"/>
    <w:rsid w:val="00486EF5"/>
    <w:rsid w:val="004870A0"/>
    <w:rsid w:val="004870A1"/>
    <w:rsid w:val="004A2EA5"/>
    <w:rsid w:val="004A3C42"/>
    <w:rsid w:val="004A6547"/>
    <w:rsid w:val="004B2C10"/>
    <w:rsid w:val="004C0D4C"/>
    <w:rsid w:val="004C3EC5"/>
    <w:rsid w:val="004C7436"/>
    <w:rsid w:val="004E278D"/>
    <w:rsid w:val="004E2964"/>
    <w:rsid w:val="004E3E28"/>
    <w:rsid w:val="004F44AB"/>
    <w:rsid w:val="004F4BBE"/>
    <w:rsid w:val="005001BB"/>
    <w:rsid w:val="005006B0"/>
    <w:rsid w:val="005141A9"/>
    <w:rsid w:val="00517A24"/>
    <w:rsid w:val="0052091A"/>
    <w:rsid w:val="0053533B"/>
    <w:rsid w:val="00543029"/>
    <w:rsid w:val="00582B96"/>
    <w:rsid w:val="00593587"/>
    <w:rsid w:val="005947B8"/>
    <w:rsid w:val="0059534C"/>
    <w:rsid w:val="00596483"/>
    <w:rsid w:val="005A4E68"/>
    <w:rsid w:val="005B1E1D"/>
    <w:rsid w:val="005B22CC"/>
    <w:rsid w:val="005B699C"/>
    <w:rsid w:val="005C3799"/>
    <w:rsid w:val="005C5787"/>
    <w:rsid w:val="005E157F"/>
    <w:rsid w:val="005E6D49"/>
    <w:rsid w:val="005F20CF"/>
    <w:rsid w:val="005F3E66"/>
    <w:rsid w:val="005F4AB3"/>
    <w:rsid w:val="006013F4"/>
    <w:rsid w:val="006055F7"/>
    <w:rsid w:val="006178C6"/>
    <w:rsid w:val="00630876"/>
    <w:rsid w:val="0063397B"/>
    <w:rsid w:val="00637257"/>
    <w:rsid w:val="00645130"/>
    <w:rsid w:val="00652A30"/>
    <w:rsid w:val="00653ED8"/>
    <w:rsid w:val="00664A66"/>
    <w:rsid w:val="006722AE"/>
    <w:rsid w:val="00672580"/>
    <w:rsid w:val="00672721"/>
    <w:rsid w:val="0067714D"/>
    <w:rsid w:val="006825D7"/>
    <w:rsid w:val="006912E0"/>
    <w:rsid w:val="006914C0"/>
    <w:rsid w:val="0069760C"/>
    <w:rsid w:val="006A0C4A"/>
    <w:rsid w:val="006A3556"/>
    <w:rsid w:val="006A41E3"/>
    <w:rsid w:val="006A6D94"/>
    <w:rsid w:val="006B2D67"/>
    <w:rsid w:val="006B69C8"/>
    <w:rsid w:val="006D03D6"/>
    <w:rsid w:val="006E0A0B"/>
    <w:rsid w:val="006E3D27"/>
    <w:rsid w:val="006F0729"/>
    <w:rsid w:val="007118D5"/>
    <w:rsid w:val="00713EAA"/>
    <w:rsid w:val="007304BF"/>
    <w:rsid w:val="00735234"/>
    <w:rsid w:val="00743B00"/>
    <w:rsid w:val="00757B71"/>
    <w:rsid w:val="00787664"/>
    <w:rsid w:val="007920CE"/>
    <w:rsid w:val="00795882"/>
    <w:rsid w:val="0079727E"/>
    <w:rsid w:val="007A4579"/>
    <w:rsid w:val="007A5AE0"/>
    <w:rsid w:val="007C3E99"/>
    <w:rsid w:val="007C3EE2"/>
    <w:rsid w:val="007C6659"/>
    <w:rsid w:val="007D4A73"/>
    <w:rsid w:val="007D5028"/>
    <w:rsid w:val="007E2290"/>
    <w:rsid w:val="007E2353"/>
    <w:rsid w:val="007E6C5F"/>
    <w:rsid w:val="007F0B17"/>
    <w:rsid w:val="007F1C56"/>
    <w:rsid w:val="00815C4D"/>
    <w:rsid w:val="00820341"/>
    <w:rsid w:val="00825818"/>
    <w:rsid w:val="00825FBB"/>
    <w:rsid w:val="008262FC"/>
    <w:rsid w:val="00842369"/>
    <w:rsid w:val="00845D35"/>
    <w:rsid w:val="0085233C"/>
    <w:rsid w:val="00853548"/>
    <w:rsid w:val="00853A61"/>
    <w:rsid w:val="00854BCD"/>
    <w:rsid w:val="00855C6A"/>
    <w:rsid w:val="0085619B"/>
    <w:rsid w:val="008611A2"/>
    <w:rsid w:val="008805B6"/>
    <w:rsid w:val="00881DE6"/>
    <w:rsid w:val="008858B7"/>
    <w:rsid w:val="008907D8"/>
    <w:rsid w:val="00892523"/>
    <w:rsid w:val="00893326"/>
    <w:rsid w:val="00894FBF"/>
    <w:rsid w:val="00895EA1"/>
    <w:rsid w:val="008B2D15"/>
    <w:rsid w:val="008C037D"/>
    <w:rsid w:val="008C64FE"/>
    <w:rsid w:val="008E368C"/>
    <w:rsid w:val="008F4B0A"/>
    <w:rsid w:val="008F6C99"/>
    <w:rsid w:val="008F7109"/>
    <w:rsid w:val="008F7578"/>
    <w:rsid w:val="00906A8D"/>
    <w:rsid w:val="009076BF"/>
    <w:rsid w:val="00910C29"/>
    <w:rsid w:val="00915573"/>
    <w:rsid w:val="00920A6F"/>
    <w:rsid w:val="00933875"/>
    <w:rsid w:val="009361D9"/>
    <w:rsid w:val="009422DD"/>
    <w:rsid w:val="00944373"/>
    <w:rsid w:val="009468E2"/>
    <w:rsid w:val="009469DC"/>
    <w:rsid w:val="0094770E"/>
    <w:rsid w:val="0095435C"/>
    <w:rsid w:val="009544EB"/>
    <w:rsid w:val="00954DEA"/>
    <w:rsid w:val="00980561"/>
    <w:rsid w:val="00980BC7"/>
    <w:rsid w:val="00980E74"/>
    <w:rsid w:val="0098590E"/>
    <w:rsid w:val="00986375"/>
    <w:rsid w:val="0098640D"/>
    <w:rsid w:val="00994637"/>
    <w:rsid w:val="0099599B"/>
    <w:rsid w:val="00996E36"/>
    <w:rsid w:val="009A3269"/>
    <w:rsid w:val="009A6D3A"/>
    <w:rsid w:val="009B332A"/>
    <w:rsid w:val="009B475C"/>
    <w:rsid w:val="009C0EF5"/>
    <w:rsid w:val="009C4A18"/>
    <w:rsid w:val="009D021C"/>
    <w:rsid w:val="009D1719"/>
    <w:rsid w:val="009D2CD2"/>
    <w:rsid w:val="009D6CBB"/>
    <w:rsid w:val="009E058B"/>
    <w:rsid w:val="009E1089"/>
    <w:rsid w:val="009E24FC"/>
    <w:rsid w:val="009E2A14"/>
    <w:rsid w:val="009E6369"/>
    <w:rsid w:val="009E763E"/>
    <w:rsid w:val="009F2F39"/>
    <w:rsid w:val="009F7769"/>
    <w:rsid w:val="00A04CF6"/>
    <w:rsid w:val="00A236D8"/>
    <w:rsid w:val="00A243CD"/>
    <w:rsid w:val="00A309E0"/>
    <w:rsid w:val="00A32A23"/>
    <w:rsid w:val="00A35AED"/>
    <w:rsid w:val="00A37211"/>
    <w:rsid w:val="00A37D8E"/>
    <w:rsid w:val="00A41BDF"/>
    <w:rsid w:val="00A517A4"/>
    <w:rsid w:val="00A54C40"/>
    <w:rsid w:val="00A568EA"/>
    <w:rsid w:val="00A60400"/>
    <w:rsid w:val="00A60976"/>
    <w:rsid w:val="00A64BAB"/>
    <w:rsid w:val="00A6645C"/>
    <w:rsid w:val="00A6796F"/>
    <w:rsid w:val="00A71BE5"/>
    <w:rsid w:val="00A82DFC"/>
    <w:rsid w:val="00A83724"/>
    <w:rsid w:val="00A947AE"/>
    <w:rsid w:val="00A95A7C"/>
    <w:rsid w:val="00AA0085"/>
    <w:rsid w:val="00AA34C7"/>
    <w:rsid w:val="00AC1D40"/>
    <w:rsid w:val="00AC350F"/>
    <w:rsid w:val="00AC373D"/>
    <w:rsid w:val="00AD0889"/>
    <w:rsid w:val="00AD1E6E"/>
    <w:rsid w:val="00AD44F3"/>
    <w:rsid w:val="00AE0710"/>
    <w:rsid w:val="00AE7E5A"/>
    <w:rsid w:val="00AF5EB5"/>
    <w:rsid w:val="00B109FF"/>
    <w:rsid w:val="00B11BA8"/>
    <w:rsid w:val="00B13F37"/>
    <w:rsid w:val="00B17EB6"/>
    <w:rsid w:val="00B36990"/>
    <w:rsid w:val="00B37370"/>
    <w:rsid w:val="00B42C40"/>
    <w:rsid w:val="00B504CE"/>
    <w:rsid w:val="00B60E4B"/>
    <w:rsid w:val="00B64D09"/>
    <w:rsid w:val="00B64DEC"/>
    <w:rsid w:val="00B65CBE"/>
    <w:rsid w:val="00B70F70"/>
    <w:rsid w:val="00B73752"/>
    <w:rsid w:val="00B83551"/>
    <w:rsid w:val="00B93AF1"/>
    <w:rsid w:val="00BA1E21"/>
    <w:rsid w:val="00BA42A8"/>
    <w:rsid w:val="00BB260F"/>
    <w:rsid w:val="00BB31B2"/>
    <w:rsid w:val="00BC2662"/>
    <w:rsid w:val="00BD445B"/>
    <w:rsid w:val="00BD7BDC"/>
    <w:rsid w:val="00BE074F"/>
    <w:rsid w:val="00BE36E8"/>
    <w:rsid w:val="00BF0E2E"/>
    <w:rsid w:val="00BF1E76"/>
    <w:rsid w:val="00C02028"/>
    <w:rsid w:val="00C0395F"/>
    <w:rsid w:val="00C12287"/>
    <w:rsid w:val="00C13D65"/>
    <w:rsid w:val="00C32960"/>
    <w:rsid w:val="00C32DD1"/>
    <w:rsid w:val="00C333CC"/>
    <w:rsid w:val="00C35BFE"/>
    <w:rsid w:val="00C36325"/>
    <w:rsid w:val="00C371DF"/>
    <w:rsid w:val="00C46A40"/>
    <w:rsid w:val="00C5133C"/>
    <w:rsid w:val="00C517B0"/>
    <w:rsid w:val="00C54161"/>
    <w:rsid w:val="00C60AB9"/>
    <w:rsid w:val="00C61FFD"/>
    <w:rsid w:val="00C67D23"/>
    <w:rsid w:val="00C7230D"/>
    <w:rsid w:val="00C72630"/>
    <w:rsid w:val="00C93A92"/>
    <w:rsid w:val="00C9449C"/>
    <w:rsid w:val="00C95B4F"/>
    <w:rsid w:val="00CA36E9"/>
    <w:rsid w:val="00CA4AF8"/>
    <w:rsid w:val="00CA64F3"/>
    <w:rsid w:val="00CB4716"/>
    <w:rsid w:val="00CC38DC"/>
    <w:rsid w:val="00CD4E19"/>
    <w:rsid w:val="00CD4E88"/>
    <w:rsid w:val="00CD55A7"/>
    <w:rsid w:val="00CD5B91"/>
    <w:rsid w:val="00CE0A9D"/>
    <w:rsid w:val="00CE577C"/>
    <w:rsid w:val="00CE7455"/>
    <w:rsid w:val="00CF1B12"/>
    <w:rsid w:val="00CF292C"/>
    <w:rsid w:val="00D01AA6"/>
    <w:rsid w:val="00D16321"/>
    <w:rsid w:val="00D23043"/>
    <w:rsid w:val="00D242B8"/>
    <w:rsid w:val="00D2589A"/>
    <w:rsid w:val="00D33E30"/>
    <w:rsid w:val="00D42C86"/>
    <w:rsid w:val="00D42DAD"/>
    <w:rsid w:val="00D45743"/>
    <w:rsid w:val="00D4704A"/>
    <w:rsid w:val="00D50000"/>
    <w:rsid w:val="00D51F8B"/>
    <w:rsid w:val="00D65DCF"/>
    <w:rsid w:val="00D71063"/>
    <w:rsid w:val="00D7686E"/>
    <w:rsid w:val="00D93365"/>
    <w:rsid w:val="00D955B9"/>
    <w:rsid w:val="00DA120F"/>
    <w:rsid w:val="00DA158C"/>
    <w:rsid w:val="00DA46E4"/>
    <w:rsid w:val="00DB0272"/>
    <w:rsid w:val="00DC6264"/>
    <w:rsid w:val="00DD1193"/>
    <w:rsid w:val="00DD1938"/>
    <w:rsid w:val="00DD5C32"/>
    <w:rsid w:val="00DD5FBC"/>
    <w:rsid w:val="00DE45AB"/>
    <w:rsid w:val="00DE4D46"/>
    <w:rsid w:val="00DE72DA"/>
    <w:rsid w:val="00DF3A3D"/>
    <w:rsid w:val="00DF6B43"/>
    <w:rsid w:val="00E00C32"/>
    <w:rsid w:val="00E01ADD"/>
    <w:rsid w:val="00E05C9C"/>
    <w:rsid w:val="00E07C1E"/>
    <w:rsid w:val="00E11CBA"/>
    <w:rsid w:val="00E20B19"/>
    <w:rsid w:val="00E2255A"/>
    <w:rsid w:val="00E22B56"/>
    <w:rsid w:val="00E23729"/>
    <w:rsid w:val="00E258B4"/>
    <w:rsid w:val="00E36524"/>
    <w:rsid w:val="00E371C5"/>
    <w:rsid w:val="00E374B7"/>
    <w:rsid w:val="00E4270F"/>
    <w:rsid w:val="00E44C98"/>
    <w:rsid w:val="00E45ACC"/>
    <w:rsid w:val="00E52A01"/>
    <w:rsid w:val="00E566D5"/>
    <w:rsid w:val="00E60C2F"/>
    <w:rsid w:val="00E6111D"/>
    <w:rsid w:val="00E6132E"/>
    <w:rsid w:val="00E6222E"/>
    <w:rsid w:val="00E84B06"/>
    <w:rsid w:val="00E85D7B"/>
    <w:rsid w:val="00EA15AF"/>
    <w:rsid w:val="00EA1809"/>
    <w:rsid w:val="00EA1D97"/>
    <w:rsid w:val="00EB54E7"/>
    <w:rsid w:val="00EB7135"/>
    <w:rsid w:val="00EC0E30"/>
    <w:rsid w:val="00ED4A25"/>
    <w:rsid w:val="00EE15A1"/>
    <w:rsid w:val="00EE1839"/>
    <w:rsid w:val="00EE4F3A"/>
    <w:rsid w:val="00EE7244"/>
    <w:rsid w:val="00EF02B0"/>
    <w:rsid w:val="00F035E6"/>
    <w:rsid w:val="00F06496"/>
    <w:rsid w:val="00F15502"/>
    <w:rsid w:val="00F1755B"/>
    <w:rsid w:val="00F3087B"/>
    <w:rsid w:val="00F31B38"/>
    <w:rsid w:val="00F3581C"/>
    <w:rsid w:val="00F35A94"/>
    <w:rsid w:val="00F42A51"/>
    <w:rsid w:val="00F50723"/>
    <w:rsid w:val="00F54FD1"/>
    <w:rsid w:val="00F9734D"/>
    <w:rsid w:val="00FA0E0A"/>
    <w:rsid w:val="00FB0D58"/>
    <w:rsid w:val="00FB460A"/>
    <w:rsid w:val="00FB72D6"/>
    <w:rsid w:val="00FC74F7"/>
    <w:rsid w:val="00FC75A5"/>
    <w:rsid w:val="00FD4916"/>
    <w:rsid w:val="00FD49BA"/>
    <w:rsid w:val="00FF3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94DD"/>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0561"/>
    <w:pPr>
      <w:spacing w:line="254"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980561"/>
    <w:pPr>
      <w:spacing w:line="252" w:lineRule="auto"/>
      <w:ind w:left="720"/>
      <w:contextualSpacing/>
    </w:pPr>
  </w:style>
  <w:style w:type="character" w:customStyle="1" w:styleId="apple-converted-space">
    <w:name w:val="apple-converted-space"/>
    <w:basedOn w:val="Numatytasispastraiposriftas"/>
    <w:rsid w:val="00980561"/>
  </w:style>
  <w:style w:type="paragraph" w:styleId="Debesliotekstas">
    <w:name w:val="Balloon Text"/>
    <w:basedOn w:val="prastasis"/>
    <w:link w:val="DebesliotekstasDiagrama"/>
    <w:uiPriority w:val="99"/>
    <w:semiHidden/>
    <w:unhideWhenUsed/>
    <w:rsid w:val="00A517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17A4"/>
    <w:rPr>
      <w:rFonts w:ascii="Segoe UI" w:eastAsia="Calibri" w:hAnsi="Segoe UI" w:cs="Segoe UI"/>
      <w:sz w:val="18"/>
      <w:szCs w:val="18"/>
    </w:rPr>
  </w:style>
  <w:style w:type="character" w:styleId="Hipersaitas">
    <w:name w:val="Hyperlink"/>
    <w:basedOn w:val="Numatytasispastraiposriftas"/>
    <w:uiPriority w:val="99"/>
    <w:unhideWhenUsed/>
    <w:rsid w:val="00050595"/>
    <w:rPr>
      <w:color w:val="0000FF"/>
      <w:u w:val="single"/>
    </w:rPr>
  </w:style>
  <w:style w:type="paragraph" w:styleId="Betarp">
    <w:name w:val="No Spacing"/>
    <w:uiPriority w:val="1"/>
    <w:qFormat/>
    <w:rsid w:val="004C7436"/>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9B33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332A"/>
    <w:rPr>
      <w:rFonts w:ascii="Calibri" w:eastAsia="Calibri" w:hAnsi="Calibri" w:cs="Times New Roman"/>
    </w:rPr>
  </w:style>
  <w:style w:type="paragraph" w:styleId="Porat">
    <w:name w:val="footer"/>
    <w:basedOn w:val="prastasis"/>
    <w:link w:val="PoratDiagrama"/>
    <w:uiPriority w:val="99"/>
    <w:unhideWhenUsed/>
    <w:rsid w:val="009B33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332A"/>
    <w:rPr>
      <w:rFonts w:ascii="Calibri" w:eastAsia="Calibri" w:hAnsi="Calibri" w:cs="Times New Roman"/>
    </w:rPr>
  </w:style>
  <w:style w:type="character" w:styleId="Komentaronuoroda">
    <w:name w:val="annotation reference"/>
    <w:basedOn w:val="Numatytasispastraiposriftas"/>
    <w:uiPriority w:val="99"/>
    <w:semiHidden/>
    <w:unhideWhenUsed/>
    <w:rsid w:val="00543029"/>
    <w:rPr>
      <w:sz w:val="16"/>
      <w:szCs w:val="16"/>
    </w:rPr>
  </w:style>
  <w:style w:type="paragraph" w:styleId="Komentarotekstas">
    <w:name w:val="annotation text"/>
    <w:basedOn w:val="prastasis"/>
    <w:link w:val="KomentarotekstasDiagrama"/>
    <w:uiPriority w:val="99"/>
    <w:semiHidden/>
    <w:unhideWhenUsed/>
    <w:rsid w:val="005430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4302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543029"/>
    <w:rPr>
      <w:b/>
      <w:bCs/>
    </w:rPr>
  </w:style>
  <w:style w:type="character" w:customStyle="1" w:styleId="KomentarotemaDiagrama">
    <w:name w:val="Komentaro tema Diagrama"/>
    <w:basedOn w:val="KomentarotekstasDiagrama"/>
    <w:link w:val="Komentarotema"/>
    <w:uiPriority w:val="99"/>
    <w:semiHidden/>
    <w:rsid w:val="00543029"/>
    <w:rPr>
      <w:rFonts w:ascii="Calibri" w:eastAsia="Calibri" w:hAnsi="Calibri" w:cs="Times New Roman"/>
      <w:b/>
      <w:bCs/>
      <w:sz w:val="20"/>
      <w:szCs w:val="20"/>
    </w:rPr>
  </w:style>
  <w:style w:type="character" w:customStyle="1" w:styleId="Neapdorotaspaminjimas1">
    <w:name w:val="Neapdorotas paminėjimas1"/>
    <w:basedOn w:val="Numatytasispastraiposriftas"/>
    <w:uiPriority w:val="99"/>
    <w:semiHidden/>
    <w:unhideWhenUsed/>
    <w:rsid w:val="00AA34C7"/>
    <w:rPr>
      <w:color w:val="605E5C"/>
      <w:shd w:val="clear" w:color="auto" w:fill="E1DFDD"/>
    </w:rPr>
  </w:style>
  <w:style w:type="character" w:styleId="Grietas">
    <w:name w:val="Strong"/>
    <w:basedOn w:val="Numatytasispastraiposriftas"/>
    <w:uiPriority w:val="22"/>
    <w:qFormat/>
    <w:rsid w:val="001807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733163887">
      <w:bodyDiv w:val="1"/>
      <w:marLeft w:val="0"/>
      <w:marRight w:val="0"/>
      <w:marTop w:val="0"/>
      <w:marBottom w:val="0"/>
      <w:divBdr>
        <w:top w:val="none" w:sz="0" w:space="0" w:color="auto"/>
        <w:left w:val="none" w:sz="0" w:space="0" w:color="auto"/>
        <w:bottom w:val="none" w:sz="0" w:space="0" w:color="auto"/>
        <w:right w:val="none" w:sz="0" w:space="0" w:color="auto"/>
      </w:divBdr>
    </w:div>
    <w:div w:id="899749757">
      <w:bodyDiv w:val="1"/>
      <w:marLeft w:val="0"/>
      <w:marRight w:val="0"/>
      <w:marTop w:val="0"/>
      <w:marBottom w:val="0"/>
      <w:divBdr>
        <w:top w:val="none" w:sz="0" w:space="0" w:color="auto"/>
        <w:left w:val="none" w:sz="0" w:space="0" w:color="auto"/>
        <w:bottom w:val="none" w:sz="0" w:space="0" w:color="auto"/>
        <w:right w:val="none" w:sz="0" w:space="0" w:color="auto"/>
      </w:divBdr>
      <w:divsChild>
        <w:div w:id="1430734954">
          <w:marLeft w:val="0"/>
          <w:marRight w:val="0"/>
          <w:marTop w:val="0"/>
          <w:marBottom w:val="0"/>
          <w:divBdr>
            <w:top w:val="none" w:sz="0" w:space="0" w:color="auto"/>
            <w:left w:val="none" w:sz="0" w:space="0" w:color="auto"/>
            <w:bottom w:val="none" w:sz="0" w:space="0" w:color="auto"/>
            <w:right w:val="none" w:sz="0" w:space="0" w:color="auto"/>
          </w:divBdr>
          <w:divsChild>
            <w:div w:id="1284774262">
              <w:marLeft w:val="0"/>
              <w:marRight w:val="0"/>
              <w:marTop w:val="0"/>
              <w:marBottom w:val="0"/>
              <w:divBdr>
                <w:top w:val="none" w:sz="0" w:space="0" w:color="auto"/>
                <w:left w:val="none" w:sz="0" w:space="0" w:color="auto"/>
                <w:bottom w:val="none" w:sz="0" w:space="0" w:color="auto"/>
                <w:right w:val="none" w:sz="0" w:space="0" w:color="auto"/>
              </w:divBdr>
              <w:divsChild>
                <w:div w:id="108664555">
                  <w:marLeft w:val="0"/>
                  <w:marRight w:val="0"/>
                  <w:marTop w:val="0"/>
                  <w:marBottom w:val="0"/>
                  <w:divBdr>
                    <w:top w:val="none" w:sz="0" w:space="0" w:color="auto"/>
                    <w:left w:val="none" w:sz="0" w:space="0" w:color="auto"/>
                    <w:bottom w:val="none" w:sz="0" w:space="0" w:color="auto"/>
                    <w:right w:val="none" w:sz="0" w:space="0" w:color="auto"/>
                  </w:divBdr>
                  <w:divsChild>
                    <w:div w:id="896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859844">
      <w:bodyDiv w:val="1"/>
      <w:marLeft w:val="0"/>
      <w:marRight w:val="0"/>
      <w:marTop w:val="0"/>
      <w:marBottom w:val="0"/>
      <w:divBdr>
        <w:top w:val="none" w:sz="0" w:space="0" w:color="auto"/>
        <w:left w:val="none" w:sz="0" w:space="0" w:color="auto"/>
        <w:bottom w:val="none" w:sz="0" w:space="0" w:color="auto"/>
        <w:right w:val="none" w:sz="0" w:space="0" w:color="auto"/>
      </w:divBdr>
    </w:div>
    <w:div w:id="1375735925">
      <w:bodyDiv w:val="1"/>
      <w:marLeft w:val="0"/>
      <w:marRight w:val="0"/>
      <w:marTop w:val="0"/>
      <w:marBottom w:val="0"/>
      <w:divBdr>
        <w:top w:val="none" w:sz="0" w:space="0" w:color="auto"/>
        <w:left w:val="none" w:sz="0" w:space="0" w:color="auto"/>
        <w:bottom w:val="none" w:sz="0" w:space="0" w:color="auto"/>
        <w:right w:val="none" w:sz="0" w:space="0" w:color="auto"/>
      </w:divBdr>
      <w:divsChild>
        <w:div w:id="197741368">
          <w:marLeft w:val="0"/>
          <w:marRight w:val="0"/>
          <w:marTop w:val="0"/>
          <w:marBottom w:val="0"/>
          <w:divBdr>
            <w:top w:val="none" w:sz="0" w:space="0" w:color="auto"/>
            <w:left w:val="none" w:sz="0" w:space="0" w:color="auto"/>
            <w:bottom w:val="none" w:sz="0" w:space="0" w:color="auto"/>
            <w:right w:val="none" w:sz="0" w:space="0" w:color="auto"/>
          </w:divBdr>
          <w:divsChild>
            <w:div w:id="1255479408">
              <w:marLeft w:val="0"/>
              <w:marRight w:val="0"/>
              <w:marTop w:val="0"/>
              <w:marBottom w:val="0"/>
              <w:divBdr>
                <w:top w:val="none" w:sz="0" w:space="0" w:color="auto"/>
                <w:left w:val="none" w:sz="0" w:space="0" w:color="auto"/>
                <w:bottom w:val="none" w:sz="0" w:space="0" w:color="auto"/>
                <w:right w:val="none" w:sz="0" w:space="0" w:color="auto"/>
              </w:divBdr>
              <w:divsChild>
                <w:div w:id="1994218267">
                  <w:marLeft w:val="0"/>
                  <w:marRight w:val="0"/>
                  <w:marTop w:val="0"/>
                  <w:marBottom w:val="0"/>
                  <w:divBdr>
                    <w:top w:val="none" w:sz="0" w:space="0" w:color="auto"/>
                    <w:left w:val="none" w:sz="0" w:space="0" w:color="auto"/>
                    <w:bottom w:val="none" w:sz="0" w:space="0" w:color="auto"/>
                    <w:right w:val="none" w:sz="0" w:space="0" w:color="auto"/>
                  </w:divBdr>
                  <w:divsChild>
                    <w:div w:id="580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64052">
      <w:bodyDiv w:val="1"/>
      <w:marLeft w:val="0"/>
      <w:marRight w:val="0"/>
      <w:marTop w:val="0"/>
      <w:marBottom w:val="0"/>
      <w:divBdr>
        <w:top w:val="none" w:sz="0" w:space="0" w:color="auto"/>
        <w:left w:val="none" w:sz="0" w:space="0" w:color="auto"/>
        <w:bottom w:val="none" w:sz="0" w:space="0" w:color="auto"/>
        <w:right w:val="none" w:sz="0" w:space="0" w:color="auto"/>
      </w:divBdr>
      <w:divsChild>
        <w:div w:id="1242721046">
          <w:marLeft w:val="0"/>
          <w:marRight w:val="0"/>
          <w:marTop w:val="0"/>
          <w:marBottom w:val="0"/>
          <w:divBdr>
            <w:top w:val="none" w:sz="0" w:space="0" w:color="auto"/>
            <w:left w:val="none" w:sz="0" w:space="0" w:color="auto"/>
            <w:bottom w:val="none" w:sz="0" w:space="0" w:color="auto"/>
            <w:right w:val="none" w:sz="0" w:space="0" w:color="auto"/>
          </w:divBdr>
          <w:divsChild>
            <w:div w:id="1623026934">
              <w:marLeft w:val="0"/>
              <w:marRight w:val="0"/>
              <w:marTop w:val="0"/>
              <w:marBottom w:val="0"/>
              <w:divBdr>
                <w:top w:val="none" w:sz="0" w:space="0" w:color="auto"/>
                <w:left w:val="none" w:sz="0" w:space="0" w:color="auto"/>
                <w:bottom w:val="none" w:sz="0" w:space="0" w:color="auto"/>
                <w:right w:val="none" w:sz="0" w:space="0" w:color="auto"/>
              </w:divBdr>
              <w:divsChild>
                <w:div w:id="1172262686">
                  <w:marLeft w:val="0"/>
                  <w:marRight w:val="0"/>
                  <w:marTop w:val="0"/>
                  <w:marBottom w:val="0"/>
                  <w:divBdr>
                    <w:top w:val="none" w:sz="0" w:space="0" w:color="auto"/>
                    <w:left w:val="none" w:sz="0" w:space="0" w:color="auto"/>
                    <w:bottom w:val="none" w:sz="0" w:space="0" w:color="auto"/>
                    <w:right w:val="none" w:sz="0" w:space="0" w:color="auto"/>
                  </w:divBdr>
                  <w:divsChild>
                    <w:div w:id="1981768811">
                      <w:marLeft w:val="0"/>
                      <w:marRight w:val="0"/>
                      <w:marTop w:val="0"/>
                      <w:marBottom w:val="0"/>
                      <w:divBdr>
                        <w:top w:val="none" w:sz="0" w:space="0" w:color="auto"/>
                        <w:left w:val="none" w:sz="0" w:space="0" w:color="auto"/>
                        <w:bottom w:val="none" w:sz="0" w:space="0" w:color="auto"/>
                        <w:right w:val="none" w:sz="0" w:space="0" w:color="auto"/>
                      </w:divBdr>
                    </w:div>
                    <w:div w:id="1928268688">
                      <w:marLeft w:val="0"/>
                      <w:marRight w:val="0"/>
                      <w:marTop w:val="0"/>
                      <w:marBottom w:val="0"/>
                      <w:divBdr>
                        <w:top w:val="none" w:sz="0" w:space="0" w:color="auto"/>
                        <w:left w:val="none" w:sz="0" w:space="0" w:color="auto"/>
                        <w:bottom w:val="none" w:sz="0" w:space="0" w:color="auto"/>
                        <w:right w:val="none" w:sz="0" w:space="0" w:color="auto"/>
                      </w:divBdr>
                    </w:div>
                    <w:div w:id="644896944">
                      <w:marLeft w:val="0"/>
                      <w:marRight w:val="0"/>
                      <w:marTop w:val="0"/>
                      <w:marBottom w:val="0"/>
                      <w:divBdr>
                        <w:top w:val="none" w:sz="0" w:space="0" w:color="auto"/>
                        <w:left w:val="none" w:sz="0" w:space="0" w:color="auto"/>
                        <w:bottom w:val="none" w:sz="0" w:space="0" w:color="auto"/>
                        <w:right w:val="none" w:sz="0" w:space="0" w:color="auto"/>
                      </w:divBdr>
                    </w:div>
                    <w:div w:id="18679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2E830-13A5-41D7-98A4-FD81D7DE7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1117</Words>
  <Characters>6370</Characters>
  <Application>Microsoft Office Word</Application>
  <DocSecurity>0</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Haroldas</cp:lastModifiedBy>
  <cp:revision>2</cp:revision>
  <cp:lastPrinted>2020-04-17T07:31:00Z</cp:lastPrinted>
  <dcterms:created xsi:type="dcterms:W3CDTF">2020-04-29T13:01:00Z</dcterms:created>
  <dcterms:modified xsi:type="dcterms:W3CDTF">2020-04-29T13:01:00Z</dcterms:modified>
</cp:coreProperties>
</file>