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0B795C">
        <w:rPr>
          <w:b/>
        </w:rPr>
        <w:t>TARYBOS</w:t>
      </w:r>
      <w:r w:rsidRPr="00E869A7">
        <w:rPr>
          <w:b/>
        </w:rPr>
        <w:t xml:space="preserve"> 20</w:t>
      </w:r>
      <w:r w:rsidR="000B795C">
        <w:rPr>
          <w:b/>
        </w:rPr>
        <w:t>15</w:t>
      </w:r>
      <w:r w:rsidRPr="00E869A7">
        <w:rPr>
          <w:b/>
        </w:rPr>
        <w:t xml:space="preserve"> M. </w:t>
      </w:r>
      <w:r w:rsidR="00B57A2F">
        <w:rPr>
          <w:b/>
        </w:rPr>
        <w:t>SPALIO 22</w:t>
      </w:r>
      <w:r w:rsidRPr="00E869A7">
        <w:rPr>
          <w:b/>
        </w:rPr>
        <w:t xml:space="preserve"> D. SPRENDIMO NR. </w:t>
      </w:r>
      <w:r w:rsidR="000B795C">
        <w:rPr>
          <w:b/>
        </w:rPr>
        <w:t>T-</w:t>
      </w:r>
      <w:r w:rsidR="00B57A2F">
        <w:rPr>
          <w:b/>
        </w:rPr>
        <w:t>214</w:t>
      </w:r>
      <w:r w:rsidRPr="00E869A7">
        <w:rPr>
          <w:b/>
        </w:rPr>
        <w:t xml:space="preserve"> „DĖL </w:t>
      </w:r>
      <w:r w:rsidR="00B57A2F">
        <w:rPr>
          <w:b/>
        </w:rPr>
        <w:t>PANEVĖŽIO RAJONO SAVIVALDYBĖS BENDRUOMENĖS VAIKO TEISIŲ APSAUGOS TARYBOS SUDARYMO IR JOS NUOSTATŲ</w:t>
      </w:r>
      <w:r w:rsidR="000B795C">
        <w:rPr>
          <w:b/>
        </w:rPr>
        <w:t xml:space="preserve"> 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0B795C">
        <w:rPr>
          <w:lang w:val="en-GB"/>
        </w:rPr>
        <w:t>9</w:t>
      </w:r>
      <w:r>
        <w:rPr>
          <w:lang w:val="en-GB"/>
        </w:rPr>
        <w:t xml:space="preserve"> m. </w:t>
      </w:r>
      <w:proofErr w:type="spellStart"/>
      <w:r w:rsidR="00B57A2F">
        <w:rPr>
          <w:lang w:val="en-GB"/>
        </w:rPr>
        <w:t>gegužės</w:t>
      </w:r>
      <w:proofErr w:type="spellEnd"/>
      <w:r w:rsidR="00B57A2F">
        <w:rPr>
          <w:lang w:val="en-GB"/>
        </w:rPr>
        <w:t xml:space="preserve"> 30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E03C10">
        <w:rPr>
          <w:lang w:val="en-GB"/>
        </w:rPr>
        <w:t>121</w:t>
      </w:r>
      <w:bookmarkStart w:id="0" w:name="_GoBack"/>
      <w:bookmarkEnd w:id="0"/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2258D5">
        <w:t>:</w:t>
      </w:r>
    </w:p>
    <w:p w:rsidR="00E869A7" w:rsidRDefault="00044C7D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0B795C">
        <w:t>tarybos</w:t>
      </w:r>
      <w:r w:rsidR="00E869A7">
        <w:t xml:space="preserve"> 20</w:t>
      </w:r>
      <w:r w:rsidR="000B795C">
        <w:t>15</w:t>
      </w:r>
      <w:r w:rsidR="008F778C">
        <w:t xml:space="preserve"> m. </w:t>
      </w:r>
      <w:r w:rsidR="00B57A2F">
        <w:t>spalio 22</w:t>
      </w:r>
      <w:r w:rsidR="00E869A7">
        <w:t xml:space="preserve"> d. sprendimą Nr. </w:t>
      </w:r>
      <w:r w:rsidR="000B795C">
        <w:t>T-</w:t>
      </w:r>
      <w:r w:rsidR="00B57A2F">
        <w:t>21</w:t>
      </w:r>
      <w:r w:rsidR="000B795C">
        <w:t>4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B57A2F">
        <w:t xml:space="preserve">Panevėžio rajono savivaldybės bendruomenės vaiko teisių apsaugos tarybos sudarymo ir jos nuostatų </w:t>
      </w:r>
      <w:r w:rsidR="000B795C">
        <w:t>patvirtinimo</w:t>
      </w:r>
      <w:r w:rsidR="00E869A7">
        <w:t>“</w:t>
      </w:r>
      <w:r w:rsidR="000B795C">
        <w:t xml:space="preserve"> su vėlesniais pakeitimais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2F5B44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C33737" w:rsidRPr="00A87DB4" w:rsidRDefault="002F5B44" w:rsidP="0093566E">
      <w:pPr>
        <w:jc w:val="both"/>
      </w:pPr>
      <w:r>
        <w:tab/>
      </w:r>
    </w:p>
    <w:p w:rsidR="00C33737" w:rsidRPr="00A87DB4" w:rsidRDefault="00C33737" w:rsidP="0093566E">
      <w:pPr>
        <w:jc w:val="both"/>
      </w:pPr>
    </w:p>
    <w:sectPr w:rsidR="00C33737" w:rsidRPr="00A87DB4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0A6" w:rsidRDefault="00E470A6" w:rsidP="00B53A01">
      <w:r>
        <w:separator/>
      </w:r>
    </w:p>
  </w:endnote>
  <w:endnote w:type="continuationSeparator" w:id="0">
    <w:p w:rsidR="00E470A6" w:rsidRDefault="00E470A6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0A6" w:rsidRDefault="00E470A6" w:rsidP="00B53A01">
      <w:r>
        <w:separator/>
      </w:r>
    </w:p>
  </w:footnote>
  <w:footnote w:type="continuationSeparator" w:id="0">
    <w:p w:rsidR="00E470A6" w:rsidRDefault="00E470A6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20720656" r:id="rId2"/>
      </w:object>
    </w:r>
  </w:p>
  <w:p w:rsidR="00B53A01" w:rsidRPr="0093566E" w:rsidRDefault="00B53A01" w:rsidP="0093566E">
    <w:pPr>
      <w:pStyle w:val="Antrats"/>
      <w:jc w:val="right"/>
      <w:rPr>
        <w:b/>
      </w:rPr>
    </w:pP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8666C"/>
    <w:rsid w:val="000A39EF"/>
    <w:rsid w:val="000B1499"/>
    <w:rsid w:val="000B1B7B"/>
    <w:rsid w:val="000B795C"/>
    <w:rsid w:val="000C0C2C"/>
    <w:rsid w:val="000C4E8C"/>
    <w:rsid w:val="000D342F"/>
    <w:rsid w:val="000E2BA7"/>
    <w:rsid w:val="000E33F9"/>
    <w:rsid w:val="00122245"/>
    <w:rsid w:val="00137E00"/>
    <w:rsid w:val="00154ED8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0554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A70D3"/>
    <w:rsid w:val="002B1423"/>
    <w:rsid w:val="002B4EC0"/>
    <w:rsid w:val="002C410B"/>
    <w:rsid w:val="002D654D"/>
    <w:rsid w:val="002E0539"/>
    <w:rsid w:val="002F5B44"/>
    <w:rsid w:val="003074D8"/>
    <w:rsid w:val="00320CBD"/>
    <w:rsid w:val="00360817"/>
    <w:rsid w:val="0037414C"/>
    <w:rsid w:val="00385C98"/>
    <w:rsid w:val="0038715F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15331"/>
    <w:rsid w:val="005240DB"/>
    <w:rsid w:val="00535917"/>
    <w:rsid w:val="005534DE"/>
    <w:rsid w:val="00554C45"/>
    <w:rsid w:val="0056424C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243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821A6"/>
    <w:rsid w:val="008B0588"/>
    <w:rsid w:val="008B2E8F"/>
    <w:rsid w:val="008F44DA"/>
    <w:rsid w:val="008F5B56"/>
    <w:rsid w:val="008F6455"/>
    <w:rsid w:val="008F778C"/>
    <w:rsid w:val="00914057"/>
    <w:rsid w:val="00916124"/>
    <w:rsid w:val="009170BA"/>
    <w:rsid w:val="00921FA8"/>
    <w:rsid w:val="0093566E"/>
    <w:rsid w:val="009447BA"/>
    <w:rsid w:val="0096536F"/>
    <w:rsid w:val="00967090"/>
    <w:rsid w:val="00977074"/>
    <w:rsid w:val="0097780D"/>
    <w:rsid w:val="00981BC4"/>
    <w:rsid w:val="00982C50"/>
    <w:rsid w:val="009852C9"/>
    <w:rsid w:val="00985628"/>
    <w:rsid w:val="009B0182"/>
    <w:rsid w:val="009B5D25"/>
    <w:rsid w:val="009F6336"/>
    <w:rsid w:val="00A07451"/>
    <w:rsid w:val="00A12119"/>
    <w:rsid w:val="00A35220"/>
    <w:rsid w:val="00A51118"/>
    <w:rsid w:val="00A57C32"/>
    <w:rsid w:val="00A60DE7"/>
    <w:rsid w:val="00A679CA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0EFE"/>
    <w:rsid w:val="00AE516E"/>
    <w:rsid w:val="00AF6633"/>
    <w:rsid w:val="00B02222"/>
    <w:rsid w:val="00B054A7"/>
    <w:rsid w:val="00B225F8"/>
    <w:rsid w:val="00B226B9"/>
    <w:rsid w:val="00B26E9B"/>
    <w:rsid w:val="00B324BF"/>
    <w:rsid w:val="00B34302"/>
    <w:rsid w:val="00B35835"/>
    <w:rsid w:val="00B522BA"/>
    <w:rsid w:val="00B53A01"/>
    <w:rsid w:val="00B57A2F"/>
    <w:rsid w:val="00B7682D"/>
    <w:rsid w:val="00B8276D"/>
    <w:rsid w:val="00B85B6B"/>
    <w:rsid w:val="00B86A51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0651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D0054B"/>
    <w:rsid w:val="00D168F4"/>
    <w:rsid w:val="00D2088F"/>
    <w:rsid w:val="00D238ED"/>
    <w:rsid w:val="00D30C02"/>
    <w:rsid w:val="00D76DB8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03C10"/>
    <w:rsid w:val="00E1775E"/>
    <w:rsid w:val="00E31730"/>
    <w:rsid w:val="00E37EC6"/>
    <w:rsid w:val="00E470A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558192"/>
  <w15:docId w15:val="{AD35A013-96FD-4F11-8397-75B074A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E5E51-019D-4E90-8DA1-C97F9626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6</cp:revision>
  <cp:lastPrinted>2019-05-30T08:24:00Z</cp:lastPrinted>
  <dcterms:created xsi:type="dcterms:W3CDTF">2019-05-29T10:58:00Z</dcterms:created>
  <dcterms:modified xsi:type="dcterms:W3CDTF">2019-05-30T08:25:00Z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