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121" w:rsidRPr="00646750" w:rsidRDefault="0093736E" w:rsidP="00D4112F">
      <w:pPr>
        <w:pStyle w:val="Betarp"/>
        <w:ind w:firstLine="5103"/>
        <w:rPr>
          <w:rStyle w:val="Grietas"/>
          <w:b w:val="0"/>
          <w:color w:val="000000"/>
          <w:sz w:val="24"/>
          <w:szCs w:val="24"/>
          <w:lang w:eastAsia="en-US"/>
        </w:rPr>
      </w:pPr>
      <w:r>
        <w:rPr>
          <w:rStyle w:val="Grietas"/>
          <w:b w:val="0"/>
          <w:color w:val="000000"/>
          <w:sz w:val="24"/>
          <w:szCs w:val="24"/>
        </w:rPr>
        <w:t>PRITARTA</w:t>
      </w:r>
    </w:p>
    <w:p w:rsidR="00DF3121" w:rsidRPr="00646750" w:rsidRDefault="00DF3121" w:rsidP="00DF3121">
      <w:pPr>
        <w:pStyle w:val="Betarp"/>
        <w:rPr>
          <w:rStyle w:val="Grietas"/>
          <w:b w:val="0"/>
          <w:color w:val="000000"/>
          <w:sz w:val="24"/>
          <w:szCs w:val="24"/>
        </w:rPr>
      </w:pPr>
      <w:r w:rsidRPr="00646750">
        <w:rPr>
          <w:rStyle w:val="Grietas"/>
          <w:b w:val="0"/>
          <w:color w:val="000000"/>
          <w:sz w:val="24"/>
          <w:szCs w:val="24"/>
        </w:rPr>
        <w:tab/>
      </w:r>
      <w:r w:rsidRPr="00646750">
        <w:rPr>
          <w:rStyle w:val="Grietas"/>
          <w:b w:val="0"/>
          <w:color w:val="000000"/>
          <w:sz w:val="24"/>
          <w:szCs w:val="24"/>
        </w:rPr>
        <w:tab/>
      </w:r>
      <w:r w:rsidRPr="00646750">
        <w:rPr>
          <w:rStyle w:val="Grietas"/>
          <w:b w:val="0"/>
          <w:color w:val="000000"/>
          <w:sz w:val="24"/>
          <w:szCs w:val="24"/>
        </w:rPr>
        <w:tab/>
      </w:r>
      <w:r w:rsidR="00B21B8E" w:rsidRPr="00646750">
        <w:rPr>
          <w:rStyle w:val="Grietas"/>
          <w:b w:val="0"/>
          <w:color w:val="000000"/>
          <w:sz w:val="24"/>
          <w:szCs w:val="24"/>
        </w:rPr>
        <w:tab/>
      </w:r>
      <w:r w:rsidR="00B21B8E" w:rsidRPr="00646750">
        <w:rPr>
          <w:rStyle w:val="Grietas"/>
          <w:b w:val="0"/>
          <w:color w:val="000000"/>
          <w:sz w:val="24"/>
          <w:szCs w:val="24"/>
        </w:rPr>
        <w:tab/>
      </w:r>
      <w:r w:rsidR="00B21B8E" w:rsidRPr="00646750">
        <w:rPr>
          <w:rStyle w:val="Grietas"/>
          <w:b w:val="0"/>
          <w:color w:val="000000"/>
          <w:sz w:val="24"/>
          <w:szCs w:val="24"/>
        </w:rPr>
        <w:tab/>
      </w:r>
      <w:r w:rsidR="00612F9A">
        <w:rPr>
          <w:rStyle w:val="Grietas"/>
          <w:b w:val="0"/>
          <w:color w:val="000000"/>
          <w:sz w:val="24"/>
          <w:szCs w:val="24"/>
        </w:rPr>
        <w:tab/>
      </w:r>
      <w:r w:rsidRPr="00646750">
        <w:rPr>
          <w:rStyle w:val="Grietas"/>
          <w:b w:val="0"/>
          <w:color w:val="000000"/>
          <w:sz w:val="24"/>
          <w:szCs w:val="24"/>
        </w:rPr>
        <w:t>Panevėžio rajono savivaldybės tarybos</w:t>
      </w:r>
    </w:p>
    <w:p w:rsidR="00102952" w:rsidRDefault="00DF3121" w:rsidP="00102952">
      <w:pPr>
        <w:jc w:val="center"/>
        <w:rPr>
          <w:sz w:val="24"/>
          <w:szCs w:val="24"/>
        </w:rPr>
      </w:pPr>
      <w:r w:rsidRPr="00646750">
        <w:rPr>
          <w:rStyle w:val="Grietas"/>
          <w:b w:val="0"/>
          <w:color w:val="000000"/>
          <w:sz w:val="24"/>
          <w:szCs w:val="24"/>
        </w:rPr>
        <w:tab/>
      </w:r>
      <w:r w:rsidRPr="00646750">
        <w:rPr>
          <w:rStyle w:val="Grietas"/>
          <w:b w:val="0"/>
          <w:color w:val="000000"/>
          <w:sz w:val="24"/>
          <w:szCs w:val="24"/>
        </w:rPr>
        <w:tab/>
      </w:r>
      <w:r w:rsidRPr="00646750">
        <w:rPr>
          <w:rStyle w:val="Grietas"/>
          <w:b w:val="0"/>
          <w:color w:val="000000"/>
          <w:sz w:val="24"/>
          <w:szCs w:val="24"/>
        </w:rPr>
        <w:tab/>
      </w:r>
      <w:r w:rsidR="0093736E">
        <w:rPr>
          <w:rStyle w:val="Grietas"/>
          <w:b w:val="0"/>
          <w:color w:val="000000"/>
          <w:sz w:val="24"/>
          <w:szCs w:val="24"/>
        </w:rPr>
        <w:tab/>
      </w:r>
      <w:r w:rsidR="0093736E">
        <w:rPr>
          <w:rStyle w:val="Grietas"/>
          <w:b w:val="0"/>
          <w:color w:val="000000"/>
          <w:sz w:val="24"/>
          <w:szCs w:val="24"/>
        </w:rPr>
        <w:tab/>
      </w:r>
      <w:r w:rsidR="0093736E">
        <w:rPr>
          <w:rStyle w:val="Grietas"/>
          <w:b w:val="0"/>
          <w:color w:val="000000"/>
          <w:sz w:val="24"/>
          <w:szCs w:val="24"/>
        </w:rPr>
        <w:tab/>
      </w:r>
      <w:r w:rsidR="001A1AD3">
        <w:rPr>
          <w:rStyle w:val="Grietas"/>
          <w:b w:val="0"/>
          <w:color w:val="000000"/>
          <w:sz w:val="24"/>
          <w:szCs w:val="24"/>
        </w:rPr>
        <w:t xml:space="preserve">      </w:t>
      </w:r>
      <w:r w:rsidRPr="00646750">
        <w:rPr>
          <w:rStyle w:val="Grietas"/>
          <w:b w:val="0"/>
          <w:color w:val="000000"/>
          <w:sz w:val="24"/>
          <w:szCs w:val="24"/>
        </w:rPr>
        <w:t>201</w:t>
      </w:r>
      <w:r w:rsidR="00B21B8E" w:rsidRPr="00646750">
        <w:rPr>
          <w:rStyle w:val="Grietas"/>
          <w:b w:val="0"/>
          <w:color w:val="000000"/>
          <w:sz w:val="24"/>
          <w:szCs w:val="24"/>
        </w:rPr>
        <w:t>9</w:t>
      </w:r>
      <w:r w:rsidRPr="00646750">
        <w:rPr>
          <w:rStyle w:val="Grietas"/>
          <w:b w:val="0"/>
          <w:color w:val="000000"/>
          <w:sz w:val="24"/>
          <w:szCs w:val="24"/>
        </w:rPr>
        <w:t xml:space="preserve"> m. </w:t>
      </w:r>
      <w:r w:rsidR="0093736E">
        <w:rPr>
          <w:rStyle w:val="Grietas"/>
          <w:b w:val="0"/>
          <w:color w:val="000000"/>
          <w:sz w:val="24"/>
          <w:szCs w:val="24"/>
        </w:rPr>
        <w:t xml:space="preserve">gegužės 30 </w:t>
      </w:r>
      <w:r w:rsidR="00B21B8E" w:rsidRPr="00646750">
        <w:rPr>
          <w:rStyle w:val="Grietas"/>
          <w:b w:val="0"/>
          <w:color w:val="000000"/>
          <w:sz w:val="24"/>
          <w:szCs w:val="24"/>
        </w:rPr>
        <w:t>d. sprendimu Nr.</w:t>
      </w:r>
      <w:r w:rsidR="00102952" w:rsidRPr="00102952">
        <w:rPr>
          <w:sz w:val="24"/>
        </w:rPr>
        <w:t xml:space="preserve"> </w:t>
      </w:r>
      <w:r w:rsidR="00923CA7">
        <w:rPr>
          <w:sz w:val="24"/>
        </w:rPr>
        <w:t>T-</w:t>
      </w:r>
      <w:r w:rsidR="001A1AD3">
        <w:rPr>
          <w:sz w:val="24"/>
        </w:rPr>
        <w:t>103</w:t>
      </w:r>
    </w:p>
    <w:p w:rsidR="00DF3121" w:rsidRPr="00646750" w:rsidRDefault="00DF3121" w:rsidP="00DF3121">
      <w:pPr>
        <w:pStyle w:val="Betarp"/>
        <w:rPr>
          <w:rStyle w:val="Grietas"/>
          <w:b w:val="0"/>
          <w:color w:val="000000"/>
          <w:sz w:val="24"/>
          <w:szCs w:val="24"/>
        </w:rPr>
      </w:pPr>
    </w:p>
    <w:p w:rsidR="00DF3121" w:rsidRPr="00646750" w:rsidRDefault="00DF3121" w:rsidP="00DF3121">
      <w:pPr>
        <w:rPr>
          <w:rStyle w:val="Numatytasispastraiposriftas1"/>
          <w:sz w:val="24"/>
          <w:szCs w:val="24"/>
        </w:rPr>
      </w:pPr>
    </w:p>
    <w:p w:rsidR="00971449" w:rsidRPr="00D4112F" w:rsidRDefault="00DF3121" w:rsidP="008979B8">
      <w:pPr>
        <w:jc w:val="center"/>
        <w:rPr>
          <w:rStyle w:val="Numatytasispastraiposriftas1"/>
          <w:b/>
          <w:sz w:val="24"/>
          <w:szCs w:val="24"/>
        </w:rPr>
      </w:pPr>
      <w:r w:rsidRPr="00646750">
        <w:rPr>
          <w:rStyle w:val="Numatytasispastraiposriftas1"/>
          <w:b/>
          <w:sz w:val="24"/>
          <w:szCs w:val="24"/>
        </w:rPr>
        <w:t xml:space="preserve">PANEVĖŽIO R. </w:t>
      </w:r>
      <w:r w:rsidR="00D4112F">
        <w:rPr>
          <w:rStyle w:val="Numatytasispastraiposriftas1"/>
          <w:b/>
          <w:sz w:val="24"/>
          <w:szCs w:val="24"/>
        </w:rPr>
        <w:t>RAGUVOS LOPŠELIO-DARŽELIO „SKRUZDĖLIUKAS“</w:t>
      </w:r>
    </w:p>
    <w:p w:rsidR="00DF3121" w:rsidRPr="00646750" w:rsidRDefault="00D4112F" w:rsidP="00A4212F">
      <w:pPr>
        <w:jc w:val="center"/>
        <w:rPr>
          <w:b/>
          <w:bCs/>
          <w:sz w:val="24"/>
          <w:szCs w:val="24"/>
        </w:rPr>
      </w:pPr>
      <w:r>
        <w:rPr>
          <w:rStyle w:val="Numatytasispastraiposriftas1"/>
          <w:b/>
          <w:bCs/>
          <w:sz w:val="24"/>
          <w:szCs w:val="24"/>
        </w:rPr>
        <w:t>2018</w:t>
      </w:r>
      <w:r w:rsidR="00DF3121" w:rsidRPr="00646750">
        <w:rPr>
          <w:rStyle w:val="Numatytasispastraiposriftas1"/>
          <w:b/>
          <w:bCs/>
          <w:sz w:val="24"/>
          <w:szCs w:val="24"/>
        </w:rPr>
        <w:t xml:space="preserve"> METŲ VEIKLOS ATASKAITA</w:t>
      </w:r>
    </w:p>
    <w:p w:rsidR="00DF3121" w:rsidRPr="00646750" w:rsidRDefault="00DF3121" w:rsidP="00DF3121">
      <w:pPr>
        <w:rPr>
          <w:sz w:val="24"/>
          <w:szCs w:val="24"/>
          <w:lang w:val="en-GB"/>
        </w:rPr>
      </w:pPr>
    </w:p>
    <w:p w:rsidR="00DF3121" w:rsidRPr="00646750" w:rsidRDefault="00DF3121" w:rsidP="00DF3121">
      <w:pPr>
        <w:rPr>
          <w:sz w:val="24"/>
          <w:szCs w:val="24"/>
        </w:rPr>
      </w:pPr>
    </w:p>
    <w:p w:rsidR="00DF3121" w:rsidRPr="00646750" w:rsidRDefault="00DF3121" w:rsidP="00DF3121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 xml:space="preserve">I. BENDRA INFORMACIJA APIE MOKYKLĄ </w:t>
      </w:r>
    </w:p>
    <w:p w:rsidR="00DF3121" w:rsidRPr="00646750" w:rsidRDefault="00DF3121" w:rsidP="00DF3121">
      <w:pPr>
        <w:pStyle w:val="Betarp"/>
        <w:jc w:val="both"/>
        <w:rPr>
          <w:sz w:val="24"/>
          <w:szCs w:val="24"/>
        </w:rPr>
      </w:pPr>
    </w:p>
    <w:p w:rsidR="00DF3121" w:rsidRDefault="00DF3121" w:rsidP="00793EDE">
      <w:pPr>
        <w:pStyle w:val="Betarp"/>
        <w:ind w:firstLine="567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1.1. Mokyklos kontekstinė aplinka (geografinės, kultūrinės, demografinės, ekonominės ir kt. situacijos įtaka mokyklos veiklai).</w:t>
      </w:r>
    </w:p>
    <w:p w:rsidR="00176058" w:rsidRDefault="00CB5F65" w:rsidP="0057216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2C130E" w:rsidRPr="00312D21">
        <w:rPr>
          <w:sz w:val="24"/>
          <w:szCs w:val="24"/>
        </w:rPr>
        <w:t>opšelis-darželi</w:t>
      </w:r>
      <w:r>
        <w:rPr>
          <w:sz w:val="24"/>
          <w:szCs w:val="24"/>
        </w:rPr>
        <w:t>s įsikūręs</w:t>
      </w:r>
      <w:r w:rsidR="00BA64A6">
        <w:rPr>
          <w:sz w:val="24"/>
          <w:szCs w:val="24"/>
        </w:rPr>
        <w:t xml:space="preserve"> Raguvos seniūnijos</w:t>
      </w:r>
      <w:r w:rsidR="0021541D" w:rsidRPr="0021541D">
        <w:rPr>
          <w:sz w:val="24"/>
          <w:szCs w:val="24"/>
        </w:rPr>
        <w:t xml:space="preserve"> </w:t>
      </w:r>
      <w:r w:rsidR="0021541D">
        <w:rPr>
          <w:sz w:val="24"/>
          <w:szCs w:val="24"/>
        </w:rPr>
        <w:t xml:space="preserve">centre – </w:t>
      </w:r>
      <w:r w:rsidR="0021541D" w:rsidRPr="00312D21">
        <w:rPr>
          <w:sz w:val="24"/>
          <w:szCs w:val="24"/>
        </w:rPr>
        <w:t>Raguvos mieste</w:t>
      </w:r>
      <w:r w:rsidR="0021541D">
        <w:rPr>
          <w:sz w:val="24"/>
          <w:szCs w:val="24"/>
        </w:rPr>
        <w:t>lyje.</w:t>
      </w:r>
      <w:r w:rsidR="008C054E">
        <w:rPr>
          <w:sz w:val="24"/>
          <w:szCs w:val="24"/>
        </w:rPr>
        <w:t xml:space="preserve"> </w:t>
      </w:r>
      <w:r w:rsidR="00BA64A6">
        <w:rPr>
          <w:sz w:val="24"/>
          <w:szCs w:val="24"/>
        </w:rPr>
        <w:t>Čia</w:t>
      </w:r>
      <w:r w:rsidR="00F03D76" w:rsidRPr="00312D21">
        <w:rPr>
          <w:sz w:val="24"/>
          <w:szCs w:val="24"/>
        </w:rPr>
        <w:t xml:space="preserve"> yra gimnazija, biblioteka, ambulatorija, </w:t>
      </w:r>
      <w:r w:rsidR="00A867F0" w:rsidRPr="00312D21">
        <w:rPr>
          <w:sz w:val="24"/>
          <w:szCs w:val="24"/>
        </w:rPr>
        <w:t xml:space="preserve">kultūros centras, paštas. </w:t>
      </w:r>
      <w:r w:rsidR="00BA64A6">
        <w:rPr>
          <w:sz w:val="24"/>
          <w:szCs w:val="24"/>
        </w:rPr>
        <w:t>Raguvos seniūnija</w:t>
      </w:r>
      <w:r w:rsidR="00AE768A">
        <w:rPr>
          <w:sz w:val="24"/>
          <w:szCs w:val="24"/>
        </w:rPr>
        <w:t xml:space="preserve"> </w:t>
      </w:r>
      <w:r w:rsidR="00F03D76" w:rsidRPr="00312D21">
        <w:rPr>
          <w:sz w:val="24"/>
          <w:szCs w:val="24"/>
        </w:rPr>
        <w:t xml:space="preserve">ribojasi su Anykščių rajonu, todėl </w:t>
      </w:r>
      <w:r w:rsidR="00673CB3">
        <w:rPr>
          <w:sz w:val="24"/>
          <w:szCs w:val="24"/>
        </w:rPr>
        <w:t>Raguvoje veikiančiose įmonėse</w:t>
      </w:r>
      <w:r w:rsidR="008C054E">
        <w:rPr>
          <w:sz w:val="24"/>
          <w:szCs w:val="24"/>
        </w:rPr>
        <w:t xml:space="preserve"> dirba ir gretimo rajono</w:t>
      </w:r>
      <w:r w:rsidR="00654314" w:rsidRPr="00312D21">
        <w:rPr>
          <w:sz w:val="24"/>
          <w:szCs w:val="24"/>
        </w:rPr>
        <w:t xml:space="preserve"> gyventojai, kurie, </w:t>
      </w:r>
      <w:r w:rsidR="00E6173D" w:rsidRPr="00312D21">
        <w:rPr>
          <w:sz w:val="24"/>
          <w:szCs w:val="24"/>
        </w:rPr>
        <w:t>esant poreikiui</w:t>
      </w:r>
      <w:r w:rsidR="00654314" w:rsidRPr="00312D21">
        <w:rPr>
          <w:sz w:val="24"/>
          <w:szCs w:val="24"/>
        </w:rPr>
        <w:t xml:space="preserve">, </w:t>
      </w:r>
      <w:r w:rsidR="00E6173D" w:rsidRPr="00312D21">
        <w:rPr>
          <w:sz w:val="24"/>
          <w:szCs w:val="24"/>
        </w:rPr>
        <w:t>naudojasi į</w:t>
      </w:r>
      <w:r w:rsidR="00BA64A6">
        <w:rPr>
          <w:sz w:val="24"/>
          <w:szCs w:val="24"/>
        </w:rPr>
        <w:t>staigos teikiamomis paslaugomis. Dėl šios priežasties l</w:t>
      </w:r>
      <w:r w:rsidR="00456777">
        <w:rPr>
          <w:sz w:val="24"/>
          <w:szCs w:val="24"/>
        </w:rPr>
        <w:t>opšelio-darželio klientai yra</w:t>
      </w:r>
      <w:r w:rsidR="002C130E" w:rsidRPr="00312D21">
        <w:rPr>
          <w:sz w:val="24"/>
          <w:szCs w:val="24"/>
        </w:rPr>
        <w:t xml:space="preserve"> </w:t>
      </w:r>
      <w:r w:rsidR="00BA64A6">
        <w:rPr>
          <w:sz w:val="24"/>
          <w:szCs w:val="24"/>
        </w:rPr>
        <w:t xml:space="preserve">ne tik </w:t>
      </w:r>
      <w:r w:rsidR="00673CB3">
        <w:rPr>
          <w:sz w:val="24"/>
          <w:szCs w:val="24"/>
        </w:rPr>
        <w:t>Raguvos miestelyje</w:t>
      </w:r>
      <w:r w:rsidR="00AA3119">
        <w:rPr>
          <w:sz w:val="24"/>
          <w:szCs w:val="24"/>
        </w:rPr>
        <w:t xml:space="preserve"> ir a</w:t>
      </w:r>
      <w:r w:rsidR="00673CB3">
        <w:rPr>
          <w:sz w:val="24"/>
          <w:szCs w:val="24"/>
        </w:rPr>
        <w:t>plinkiniuose</w:t>
      </w:r>
      <w:r w:rsidR="002C130E" w:rsidRPr="00312D21">
        <w:rPr>
          <w:sz w:val="24"/>
          <w:szCs w:val="24"/>
        </w:rPr>
        <w:t xml:space="preserve"> Raguvos</w:t>
      </w:r>
      <w:r w:rsidR="00673CB3">
        <w:rPr>
          <w:sz w:val="24"/>
          <w:szCs w:val="24"/>
        </w:rPr>
        <w:t>,</w:t>
      </w:r>
      <w:r w:rsidR="00AA3119">
        <w:rPr>
          <w:sz w:val="24"/>
          <w:szCs w:val="24"/>
        </w:rPr>
        <w:t xml:space="preserve"> </w:t>
      </w:r>
      <w:r w:rsidR="00673CB3">
        <w:rPr>
          <w:sz w:val="24"/>
          <w:szCs w:val="24"/>
        </w:rPr>
        <w:t>Miežiškių seniūnijos kaimuose gyvenantys vaikai,</w:t>
      </w:r>
      <w:r w:rsidR="00BA64A6">
        <w:rPr>
          <w:sz w:val="24"/>
          <w:szCs w:val="24"/>
        </w:rPr>
        <w:t xml:space="preserve"> </w:t>
      </w:r>
      <w:r w:rsidR="00456777">
        <w:rPr>
          <w:sz w:val="24"/>
          <w:szCs w:val="24"/>
        </w:rPr>
        <w:t>bet</w:t>
      </w:r>
      <w:r w:rsidR="00673CB3">
        <w:rPr>
          <w:sz w:val="24"/>
          <w:szCs w:val="24"/>
        </w:rPr>
        <w:t xml:space="preserve"> ir </w:t>
      </w:r>
      <w:r w:rsidR="00BB1452">
        <w:rPr>
          <w:sz w:val="24"/>
          <w:szCs w:val="24"/>
        </w:rPr>
        <w:t>Anykščių rajono</w:t>
      </w:r>
      <w:r w:rsidR="00BB1452" w:rsidRPr="00312D21">
        <w:rPr>
          <w:sz w:val="24"/>
          <w:szCs w:val="24"/>
        </w:rPr>
        <w:t xml:space="preserve"> </w:t>
      </w:r>
      <w:r w:rsidR="00673CB3" w:rsidRPr="00312D21">
        <w:rPr>
          <w:sz w:val="24"/>
          <w:szCs w:val="24"/>
        </w:rPr>
        <w:t>va</w:t>
      </w:r>
      <w:r w:rsidR="00673CB3">
        <w:rPr>
          <w:sz w:val="24"/>
          <w:szCs w:val="24"/>
        </w:rPr>
        <w:t>ikai</w:t>
      </w:r>
      <w:r w:rsidR="00456777">
        <w:rPr>
          <w:sz w:val="24"/>
          <w:szCs w:val="24"/>
        </w:rPr>
        <w:t>.</w:t>
      </w:r>
    </w:p>
    <w:p w:rsidR="002C130E" w:rsidRPr="00312D21" w:rsidRDefault="00572168" w:rsidP="0057216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2018 m</w:t>
      </w:r>
      <w:r w:rsidR="00BB1452">
        <w:rPr>
          <w:sz w:val="24"/>
          <w:szCs w:val="24"/>
        </w:rPr>
        <w:t>.</w:t>
      </w:r>
      <w:r>
        <w:rPr>
          <w:sz w:val="24"/>
          <w:szCs w:val="24"/>
        </w:rPr>
        <w:t xml:space="preserve"> veikė trys ugdymo grupės, iš jų viena –</w:t>
      </w:r>
      <w:r w:rsidR="001760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priešmokyklinio ugdymo. </w:t>
      </w:r>
      <w:r w:rsidR="002C130E" w:rsidRPr="00312D21">
        <w:rPr>
          <w:sz w:val="24"/>
          <w:szCs w:val="24"/>
        </w:rPr>
        <w:t>Ugdytiniai auga pakankamas p</w:t>
      </w:r>
      <w:r w:rsidR="00E6173D" w:rsidRPr="00312D21">
        <w:rPr>
          <w:sz w:val="24"/>
          <w:szCs w:val="24"/>
        </w:rPr>
        <w:t xml:space="preserve">ajamas gaunančiose šeimose. </w:t>
      </w:r>
      <w:r w:rsidR="00BB1452">
        <w:rPr>
          <w:sz w:val="24"/>
          <w:szCs w:val="24"/>
        </w:rPr>
        <w:t>T</w:t>
      </w:r>
      <w:r w:rsidR="00456777">
        <w:rPr>
          <w:sz w:val="24"/>
          <w:szCs w:val="24"/>
        </w:rPr>
        <w:t>ik vienam vaikui buvo skirtas</w:t>
      </w:r>
      <w:r w:rsidR="00312D21" w:rsidRPr="00312D21">
        <w:rPr>
          <w:sz w:val="24"/>
          <w:szCs w:val="24"/>
        </w:rPr>
        <w:t xml:space="preserve"> nemokamas maitinimas.</w:t>
      </w:r>
      <w:r w:rsidR="002C130E" w:rsidRPr="00312D21">
        <w:rPr>
          <w:sz w:val="24"/>
          <w:szCs w:val="24"/>
        </w:rPr>
        <w:t xml:space="preserve"> Tėvai </w:t>
      </w:r>
      <w:r w:rsidR="00BB1452">
        <w:rPr>
          <w:sz w:val="24"/>
          <w:szCs w:val="24"/>
        </w:rPr>
        <w:t xml:space="preserve">(globėjai) </w:t>
      </w:r>
      <w:r w:rsidR="002C130E" w:rsidRPr="00312D21">
        <w:rPr>
          <w:sz w:val="24"/>
          <w:szCs w:val="24"/>
        </w:rPr>
        <w:t xml:space="preserve">domisi vaikų ugdymu, dalyvauja lopšelio-darželio renginiuose, veiklose. </w:t>
      </w:r>
    </w:p>
    <w:p w:rsidR="002C130E" w:rsidRPr="00456777" w:rsidRDefault="002C130E" w:rsidP="002C130E">
      <w:pPr>
        <w:ind w:firstLine="567"/>
        <w:jc w:val="both"/>
        <w:rPr>
          <w:sz w:val="24"/>
          <w:szCs w:val="24"/>
        </w:rPr>
      </w:pPr>
      <w:r w:rsidRPr="00456777">
        <w:rPr>
          <w:sz w:val="24"/>
          <w:szCs w:val="24"/>
        </w:rPr>
        <w:t>Prastėjanti demografinė situacija, jaunų žmonių išvykimas į užsien</w:t>
      </w:r>
      <w:r w:rsidR="00923CA7">
        <w:rPr>
          <w:sz w:val="24"/>
          <w:szCs w:val="24"/>
        </w:rPr>
        <w:t>į, didžiuosius Lietuvos miestus</w:t>
      </w:r>
      <w:r w:rsidRPr="00456777">
        <w:rPr>
          <w:sz w:val="24"/>
          <w:szCs w:val="24"/>
        </w:rPr>
        <w:t xml:space="preserve"> </w:t>
      </w:r>
      <w:r w:rsidR="00176058">
        <w:rPr>
          <w:sz w:val="24"/>
          <w:szCs w:val="24"/>
        </w:rPr>
        <w:t xml:space="preserve">vis dar opi problema šalyje. Tai </w:t>
      </w:r>
      <w:r w:rsidRPr="00456777">
        <w:rPr>
          <w:sz w:val="24"/>
          <w:szCs w:val="24"/>
        </w:rPr>
        <w:t xml:space="preserve">turi įtakos </w:t>
      </w:r>
      <w:r w:rsidR="00176058">
        <w:rPr>
          <w:sz w:val="24"/>
          <w:szCs w:val="24"/>
        </w:rPr>
        <w:t xml:space="preserve">ir lopšelio-darželio </w:t>
      </w:r>
      <w:r w:rsidRPr="00456777">
        <w:rPr>
          <w:sz w:val="24"/>
          <w:szCs w:val="24"/>
        </w:rPr>
        <w:t xml:space="preserve">vaikų skaičiui. </w:t>
      </w:r>
    </w:p>
    <w:p w:rsidR="00DF3121" w:rsidRDefault="00DF3121" w:rsidP="00793EDE">
      <w:pPr>
        <w:ind w:firstLine="567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1.2. Vadybinės veiklos pasiekimai, įsimintini sėkmės atvejai.</w:t>
      </w:r>
    </w:p>
    <w:p w:rsidR="00CC375D" w:rsidRDefault="00B606A3" w:rsidP="00923CA7">
      <w:pPr>
        <w:ind w:firstLine="567"/>
        <w:jc w:val="both"/>
        <w:rPr>
          <w:rFonts w:eastAsia="Calibri"/>
          <w:kern w:val="2"/>
          <w:sz w:val="24"/>
          <w:szCs w:val="24"/>
        </w:rPr>
      </w:pPr>
      <w:r>
        <w:rPr>
          <w:rFonts w:eastAsia="Calibri"/>
          <w:kern w:val="2"/>
          <w:sz w:val="24"/>
          <w:szCs w:val="24"/>
        </w:rPr>
        <w:t>2018 m</w:t>
      </w:r>
      <w:r w:rsidR="00BB1452">
        <w:rPr>
          <w:rFonts w:eastAsia="Calibri"/>
          <w:kern w:val="2"/>
          <w:sz w:val="24"/>
          <w:szCs w:val="24"/>
        </w:rPr>
        <w:t>.</w:t>
      </w:r>
      <w:r>
        <w:rPr>
          <w:rFonts w:eastAsia="Calibri"/>
          <w:kern w:val="2"/>
          <w:sz w:val="24"/>
          <w:szCs w:val="24"/>
        </w:rPr>
        <w:t xml:space="preserve"> rugsėjo 1 d. įrengta </w:t>
      </w:r>
      <w:r w:rsidR="00BE4DAA">
        <w:rPr>
          <w:rFonts w:eastAsia="Calibri"/>
          <w:kern w:val="2"/>
          <w:sz w:val="24"/>
          <w:szCs w:val="24"/>
        </w:rPr>
        <w:t xml:space="preserve">ir </w:t>
      </w:r>
      <w:r>
        <w:rPr>
          <w:rFonts w:eastAsia="Calibri"/>
          <w:kern w:val="2"/>
          <w:sz w:val="24"/>
          <w:szCs w:val="24"/>
        </w:rPr>
        <w:t>pradėjo veikti grupė ankstyvojo amžiaus vaikams</w:t>
      </w:r>
      <w:r w:rsidR="00CC375D">
        <w:rPr>
          <w:rFonts w:eastAsia="Calibri"/>
          <w:kern w:val="2"/>
          <w:sz w:val="24"/>
          <w:szCs w:val="24"/>
        </w:rPr>
        <w:t>, atnaujintos</w:t>
      </w:r>
      <w:r w:rsidR="00CA0E0C">
        <w:rPr>
          <w:rFonts w:eastAsia="Calibri"/>
          <w:kern w:val="2"/>
          <w:sz w:val="24"/>
          <w:szCs w:val="24"/>
        </w:rPr>
        <w:t xml:space="preserve"> grupių patalpos.</w:t>
      </w:r>
      <w:r w:rsidR="00923CA7">
        <w:rPr>
          <w:rFonts w:eastAsia="Calibri"/>
          <w:kern w:val="2"/>
          <w:sz w:val="24"/>
          <w:szCs w:val="24"/>
        </w:rPr>
        <w:t xml:space="preserve"> </w:t>
      </w:r>
      <w:r w:rsidR="00CC375D">
        <w:rPr>
          <w:rFonts w:eastAsia="Calibri"/>
          <w:kern w:val="2"/>
          <w:sz w:val="24"/>
          <w:szCs w:val="24"/>
        </w:rPr>
        <w:t xml:space="preserve">Užbaigtas lopšelio-darželio </w:t>
      </w:r>
      <w:r w:rsidR="00923CA7">
        <w:rPr>
          <w:rFonts w:eastAsia="Calibri"/>
          <w:kern w:val="2"/>
          <w:sz w:val="24"/>
          <w:szCs w:val="24"/>
        </w:rPr>
        <w:t xml:space="preserve">pastato </w:t>
      </w:r>
      <w:r w:rsidR="00CC375D">
        <w:rPr>
          <w:rFonts w:eastAsia="Calibri"/>
          <w:kern w:val="2"/>
          <w:sz w:val="24"/>
          <w:szCs w:val="24"/>
        </w:rPr>
        <w:t>modernizavimo projektas</w:t>
      </w:r>
      <w:r w:rsidR="00923CA7">
        <w:rPr>
          <w:rFonts w:eastAsia="Calibri"/>
          <w:kern w:val="2"/>
          <w:sz w:val="24"/>
          <w:szCs w:val="24"/>
        </w:rPr>
        <w:t>.</w:t>
      </w:r>
    </w:p>
    <w:p w:rsidR="00BE4DAA" w:rsidRDefault="009F0011" w:rsidP="0057216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Pateikta paraiška ir gautas finansavimas </w:t>
      </w:r>
      <w:r w:rsidR="00BE4DAA" w:rsidRPr="00BE4DAA">
        <w:rPr>
          <w:sz w:val="24"/>
          <w:szCs w:val="24"/>
        </w:rPr>
        <w:t xml:space="preserve">Vaikų socializacijos </w:t>
      </w:r>
      <w:r w:rsidR="00CA7345">
        <w:rPr>
          <w:sz w:val="24"/>
          <w:szCs w:val="24"/>
        </w:rPr>
        <w:t>programos</w:t>
      </w:r>
      <w:r w:rsidR="00BE4DAA" w:rsidRPr="00BE4DAA">
        <w:rPr>
          <w:sz w:val="24"/>
          <w:szCs w:val="24"/>
        </w:rPr>
        <w:t xml:space="preserve"> </w:t>
      </w:r>
      <w:r w:rsidRPr="00BE4DAA">
        <w:rPr>
          <w:sz w:val="24"/>
          <w:szCs w:val="24"/>
        </w:rPr>
        <w:t>projekt</w:t>
      </w:r>
      <w:r>
        <w:rPr>
          <w:sz w:val="24"/>
          <w:szCs w:val="24"/>
        </w:rPr>
        <w:t>ui „</w:t>
      </w:r>
      <w:proofErr w:type="spellStart"/>
      <w:r>
        <w:rPr>
          <w:sz w:val="24"/>
          <w:szCs w:val="24"/>
        </w:rPr>
        <w:t>Skruzdėliuko</w:t>
      </w:r>
      <w:proofErr w:type="spellEnd"/>
      <w:r>
        <w:rPr>
          <w:sz w:val="24"/>
          <w:szCs w:val="24"/>
        </w:rPr>
        <w:t xml:space="preserve"> dėlionė. Tyrinėjimų pasaulyje“ vykdyti.</w:t>
      </w:r>
    </w:p>
    <w:p w:rsidR="00DF3121" w:rsidRPr="00646750" w:rsidRDefault="00DF3121" w:rsidP="00793EDE">
      <w:pPr>
        <w:ind w:firstLine="567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1.3. Darbuotojai:</w:t>
      </w:r>
    </w:p>
    <w:tbl>
      <w:tblPr>
        <w:tblW w:w="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95"/>
        <w:gridCol w:w="7088"/>
        <w:gridCol w:w="1742"/>
      </w:tblGrid>
      <w:tr w:rsidR="00DF3121" w:rsidRPr="00572168" w:rsidTr="00DF3121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Eil.</w:t>
            </w:r>
          </w:p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Nr.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F31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4112F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</w:rPr>
              <w:t>2018</w:t>
            </w:r>
            <w:r w:rsidR="00DF3121" w:rsidRPr="00572168">
              <w:rPr>
                <w:sz w:val="24"/>
                <w:szCs w:val="24"/>
              </w:rPr>
              <w:t xml:space="preserve"> m. gruodžio 31 d.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4112F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19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4112F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8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4112F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1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mokytojai 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092EA2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5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mokytojai 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092EA2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1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 xml:space="preserve">pagalbos mokiniui specialistai (psichologas, </w:t>
            </w:r>
            <w:proofErr w:type="spellStart"/>
            <w:r w:rsidRPr="00572168">
              <w:rPr>
                <w:sz w:val="24"/>
                <w:szCs w:val="24"/>
              </w:rPr>
              <w:t>soc</w:t>
            </w:r>
            <w:proofErr w:type="spellEnd"/>
            <w:r w:rsidRPr="00572168">
              <w:rPr>
                <w:sz w:val="24"/>
                <w:szCs w:val="24"/>
              </w:rPr>
              <w:t>. pedagogas, spec. pedagogas, logopedas, mokytojo padėjėjas, bibliotekininkas ir t. 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092EA2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1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B798D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turinčių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092EA2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0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turinčių mokytojo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092EA2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1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turinčių vyresniojo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092EA2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3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turinčių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092EA2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3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092EA2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0</w:t>
            </w:r>
          </w:p>
        </w:tc>
      </w:tr>
    </w:tbl>
    <w:p w:rsidR="00DF3121" w:rsidRPr="00646750" w:rsidRDefault="00DF3121" w:rsidP="00DF3121">
      <w:pPr>
        <w:pStyle w:val="Porat1"/>
        <w:jc w:val="both"/>
        <w:rPr>
          <w:bCs/>
          <w:kern w:val="2"/>
          <w:shd w:val="clear" w:color="auto" w:fill="FFFFFF"/>
          <w:lang w:val="lt-LT"/>
        </w:rPr>
      </w:pPr>
      <w:r w:rsidRPr="00646750">
        <w:rPr>
          <w:bCs/>
          <w:shd w:val="clear" w:color="auto" w:fill="FFFFFF"/>
          <w:lang w:val="lt-LT"/>
        </w:rPr>
        <w:t xml:space="preserve">  </w:t>
      </w:r>
    </w:p>
    <w:p w:rsidR="00DF3121" w:rsidRDefault="00BB1452" w:rsidP="00DF3121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       </w:t>
      </w:r>
      <w:r w:rsidR="00DF3121" w:rsidRPr="00646750">
        <w:rPr>
          <w:bCs/>
          <w:shd w:val="clear" w:color="auto" w:fill="FFFFFF"/>
          <w:lang w:val="lt-LT"/>
        </w:rPr>
        <w:t>1.4. Metinio veiklos plano įgyvendinimas.</w:t>
      </w:r>
    </w:p>
    <w:p w:rsidR="009473FA" w:rsidRPr="009473FA" w:rsidRDefault="009473FA" w:rsidP="004737FB">
      <w:pPr>
        <w:overflowPunct w:val="0"/>
        <w:ind w:firstLine="567"/>
        <w:jc w:val="both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2018 m</w:t>
      </w:r>
      <w:r w:rsidR="00BB1452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 </w:t>
      </w:r>
      <w:r w:rsidR="00CA7345">
        <w:rPr>
          <w:rFonts w:eastAsia="Calibri"/>
          <w:sz w:val="24"/>
          <w:szCs w:val="24"/>
        </w:rPr>
        <w:t>didžiausias dėmesys buvo skiriamas</w:t>
      </w:r>
      <w:r w:rsidRPr="009473FA">
        <w:rPr>
          <w:rFonts w:eastAsia="Calibri"/>
          <w:sz w:val="24"/>
          <w:szCs w:val="24"/>
        </w:rPr>
        <w:t xml:space="preserve"> </w:t>
      </w:r>
      <w:r w:rsidR="00CA7345">
        <w:rPr>
          <w:rFonts w:eastAsia="Calibri"/>
          <w:sz w:val="24"/>
          <w:szCs w:val="24"/>
        </w:rPr>
        <w:t>i</w:t>
      </w:r>
      <w:r w:rsidRPr="009473FA">
        <w:rPr>
          <w:rFonts w:eastAsia="Calibri"/>
          <w:sz w:val="24"/>
          <w:szCs w:val="24"/>
        </w:rPr>
        <w:t xml:space="preserve">kimokyklinio ir priešmokyklinio ugdymo kokybės ir </w:t>
      </w:r>
      <w:r w:rsidR="00CA7345">
        <w:rPr>
          <w:rFonts w:eastAsia="Calibri"/>
          <w:sz w:val="24"/>
          <w:szCs w:val="24"/>
        </w:rPr>
        <w:t>prieinamumo gerinimui, p</w:t>
      </w:r>
      <w:r w:rsidRPr="009473FA">
        <w:rPr>
          <w:rFonts w:eastAsia="Calibri"/>
          <w:sz w:val="24"/>
          <w:szCs w:val="24"/>
        </w:rPr>
        <w:t xml:space="preserve">alankios </w:t>
      </w:r>
      <w:r w:rsidR="00CA7345">
        <w:rPr>
          <w:rFonts w:eastAsia="Calibri"/>
          <w:sz w:val="24"/>
          <w:szCs w:val="24"/>
        </w:rPr>
        <w:t>vaiko sveikatai aplinkos kūrimui ir m</w:t>
      </w:r>
      <w:r w:rsidRPr="009473FA">
        <w:rPr>
          <w:rFonts w:eastAsia="Calibri"/>
          <w:sz w:val="24"/>
          <w:szCs w:val="24"/>
        </w:rPr>
        <w:t>a</w:t>
      </w:r>
      <w:r w:rsidR="00CA7345">
        <w:rPr>
          <w:rFonts w:eastAsia="Calibri"/>
          <w:sz w:val="24"/>
          <w:szCs w:val="24"/>
        </w:rPr>
        <w:t>terialin</w:t>
      </w:r>
      <w:r w:rsidR="00BB1452">
        <w:rPr>
          <w:rFonts w:eastAsia="Calibri"/>
          <w:sz w:val="24"/>
          <w:szCs w:val="24"/>
        </w:rPr>
        <w:t>ių išteklių</w:t>
      </w:r>
      <w:r w:rsidR="00CA7345">
        <w:rPr>
          <w:rFonts w:eastAsia="Calibri"/>
          <w:sz w:val="24"/>
          <w:szCs w:val="24"/>
        </w:rPr>
        <w:t xml:space="preserve"> atnaujinimui</w:t>
      </w:r>
      <w:r w:rsidRPr="009473FA">
        <w:rPr>
          <w:rFonts w:eastAsia="Calibri"/>
          <w:sz w:val="24"/>
          <w:szCs w:val="24"/>
        </w:rPr>
        <w:t xml:space="preserve">. </w:t>
      </w:r>
    </w:p>
    <w:p w:rsidR="00FB188D" w:rsidRPr="00FB188D" w:rsidRDefault="00CA7345" w:rsidP="004737FB">
      <w:pPr>
        <w:overflowPunct w:val="0"/>
        <w:ind w:firstLine="567"/>
        <w:jc w:val="both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D</w:t>
      </w:r>
      <w:r w:rsidR="007F70AC">
        <w:rPr>
          <w:rFonts w:eastAsia="Calibri"/>
          <w:sz w:val="24"/>
          <w:szCs w:val="24"/>
        </w:rPr>
        <w:t xml:space="preserve">irektoriaus įsakymu </w:t>
      </w:r>
      <w:r>
        <w:rPr>
          <w:rFonts w:eastAsia="Calibri"/>
          <w:sz w:val="24"/>
          <w:szCs w:val="24"/>
        </w:rPr>
        <w:t xml:space="preserve">sudaryta </w:t>
      </w:r>
      <w:r w:rsidR="007F70AC">
        <w:rPr>
          <w:rFonts w:eastAsia="Calibri"/>
          <w:sz w:val="24"/>
          <w:szCs w:val="24"/>
        </w:rPr>
        <w:t>darbo grupė</w:t>
      </w:r>
      <w:r>
        <w:rPr>
          <w:rFonts w:eastAsia="Calibri"/>
          <w:sz w:val="24"/>
          <w:szCs w:val="24"/>
        </w:rPr>
        <w:t xml:space="preserve"> peržiūrėjo ir atnaujino</w:t>
      </w:r>
      <w:r w:rsidR="009473FA" w:rsidRPr="009473FA">
        <w:rPr>
          <w:rFonts w:eastAsia="Calibri"/>
          <w:sz w:val="24"/>
          <w:szCs w:val="24"/>
        </w:rPr>
        <w:t xml:space="preserve"> Raguvos lopšelio-daržel</w:t>
      </w:r>
      <w:r>
        <w:rPr>
          <w:rFonts w:eastAsia="Calibri"/>
          <w:sz w:val="24"/>
          <w:szCs w:val="24"/>
        </w:rPr>
        <w:t>io ikimokyklinio ugdymo programą</w:t>
      </w:r>
      <w:r w:rsidR="009473FA" w:rsidRPr="009473FA">
        <w:rPr>
          <w:rFonts w:eastAsia="Calibri"/>
          <w:sz w:val="24"/>
          <w:szCs w:val="24"/>
        </w:rPr>
        <w:t xml:space="preserve">. </w:t>
      </w:r>
      <w:r w:rsidR="00667814">
        <w:rPr>
          <w:rFonts w:eastAsia="Calibri"/>
          <w:sz w:val="24"/>
          <w:szCs w:val="24"/>
        </w:rPr>
        <w:t>Siekiant</w:t>
      </w:r>
      <w:r w:rsidR="00667814" w:rsidRPr="00667814">
        <w:rPr>
          <w:rFonts w:eastAsia="Calibri"/>
          <w:sz w:val="24"/>
          <w:szCs w:val="24"/>
        </w:rPr>
        <w:t xml:space="preserve"> geresnių ugdymo(</w:t>
      </w:r>
      <w:proofErr w:type="spellStart"/>
      <w:r w:rsidR="00667814" w:rsidRPr="00667814">
        <w:rPr>
          <w:rFonts w:eastAsia="Calibri"/>
          <w:sz w:val="24"/>
          <w:szCs w:val="24"/>
        </w:rPr>
        <w:t>si</w:t>
      </w:r>
      <w:proofErr w:type="spellEnd"/>
      <w:r w:rsidR="00667814" w:rsidRPr="00667814">
        <w:rPr>
          <w:rFonts w:eastAsia="Calibri"/>
          <w:sz w:val="24"/>
          <w:szCs w:val="24"/>
        </w:rPr>
        <w:t>) rezultatų, lopšelio-darželio ap</w:t>
      </w:r>
      <w:r w:rsidR="00667814">
        <w:rPr>
          <w:rFonts w:eastAsia="Calibri"/>
          <w:sz w:val="24"/>
          <w:szCs w:val="24"/>
        </w:rPr>
        <w:t xml:space="preserve">linka </w:t>
      </w:r>
      <w:r w:rsidR="00667814">
        <w:rPr>
          <w:rFonts w:eastAsia="Calibri"/>
          <w:sz w:val="24"/>
          <w:szCs w:val="24"/>
        </w:rPr>
        <w:lastRenderedPageBreak/>
        <w:t>papildyta</w:t>
      </w:r>
      <w:r w:rsidR="00FB7538">
        <w:rPr>
          <w:rFonts w:eastAsia="Calibri"/>
          <w:sz w:val="24"/>
          <w:szCs w:val="24"/>
        </w:rPr>
        <w:t xml:space="preserve"> vaikų pažintinės, socialinės, sveikatos kompetencijų ugdymui </w:t>
      </w:r>
      <w:r w:rsidR="00FB188D">
        <w:rPr>
          <w:rFonts w:eastAsia="Calibri"/>
          <w:sz w:val="24"/>
          <w:szCs w:val="24"/>
        </w:rPr>
        <w:t xml:space="preserve">skirtomis </w:t>
      </w:r>
      <w:r w:rsidR="00FB7538">
        <w:rPr>
          <w:rFonts w:eastAsia="Calibri"/>
          <w:sz w:val="24"/>
          <w:szCs w:val="24"/>
        </w:rPr>
        <w:t>edukacinėmis erdvėmis:</w:t>
      </w:r>
      <w:r w:rsidR="00FB188D">
        <w:rPr>
          <w:rFonts w:eastAsia="Calibri"/>
          <w:sz w:val="24"/>
          <w:szCs w:val="24"/>
        </w:rPr>
        <w:t xml:space="preserve"> „Raidės ir skaičiai“, „</w:t>
      </w:r>
      <w:proofErr w:type="spellStart"/>
      <w:r w:rsidR="00FB188D">
        <w:rPr>
          <w:rFonts w:eastAsia="Calibri"/>
          <w:sz w:val="24"/>
          <w:szCs w:val="24"/>
        </w:rPr>
        <w:t>Skruzdėliuko</w:t>
      </w:r>
      <w:proofErr w:type="spellEnd"/>
      <w:r w:rsidR="00FB188D">
        <w:rPr>
          <w:rFonts w:eastAsia="Calibri"/>
          <w:sz w:val="24"/>
          <w:szCs w:val="24"/>
        </w:rPr>
        <w:t xml:space="preserve"> taisyklės“</w:t>
      </w:r>
      <w:r w:rsidR="00FB188D">
        <w:rPr>
          <w:sz w:val="24"/>
          <w:szCs w:val="24"/>
          <w:lang w:eastAsia="lt-LT"/>
        </w:rPr>
        <w:t>,</w:t>
      </w:r>
      <w:r w:rsidR="00FB188D" w:rsidRPr="00FB188D">
        <w:rPr>
          <w:sz w:val="24"/>
          <w:szCs w:val="24"/>
          <w:lang w:eastAsia="lt-LT"/>
        </w:rPr>
        <w:t xml:space="preserve"> „Linksmosios daržovės ir vaisiai“</w:t>
      </w:r>
      <w:r w:rsidR="00FB188D">
        <w:rPr>
          <w:rFonts w:eastAsia="Calibri"/>
          <w:szCs w:val="24"/>
        </w:rPr>
        <w:t xml:space="preserve">. </w:t>
      </w:r>
      <w:r w:rsidR="00FB188D" w:rsidRPr="00FB188D">
        <w:rPr>
          <w:rFonts w:eastAsia="Calibri"/>
          <w:sz w:val="24"/>
          <w:szCs w:val="24"/>
        </w:rPr>
        <w:t>Skatin</w:t>
      </w:r>
      <w:r w:rsidR="00BB1452">
        <w:rPr>
          <w:rFonts w:eastAsia="Calibri"/>
          <w:sz w:val="24"/>
          <w:szCs w:val="24"/>
        </w:rPr>
        <w:t>ant</w:t>
      </w:r>
      <w:r w:rsidR="00FB188D" w:rsidRPr="00FB188D">
        <w:rPr>
          <w:rFonts w:eastAsia="Calibri"/>
          <w:sz w:val="24"/>
          <w:szCs w:val="24"/>
        </w:rPr>
        <w:t xml:space="preserve"> vaikų fizinį aktyvumą įreng</w:t>
      </w:r>
      <w:r w:rsidR="00BB1452">
        <w:rPr>
          <w:rFonts w:eastAsia="Calibri"/>
          <w:sz w:val="24"/>
          <w:szCs w:val="24"/>
        </w:rPr>
        <w:t>ta</w:t>
      </w:r>
      <w:r w:rsidR="00FB188D" w:rsidRPr="00FB188D">
        <w:rPr>
          <w:rFonts w:eastAsia="Calibri"/>
          <w:sz w:val="24"/>
          <w:szCs w:val="24"/>
        </w:rPr>
        <w:t xml:space="preserve"> aktyvaus poilsio erdv</w:t>
      </w:r>
      <w:r w:rsidR="00BB1452">
        <w:rPr>
          <w:rFonts w:eastAsia="Calibri"/>
          <w:sz w:val="24"/>
          <w:szCs w:val="24"/>
        </w:rPr>
        <w:t>ė</w:t>
      </w:r>
      <w:r w:rsidR="00FB188D" w:rsidRPr="00FB188D">
        <w:rPr>
          <w:rFonts w:eastAsia="Calibri"/>
          <w:sz w:val="24"/>
          <w:szCs w:val="24"/>
        </w:rPr>
        <w:t xml:space="preserve"> su daugybe įdomių, aktyviai veikti, sportuoti skatinančių užduočių. </w:t>
      </w:r>
    </w:p>
    <w:p w:rsidR="00FB188D" w:rsidRDefault="004737FB" w:rsidP="004737FB">
      <w:pPr>
        <w:overflowPunct w:val="0"/>
        <w:ind w:firstLine="567"/>
        <w:jc w:val="both"/>
        <w:textAlignment w:val="baseline"/>
        <w:rPr>
          <w:rFonts w:eastAsia="Calibri"/>
          <w:sz w:val="24"/>
          <w:szCs w:val="24"/>
        </w:rPr>
      </w:pPr>
      <w:r w:rsidRPr="009473FA">
        <w:rPr>
          <w:rFonts w:eastAsia="Calibri"/>
          <w:sz w:val="24"/>
          <w:szCs w:val="24"/>
        </w:rPr>
        <w:t>Siek</w:t>
      </w:r>
      <w:r w:rsidR="00BB1452">
        <w:rPr>
          <w:rFonts w:eastAsia="Calibri"/>
          <w:sz w:val="24"/>
          <w:szCs w:val="24"/>
        </w:rPr>
        <w:t>iant</w:t>
      </w:r>
      <w:r w:rsidRPr="009473FA">
        <w:rPr>
          <w:rFonts w:eastAsia="Calibri"/>
          <w:sz w:val="24"/>
          <w:szCs w:val="24"/>
        </w:rPr>
        <w:t xml:space="preserve"> glaudaus pedagogų ir tėvų </w:t>
      </w:r>
      <w:r w:rsidR="00BB1452">
        <w:rPr>
          <w:rFonts w:eastAsia="Calibri"/>
          <w:sz w:val="24"/>
          <w:szCs w:val="24"/>
        </w:rPr>
        <w:t xml:space="preserve">(globėjų) </w:t>
      </w:r>
      <w:r w:rsidRPr="009473FA">
        <w:rPr>
          <w:rFonts w:eastAsia="Calibri"/>
          <w:sz w:val="24"/>
          <w:szCs w:val="24"/>
        </w:rPr>
        <w:t>bendradarbiavimo vaikų ugdymo klausimais, sistemingai inform</w:t>
      </w:r>
      <w:r w:rsidR="00BB1452">
        <w:rPr>
          <w:rFonts w:eastAsia="Calibri"/>
          <w:sz w:val="24"/>
          <w:szCs w:val="24"/>
        </w:rPr>
        <w:t>uoti</w:t>
      </w:r>
      <w:r w:rsidRPr="009473FA">
        <w:rPr>
          <w:rFonts w:eastAsia="Calibri"/>
          <w:sz w:val="24"/>
          <w:szCs w:val="24"/>
        </w:rPr>
        <w:t xml:space="preserve"> tėv</w:t>
      </w:r>
      <w:r w:rsidR="00BB1452">
        <w:rPr>
          <w:rFonts w:eastAsia="Calibri"/>
          <w:sz w:val="24"/>
          <w:szCs w:val="24"/>
        </w:rPr>
        <w:t>ai (globėjai)</w:t>
      </w:r>
      <w:r w:rsidRPr="009473FA">
        <w:rPr>
          <w:rFonts w:eastAsia="Calibri"/>
          <w:sz w:val="24"/>
          <w:szCs w:val="24"/>
        </w:rPr>
        <w:t xml:space="preserve"> apie vaikų ugdymosi pasiekimus bei iškylančias problemas ir sunkumus. Siek</w:t>
      </w:r>
      <w:r w:rsidR="00BB1452">
        <w:rPr>
          <w:rFonts w:eastAsia="Calibri"/>
          <w:sz w:val="24"/>
          <w:szCs w:val="24"/>
        </w:rPr>
        <w:t>iant</w:t>
      </w:r>
      <w:r w:rsidRPr="009473FA">
        <w:rPr>
          <w:rFonts w:eastAsia="Calibri"/>
          <w:sz w:val="24"/>
          <w:szCs w:val="24"/>
        </w:rPr>
        <w:t xml:space="preserve"> didinti vaikų ugdymosi motyvaciją, organiz</w:t>
      </w:r>
      <w:r w:rsidR="00BB1452">
        <w:rPr>
          <w:rFonts w:eastAsia="Calibri"/>
          <w:sz w:val="24"/>
          <w:szCs w:val="24"/>
        </w:rPr>
        <w:t>uotos</w:t>
      </w:r>
      <w:r w:rsidRPr="009473FA">
        <w:rPr>
          <w:rFonts w:eastAsia="Calibri"/>
          <w:sz w:val="24"/>
          <w:szCs w:val="24"/>
        </w:rPr>
        <w:t xml:space="preserve"> edukacin</w:t>
      </w:r>
      <w:r w:rsidR="00BB1452">
        <w:rPr>
          <w:rFonts w:eastAsia="Calibri"/>
          <w:sz w:val="24"/>
          <w:szCs w:val="24"/>
        </w:rPr>
        <w:t>ė</w:t>
      </w:r>
      <w:r w:rsidRPr="009473FA">
        <w:rPr>
          <w:rFonts w:eastAsia="Calibri"/>
          <w:sz w:val="24"/>
          <w:szCs w:val="24"/>
        </w:rPr>
        <w:t>s ir pažintin</w:t>
      </w:r>
      <w:r w:rsidR="00BB1452">
        <w:rPr>
          <w:rFonts w:eastAsia="Calibri"/>
          <w:sz w:val="24"/>
          <w:szCs w:val="24"/>
        </w:rPr>
        <w:t>ė</w:t>
      </w:r>
      <w:r w:rsidRPr="009473FA">
        <w:rPr>
          <w:rFonts w:eastAsia="Calibri"/>
          <w:sz w:val="24"/>
          <w:szCs w:val="24"/>
        </w:rPr>
        <w:t>s veikl</w:t>
      </w:r>
      <w:r w:rsidR="00BB1452">
        <w:rPr>
          <w:rFonts w:eastAsia="Calibri"/>
          <w:sz w:val="24"/>
          <w:szCs w:val="24"/>
        </w:rPr>
        <w:t>o</w:t>
      </w:r>
      <w:r w:rsidRPr="009473FA">
        <w:rPr>
          <w:rFonts w:eastAsia="Calibri"/>
          <w:sz w:val="24"/>
          <w:szCs w:val="24"/>
        </w:rPr>
        <w:t xml:space="preserve">s netradicinėje aplinkoje. Vaikai lankėsi Anykščių Arklio muziejuje, dalyvavo duonos kepimo edukacinėje programoje, lankėsi </w:t>
      </w:r>
      <w:proofErr w:type="spellStart"/>
      <w:r w:rsidRPr="009473FA">
        <w:rPr>
          <w:rFonts w:eastAsia="Calibri"/>
          <w:sz w:val="24"/>
          <w:szCs w:val="24"/>
        </w:rPr>
        <w:t>Robotikos</w:t>
      </w:r>
      <w:proofErr w:type="spellEnd"/>
      <w:r w:rsidRPr="009473FA">
        <w:rPr>
          <w:rFonts w:eastAsia="Calibri"/>
          <w:sz w:val="24"/>
          <w:szCs w:val="24"/>
        </w:rPr>
        <w:t xml:space="preserve"> akademijoje, dalyvavo mokytojo A. Rutkausko Raguvos gimnazijos dirbtuvėse vedamoje edukacinėje veikloje, lankėsi pašte.</w:t>
      </w:r>
    </w:p>
    <w:p w:rsidR="004737FB" w:rsidRDefault="006E3347" w:rsidP="00B07FE6">
      <w:pPr>
        <w:overflowPunct w:val="0"/>
        <w:ind w:firstLine="567"/>
        <w:jc w:val="both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Siek</w:t>
      </w:r>
      <w:r w:rsidR="00BB1452">
        <w:rPr>
          <w:rFonts w:eastAsia="Calibri"/>
          <w:sz w:val="24"/>
          <w:szCs w:val="24"/>
        </w:rPr>
        <w:t>iant</w:t>
      </w:r>
      <w:r>
        <w:rPr>
          <w:rFonts w:eastAsia="Calibri"/>
          <w:sz w:val="24"/>
          <w:szCs w:val="24"/>
        </w:rPr>
        <w:t xml:space="preserve"> kurti saugią ir palankią vaiko sveikatai aplinką, išmont</w:t>
      </w:r>
      <w:r w:rsidR="00BB1452">
        <w:rPr>
          <w:rFonts w:eastAsia="Calibri"/>
          <w:sz w:val="24"/>
          <w:szCs w:val="24"/>
        </w:rPr>
        <w:t>uoti</w:t>
      </w:r>
      <w:r>
        <w:rPr>
          <w:rFonts w:eastAsia="Calibri"/>
          <w:sz w:val="24"/>
          <w:szCs w:val="24"/>
        </w:rPr>
        <w:t xml:space="preserve"> sen</w:t>
      </w:r>
      <w:r w:rsidR="00BB1452">
        <w:rPr>
          <w:rFonts w:eastAsia="Calibri"/>
          <w:sz w:val="24"/>
          <w:szCs w:val="24"/>
        </w:rPr>
        <w:t>i</w:t>
      </w:r>
      <w:r>
        <w:rPr>
          <w:rFonts w:eastAsia="Calibri"/>
          <w:sz w:val="24"/>
          <w:szCs w:val="24"/>
        </w:rPr>
        <w:t>, nesaug</w:t>
      </w:r>
      <w:r w:rsidR="00BB1452">
        <w:rPr>
          <w:rFonts w:eastAsia="Calibri"/>
          <w:sz w:val="24"/>
          <w:szCs w:val="24"/>
        </w:rPr>
        <w:t>ū</w:t>
      </w:r>
      <w:r>
        <w:rPr>
          <w:rFonts w:eastAsia="Calibri"/>
          <w:sz w:val="24"/>
          <w:szCs w:val="24"/>
        </w:rPr>
        <w:t>s lauko įrengi</w:t>
      </w:r>
      <w:r w:rsidR="00BB1452">
        <w:rPr>
          <w:rFonts w:eastAsia="Calibri"/>
          <w:sz w:val="24"/>
          <w:szCs w:val="24"/>
        </w:rPr>
        <w:t>niai</w:t>
      </w:r>
      <w:r>
        <w:rPr>
          <w:rFonts w:eastAsia="Calibri"/>
          <w:sz w:val="24"/>
          <w:szCs w:val="24"/>
        </w:rPr>
        <w:t>, pagal galimybes įsig</w:t>
      </w:r>
      <w:r w:rsidR="00BB1452">
        <w:rPr>
          <w:rFonts w:eastAsia="Calibri"/>
          <w:sz w:val="24"/>
          <w:szCs w:val="24"/>
        </w:rPr>
        <w:t>yti</w:t>
      </w:r>
      <w:r>
        <w:rPr>
          <w:rFonts w:eastAsia="Calibri"/>
          <w:sz w:val="24"/>
          <w:szCs w:val="24"/>
        </w:rPr>
        <w:t xml:space="preserve"> keli nauj</w:t>
      </w:r>
      <w:r w:rsidR="00BB1452">
        <w:rPr>
          <w:rFonts w:eastAsia="Calibri"/>
          <w:sz w:val="24"/>
          <w:szCs w:val="24"/>
        </w:rPr>
        <w:t>i</w:t>
      </w:r>
      <w:r>
        <w:rPr>
          <w:rFonts w:eastAsia="Calibri"/>
          <w:sz w:val="24"/>
          <w:szCs w:val="24"/>
        </w:rPr>
        <w:t xml:space="preserve"> įrengini</w:t>
      </w:r>
      <w:r w:rsidR="00BB1452">
        <w:rPr>
          <w:rFonts w:eastAsia="Calibri"/>
          <w:sz w:val="24"/>
          <w:szCs w:val="24"/>
        </w:rPr>
        <w:t>ai</w:t>
      </w:r>
      <w:r>
        <w:rPr>
          <w:rFonts w:eastAsia="Calibri"/>
          <w:sz w:val="24"/>
          <w:szCs w:val="24"/>
        </w:rPr>
        <w:t>: du suoliuk</w:t>
      </w:r>
      <w:r w:rsidR="00BB1452">
        <w:rPr>
          <w:rFonts w:eastAsia="Calibri"/>
          <w:sz w:val="24"/>
          <w:szCs w:val="24"/>
        </w:rPr>
        <w:t>ai</w:t>
      </w:r>
      <w:r>
        <w:rPr>
          <w:rFonts w:eastAsia="Calibri"/>
          <w:sz w:val="24"/>
          <w:szCs w:val="24"/>
        </w:rPr>
        <w:t>, pusiausvyros takel</w:t>
      </w:r>
      <w:r w:rsidR="00BB1452">
        <w:rPr>
          <w:rFonts w:eastAsia="Calibri"/>
          <w:sz w:val="24"/>
          <w:szCs w:val="24"/>
        </w:rPr>
        <w:t>is</w:t>
      </w:r>
      <w:r>
        <w:rPr>
          <w:rFonts w:eastAsia="Calibri"/>
          <w:sz w:val="24"/>
          <w:szCs w:val="24"/>
        </w:rPr>
        <w:t>, pusiausvyros takel</w:t>
      </w:r>
      <w:r w:rsidR="00BB1452">
        <w:rPr>
          <w:rFonts w:eastAsia="Calibri"/>
          <w:sz w:val="24"/>
          <w:szCs w:val="24"/>
        </w:rPr>
        <w:t>is</w:t>
      </w:r>
      <w:r>
        <w:rPr>
          <w:rFonts w:eastAsia="Calibri"/>
          <w:sz w:val="24"/>
          <w:szCs w:val="24"/>
        </w:rPr>
        <w:t>-</w:t>
      </w:r>
      <w:r w:rsidR="006E0B80">
        <w:rPr>
          <w:rFonts w:eastAsia="Calibri"/>
          <w:sz w:val="24"/>
          <w:szCs w:val="24"/>
        </w:rPr>
        <w:t>suoliuk</w:t>
      </w:r>
      <w:r w:rsidR="00BB1452">
        <w:rPr>
          <w:rFonts w:eastAsia="Calibri"/>
          <w:sz w:val="24"/>
          <w:szCs w:val="24"/>
        </w:rPr>
        <w:t>as</w:t>
      </w:r>
      <w:r w:rsidR="006E0B80">
        <w:rPr>
          <w:rFonts w:eastAsia="Calibri"/>
          <w:sz w:val="24"/>
          <w:szCs w:val="24"/>
        </w:rPr>
        <w:t>, maž</w:t>
      </w:r>
      <w:r w:rsidR="00BB1452">
        <w:rPr>
          <w:rFonts w:eastAsia="Calibri"/>
          <w:sz w:val="24"/>
          <w:szCs w:val="24"/>
        </w:rPr>
        <w:t>as</w:t>
      </w:r>
      <w:r w:rsidR="006E0B80">
        <w:rPr>
          <w:rFonts w:eastAsia="Calibri"/>
          <w:sz w:val="24"/>
          <w:szCs w:val="24"/>
        </w:rPr>
        <w:t xml:space="preserve"> žaidimų kompleks</w:t>
      </w:r>
      <w:r w:rsidR="00BB1452">
        <w:rPr>
          <w:rFonts w:eastAsia="Calibri"/>
          <w:sz w:val="24"/>
          <w:szCs w:val="24"/>
        </w:rPr>
        <w:t>as</w:t>
      </w:r>
      <w:r w:rsidR="006E0B80">
        <w:rPr>
          <w:rFonts w:eastAsia="Calibri"/>
          <w:sz w:val="24"/>
          <w:szCs w:val="24"/>
        </w:rPr>
        <w:t xml:space="preserve"> lopšelio amžiaus vaikams, bet kiemo įrenginių </w:t>
      </w:r>
      <w:r w:rsidR="00CF66B7">
        <w:rPr>
          <w:rFonts w:eastAsia="Calibri"/>
          <w:sz w:val="24"/>
          <w:szCs w:val="24"/>
        </w:rPr>
        <w:t>trūksta</w:t>
      </w:r>
      <w:r w:rsidR="006E0B80">
        <w:rPr>
          <w:rFonts w:eastAsia="Calibri"/>
          <w:sz w:val="24"/>
          <w:szCs w:val="24"/>
        </w:rPr>
        <w:t xml:space="preserve">, </w:t>
      </w:r>
      <w:r w:rsidR="00CF66B7">
        <w:rPr>
          <w:rFonts w:eastAsia="Calibri"/>
          <w:sz w:val="24"/>
          <w:szCs w:val="24"/>
        </w:rPr>
        <w:t>ypač vyresnio amžiaus vaikams</w:t>
      </w:r>
      <w:r w:rsidR="006E0B80">
        <w:rPr>
          <w:rFonts w:eastAsia="Calibri"/>
          <w:sz w:val="24"/>
          <w:szCs w:val="24"/>
        </w:rPr>
        <w:t>.</w:t>
      </w:r>
    </w:p>
    <w:p w:rsidR="00A57D6D" w:rsidRDefault="00CF66B7" w:rsidP="004737FB">
      <w:pPr>
        <w:overflowPunct w:val="0"/>
        <w:ind w:firstLine="567"/>
        <w:jc w:val="both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Lopšelyje-darželyje vykdyta</w:t>
      </w:r>
      <w:r w:rsidR="00A57D6D">
        <w:rPr>
          <w:rFonts w:eastAsia="Calibri"/>
          <w:sz w:val="24"/>
          <w:szCs w:val="24"/>
        </w:rPr>
        <w:t xml:space="preserve"> prevencinė programa „</w:t>
      </w:r>
      <w:proofErr w:type="spellStart"/>
      <w:r w:rsidR="00A57D6D">
        <w:rPr>
          <w:rFonts w:eastAsia="Calibri"/>
          <w:sz w:val="24"/>
          <w:szCs w:val="24"/>
        </w:rPr>
        <w:t>Zipio</w:t>
      </w:r>
      <w:proofErr w:type="spellEnd"/>
      <w:r w:rsidR="00A57D6D">
        <w:rPr>
          <w:rFonts w:eastAsia="Calibri"/>
          <w:sz w:val="24"/>
          <w:szCs w:val="24"/>
        </w:rPr>
        <w:t xml:space="preserve"> draugai</w:t>
      </w:r>
      <w:r>
        <w:rPr>
          <w:rFonts w:eastAsia="Calibri"/>
          <w:sz w:val="24"/>
          <w:szCs w:val="24"/>
        </w:rPr>
        <w:t>“, į ugdymo turinį integruotos</w:t>
      </w:r>
      <w:r w:rsidR="00A57D6D">
        <w:rPr>
          <w:rFonts w:eastAsia="Calibri"/>
          <w:sz w:val="24"/>
          <w:szCs w:val="24"/>
        </w:rPr>
        <w:t xml:space="preserve"> prevencinės Alkoholio, tabako ir kitų psichiką veikiančių medžiagų vartojimo</w:t>
      </w:r>
      <w:r w:rsidR="00B07FE6">
        <w:rPr>
          <w:rFonts w:eastAsia="Calibri"/>
          <w:sz w:val="24"/>
          <w:szCs w:val="24"/>
        </w:rPr>
        <w:t xml:space="preserve"> prevencijos programa, Gyvenimo įgūdžių ugdymo programa.</w:t>
      </w:r>
    </w:p>
    <w:p w:rsidR="009473FA" w:rsidRPr="004737FB" w:rsidRDefault="009473FA" w:rsidP="004737FB">
      <w:pPr>
        <w:overflowPunct w:val="0"/>
        <w:ind w:firstLine="567"/>
        <w:jc w:val="both"/>
        <w:textAlignment w:val="baseline"/>
        <w:rPr>
          <w:rFonts w:eastAsia="Calibri"/>
          <w:sz w:val="24"/>
          <w:szCs w:val="24"/>
        </w:rPr>
      </w:pPr>
      <w:r w:rsidRPr="009473FA">
        <w:rPr>
          <w:rFonts w:eastAsia="Calibri"/>
          <w:sz w:val="24"/>
          <w:szCs w:val="24"/>
        </w:rPr>
        <w:t>Pedagogai dalyvavo kvalifikacijos tobulinimo renginiuose, įgytomis žiniomis metodinių pasitarimų metu dali</w:t>
      </w:r>
      <w:r w:rsidR="00BB1452">
        <w:rPr>
          <w:rFonts w:eastAsia="Calibri"/>
          <w:sz w:val="24"/>
          <w:szCs w:val="24"/>
        </w:rPr>
        <w:t>j</w:t>
      </w:r>
      <w:r w:rsidRPr="009473FA">
        <w:rPr>
          <w:rFonts w:eastAsia="Calibri"/>
          <w:sz w:val="24"/>
          <w:szCs w:val="24"/>
        </w:rPr>
        <w:t>osi su kolegėmis, taikė dirb</w:t>
      </w:r>
      <w:r w:rsidR="00BB1452">
        <w:rPr>
          <w:rFonts w:eastAsia="Calibri"/>
          <w:sz w:val="24"/>
          <w:szCs w:val="24"/>
        </w:rPr>
        <w:t>damos</w:t>
      </w:r>
      <w:r w:rsidRPr="009473FA">
        <w:rPr>
          <w:rFonts w:eastAsia="Calibri"/>
          <w:sz w:val="24"/>
          <w:szCs w:val="24"/>
        </w:rPr>
        <w:t xml:space="preserve"> su vaikais. Gab</w:t>
      </w:r>
      <w:r w:rsidR="00BB1452">
        <w:rPr>
          <w:rFonts w:eastAsia="Calibri"/>
          <w:sz w:val="24"/>
          <w:szCs w:val="24"/>
        </w:rPr>
        <w:t>ū</w:t>
      </w:r>
      <w:r w:rsidRPr="009473FA">
        <w:rPr>
          <w:rFonts w:eastAsia="Calibri"/>
          <w:sz w:val="24"/>
          <w:szCs w:val="24"/>
        </w:rPr>
        <w:t>s vaik</w:t>
      </w:r>
      <w:r w:rsidR="00BB1452">
        <w:rPr>
          <w:rFonts w:eastAsia="Calibri"/>
          <w:sz w:val="24"/>
          <w:szCs w:val="24"/>
        </w:rPr>
        <w:t>ai</w:t>
      </w:r>
      <w:r w:rsidRPr="009473FA">
        <w:rPr>
          <w:rFonts w:eastAsia="Calibri"/>
          <w:sz w:val="24"/>
          <w:szCs w:val="24"/>
        </w:rPr>
        <w:t xml:space="preserve"> skatin</w:t>
      </w:r>
      <w:r w:rsidR="00BB1452">
        <w:rPr>
          <w:rFonts w:eastAsia="Calibri"/>
          <w:sz w:val="24"/>
          <w:szCs w:val="24"/>
        </w:rPr>
        <w:t>ti</w:t>
      </w:r>
      <w:r w:rsidRPr="009473FA">
        <w:rPr>
          <w:rFonts w:eastAsia="Calibri"/>
          <w:sz w:val="24"/>
          <w:szCs w:val="24"/>
        </w:rPr>
        <w:t xml:space="preserve"> da</w:t>
      </w:r>
      <w:r w:rsidR="004737FB">
        <w:rPr>
          <w:rFonts w:eastAsia="Calibri"/>
          <w:sz w:val="24"/>
          <w:szCs w:val="24"/>
        </w:rPr>
        <w:t xml:space="preserve">lyvauti konkursuose, </w:t>
      </w:r>
      <w:r w:rsidR="00923CA7">
        <w:rPr>
          <w:rFonts w:eastAsia="Calibri"/>
          <w:sz w:val="24"/>
          <w:szCs w:val="24"/>
        </w:rPr>
        <w:t xml:space="preserve">parodose, </w:t>
      </w:r>
      <w:r w:rsidR="004737FB">
        <w:rPr>
          <w:rFonts w:eastAsia="Calibri"/>
          <w:sz w:val="24"/>
          <w:szCs w:val="24"/>
        </w:rPr>
        <w:t xml:space="preserve">varžybose. </w:t>
      </w:r>
    </w:p>
    <w:p w:rsidR="009473FA" w:rsidRPr="00646750" w:rsidRDefault="009473FA" w:rsidP="00A57D6D">
      <w:pPr>
        <w:pStyle w:val="Porat1"/>
        <w:ind w:firstLine="567"/>
        <w:jc w:val="both"/>
        <w:rPr>
          <w:bCs/>
          <w:shd w:val="clear" w:color="auto" w:fill="FFFFFF"/>
          <w:lang w:val="lt-LT"/>
        </w:rPr>
      </w:pPr>
      <w:r>
        <w:t>2018 m</w:t>
      </w:r>
      <w:r w:rsidR="00BB1452">
        <w:t>.</w:t>
      </w:r>
      <w:r>
        <w:t xml:space="preserve"> </w:t>
      </w:r>
      <w:proofErr w:type="spellStart"/>
      <w:r>
        <w:t>užbaigtas</w:t>
      </w:r>
      <w:proofErr w:type="spellEnd"/>
      <w:r>
        <w:t xml:space="preserve"> </w:t>
      </w:r>
      <w:proofErr w:type="spellStart"/>
      <w:r>
        <w:t>lopšelio-darželio</w:t>
      </w:r>
      <w:proofErr w:type="spellEnd"/>
      <w:r>
        <w:t xml:space="preserve"> </w:t>
      </w:r>
      <w:proofErr w:type="spellStart"/>
      <w:r>
        <w:t>modernizavimo</w:t>
      </w:r>
      <w:proofErr w:type="spellEnd"/>
      <w:r>
        <w:t xml:space="preserve"> </w:t>
      </w:r>
      <w:proofErr w:type="spellStart"/>
      <w:r>
        <w:t>projektas</w:t>
      </w:r>
      <w:proofErr w:type="spellEnd"/>
      <w:r>
        <w:t xml:space="preserve"> – </w:t>
      </w:r>
      <w:proofErr w:type="spellStart"/>
      <w:r>
        <w:t>atnaujintas</w:t>
      </w:r>
      <w:proofErr w:type="spellEnd"/>
      <w:r>
        <w:t xml:space="preserve"> </w:t>
      </w:r>
      <w:proofErr w:type="spellStart"/>
      <w:r w:rsidR="00B07FE6">
        <w:t>bei</w:t>
      </w:r>
      <w:proofErr w:type="spellEnd"/>
      <w:r w:rsidR="00B07FE6">
        <w:t xml:space="preserve"> </w:t>
      </w:r>
      <w:proofErr w:type="spellStart"/>
      <w:r w:rsidR="00B07FE6">
        <w:t>apšiltintas</w:t>
      </w:r>
      <w:proofErr w:type="spellEnd"/>
      <w:r w:rsidR="00B07FE6">
        <w:t xml:space="preserve"> </w:t>
      </w:r>
      <w:proofErr w:type="spellStart"/>
      <w:r w:rsidR="00B07FE6">
        <w:t>pastatas</w:t>
      </w:r>
      <w:proofErr w:type="spellEnd"/>
      <w:r>
        <w:t xml:space="preserve">. </w:t>
      </w:r>
      <w:proofErr w:type="spellStart"/>
      <w:r>
        <w:t>Perdažytos</w:t>
      </w:r>
      <w:proofErr w:type="spellEnd"/>
      <w:r>
        <w:t xml:space="preserve"> </w:t>
      </w:r>
      <w:proofErr w:type="spellStart"/>
      <w:r>
        <w:t>priešmokyklinio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grupės</w:t>
      </w:r>
      <w:proofErr w:type="spellEnd"/>
      <w:r>
        <w:t xml:space="preserve"> </w:t>
      </w:r>
      <w:proofErr w:type="spellStart"/>
      <w:r>
        <w:t>patalpos</w:t>
      </w:r>
      <w:proofErr w:type="spellEnd"/>
      <w:r>
        <w:t xml:space="preserve">, </w:t>
      </w:r>
      <w:proofErr w:type="spellStart"/>
      <w:r>
        <w:t>salė</w:t>
      </w:r>
      <w:proofErr w:type="spellEnd"/>
      <w:r>
        <w:t>, „</w:t>
      </w:r>
      <w:proofErr w:type="spellStart"/>
      <w:r>
        <w:t>Zuikučių</w:t>
      </w:r>
      <w:proofErr w:type="spellEnd"/>
      <w:proofErr w:type="gramStart"/>
      <w:r>
        <w:t xml:space="preserve">“ </w:t>
      </w:r>
      <w:proofErr w:type="spellStart"/>
      <w:r>
        <w:t>grupės</w:t>
      </w:r>
      <w:proofErr w:type="spellEnd"/>
      <w:proofErr w:type="gramEnd"/>
      <w:r>
        <w:t xml:space="preserve"> </w:t>
      </w:r>
      <w:proofErr w:type="spellStart"/>
      <w:r>
        <w:t>miegamasis</w:t>
      </w:r>
      <w:proofErr w:type="spellEnd"/>
      <w:r>
        <w:t xml:space="preserve">, </w:t>
      </w:r>
      <w:proofErr w:type="spellStart"/>
      <w:r>
        <w:t>pakeistos</w:t>
      </w:r>
      <w:proofErr w:type="spellEnd"/>
      <w:r>
        <w:t xml:space="preserve"> </w:t>
      </w:r>
      <w:proofErr w:type="spellStart"/>
      <w:r>
        <w:t>pusvonės</w:t>
      </w:r>
      <w:proofErr w:type="spellEnd"/>
      <w:r>
        <w:t xml:space="preserve"> </w:t>
      </w:r>
      <w:proofErr w:type="spellStart"/>
      <w:r>
        <w:t>prausyklose</w:t>
      </w:r>
      <w:proofErr w:type="spellEnd"/>
      <w:r>
        <w:t xml:space="preserve"> </w:t>
      </w:r>
      <w:proofErr w:type="spellStart"/>
      <w:r>
        <w:t>atitinka</w:t>
      </w:r>
      <w:proofErr w:type="spellEnd"/>
      <w:r>
        <w:t xml:space="preserve"> </w:t>
      </w:r>
      <w:proofErr w:type="spellStart"/>
      <w:r>
        <w:t>higienos</w:t>
      </w:r>
      <w:proofErr w:type="spellEnd"/>
      <w:r>
        <w:t xml:space="preserve"> </w:t>
      </w:r>
      <w:proofErr w:type="spellStart"/>
      <w:r>
        <w:t>normų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 xml:space="preserve">. </w:t>
      </w:r>
      <w:proofErr w:type="spellStart"/>
      <w:r w:rsidR="00BB1452">
        <w:t>B</w:t>
      </w:r>
      <w:r w:rsidR="00B07FE6" w:rsidRPr="00667814">
        <w:t>aigtas</w:t>
      </w:r>
      <w:proofErr w:type="spellEnd"/>
      <w:r w:rsidR="00B07FE6" w:rsidRPr="00667814">
        <w:t xml:space="preserve"> </w:t>
      </w:r>
      <w:proofErr w:type="spellStart"/>
      <w:r w:rsidR="00B07FE6" w:rsidRPr="00667814">
        <w:t>grupės</w:t>
      </w:r>
      <w:proofErr w:type="spellEnd"/>
      <w:r w:rsidR="00B07FE6" w:rsidRPr="00667814">
        <w:t xml:space="preserve">, </w:t>
      </w:r>
      <w:proofErr w:type="spellStart"/>
      <w:r w:rsidR="00B07FE6" w:rsidRPr="00667814">
        <w:t>skirtos</w:t>
      </w:r>
      <w:proofErr w:type="spellEnd"/>
      <w:r w:rsidR="00B07FE6" w:rsidRPr="00667814">
        <w:t xml:space="preserve"> </w:t>
      </w:r>
      <w:proofErr w:type="spellStart"/>
      <w:r w:rsidR="00B07FE6" w:rsidRPr="00667814">
        <w:t>ankstyvojo</w:t>
      </w:r>
      <w:proofErr w:type="spellEnd"/>
      <w:r w:rsidR="00B07FE6" w:rsidRPr="00667814">
        <w:t xml:space="preserve"> </w:t>
      </w:r>
      <w:proofErr w:type="spellStart"/>
      <w:r w:rsidR="00B07FE6" w:rsidRPr="00667814">
        <w:t>amžiaus</w:t>
      </w:r>
      <w:proofErr w:type="spellEnd"/>
      <w:r w:rsidR="00B07FE6" w:rsidRPr="00667814">
        <w:t xml:space="preserve"> </w:t>
      </w:r>
      <w:proofErr w:type="spellStart"/>
      <w:r w:rsidR="00B07FE6" w:rsidRPr="00667814">
        <w:t>vaikams</w:t>
      </w:r>
      <w:proofErr w:type="spellEnd"/>
      <w:r w:rsidR="00B07FE6" w:rsidRPr="00667814">
        <w:t xml:space="preserve">, </w:t>
      </w:r>
      <w:proofErr w:type="spellStart"/>
      <w:r w:rsidR="00B07FE6" w:rsidRPr="00667814">
        <w:t>įrengimas</w:t>
      </w:r>
      <w:proofErr w:type="spellEnd"/>
      <w:r w:rsidR="00B07FE6" w:rsidRPr="00667814">
        <w:t xml:space="preserve"> – </w:t>
      </w:r>
      <w:proofErr w:type="spellStart"/>
      <w:r w:rsidR="00B07FE6" w:rsidRPr="00667814">
        <w:t>atsirado</w:t>
      </w:r>
      <w:proofErr w:type="spellEnd"/>
      <w:r w:rsidR="00B07FE6" w:rsidRPr="00667814">
        <w:t xml:space="preserve"> </w:t>
      </w:r>
      <w:proofErr w:type="spellStart"/>
      <w:r w:rsidR="00B07FE6" w:rsidRPr="00667814">
        <w:t>galimybė</w:t>
      </w:r>
      <w:proofErr w:type="spellEnd"/>
      <w:r w:rsidR="00B07FE6" w:rsidRPr="00667814">
        <w:t xml:space="preserve"> </w:t>
      </w:r>
      <w:proofErr w:type="spellStart"/>
      <w:r w:rsidR="00B07FE6" w:rsidRPr="00667814">
        <w:t>lopšelį-darželį</w:t>
      </w:r>
      <w:proofErr w:type="spellEnd"/>
      <w:r w:rsidR="00B07FE6" w:rsidRPr="00667814">
        <w:t xml:space="preserve"> </w:t>
      </w:r>
      <w:proofErr w:type="spellStart"/>
      <w:r w:rsidR="00B07FE6" w:rsidRPr="00667814">
        <w:t>lankyti</w:t>
      </w:r>
      <w:proofErr w:type="spellEnd"/>
      <w:r w:rsidR="00B07FE6" w:rsidRPr="00667814">
        <w:t xml:space="preserve"> 1–2 </w:t>
      </w:r>
      <w:proofErr w:type="spellStart"/>
      <w:r w:rsidR="00B07FE6" w:rsidRPr="00667814">
        <w:t>metų</w:t>
      </w:r>
      <w:proofErr w:type="spellEnd"/>
      <w:r w:rsidR="00B07FE6" w:rsidRPr="00667814">
        <w:t xml:space="preserve"> </w:t>
      </w:r>
      <w:proofErr w:type="spellStart"/>
      <w:r w:rsidR="00B07FE6" w:rsidRPr="00667814">
        <w:t>amžiaus</w:t>
      </w:r>
      <w:proofErr w:type="spellEnd"/>
      <w:r w:rsidR="00B07FE6" w:rsidRPr="00667814">
        <w:t xml:space="preserve"> </w:t>
      </w:r>
      <w:proofErr w:type="spellStart"/>
      <w:r w:rsidR="00B07FE6" w:rsidRPr="00667814">
        <w:t>vaikams</w:t>
      </w:r>
      <w:proofErr w:type="spellEnd"/>
      <w:r w:rsidR="00B07FE6" w:rsidRPr="00667814">
        <w:t>.</w:t>
      </w:r>
    </w:p>
    <w:p w:rsidR="00DF3121" w:rsidRPr="00646750" w:rsidRDefault="00DF3121" w:rsidP="00DF3121">
      <w:pPr>
        <w:pStyle w:val="Porat1"/>
        <w:jc w:val="both"/>
        <w:rPr>
          <w:bCs/>
          <w:shd w:val="clear" w:color="auto" w:fill="FFFFFF"/>
          <w:lang w:val="lt-LT"/>
        </w:rPr>
      </w:pPr>
      <w:r w:rsidRPr="00646750">
        <w:rPr>
          <w:bCs/>
          <w:shd w:val="clear" w:color="auto" w:fill="FFFFFF"/>
          <w:lang w:val="lt-LT"/>
        </w:rPr>
        <w:t xml:space="preserve">  </w:t>
      </w:r>
      <w:r w:rsidR="00BB1452">
        <w:rPr>
          <w:bCs/>
          <w:shd w:val="clear" w:color="auto" w:fill="FFFFFF"/>
          <w:lang w:val="lt-LT"/>
        </w:rPr>
        <w:t xml:space="preserve">       </w:t>
      </w:r>
      <w:r w:rsidRPr="00646750">
        <w:rPr>
          <w:bCs/>
          <w:shd w:val="clear" w:color="auto" w:fill="FFFFFF"/>
          <w:lang w:val="lt-LT"/>
        </w:rPr>
        <w:t>1.5. Veiklos kokybės įsivertinimas.</w:t>
      </w:r>
    </w:p>
    <w:p w:rsidR="00DF3121" w:rsidRPr="00646750" w:rsidRDefault="00CC375D" w:rsidP="00CF66B7">
      <w:pPr>
        <w:pStyle w:val="Porat1"/>
        <w:ind w:firstLine="567"/>
        <w:jc w:val="both"/>
        <w:rPr>
          <w:rStyle w:val="Numatytasispastraiposriftas1"/>
        </w:rPr>
      </w:pPr>
      <w:r>
        <w:t xml:space="preserve">2018 m. </w:t>
      </w:r>
      <w:proofErr w:type="spellStart"/>
      <w:r>
        <w:t>atliktas</w:t>
      </w:r>
      <w:proofErr w:type="spellEnd"/>
      <w:r w:rsidR="00CF66B7">
        <w:t xml:space="preserve"> </w:t>
      </w:r>
      <w:proofErr w:type="spellStart"/>
      <w:r w:rsidR="00CF66B7">
        <w:t>srities</w:t>
      </w:r>
      <w:proofErr w:type="spellEnd"/>
      <w:r w:rsidR="00CF66B7">
        <w:t xml:space="preserve"> „</w:t>
      </w:r>
      <w:proofErr w:type="spellStart"/>
      <w:r w:rsidR="00CF66B7">
        <w:t>Vaiko</w:t>
      </w:r>
      <w:proofErr w:type="spellEnd"/>
      <w:r w:rsidR="00CF66B7">
        <w:t xml:space="preserve"> </w:t>
      </w:r>
      <w:proofErr w:type="spellStart"/>
      <w:r w:rsidR="00CF66B7">
        <w:t>ugdymosi</w:t>
      </w:r>
      <w:proofErr w:type="spellEnd"/>
      <w:r w:rsidR="00CF66B7">
        <w:t xml:space="preserve"> </w:t>
      </w:r>
      <w:proofErr w:type="spellStart"/>
      <w:r w:rsidR="00CF66B7">
        <w:t>pasiekimai</w:t>
      </w:r>
      <w:proofErr w:type="spellEnd"/>
      <w:proofErr w:type="gramStart"/>
      <w:r w:rsidR="00CF66B7">
        <w:t xml:space="preserve">“ </w:t>
      </w:r>
      <w:proofErr w:type="spellStart"/>
      <w:r>
        <w:t>įsivertinimas</w:t>
      </w:r>
      <w:proofErr w:type="spellEnd"/>
      <w:proofErr w:type="gramEnd"/>
      <w:r w:rsidR="00CF66B7">
        <w:t xml:space="preserve">.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grupė</w:t>
      </w:r>
      <w:proofErr w:type="spellEnd"/>
      <w:r>
        <w:t xml:space="preserve"> </w:t>
      </w:r>
      <w:proofErr w:type="spellStart"/>
      <w:r>
        <w:t>analizavo</w:t>
      </w:r>
      <w:proofErr w:type="spellEnd"/>
      <w:r>
        <w:t xml:space="preserve"> </w:t>
      </w:r>
      <w:proofErr w:type="spellStart"/>
      <w:r>
        <w:t>giluminio</w:t>
      </w:r>
      <w:proofErr w:type="spellEnd"/>
      <w:r>
        <w:t xml:space="preserve"> </w:t>
      </w:r>
      <w:proofErr w:type="spellStart"/>
      <w:r>
        <w:t>įsivertinimo</w:t>
      </w:r>
      <w:proofErr w:type="spellEnd"/>
      <w:r>
        <w:t xml:space="preserve"> </w:t>
      </w:r>
      <w:proofErr w:type="spellStart"/>
      <w:r>
        <w:t>srities</w:t>
      </w:r>
      <w:proofErr w:type="spellEnd"/>
      <w:r>
        <w:t xml:space="preserve"> „</w:t>
      </w:r>
      <w:proofErr w:type="spellStart"/>
      <w:r>
        <w:t>Vaiko</w:t>
      </w:r>
      <w:proofErr w:type="spellEnd"/>
      <w:r>
        <w:t xml:space="preserve"> </w:t>
      </w:r>
      <w:proofErr w:type="spellStart"/>
      <w:r>
        <w:t>ugdymosi</w:t>
      </w:r>
      <w:proofErr w:type="spellEnd"/>
      <w:r>
        <w:t xml:space="preserve"> </w:t>
      </w:r>
      <w:proofErr w:type="spellStart"/>
      <w:r>
        <w:t>pasiekimai</w:t>
      </w:r>
      <w:proofErr w:type="spellEnd"/>
      <w:proofErr w:type="gramStart"/>
      <w:r>
        <w:t xml:space="preserve">“ </w:t>
      </w:r>
      <w:proofErr w:type="spellStart"/>
      <w:r>
        <w:t>rodiklį</w:t>
      </w:r>
      <w:proofErr w:type="spellEnd"/>
      <w:proofErr w:type="gramEnd"/>
      <w:r>
        <w:t xml:space="preserve"> „</w:t>
      </w:r>
      <w:proofErr w:type="spellStart"/>
      <w:r>
        <w:t>Vaiko</w:t>
      </w:r>
      <w:proofErr w:type="spellEnd"/>
      <w:r>
        <w:t xml:space="preserve"> </w:t>
      </w:r>
      <w:proofErr w:type="spellStart"/>
      <w:r>
        <w:t>daroma</w:t>
      </w:r>
      <w:proofErr w:type="spellEnd"/>
      <w:r>
        <w:t xml:space="preserve"> </w:t>
      </w:r>
      <w:proofErr w:type="spellStart"/>
      <w:r>
        <w:t>pažanga</w:t>
      </w:r>
      <w:proofErr w:type="spellEnd"/>
      <w:r>
        <w:t xml:space="preserve"> </w:t>
      </w:r>
      <w:proofErr w:type="spellStart"/>
      <w:r>
        <w:t>įvairiais</w:t>
      </w:r>
      <w:proofErr w:type="spellEnd"/>
      <w:r>
        <w:t xml:space="preserve"> </w:t>
      </w:r>
      <w:proofErr w:type="spellStart"/>
      <w:r>
        <w:t>amžiaus</w:t>
      </w:r>
      <w:proofErr w:type="spellEnd"/>
      <w:r>
        <w:t xml:space="preserve"> </w:t>
      </w:r>
      <w:proofErr w:type="spellStart"/>
      <w:r>
        <w:t>tarpsniais</w:t>
      </w:r>
      <w:proofErr w:type="spellEnd"/>
      <w:r>
        <w:t xml:space="preserve">“. </w:t>
      </w:r>
      <w:proofErr w:type="spellStart"/>
      <w:r>
        <w:t>Išvada</w:t>
      </w:r>
      <w:proofErr w:type="spellEnd"/>
      <w:r>
        <w:t xml:space="preserve"> – </w:t>
      </w:r>
      <w:proofErr w:type="spellStart"/>
      <w:r>
        <w:t>šis</w:t>
      </w:r>
      <w:proofErr w:type="spellEnd"/>
      <w:r>
        <w:t xml:space="preserve"> </w:t>
      </w:r>
      <w:proofErr w:type="spellStart"/>
      <w:r>
        <w:t>rodiklis</w:t>
      </w:r>
      <w:proofErr w:type="spellEnd"/>
      <w:r>
        <w:t xml:space="preserve"> </w:t>
      </w:r>
      <w:proofErr w:type="spellStart"/>
      <w:r>
        <w:t>vertinamas</w:t>
      </w:r>
      <w:proofErr w:type="spellEnd"/>
      <w:r>
        <w:t xml:space="preserve"> 3 </w:t>
      </w:r>
      <w:proofErr w:type="spellStart"/>
      <w:r>
        <w:t>lygiu</w:t>
      </w:r>
      <w:proofErr w:type="spellEnd"/>
      <w:r>
        <w:t xml:space="preserve"> (</w:t>
      </w:r>
      <w:proofErr w:type="spellStart"/>
      <w:r>
        <w:t>iš</w:t>
      </w:r>
      <w:proofErr w:type="spellEnd"/>
      <w:r>
        <w:t xml:space="preserve"> 4 </w:t>
      </w:r>
      <w:proofErr w:type="spellStart"/>
      <w:r>
        <w:t>lygių</w:t>
      </w:r>
      <w:proofErr w:type="spellEnd"/>
      <w:r>
        <w:t xml:space="preserve">). </w:t>
      </w:r>
      <w:r w:rsidR="00CF66B7">
        <w:t xml:space="preserve">Su </w:t>
      </w:r>
      <w:proofErr w:type="spellStart"/>
      <w:r w:rsidR="00CF66B7">
        <w:t>audito</w:t>
      </w:r>
      <w:proofErr w:type="spellEnd"/>
      <w:r w:rsidR="00CF66B7">
        <w:t xml:space="preserve"> </w:t>
      </w:r>
      <w:proofErr w:type="spellStart"/>
      <w:r w:rsidR="00CF66B7">
        <w:t>išvadomis</w:t>
      </w:r>
      <w:proofErr w:type="spellEnd"/>
      <w:r w:rsidR="00CF66B7">
        <w:t xml:space="preserve"> </w:t>
      </w:r>
      <w:proofErr w:type="spellStart"/>
      <w:r w:rsidR="00CF66B7">
        <w:t>pedagogai</w:t>
      </w:r>
      <w:proofErr w:type="spellEnd"/>
      <w:r w:rsidR="00CF66B7">
        <w:t xml:space="preserve">, </w:t>
      </w:r>
      <w:proofErr w:type="spellStart"/>
      <w:r w:rsidR="00CF66B7">
        <w:t>bendruomenė</w:t>
      </w:r>
      <w:proofErr w:type="spellEnd"/>
      <w:r w:rsidR="00CF66B7">
        <w:t xml:space="preserve"> </w:t>
      </w:r>
      <w:proofErr w:type="spellStart"/>
      <w:r w:rsidR="00CF66B7">
        <w:t>supažindinti</w:t>
      </w:r>
      <w:proofErr w:type="spellEnd"/>
      <w:r w:rsidR="00923CA7">
        <w:t xml:space="preserve"> </w:t>
      </w:r>
      <w:proofErr w:type="spellStart"/>
      <w:r w:rsidR="00BB1452">
        <w:t>mokytoj</w:t>
      </w:r>
      <w:r w:rsidR="00923CA7">
        <w:t>ų</w:t>
      </w:r>
      <w:proofErr w:type="spellEnd"/>
      <w:r w:rsidR="00923CA7">
        <w:t xml:space="preserve"> </w:t>
      </w:r>
      <w:proofErr w:type="spellStart"/>
      <w:r w:rsidR="00CF66B7">
        <w:t>tarybos</w:t>
      </w:r>
      <w:proofErr w:type="spellEnd"/>
      <w:r w:rsidR="00CF66B7">
        <w:t xml:space="preserve"> </w:t>
      </w:r>
      <w:proofErr w:type="spellStart"/>
      <w:r w:rsidR="00CF66B7">
        <w:t>posėdžiuose</w:t>
      </w:r>
      <w:proofErr w:type="spellEnd"/>
      <w:r w:rsidR="00923CA7">
        <w:t xml:space="preserve">, </w:t>
      </w:r>
      <w:proofErr w:type="spellStart"/>
      <w:r w:rsidR="00923CA7">
        <w:t>bendruomenės</w:t>
      </w:r>
      <w:proofErr w:type="spellEnd"/>
      <w:r w:rsidR="00923CA7">
        <w:t xml:space="preserve"> </w:t>
      </w:r>
      <w:proofErr w:type="spellStart"/>
      <w:r w:rsidR="00923CA7">
        <w:t>susirinkimuose</w:t>
      </w:r>
      <w:proofErr w:type="spellEnd"/>
      <w:r w:rsidR="00923CA7">
        <w:t>.</w:t>
      </w:r>
      <w:r w:rsidR="00CF66B7">
        <w:t xml:space="preserve"> </w:t>
      </w:r>
    </w:p>
    <w:p w:rsidR="00CA0E0C" w:rsidRPr="00793EDE" w:rsidRDefault="00CA0E0C" w:rsidP="00DF3121">
      <w:pPr>
        <w:pStyle w:val="Porat1"/>
        <w:jc w:val="center"/>
        <w:rPr>
          <w:rStyle w:val="Numatytasispastraiposriftas1"/>
          <w:bCs/>
          <w:lang w:val="lt-LT"/>
        </w:rPr>
      </w:pPr>
    </w:p>
    <w:p w:rsidR="00DF3121" w:rsidRPr="00646750" w:rsidRDefault="00DF3121" w:rsidP="00DF3121">
      <w:pPr>
        <w:pStyle w:val="Porat1"/>
        <w:jc w:val="center"/>
        <w:rPr>
          <w:rStyle w:val="Numatytasispastraiposriftas1"/>
          <w:b/>
          <w:lang w:val="lt-LT"/>
        </w:rPr>
      </w:pPr>
      <w:r w:rsidRPr="00646750">
        <w:rPr>
          <w:rStyle w:val="Numatytasispastraiposriftas1"/>
          <w:b/>
          <w:bCs/>
          <w:lang w:val="lt-LT"/>
        </w:rPr>
        <w:t>II. MOKINIAI</w:t>
      </w:r>
      <w:r w:rsidR="000B10EB">
        <w:rPr>
          <w:rStyle w:val="Numatytasispastraiposriftas1"/>
          <w:b/>
          <w:bCs/>
          <w:lang w:val="lt-LT"/>
        </w:rPr>
        <w:t xml:space="preserve"> (VAIKAI)</w:t>
      </w:r>
    </w:p>
    <w:p w:rsidR="000B10EB" w:rsidRDefault="00DF3121" w:rsidP="00DF3121">
      <w:pPr>
        <w:rPr>
          <w:rStyle w:val="Numatytasispastraiposriftas1"/>
          <w:sz w:val="24"/>
          <w:szCs w:val="24"/>
        </w:rPr>
      </w:pPr>
      <w:r w:rsidRPr="00646750">
        <w:rPr>
          <w:rStyle w:val="Numatytasispastraiposriftas1"/>
          <w:sz w:val="24"/>
          <w:szCs w:val="24"/>
        </w:rPr>
        <w:t xml:space="preserve">  </w:t>
      </w:r>
    </w:p>
    <w:p w:rsidR="00DF3121" w:rsidRPr="00646750" w:rsidRDefault="00DF3121" w:rsidP="00793EDE">
      <w:pPr>
        <w:ind w:firstLine="720"/>
        <w:rPr>
          <w:rStyle w:val="Numatytasispastraiposriftas1"/>
          <w:sz w:val="24"/>
          <w:szCs w:val="24"/>
          <w:lang w:val="en-GB"/>
        </w:rPr>
      </w:pPr>
      <w:r w:rsidRPr="00646750">
        <w:rPr>
          <w:rStyle w:val="Numatytasispastraiposriftas1"/>
          <w:sz w:val="24"/>
          <w:szCs w:val="24"/>
        </w:rPr>
        <w:t xml:space="preserve">2.1. Mokinių </w:t>
      </w:r>
      <w:r w:rsidR="00793EDE">
        <w:rPr>
          <w:rStyle w:val="Numatytasispastraiposriftas1"/>
          <w:sz w:val="24"/>
          <w:szCs w:val="24"/>
        </w:rPr>
        <w:t xml:space="preserve">(vaikų) </w:t>
      </w:r>
      <w:r w:rsidRPr="00646750">
        <w:rPr>
          <w:rStyle w:val="Numatytasispastraiposriftas1"/>
          <w:sz w:val="24"/>
          <w:szCs w:val="24"/>
        </w:rPr>
        <w:t xml:space="preserve">skaičius:        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1957"/>
      </w:tblGrid>
      <w:tr w:rsidR="00DF3121" w:rsidRPr="00646750" w:rsidTr="00DF312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>Praėjusieji ir ataskaitiniai metai</w:t>
            </w:r>
            <w:r w:rsidR="00612F9A" w:rsidRPr="00377810">
              <w:rPr>
                <w:rStyle w:val="Numatytasispastraiposriftas1"/>
              </w:rPr>
              <w:t xml:space="preserve"> (09-01)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 xml:space="preserve">Ikimokyklinio </w:t>
            </w:r>
            <w:r w:rsidR="00377810" w:rsidRPr="00377810">
              <w:rPr>
                <w:rStyle w:val="Numatytasispastraiposriftas1"/>
              </w:rPr>
              <w:t xml:space="preserve">ir priešmokyklinio </w:t>
            </w:r>
            <w:r w:rsidR="0004598F">
              <w:rPr>
                <w:rStyle w:val="Numatytasispastraiposriftas1"/>
              </w:rPr>
              <w:t xml:space="preserve">ugdymo grupės </w:t>
            </w:r>
            <w:r w:rsidRPr="00377810">
              <w:rPr>
                <w:rStyle w:val="Numatytasispastraiposriftas1"/>
              </w:rPr>
              <w:t>vaikai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>1–4 kl.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>5–8 kl.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>9–10 kl.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>11–12 kl.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>Iš viso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t>Iš jų specialiųjų ugdymosi poreikių turintys mokiniai</w:t>
            </w:r>
          </w:p>
        </w:tc>
      </w:tr>
      <w:tr w:rsidR="00DF3121" w:rsidRPr="00646750" w:rsidTr="00612F9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092EA2" w:rsidP="00C503E1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 xml:space="preserve">2017 </w:t>
            </w:r>
            <w:r w:rsidR="00612F9A">
              <w:rPr>
                <w:rStyle w:val="Numatytasispastraiposriftas1"/>
                <w:sz w:val="24"/>
                <w:szCs w:val="24"/>
              </w:rPr>
              <w:t>m.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1B7FC7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37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1B7FC7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37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1B7FC7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9</w:t>
            </w:r>
          </w:p>
        </w:tc>
      </w:tr>
      <w:tr w:rsidR="00DF3121" w:rsidRPr="00646750" w:rsidTr="00612F9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092EA2" w:rsidP="00C503E1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 xml:space="preserve">2018 </w:t>
            </w:r>
            <w:r w:rsidR="00612F9A">
              <w:rPr>
                <w:rStyle w:val="Numatytasispastraiposriftas1"/>
                <w:sz w:val="24"/>
                <w:szCs w:val="24"/>
              </w:rPr>
              <w:t xml:space="preserve">m.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1B7FC7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40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1B7FC7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40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4D" w:rsidRPr="00646750" w:rsidRDefault="0023354D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13</w:t>
            </w:r>
          </w:p>
        </w:tc>
      </w:tr>
    </w:tbl>
    <w:p w:rsidR="00DF3121" w:rsidRPr="00646750" w:rsidRDefault="00DF3121" w:rsidP="00DF3121">
      <w:pPr>
        <w:rPr>
          <w:rStyle w:val="Numatytasispastraiposriftas1"/>
          <w:color w:val="000000"/>
          <w:sz w:val="24"/>
          <w:szCs w:val="24"/>
          <w:lang w:val="en-GB"/>
        </w:rPr>
      </w:pPr>
    </w:p>
    <w:p w:rsidR="00DF3121" w:rsidRPr="00646750" w:rsidRDefault="00BB1452" w:rsidP="00DF312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3EDE">
        <w:rPr>
          <w:sz w:val="24"/>
          <w:szCs w:val="24"/>
        </w:rPr>
        <w:t>2.2</w:t>
      </w:r>
      <w:r w:rsidR="00DF3121" w:rsidRPr="00646750">
        <w:rPr>
          <w:sz w:val="24"/>
          <w:szCs w:val="24"/>
        </w:rPr>
        <w:t>. Šeimos:</w:t>
      </w:r>
    </w:p>
    <w:tbl>
      <w:tblPr>
        <w:tblW w:w="0" w:type="auto"/>
        <w:tblInd w:w="99" w:type="dxa"/>
        <w:tblLayout w:type="fixed"/>
        <w:tblLook w:val="04A0" w:firstRow="1" w:lastRow="0" w:firstColumn="1" w:lastColumn="0" w:noHBand="0" w:noVBand="1"/>
      </w:tblPr>
      <w:tblGrid>
        <w:gridCol w:w="4112"/>
        <w:gridCol w:w="2837"/>
        <w:gridCol w:w="2545"/>
      </w:tblGrid>
      <w:tr w:rsidR="00DF3121" w:rsidRPr="000B10EB" w:rsidTr="00DF312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rPr>
                <w:bCs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rPr>
                <w:bCs/>
              </w:rPr>
              <w:t>Mokinių,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121" w:rsidRPr="000B10EB" w:rsidRDefault="00DF3121">
            <w:pPr>
              <w:jc w:val="center"/>
              <w:rPr>
                <w:lang w:val="en-GB"/>
              </w:rPr>
            </w:pPr>
            <w:r w:rsidRPr="000B10EB">
              <w:rPr>
                <w:bCs/>
              </w:rPr>
              <w:t>Proc. nuo mokinių skaičiaus</w:t>
            </w:r>
          </w:p>
        </w:tc>
      </w:tr>
      <w:tr w:rsidR="00DF3121" w:rsidRPr="000B10EB" w:rsidTr="00DF312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3121" w:rsidRPr="000B10EB" w:rsidRDefault="00DF3121">
            <w:pPr>
              <w:jc w:val="both"/>
              <w:rPr>
                <w:iCs/>
              </w:rPr>
            </w:pPr>
            <w:r w:rsidRPr="000B10EB">
              <w:rPr>
                <w:bCs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8C4D72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0B10EB" w:rsidRDefault="008C4D7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2,5</w:t>
            </w:r>
          </w:p>
        </w:tc>
      </w:tr>
      <w:tr w:rsidR="00DF3121" w:rsidRPr="000B10EB" w:rsidTr="00DF312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3121" w:rsidRPr="000B10EB" w:rsidRDefault="00DF3121">
            <w:pPr>
              <w:jc w:val="both"/>
            </w:pPr>
            <w:r w:rsidRPr="000B10EB">
              <w:rPr>
                <w:bCs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8C4D72">
            <w:pPr>
              <w:jc w:val="center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0B10EB" w:rsidRDefault="008C4D7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2,5</w:t>
            </w:r>
          </w:p>
        </w:tc>
      </w:tr>
    </w:tbl>
    <w:p w:rsidR="00DF3121" w:rsidRPr="00646750" w:rsidRDefault="00DF3121" w:rsidP="00DF3121">
      <w:pPr>
        <w:rPr>
          <w:rFonts w:eastAsia="Calibri"/>
          <w:color w:val="000000"/>
          <w:kern w:val="2"/>
          <w:sz w:val="24"/>
          <w:szCs w:val="24"/>
        </w:rPr>
      </w:pPr>
    </w:p>
    <w:p w:rsidR="00DF3121" w:rsidRPr="00646750" w:rsidRDefault="00793EDE" w:rsidP="00793EDE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2.3</w:t>
      </w:r>
      <w:r w:rsidR="00DF3121" w:rsidRPr="00646750">
        <w:rPr>
          <w:bCs/>
          <w:sz w:val="24"/>
          <w:szCs w:val="24"/>
        </w:rPr>
        <w:t>. Mokiniai</w:t>
      </w:r>
      <w:r>
        <w:rPr>
          <w:bCs/>
          <w:sz w:val="24"/>
          <w:szCs w:val="24"/>
        </w:rPr>
        <w:t xml:space="preserve"> (vaikai)</w:t>
      </w:r>
      <w:r w:rsidR="00DF3121" w:rsidRPr="00646750">
        <w:rPr>
          <w:bCs/>
          <w:sz w:val="24"/>
          <w:szCs w:val="24"/>
        </w:rPr>
        <w:t>, gaunantieji nemokamą maitinimą: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DF3121" w:rsidRPr="000B10EB" w:rsidTr="00DF3121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</w:pPr>
            <w:r w:rsidRPr="000B10EB">
              <w:t>Mokinių skaičius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</w:pPr>
            <w:r w:rsidRPr="000B10EB">
              <w:t>Proc. nuo mokinių skaičiaus</w:t>
            </w:r>
          </w:p>
        </w:tc>
      </w:tr>
      <w:tr w:rsidR="00DF3121" w:rsidRPr="000B10EB" w:rsidTr="00DF3121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8C4D72" w:rsidP="00B07FE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8C4D72" w:rsidP="00B07FE6">
            <w:pPr>
              <w:jc w:val="center"/>
              <w:rPr>
                <w:bCs/>
              </w:rPr>
            </w:pPr>
            <w:r>
              <w:rPr>
                <w:bCs/>
              </w:rPr>
              <w:t>2,5</w:t>
            </w:r>
          </w:p>
        </w:tc>
      </w:tr>
    </w:tbl>
    <w:p w:rsidR="00DF3121" w:rsidRPr="00646750" w:rsidRDefault="00DF3121" w:rsidP="00DF3121">
      <w:pPr>
        <w:rPr>
          <w:rFonts w:eastAsia="Calibri"/>
          <w:color w:val="000000"/>
          <w:kern w:val="2"/>
          <w:sz w:val="24"/>
          <w:szCs w:val="24"/>
        </w:rPr>
      </w:pPr>
    </w:p>
    <w:p w:rsidR="00DF3121" w:rsidRPr="000B10EB" w:rsidRDefault="00793EDE" w:rsidP="00793EDE">
      <w:pPr>
        <w:ind w:firstLine="720"/>
        <w:rPr>
          <w:sz w:val="24"/>
          <w:szCs w:val="24"/>
        </w:rPr>
      </w:pPr>
      <w:r>
        <w:rPr>
          <w:sz w:val="24"/>
          <w:szCs w:val="24"/>
        </w:rPr>
        <w:t>2.4</w:t>
      </w:r>
      <w:r w:rsidR="00DF3121" w:rsidRPr="0012008F">
        <w:rPr>
          <w:sz w:val="24"/>
          <w:szCs w:val="24"/>
        </w:rPr>
        <w:t>. Olimpiados, konkursai ir kiti renginiai: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227"/>
        <w:gridCol w:w="1145"/>
        <w:gridCol w:w="1227"/>
        <w:gridCol w:w="1146"/>
        <w:gridCol w:w="1227"/>
        <w:gridCol w:w="1146"/>
        <w:gridCol w:w="1227"/>
        <w:gridCol w:w="1146"/>
      </w:tblGrid>
      <w:tr w:rsidR="0012008F" w:rsidRPr="0012008F" w:rsidTr="000B10EB">
        <w:tc>
          <w:tcPr>
            <w:tcW w:w="2270" w:type="dxa"/>
            <w:gridSpan w:val="2"/>
          </w:tcPr>
          <w:p w:rsidR="0012008F" w:rsidRPr="0012008F" w:rsidRDefault="0012008F" w:rsidP="0012008F">
            <w:pPr>
              <w:jc w:val="center"/>
            </w:pPr>
            <w:r w:rsidRPr="0012008F">
              <w:rPr>
                <w:bCs/>
              </w:rPr>
              <w:lastRenderedPageBreak/>
              <w:t>Rajono</w:t>
            </w:r>
          </w:p>
        </w:tc>
        <w:tc>
          <w:tcPr>
            <w:tcW w:w="2407" w:type="dxa"/>
            <w:gridSpan w:val="2"/>
          </w:tcPr>
          <w:p w:rsidR="0012008F" w:rsidRPr="0012008F" w:rsidRDefault="0012008F" w:rsidP="0012008F">
            <w:pPr>
              <w:jc w:val="center"/>
            </w:pPr>
            <w:r w:rsidRPr="0012008F">
              <w:t>Regiono</w:t>
            </w:r>
          </w:p>
        </w:tc>
        <w:tc>
          <w:tcPr>
            <w:tcW w:w="2407" w:type="dxa"/>
            <w:gridSpan w:val="2"/>
          </w:tcPr>
          <w:p w:rsidR="0012008F" w:rsidRPr="0012008F" w:rsidRDefault="0012008F" w:rsidP="0012008F">
            <w:pPr>
              <w:jc w:val="center"/>
            </w:pPr>
            <w:r w:rsidRPr="0012008F">
              <w:t>Šalies</w:t>
            </w:r>
          </w:p>
        </w:tc>
        <w:tc>
          <w:tcPr>
            <w:tcW w:w="2407" w:type="dxa"/>
            <w:gridSpan w:val="2"/>
          </w:tcPr>
          <w:p w:rsidR="0012008F" w:rsidRPr="0012008F" w:rsidRDefault="0012008F" w:rsidP="0012008F">
            <w:r w:rsidRPr="0012008F">
              <w:rPr>
                <w:bCs/>
              </w:rPr>
              <w:t>Tarptautiniai</w:t>
            </w:r>
          </w:p>
        </w:tc>
      </w:tr>
      <w:tr w:rsidR="0012008F" w:rsidRPr="0012008F" w:rsidTr="000B10EB">
        <w:tc>
          <w:tcPr>
            <w:tcW w:w="1090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Dalyvavusių</w:t>
            </w:r>
          </w:p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mokinių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Prizininkų/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Dalyvavusių</w:t>
            </w:r>
          </w:p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mokinių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Prizininkų/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Dalyvavusių</w:t>
            </w:r>
          </w:p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mokinių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Prizininkų/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Dalyvavusių</w:t>
            </w:r>
          </w:p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mokinių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Prizininkų/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laureatų skaičius</w:t>
            </w:r>
          </w:p>
        </w:tc>
      </w:tr>
      <w:tr w:rsidR="0012008F" w:rsidRPr="0012008F" w:rsidTr="000B10EB">
        <w:tc>
          <w:tcPr>
            <w:tcW w:w="1090" w:type="dxa"/>
          </w:tcPr>
          <w:p w:rsidR="0012008F" w:rsidRPr="0012008F" w:rsidRDefault="00C02B3D" w:rsidP="00B07FE6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180" w:type="dxa"/>
          </w:tcPr>
          <w:p w:rsidR="0012008F" w:rsidRPr="0012008F" w:rsidRDefault="00C02B3D" w:rsidP="00B07FE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27" w:type="dxa"/>
          </w:tcPr>
          <w:p w:rsidR="0012008F" w:rsidRPr="0012008F" w:rsidRDefault="00CA0E0C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80" w:type="dxa"/>
          </w:tcPr>
          <w:p w:rsidR="0012008F" w:rsidRPr="0012008F" w:rsidRDefault="00CA0E0C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27" w:type="dxa"/>
          </w:tcPr>
          <w:p w:rsidR="0012008F" w:rsidRPr="0012008F" w:rsidRDefault="00CA0E0C" w:rsidP="00B07FE6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1180" w:type="dxa"/>
          </w:tcPr>
          <w:p w:rsidR="0012008F" w:rsidRPr="0012008F" w:rsidRDefault="00CA0E0C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27" w:type="dxa"/>
          </w:tcPr>
          <w:p w:rsidR="0012008F" w:rsidRPr="0012008F" w:rsidRDefault="00CA0E0C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80" w:type="dxa"/>
          </w:tcPr>
          <w:p w:rsidR="0012008F" w:rsidRPr="0012008F" w:rsidRDefault="00CA0E0C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:rsidR="0012008F" w:rsidRPr="00646750" w:rsidRDefault="0012008F" w:rsidP="00B07FE6">
      <w:pPr>
        <w:jc w:val="center"/>
        <w:rPr>
          <w:rFonts w:eastAsia="Calibri"/>
          <w:bCs/>
          <w:color w:val="000000"/>
          <w:kern w:val="2"/>
          <w:sz w:val="24"/>
          <w:szCs w:val="24"/>
        </w:rPr>
      </w:pPr>
    </w:p>
    <w:p w:rsidR="00DF3121" w:rsidRPr="00646750" w:rsidRDefault="00793EDE" w:rsidP="00793EDE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2.5</w:t>
      </w:r>
      <w:r w:rsidR="00DF3121" w:rsidRPr="00646750">
        <w:rPr>
          <w:bCs/>
          <w:sz w:val="24"/>
          <w:szCs w:val="24"/>
        </w:rPr>
        <w:t>. Projektai: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DF3121" w:rsidRPr="000B10EB" w:rsidTr="00DF312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DF3121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rPr>
                <w:bCs/>
              </w:rPr>
              <w:t>Rajono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rPr>
                <w:bCs/>
              </w:rPr>
              <w:t>Šalies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rPr>
                <w:bCs/>
              </w:rPr>
              <w:t>Tarptautiniai</w:t>
            </w:r>
          </w:p>
        </w:tc>
      </w:tr>
      <w:tr w:rsidR="00DF3121" w:rsidRPr="000B10EB" w:rsidTr="00DF312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both"/>
              <w:rPr>
                <w:bCs/>
              </w:rPr>
            </w:pPr>
            <w:r w:rsidRPr="000B10EB">
              <w:rPr>
                <w:bCs/>
              </w:rPr>
              <w:t>Vykdytų projektų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C02B3D" w:rsidP="00B07FE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B07FE6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B07FE6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DF3121" w:rsidRPr="000B10EB" w:rsidTr="00DF312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both"/>
              <w:rPr>
                <w:bCs/>
              </w:rPr>
            </w:pPr>
            <w:r w:rsidRPr="000B10EB">
              <w:rPr>
                <w:rStyle w:val="Numatytasispastraiposriftas1"/>
                <w:bCs/>
              </w:rPr>
              <w:t>Dalyvavusių mokinių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A91EDA" w:rsidP="00B07FE6">
            <w:pPr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B07FE6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B07FE6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DF3121" w:rsidRPr="000B10EB" w:rsidTr="00DF312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both"/>
              <w:rPr>
                <w:rStyle w:val="Numatytasispastraiposriftas1"/>
              </w:rPr>
            </w:pPr>
            <w:r w:rsidRPr="000B10EB">
              <w:rPr>
                <w:rStyle w:val="Numatytasispastraiposriftas1"/>
                <w:bCs/>
              </w:rPr>
              <w:t>Proc. nuo bendro mokinių skaičiaus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A91EDA" w:rsidP="00B07FE6">
            <w:pPr>
              <w:jc w:val="center"/>
            </w:pPr>
            <w:r>
              <w:t>77,5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B07FE6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B07FE6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:rsidR="00DF3121" w:rsidRPr="00646750" w:rsidRDefault="00DF3121" w:rsidP="00DF3121">
      <w:pPr>
        <w:jc w:val="both"/>
        <w:rPr>
          <w:rFonts w:eastAsia="Calibri"/>
          <w:color w:val="000000"/>
          <w:kern w:val="2"/>
          <w:sz w:val="24"/>
          <w:szCs w:val="24"/>
          <w:lang w:val="en-GB"/>
        </w:rPr>
      </w:pPr>
    </w:p>
    <w:p w:rsidR="00DF3121" w:rsidRPr="00646750" w:rsidRDefault="00793EDE" w:rsidP="00793EDE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2.6</w:t>
      </w:r>
      <w:r w:rsidR="00DF3121" w:rsidRPr="00646750">
        <w:rPr>
          <w:bCs/>
          <w:sz w:val="24"/>
          <w:szCs w:val="24"/>
        </w:rPr>
        <w:t>. Mokiniai, turintieji specialiųjų ugdymosi poreikių: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536"/>
      </w:tblGrid>
      <w:tr w:rsidR="00DF3121" w:rsidRPr="000B10EB" w:rsidTr="00DF312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CA0E0C" w:rsidRDefault="00DF3121">
            <w:pPr>
              <w:jc w:val="center"/>
              <w:rPr>
                <w:bCs/>
                <w:sz w:val="24"/>
                <w:szCs w:val="24"/>
              </w:rPr>
            </w:pPr>
            <w:r w:rsidRPr="00CA0E0C">
              <w:rPr>
                <w:bCs/>
                <w:sz w:val="24"/>
                <w:szCs w:val="24"/>
              </w:rPr>
              <w:t>Skaičius mokykloje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CA0E0C" w:rsidRDefault="00DF3121">
            <w:pPr>
              <w:jc w:val="center"/>
              <w:rPr>
                <w:bCs/>
                <w:sz w:val="24"/>
                <w:szCs w:val="24"/>
              </w:rPr>
            </w:pPr>
            <w:r w:rsidRPr="00CA0E0C">
              <w:rPr>
                <w:sz w:val="24"/>
                <w:szCs w:val="24"/>
              </w:rPr>
              <w:t>Proc. nuo mokinių skaičiaus</w:t>
            </w:r>
          </w:p>
        </w:tc>
      </w:tr>
      <w:tr w:rsidR="00DF3121" w:rsidRPr="000B10EB" w:rsidTr="00DF3121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4D" w:rsidRPr="00CA0E0C" w:rsidRDefault="0023354D">
            <w:pPr>
              <w:jc w:val="both"/>
              <w:rPr>
                <w:bCs/>
                <w:sz w:val="24"/>
                <w:szCs w:val="24"/>
              </w:rPr>
            </w:pPr>
          </w:p>
          <w:p w:rsidR="00DF3121" w:rsidRPr="00CA0E0C" w:rsidRDefault="0023354D" w:rsidP="0023354D">
            <w:pPr>
              <w:jc w:val="center"/>
              <w:rPr>
                <w:bCs/>
                <w:sz w:val="24"/>
                <w:szCs w:val="24"/>
              </w:rPr>
            </w:pPr>
            <w:r w:rsidRPr="00CA0E0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CA0E0C" w:rsidRDefault="00DF3121">
            <w:pPr>
              <w:jc w:val="center"/>
              <w:rPr>
                <w:bCs/>
                <w:sz w:val="24"/>
                <w:szCs w:val="24"/>
              </w:rPr>
            </w:pPr>
            <w:r w:rsidRPr="00CA0E0C">
              <w:rPr>
                <w:sz w:val="24"/>
                <w:szCs w:val="24"/>
              </w:rPr>
              <w:t>Didelių poreikių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CA0E0C" w:rsidRDefault="00DF3121">
            <w:pPr>
              <w:jc w:val="center"/>
              <w:rPr>
                <w:bCs/>
                <w:sz w:val="24"/>
                <w:szCs w:val="24"/>
              </w:rPr>
            </w:pPr>
            <w:r w:rsidRPr="00CA0E0C">
              <w:rPr>
                <w:sz w:val="24"/>
                <w:szCs w:val="24"/>
              </w:rPr>
              <w:t>Vidutinių poreikių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CA0E0C" w:rsidRDefault="00DF3121">
            <w:pPr>
              <w:jc w:val="center"/>
              <w:rPr>
                <w:bCs/>
                <w:sz w:val="24"/>
                <w:szCs w:val="24"/>
              </w:rPr>
            </w:pPr>
            <w:r w:rsidRPr="00CA0E0C">
              <w:rPr>
                <w:sz w:val="24"/>
                <w:szCs w:val="24"/>
              </w:rPr>
              <w:t>Nedidelių poreikių</w:t>
            </w:r>
          </w:p>
        </w:tc>
      </w:tr>
      <w:tr w:rsidR="00DF3121" w:rsidRPr="00646750" w:rsidTr="00DF31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121" w:rsidRPr="00CA0E0C" w:rsidRDefault="00DF3121">
            <w:pPr>
              <w:suppressAutoHyphens w:val="0"/>
              <w:rPr>
                <w:rFonts w:eastAsia="Calibri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CA0E0C" w:rsidRDefault="00990D02" w:rsidP="0023354D">
            <w:pPr>
              <w:jc w:val="center"/>
              <w:rPr>
                <w:bCs/>
                <w:sz w:val="24"/>
                <w:szCs w:val="24"/>
              </w:rPr>
            </w:pPr>
            <w:r w:rsidRPr="00CA0E0C">
              <w:rPr>
                <w:bCs/>
                <w:sz w:val="24"/>
                <w:szCs w:val="24"/>
              </w:rPr>
              <w:t>2,5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CA0E0C" w:rsidRDefault="0023354D" w:rsidP="0023354D">
            <w:pPr>
              <w:jc w:val="center"/>
              <w:rPr>
                <w:b/>
                <w:bCs/>
                <w:sz w:val="24"/>
                <w:szCs w:val="24"/>
              </w:rPr>
            </w:pPr>
            <w:r w:rsidRPr="00CA0E0C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CA0E0C" w:rsidRDefault="00990D02" w:rsidP="0023354D">
            <w:pPr>
              <w:jc w:val="center"/>
              <w:rPr>
                <w:bCs/>
                <w:sz w:val="24"/>
                <w:szCs w:val="24"/>
              </w:rPr>
            </w:pPr>
            <w:r w:rsidRPr="00CA0E0C">
              <w:rPr>
                <w:bCs/>
                <w:sz w:val="24"/>
                <w:szCs w:val="24"/>
              </w:rPr>
              <w:t>30</w:t>
            </w:r>
          </w:p>
        </w:tc>
      </w:tr>
    </w:tbl>
    <w:p w:rsidR="00DF3121" w:rsidRPr="00646750" w:rsidRDefault="00DF3121" w:rsidP="00DF3121">
      <w:pPr>
        <w:jc w:val="both"/>
        <w:rPr>
          <w:rFonts w:eastAsia="Calibri"/>
          <w:color w:val="000000"/>
          <w:kern w:val="2"/>
          <w:sz w:val="24"/>
          <w:szCs w:val="24"/>
          <w:lang w:val="en-GB"/>
        </w:rPr>
      </w:pPr>
    </w:p>
    <w:p w:rsidR="00DF3121" w:rsidRDefault="00DF3121" w:rsidP="00DF3121">
      <w:pPr>
        <w:jc w:val="center"/>
        <w:rPr>
          <w:b/>
          <w:sz w:val="24"/>
          <w:szCs w:val="24"/>
        </w:rPr>
      </w:pPr>
      <w:r w:rsidRPr="00646750">
        <w:rPr>
          <w:b/>
          <w:sz w:val="24"/>
          <w:szCs w:val="24"/>
        </w:rPr>
        <w:t xml:space="preserve">III. INFORMACIJA APIE MOKINIŲ </w:t>
      </w:r>
      <w:r w:rsidR="00BB1452">
        <w:rPr>
          <w:b/>
          <w:sz w:val="24"/>
          <w:szCs w:val="24"/>
        </w:rPr>
        <w:t xml:space="preserve">(VAIKŲ) </w:t>
      </w:r>
      <w:r w:rsidRPr="00646750">
        <w:rPr>
          <w:b/>
          <w:sz w:val="24"/>
          <w:szCs w:val="24"/>
        </w:rPr>
        <w:t>VEIKLOS REZULTATUS</w:t>
      </w:r>
    </w:p>
    <w:p w:rsidR="00B07FE6" w:rsidRPr="00793EDE" w:rsidRDefault="00B07FE6" w:rsidP="00DF3121">
      <w:pPr>
        <w:jc w:val="center"/>
        <w:rPr>
          <w:rStyle w:val="Numatytasispastraiposriftas1"/>
          <w:sz w:val="24"/>
          <w:szCs w:val="24"/>
        </w:rPr>
      </w:pPr>
    </w:p>
    <w:p w:rsidR="00DF3121" w:rsidRDefault="006E0B80" w:rsidP="00B07FE6">
      <w:pPr>
        <w:ind w:firstLine="567"/>
        <w:jc w:val="both"/>
        <w:rPr>
          <w:rStyle w:val="st"/>
          <w:sz w:val="24"/>
          <w:szCs w:val="24"/>
        </w:rPr>
      </w:pPr>
      <w:r w:rsidRPr="009473FA">
        <w:rPr>
          <w:rFonts w:eastAsia="Calibri"/>
          <w:sz w:val="24"/>
          <w:szCs w:val="24"/>
        </w:rPr>
        <w:t xml:space="preserve">Dembavos </w:t>
      </w:r>
      <w:r w:rsidR="00923CA7">
        <w:rPr>
          <w:rFonts w:eastAsia="Calibri"/>
          <w:sz w:val="24"/>
          <w:szCs w:val="24"/>
        </w:rPr>
        <w:t>lopšelyje-</w:t>
      </w:r>
      <w:r w:rsidRPr="009473FA">
        <w:rPr>
          <w:rFonts w:eastAsia="Calibri"/>
          <w:sz w:val="24"/>
          <w:szCs w:val="24"/>
        </w:rPr>
        <w:t>darželyje</w:t>
      </w:r>
      <w:r w:rsidR="00923CA7">
        <w:rPr>
          <w:rFonts w:eastAsia="Calibri"/>
          <w:sz w:val="24"/>
          <w:szCs w:val="24"/>
        </w:rPr>
        <w:t xml:space="preserve"> „Smalsutis“</w:t>
      </w:r>
      <w:r w:rsidRPr="009473FA">
        <w:rPr>
          <w:rFonts w:eastAsia="Calibri"/>
          <w:sz w:val="24"/>
          <w:szCs w:val="24"/>
        </w:rPr>
        <w:t xml:space="preserve"> vykusiose varžybose „Lietuvėlė </w:t>
      </w:r>
      <w:proofErr w:type="spellStart"/>
      <w:r w:rsidRPr="009473FA">
        <w:rPr>
          <w:rFonts w:eastAsia="Calibri"/>
          <w:sz w:val="24"/>
          <w:szCs w:val="24"/>
        </w:rPr>
        <w:t>mūs</w:t>
      </w:r>
      <w:proofErr w:type="spellEnd"/>
      <w:r w:rsidRPr="009473FA">
        <w:rPr>
          <w:rFonts w:eastAsia="Calibri"/>
          <w:sz w:val="24"/>
          <w:szCs w:val="24"/>
        </w:rPr>
        <w:t xml:space="preserve"> graži, o mes vikrūs ir greiti“ komanda užėmė trečią vietą.</w:t>
      </w:r>
      <w:r w:rsidR="00B07FE6">
        <w:rPr>
          <w:rFonts w:eastAsia="Calibri"/>
          <w:sz w:val="24"/>
          <w:szCs w:val="24"/>
        </w:rPr>
        <w:t xml:space="preserve"> </w:t>
      </w:r>
      <w:r w:rsidR="00C06157">
        <w:rPr>
          <w:rFonts w:eastAsia="Calibri"/>
          <w:sz w:val="24"/>
          <w:szCs w:val="24"/>
        </w:rPr>
        <w:t xml:space="preserve">Dalyvauta ir gautos padėkos </w:t>
      </w:r>
      <w:r w:rsidR="00BB1452">
        <w:rPr>
          <w:rFonts w:eastAsia="Calibri"/>
          <w:sz w:val="24"/>
          <w:szCs w:val="24"/>
        </w:rPr>
        <w:t>šalies</w:t>
      </w:r>
      <w:r w:rsidR="00793EDE">
        <w:rPr>
          <w:rFonts w:eastAsia="Calibri"/>
          <w:sz w:val="24"/>
          <w:szCs w:val="24"/>
        </w:rPr>
        <w:t xml:space="preserve"> </w:t>
      </w:r>
      <w:r w:rsidR="00C06157">
        <w:rPr>
          <w:rFonts w:eastAsia="Calibri"/>
          <w:sz w:val="24"/>
          <w:szCs w:val="24"/>
        </w:rPr>
        <w:t>ikimokyklini</w:t>
      </w:r>
      <w:r w:rsidR="00BB1452">
        <w:rPr>
          <w:rFonts w:eastAsia="Calibri"/>
          <w:sz w:val="24"/>
          <w:szCs w:val="24"/>
        </w:rPr>
        <w:t>o ugdymo</w:t>
      </w:r>
      <w:r w:rsidR="00C06157">
        <w:rPr>
          <w:rFonts w:eastAsia="Calibri"/>
          <w:sz w:val="24"/>
          <w:szCs w:val="24"/>
        </w:rPr>
        <w:t xml:space="preserve"> įstaigų kūrybinių darbų parodose „Kalėdų senelio kepurė“, „Vieni</w:t>
      </w:r>
      <w:r w:rsidR="00477552">
        <w:rPr>
          <w:rFonts w:eastAsia="Calibri"/>
          <w:sz w:val="24"/>
          <w:szCs w:val="24"/>
        </w:rPr>
        <w:t>šai širdelei – šiltas žodelis“. Dalyvauta meninio skaitymo konkurse „Pavasario puokštė mamytei“, gauta padėka,</w:t>
      </w:r>
      <w:r w:rsidR="00477552" w:rsidRPr="00477552">
        <w:rPr>
          <w:rFonts w:eastAsia="Calibri"/>
          <w:sz w:val="24"/>
          <w:szCs w:val="24"/>
        </w:rPr>
        <w:t xml:space="preserve"> </w:t>
      </w:r>
      <w:r w:rsidR="00477552" w:rsidRPr="00477552">
        <w:rPr>
          <w:rStyle w:val="st"/>
          <w:sz w:val="24"/>
          <w:szCs w:val="24"/>
        </w:rPr>
        <w:t>Panevėžio r. ikimokyklinių ugdymo į</w:t>
      </w:r>
      <w:r w:rsidR="00477552">
        <w:rPr>
          <w:rStyle w:val="st"/>
          <w:sz w:val="24"/>
          <w:szCs w:val="24"/>
        </w:rPr>
        <w:t>staigų dainų ir šokių festivalyje „</w:t>
      </w:r>
      <w:r w:rsidR="00477552" w:rsidRPr="00477552">
        <w:rPr>
          <w:rStyle w:val="st"/>
          <w:sz w:val="24"/>
          <w:szCs w:val="24"/>
        </w:rPr>
        <w:t xml:space="preserve">Velžio </w:t>
      </w:r>
      <w:r w:rsidR="00477552" w:rsidRPr="00477552">
        <w:rPr>
          <w:rStyle w:val="Emfaz"/>
          <w:i w:val="0"/>
          <w:sz w:val="24"/>
          <w:szCs w:val="24"/>
        </w:rPr>
        <w:t>šypsenėlė 2018</w:t>
      </w:r>
      <w:r w:rsidR="00477552" w:rsidRPr="00477552">
        <w:rPr>
          <w:rStyle w:val="st"/>
          <w:sz w:val="24"/>
          <w:szCs w:val="24"/>
        </w:rPr>
        <w:t>“</w:t>
      </w:r>
      <w:r w:rsidR="00477552">
        <w:rPr>
          <w:rStyle w:val="st"/>
          <w:sz w:val="24"/>
          <w:szCs w:val="24"/>
        </w:rPr>
        <w:t xml:space="preserve"> gauta padėka.</w:t>
      </w:r>
    </w:p>
    <w:p w:rsidR="00923CA7" w:rsidRPr="00A4212F" w:rsidRDefault="00923CA7" w:rsidP="00793EDE">
      <w:pPr>
        <w:rPr>
          <w:bCs/>
          <w:sz w:val="24"/>
          <w:szCs w:val="24"/>
        </w:rPr>
      </w:pPr>
    </w:p>
    <w:p w:rsidR="00DF3121" w:rsidRPr="00646750" w:rsidRDefault="00DF3121" w:rsidP="00DF3121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>IV. PEDAGOGŲ PASIEKIMAI</w:t>
      </w:r>
    </w:p>
    <w:p w:rsidR="000B10EB" w:rsidRDefault="00DF3121" w:rsidP="00DF3121">
      <w:pPr>
        <w:pStyle w:val="Betarp"/>
        <w:jc w:val="both"/>
        <w:rPr>
          <w:sz w:val="24"/>
          <w:szCs w:val="24"/>
        </w:rPr>
      </w:pPr>
      <w:r w:rsidRPr="00646750">
        <w:rPr>
          <w:sz w:val="24"/>
          <w:szCs w:val="24"/>
        </w:rPr>
        <w:t xml:space="preserve">  </w:t>
      </w:r>
    </w:p>
    <w:p w:rsidR="00DF3121" w:rsidRDefault="00DF3121" w:rsidP="00793EDE">
      <w:pPr>
        <w:pStyle w:val="Betarp"/>
        <w:ind w:firstLine="567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4.1. Pedagogų kvalifikacijos tobulinimo prioritetai.</w:t>
      </w:r>
    </w:p>
    <w:p w:rsidR="009473FA" w:rsidRPr="00646750" w:rsidRDefault="00784C7A" w:rsidP="00FB188D">
      <w:pPr>
        <w:pStyle w:val="Betarp"/>
        <w:ind w:firstLine="567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2018</w:t>
      </w:r>
      <w:r w:rsidRPr="00784C7A">
        <w:rPr>
          <w:sz w:val="24"/>
          <w:szCs w:val="24"/>
        </w:rPr>
        <w:t xml:space="preserve"> m. tobulinant pedagogų kvalifikaciją didesnis dėmesys buvo skiriamas ugdymo kokybės tobulinimui</w:t>
      </w:r>
      <w:r>
        <w:rPr>
          <w:sz w:val="24"/>
          <w:szCs w:val="24"/>
        </w:rPr>
        <w:t xml:space="preserve"> </w:t>
      </w:r>
      <w:r w:rsidRPr="00784C7A">
        <w:rPr>
          <w:sz w:val="24"/>
          <w:szCs w:val="24"/>
        </w:rPr>
        <w:t>pagal įstaigos poreikį ir atsižvelgiant į asmeninius pedagogų planus. Gr</w:t>
      </w:r>
      <w:r w:rsidR="00BB1452">
        <w:rPr>
          <w:sz w:val="24"/>
          <w:szCs w:val="24"/>
        </w:rPr>
        <w:t>į</w:t>
      </w:r>
      <w:r w:rsidRPr="00784C7A">
        <w:rPr>
          <w:sz w:val="24"/>
          <w:szCs w:val="24"/>
        </w:rPr>
        <w:t>žusios iš mokymų, pedagogės dalijasi žiniomis su kolegėmis.</w:t>
      </w:r>
      <w:r w:rsidR="00FB188D" w:rsidRPr="009473FA">
        <w:rPr>
          <w:rFonts w:eastAsia="Calibri"/>
          <w:sz w:val="24"/>
          <w:szCs w:val="24"/>
        </w:rPr>
        <w:t xml:space="preserve"> </w:t>
      </w:r>
      <w:r w:rsidRPr="009473FA">
        <w:rPr>
          <w:rFonts w:eastAsia="Calibri"/>
          <w:sz w:val="24"/>
          <w:szCs w:val="24"/>
        </w:rPr>
        <w:t xml:space="preserve">Priešmokyklinio ugdymo mokytoja tobulino savo profesines kompetencijas </w:t>
      </w:r>
      <w:r>
        <w:rPr>
          <w:rFonts w:eastAsia="Calibri"/>
          <w:sz w:val="24"/>
          <w:szCs w:val="24"/>
        </w:rPr>
        <w:t>seminare „Priešmokykl</w:t>
      </w:r>
      <w:r w:rsidR="00B94324">
        <w:rPr>
          <w:rFonts w:eastAsia="Calibri"/>
          <w:sz w:val="24"/>
          <w:szCs w:val="24"/>
        </w:rPr>
        <w:t>inio ir pradinio ugdymo dermė“.</w:t>
      </w:r>
    </w:p>
    <w:p w:rsidR="00DF3121" w:rsidRDefault="00DF3121" w:rsidP="00793EDE">
      <w:pPr>
        <w:pStyle w:val="Betarp"/>
        <w:ind w:firstLine="567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4.2. Pedagoginės veiklos pasiekimai (mokytojų dalyvavimas šalies ir užsienio projektuose, publikuoti leidiniai, vesti seminarai ir kt.).</w:t>
      </w:r>
    </w:p>
    <w:p w:rsidR="002B57B9" w:rsidRDefault="00CA0E0C" w:rsidP="00784C7A">
      <w:pPr>
        <w:pStyle w:val="Betarp"/>
        <w:ind w:firstLine="567"/>
        <w:jc w:val="both"/>
        <w:rPr>
          <w:rFonts w:eastAsia="Calibri"/>
          <w:sz w:val="24"/>
          <w:szCs w:val="24"/>
        </w:rPr>
      </w:pPr>
      <w:r w:rsidRPr="00CA0E0C">
        <w:rPr>
          <w:sz w:val="24"/>
          <w:szCs w:val="24"/>
        </w:rPr>
        <w:t xml:space="preserve">Priešmokyklinio ugdymo </w:t>
      </w:r>
      <w:r w:rsidR="00784C7A">
        <w:rPr>
          <w:sz w:val="24"/>
          <w:szCs w:val="24"/>
        </w:rPr>
        <w:t>mokytoja</w:t>
      </w:r>
      <w:r w:rsidRPr="00CA0E0C">
        <w:rPr>
          <w:sz w:val="24"/>
          <w:szCs w:val="24"/>
        </w:rPr>
        <w:t xml:space="preserve"> </w:t>
      </w:r>
      <w:r w:rsidR="00784C7A">
        <w:rPr>
          <w:sz w:val="24"/>
          <w:szCs w:val="24"/>
        </w:rPr>
        <w:t>2017</w:t>
      </w:r>
      <w:r w:rsidR="00BB1452">
        <w:rPr>
          <w:sz w:val="24"/>
          <w:szCs w:val="24"/>
        </w:rPr>
        <w:t>–</w:t>
      </w:r>
      <w:r w:rsidR="00784C7A">
        <w:rPr>
          <w:sz w:val="24"/>
          <w:szCs w:val="24"/>
        </w:rPr>
        <w:t>2018 m</w:t>
      </w:r>
      <w:r w:rsidR="00BB1452">
        <w:rPr>
          <w:sz w:val="24"/>
          <w:szCs w:val="24"/>
        </w:rPr>
        <w:t>.</w:t>
      </w:r>
      <w:r w:rsidR="00784C7A">
        <w:rPr>
          <w:sz w:val="24"/>
          <w:szCs w:val="24"/>
        </w:rPr>
        <w:t xml:space="preserve"> dalyvavo tarptautiniame</w:t>
      </w:r>
      <w:r w:rsidRPr="00CA0E0C">
        <w:rPr>
          <w:sz w:val="24"/>
          <w:szCs w:val="24"/>
        </w:rPr>
        <w:t xml:space="preserve"> „Erasmus+“ KA3 </w:t>
      </w:r>
      <w:r w:rsidR="00784C7A">
        <w:rPr>
          <w:sz w:val="24"/>
          <w:szCs w:val="24"/>
        </w:rPr>
        <w:t>programos projekte</w:t>
      </w:r>
      <w:r w:rsidRPr="00CA0E0C">
        <w:rPr>
          <w:sz w:val="24"/>
          <w:szCs w:val="24"/>
        </w:rPr>
        <w:t xml:space="preserve"> „</w:t>
      </w:r>
      <w:proofErr w:type="spellStart"/>
      <w:r w:rsidRPr="00CA0E0C">
        <w:rPr>
          <w:sz w:val="24"/>
          <w:szCs w:val="24"/>
        </w:rPr>
        <w:t>Early</w:t>
      </w:r>
      <w:proofErr w:type="spellEnd"/>
      <w:r w:rsidRPr="00CA0E0C">
        <w:rPr>
          <w:sz w:val="24"/>
          <w:szCs w:val="24"/>
        </w:rPr>
        <w:t xml:space="preserve"> </w:t>
      </w:r>
      <w:proofErr w:type="spellStart"/>
      <w:r w:rsidRPr="00CA0E0C">
        <w:rPr>
          <w:sz w:val="24"/>
          <w:szCs w:val="24"/>
        </w:rPr>
        <w:t>childhood</w:t>
      </w:r>
      <w:proofErr w:type="spellEnd"/>
      <w:r w:rsidRPr="00CA0E0C">
        <w:rPr>
          <w:sz w:val="24"/>
          <w:szCs w:val="24"/>
        </w:rPr>
        <w:t xml:space="preserve"> </w:t>
      </w:r>
      <w:proofErr w:type="spellStart"/>
      <w:r w:rsidRPr="00CA0E0C">
        <w:rPr>
          <w:sz w:val="24"/>
          <w:szCs w:val="24"/>
        </w:rPr>
        <w:t>education</w:t>
      </w:r>
      <w:proofErr w:type="spellEnd"/>
      <w:r w:rsidRPr="00CA0E0C">
        <w:rPr>
          <w:sz w:val="24"/>
          <w:szCs w:val="24"/>
        </w:rPr>
        <w:t xml:space="preserve"> – </w:t>
      </w:r>
      <w:proofErr w:type="spellStart"/>
      <w:r w:rsidRPr="00CA0E0C">
        <w:rPr>
          <w:sz w:val="24"/>
          <w:szCs w:val="24"/>
        </w:rPr>
        <w:t>building</w:t>
      </w:r>
      <w:proofErr w:type="spellEnd"/>
      <w:r w:rsidRPr="00CA0E0C">
        <w:rPr>
          <w:sz w:val="24"/>
          <w:szCs w:val="24"/>
        </w:rPr>
        <w:t xml:space="preserve"> </w:t>
      </w:r>
      <w:proofErr w:type="spellStart"/>
      <w:r w:rsidRPr="00CA0E0C">
        <w:rPr>
          <w:sz w:val="24"/>
          <w:szCs w:val="24"/>
        </w:rPr>
        <w:t>sustainable</w:t>
      </w:r>
      <w:proofErr w:type="spellEnd"/>
      <w:r w:rsidRPr="00CA0E0C">
        <w:rPr>
          <w:sz w:val="24"/>
          <w:szCs w:val="24"/>
        </w:rPr>
        <w:t xml:space="preserve"> </w:t>
      </w:r>
      <w:proofErr w:type="spellStart"/>
      <w:r w:rsidRPr="00CA0E0C">
        <w:rPr>
          <w:sz w:val="24"/>
          <w:szCs w:val="24"/>
        </w:rPr>
        <w:t>motivation</w:t>
      </w:r>
      <w:proofErr w:type="spellEnd"/>
      <w:r w:rsidRPr="00CA0E0C">
        <w:rPr>
          <w:sz w:val="24"/>
          <w:szCs w:val="24"/>
        </w:rPr>
        <w:t xml:space="preserve"> </w:t>
      </w:r>
      <w:proofErr w:type="spellStart"/>
      <w:r w:rsidRPr="00CA0E0C">
        <w:rPr>
          <w:sz w:val="24"/>
          <w:szCs w:val="24"/>
        </w:rPr>
        <w:t>an</w:t>
      </w:r>
      <w:proofErr w:type="spellEnd"/>
      <w:r w:rsidRPr="00CA0E0C">
        <w:rPr>
          <w:sz w:val="24"/>
          <w:szCs w:val="24"/>
        </w:rPr>
        <w:t xml:space="preserve"> d </w:t>
      </w:r>
      <w:proofErr w:type="spellStart"/>
      <w:r w:rsidRPr="00CA0E0C">
        <w:rPr>
          <w:sz w:val="24"/>
          <w:szCs w:val="24"/>
        </w:rPr>
        <w:t>value</w:t>
      </w:r>
      <w:proofErr w:type="spellEnd"/>
      <w:r w:rsidRPr="00CA0E0C">
        <w:rPr>
          <w:sz w:val="24"/>
          <w:szCs w:val="24"/>
        </w:rPr>
        <w:t xml:space="preserve"> </w:t>
      </w:r>
      <w:proofErr w:type="spellStart"/>
      <w:r w:rsidRPr="00CA0E0C">
        <w:rPr>
          <w:sz w:val="24"/>
          <w:szCs w:val="24"/>
        </w:rPr>
        <w:t>paradigm</w:t>
      </w:r>
      <w:proofErr w:type="spellEnd"/>
      <w:r w:rsidRPr="00CA0E0C">
        <w:rPr>
          <w:sz w:val="24"/>
          <w:szCs w:val="24"/>
        </w:rPr>
        <w:t xml:space="preserve"> </w:t>
      </w:r>
      <w:proofErr w:type="spellStart"/>
      <w:r w:rsidRPr="00CA0E0C">
        <w:rPr>
          <w:sz w:val="24"/>
          <w:szCs w:val="24"/>
        </w:rPr>
        <w:t>for</w:t>
      </w:r>
      <w:proofErr w:type="spellEnd"/>
      <w:r w:rsidRPr="00CA0E0C">
        <w:rPr>
          <w:sz w:val="24"/>
          <w:szCs w:val="24"/>
        </w:rPr>
        <w:t xml:space="preserve"> </w:t>
      </w:r>
      <w:proofErr w:type="spellStart"/>
      <w:r w:rsidRPr="00CA0E0C">
        <w:rPr>
          <w:sz w:val="24"/>
          <w:szCs w:val="24"/>
        </w:rPr>
        <w:t>life</w:t>
      </w:r>
      <w:proofErr w:type="spellEnd"/>
      <w:r w:rsidRPr="00CA0E0C">
        <w:rPr>
          <w:sz w:val="24"/>
          <w:szCs w:val="24"/>
        </w:rPr>
        <w:t>“ / „Ankstyvasis ugdymas – tvarios motyvacijos ir gyvenimiškų vertybių kūrimas“</w:t>
      </w:r>
      <w:r w:rsidR="00784C7A">
        <w:rPr>
          <w:sz w:val="24"/>
          <w:szCs w:val="24"/>
        </w:rPr>
        <w:t>,</w:t>
      </w:r>
      <w:r w:rsidRPr="00CA0E0C">
        <w:rPr>
          <w:sz w:val="24"/>
          <w:szCs w:val="24"/>
        </w:rPr>
        <w:t xml:space="preserve"> </w:t>
      </w:r>
      <w:r w:rsidR="00784C7A">
        <w:rPr>
          <w:rFonts w:eastAsia="Calibri"/>
          <w:sz w:val="24"/>
          <w:szCs w:val="24"/>
        </w:rPr>
        <w:t>vedė</w:t>
      </w:r>
      <w:r w:rsidR="004737FB" w:rsidRPr="009473FA">
        <w:rPr>
          <w:rFonts w:eastAsia="Calibri"/>
          <w:sz w:val="24"/>
          <w:szCs w:val="24"/>
        </w:rPr>
        <w:t xml:space="preserve"> atvirą veiklą Panevėžio rajono ir miesto priešmokyklinio ugdymo pedagogėms.</w:t>
      </w:r>
    </w:p>
    <w:p w:rsidR="00793EDE" w:rsidRPr="00646750" w:rsidRDefault="00793EDE" w:rsidP="00784C7A">
      <w:pPr>
        <w:pStyle w:val="Betarp"/>
        <w:ind w:firstLine="567"/>
        <w:jc w:val="both"/>
        <w:rPr>
          <w:rFonts w:eastAsia="SimSun"/>
          <w:kern w:val="3"/>
          <w:sz w:val="24"/>
          <w:szCs w:val="24"/>
          <w:lang w:eastAsia="en-US"/>
        </w:rPr>
      </w:pPr>
    </w:p>
    <w:p w:rsidR="00DF3121" w:rsidRPr="00646750" w:rsidRDefault="00DF3121" w:rsidP="00DF3121">
      <w:pPr>
        <w:jc w:val="center"/>
        <w:rPr>
          <w:rStyle w:val="Numatytasispastraiposriftas1"/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>V. FINANSAVIMAS</w:t>
      </w:r>
    </w:p>
    <w:p w:rsidR="00B94324" w:rsidRDefault="00B94324" w:rsidP="00B94324">
      <w:pPr>
        <w:pStyle w:val="prastasis1"/>
        <w:widowControl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0863" w:rsidRDefault="00B94324" w:rsidP="00B94324">
      <w:pPr>
        <w:pStyle w:val="prastasis1"/>
        <w:widowControl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 w:rsidRPr="00B94324">
        <w:rPr>
          <w:rFonts w:ascii="Times New Roman" w:hAnsi="Times New Roman" w:cs="Times New Roman"/>
          <w:sz w:val="24"/>
          <w:szCs w:val="24"/>
        </w:rPr>
        <w:t xml:space="preserve"> m. lopšelio-darželio veiklai vykdyti iš savivaldybės biudžeto (SB) skirta </w:t>
      </w:r>
      <w:r>
        <w:rPr>
          <w:rFonts w:ascii="Times New Roman" w:hAnsi="Times New Roman" w:cs="Times New Roman"/>
          <w:sz w:val="24"/>
          <w:szCs w:val="24"/>
        </w:rPr>
        <w:t>139 800 Eur, panaudota – 137</w:t>
      </w:r>
      <w:r w:rsidR="00C81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432,</w:t>
      </w:r>
      <w:r w:rsidRPr="00B94324">
        <w:rPr>
          <w:rFonts w:ascii="Times New Roman" w:hAnsi="Times New Roman" w:cs="Times New Roman"/>
          <w:sz w:val="24"/>
          <w:szCs w:val="24"/>
        </w:rPr>
        <w:t xml:space="preserve"> Eur, iš jų </w:t>
      </w:r>
      <w:r>
        <w:rPr>
          <w:rFonts w:ascii="Times New Roman" w:hAnsi="Times New Roman" w:cs="Times New Roman"/>
          <w:sz w:val="24"/>
          <w:szCs w:val="24"/>
        </w:rPr>
        <w:t>100</w:t>
      </w:r>
      <w:r w:rsidR="00C81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700 </w:t>
      </w:r>
      <w:r w:rsidRPr="00B94324">
        <w:rPr>
          <w:rFonts w:ascii="Times New Roman" w:hAnsi="Times New Roman" w:cs="Times New Roman"/>
          <w:sz w:val="24"/>
          <w:szCs w:val="24"/>
        </w:rPr>
        <w:t>Eur darbo užmokesčiui</w:t>
      </w:r>
      <w:r w:rsidR="00432ABE">
        <w:rPr>
          <w:rFonts w:ascii="Times New Roman" w:hAnsi="Times New Roman" w:cs="Times New Roman"/>
          <w:sz w:val="24"/>
          <w:szCs w:val="24"/>
        </w:rPr>
        <w:t>, 10 000 Eur – grupių patalpų remontui.</w:t>
      </w:r>
    </w:p>
    <w:p w:rsidR="00BE0863" w:rsidRDefault="00B94324" w:rsidP="00B94324">
      <w:pPr>
        <w:pStyle w:val="prastasis1"/>
        <w:widowControl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324">
        <w:rPr>
          <w:rFonts w:ascii="Times New Roman" w:hAnsi="Times New Roman" w:cs="Times New Roman"/>
          <w:sz w:val="24"/>
          <w:szCs w:val="24"/>
        </w:rPr>
        <w:t xml:space="preserve">Mokinio krepšelio </w:t>
      </w:r>
      <w:r>
        <w:rPr>
          <w:rFonts w:ascii="Times New Roman" w:hAnsi="Times New Roman" w:cs="Times New Roman"/>
          <w:sz w:val="24"/>
          <w:szCs w:val="24"/>
        </w:rPr>
        <w:t>(M</w:t>
      </w:r>
      <w:r w:rsidR="00E5358F">
        <w:rPr>
          <w:rFonts w:ascii="Times New Roman" w:hAnsi="Times New Roman" w:cs="Times New Roman"/>
          <w:sz w:val="24"/>
          <w:szCs w:val="24"/>
        </w:rPr>
        <w:t>okymo</w:t>
      </w:r>
      <w:r>
        <w:rPr>
          <w:rFonts w:ascii="Times New Roman" w:hAnsi="Times New Roman" w:cs="Times New Roman"/>
          <w:sz w:val="24"/>
          <w:szCs w:val="24"/>
        </w:rPr>
        <w:t>) lėšų gauta ir panaudota 40</w:t>
      </w:r>
      <w:r w:rsidR="00E535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94324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Eur, iš jų darbo užmokesčiui </w:t>
      </w:r>
      <w:r w:rsidR="00793ED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39 9</w:t>
      </w:r>
      <w:r w:rsidRPr="00B94324">
        <w:rPr>
          <w:rFonts w:ascii="Times New Roman" w:hAnsi="Times New Roman" w:cs="Times New Roman"/>
          <w:sz w:val="24"/>
          <w:szCs w:val="24"/>
        </w:rPr>
        <w:t xml:space="preserve">00 Eur. </w:t>
      </w:r>
    </w:p>
    <w:p w:rsidR="00BE0863" w:rsidRDefault="00B94324" w:rsidP="00B94324">
      <w:pPr>
        <w:pStyle w:val="prastasis1"/>
        <w:widowControl/>
        <w:spacing w:after="0" w:line="100" w:lineRule="atLeas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94324">
        <w:rPr>
          <w:rFonts w:ascii="Times New Roman" w:hAnsi="Times New Roman" w:cs="Times New Roman"/>
          <w:sz w:val="24"/>
          <w:szCs w:val="24"/>
        </w:rPr>
        <w:t>Spec. programų l</w:t>
      </w:r>
      <w:r w:rsidR="00C81FA4">
        <w:rPr>
          <w:rFonts w:ascii="Times New Roman" w:hAnsi="Times New Roman" w:cs="Times New Roman"/>
          <w:sz w:val="24"/>
          <w:szCs w:val="24"/>
        </w:rPr>
        <w:t>ėšos (įstaigos pajamų lėšos) – 9 715,54 Eur. 2018</w:t>
      </w:r>
      <w:r w:rsidRPr="00B94324">
        <w:rPr>
          <w:rFonts w:ascii="Times New Roman" w:hAnsi="Times New Roman" w:cs="Times New Roman"/>
          <w:sz w:val="24"/>
          <w:szCs w:val="24"/>
        </w:rPr>
        <w:t xml:space="preserve"> m</w:t>
      </w:r>
      <w:r w:rsidR="00C81FA4">
        <w:rPr>
          <w:rFonts w:ascii="Times New Roman" w:hAnsi="Times New Roman" w:cs="Times New Roman"/>
          <w:sz w:val="24"/>
          <w:szCs w:val="24"/>
        </w:rPr>
        <w:t xml:space="preserve">. panaudota 8 256,16 </w:t>
      </w:r>
      <w:r w:rsidRPr="00B94324">
        <w:rPr>
          <w:rFonts w:ascii="Times New Roman" w:hAnsi="Times New Roman" w:cs="Times New Roman"/>
          <w:sz w:val="24"/>
          <w:szCs w:val="24"/>
        </w:rPr>
        <w:t xml:space="preserve">Eur. Iš ugdymo </w:t>
      </w:r>
      <w:r w:rsidR="00432ABE">
        <w:rPr>
          <w:rFonts w:ascii="Times New Roman" w:hAnsi="Times New Roman" w:cs="Times New Roman"/>
          <w:sz w:val="24"/>
          <w:szCs w:val="24"/>
        </w:rPr>
        <w:t>reikmėms surinktų lėšų už 1</w:t>
      </w:r>
      <w:r w:rsidR="00E5358F">
        <w:rPr>
          <w:rFonts w:ascii="Times New Roman" w:hAnsi="Times New Roman" w:cs="Times New Roman"/>
          <w:sz w:val="24"/>
          <w:szCs w:val="24"/>
        </w:rPr>
        <w:t xml:space="preserve"> </w:t>
      </w:r>
      <w:r w:rsidR="00432ABE">
        <w:rPr>
          <w:rFonts w:ascii="Times New Roman" w:hAnsi="Times New Roman" w:cs="Times New Roman"/>
          <w:sz w:val="24"/>
          <w:szCs w:val="24"/>
        </w:rPr>
        <w:t xml:space="preserve">168,42 Eur nupirkti 2 suoliukai „Liūtukas“, </w:t>
      </w:r>
      <w:r w:rsidR="00E5358F">
        <w:rPr>
          <w:rFonts w:ascii="Times New Roman" w:hAnsi="Times New Roman" w:cs="Times New Roman"/>
          <w:sz w:val="24"/>
          <w:szCs w:val="24"/>
        </w:rPr>
        <w:t>pusiau</w:t>
      </w:r>
      <w:r w:rsidR="00432ABE">
        <w:rPr>
          <w:rFonts w:ascii="Times New Roman" w:hAnsi="Times New Roman" w:cs="Times New Roman"/>
          <w:sz w:val="24"/>
          <w:szCs w:val="24"/>
        </w:rPr>
        <w:t>sv</w:t>
      </w:r>
      <w:r w:rsidR="00E5358F">
        <w:rPr>
          <w:rFonts w:ascii="Times New Roman" w:hAnsi="Times New Roman" w:cs="Times New Roman"/>
          <w:sz w:val="24"/>
          <w:szCs w:val="24"/>
        </w:rPr>
        <w:t>y</w:t>
      </w:r>
      <w:r w:rsidR="00432ABE">
        <w:rPr>
          <w:rFonts w:ascii="Times New Roman" w:hAnsi="Times New Roman" w:cs="Times New Roman"/>
          <w:sz w:val="24"/>
          <w:szCs w:val="24"/>
        </w:rPr>
        <w:t xml:space="preserve">ros takelis, </w:t>
      </w:r>
      <w:r w:rsidR="00E5358F">
        <w:rPr>
          <w:rFonts w:ascii="Times New Roman" w:hAnsi="Times New Roman" w:cs="Times New Roman"/>
          <w:sz w:val="24"/>
          <w:szCs w:val="24"/>
        </w:rPr>
        <w:t>pusiau</w:t>
      </w:r>
      <w:r w:rsidR="00432ABE">
        <w:rPr>
          <w:rFonts w:ascii="Times New Roman" w:hAnsi="Times New Roman" w:cs="Times New Roman"/>
          <w:sz w:val="24"/>
          <w:szCs w:val="24"/>
        </w:rPr>
        <w:t>sv</w:t>
      </w:r>
      <w:r w:rsidR="00E5358F">
        <w:rPr>
          <w:rFonts w:ascii="Times New Roman" w:hAnsi="Times New Roman" w:cs="Times New Roman"/>
          <w:sz w:val="24"/>
          <w:szCs w:val="24"/>
        </w:rPr>
        <w:t>y</w:t>
      </w:r>
      <w:r w:rsidR="00432ABE">
        <w:rPr>
          <w:rFonts w:ascii="Times New Roman" w:hAnsi="Times New Roman" w:cs="Times New Roman"/>
          <w:sz w:val="24"/>
          <w:szCs w:val="24"/>
        </w:rPr>
        <w:t>ros takelis-suoliukas, pirktos</w:t>
      </w:r>
      <w:r w:rsidRPr="00B94324">
        <w:rPr>
          <w:rFonts w:ascii="Times New Roman" w:hAnsi="Times New Roman" w:cs="Times New Roman"/>
          <w:sz w:val="24"/>
          <w:szCs w:val="24"/>
        </w:rPr>
        <w:t xml:space="preserve"> ugdymui reikalingos priemonės</w:t>
      </w:r>
      <w:r w:rsidR="00432ABE">
        <w:rPr>
          <w:rFonts w:ascii="Times New Roman" w:hAnsi="Times New Roman" w:cs="Times New Roman"/>
          <w:sz w:val="24"/>
          <w:szCs w:val="24"/>
        </w:rPr>
        <w:t>.</w:t>
      </w:r>
    </w:p>
    <w:p w:rsidR="00BE0863" w:rsidRDefault="00E5358F" w:rsidP="00B94324">
      <w:pPr>
        <w:pStyle w:val="prastasis1"/>
        <w:widowControl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Vaikų s</w:t>
      </w:r>
      <w:r w:rsidR="00B94324" w:rsidRPr="00B94324">
        <w:rPr>
          <w:rFonts w:ascii="Times New Roman" w:hAnsi="Times New Roman" w:cs="Times New Roman"/>
          <w:sz w:val="24"/>
          <w:szCs w:val="24"/>
        </w:rPr>
        <w:t>ocializacijos projektui „</w:t>
      </w:r>
      <w:proofErr w:type="spellStart"/>
      <w:r w:rsidR="00B94324" w:rsidRPr="00B94324">
        <w:rPr>
          <w:rFonts w:ascii="Times New Roman" w:hAnsi="Times New Roman" w:cs="Times New Roman"/>
          <w:sz w:val="24"/>
          <w:szCs w:val="24"/>
        </w:rPr>
        <w:t>Skruzdėliuko</w:t>
      </w:r>
      <w:proofErr w:type="spellEnd"/>
      <w:r w:rsidR="00B94324" w:rsidRPr="00B94324">
        <w:rPr>
          <w:rFonts w:ascii="Times New Roman" w:hAnsi="Times New Roman" w:cs="Times New Roman"/>
          <w:sz w:val="24"/>
          <w:szCs w:val="24"/>
        </w:rPr>
        <w:t xml:space="preserve"> dėlionė. </w:t>
      </w:r>
      <w:r w:rsidR="00C81FA4">
        <w:rPr>
          <w:rFonts w:ascii="Times New Roman" w:hAnsi="Times New Roman" w:cs="Times New Roman"/>
          <w:sz w:val="24"/>
          <w:szCs w:val="24"/>
        </w:rPr>
        <w:t>Tyrinėjimų</w:t>
      </w:r>
      <w:r w:rsidR="00B94324" w:rsidRPr="00B94324">
        <w:rPr>
          <w:rFonts w:ascii="Times New Roman" w:hAnsi="Times New Roman" w:cs="Times New Roman"/>
          <w:sz w:val="24"/>
          <w:szCs w:val="24"/>
        </w:rPr>
        <w:t xml:space="preserve"> pasaulyje“ vykdyti skirta</w:t>
      </w:r>
      <w:r w:rsidR="00C81FA4">
        <w:rPr>
          <w:rFonts w:ascii="Times New Roman" w:hAnsi="Times New Roman" w:cs="Times New Roman"/>
          <w:sz w:val="24"/>
          <w:szCs w:val="24"/>
        </w:rPr>
        <w:t xml:space="preserve"> ir panaudota 150 Eur. </w:t>
      </w:r>
    </w:p>
    <w:p w:rsidR="00432ABE" w:rsidRDefault="00C81FA4" w:rsidP="00B94324">
      <w:pPr>
        <w:pStyle w:val="prastasis1"/>
        <w:widowControl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Gauta 458,40</w:t>
      </w:r>
      <w:r w:rsidR="00B94324" w:rsidRPr="00B94324">
        <w:rPr>
          <w:rFonts w:ascii="Times New Roman" w:hAnsi="Times New Roman" w:cs="Times New Roman"/>
          <w:sz w:val="24"/>
          <w:szCs w:val="24"/>
        </w:rPr>
        <w:t xml:space="preserve"> Eur 2 proc. </w:t>
      </w:r>
      <w:r>
        <w:rPr>
          <w:rFonts w:ascii="Times New Roman" w:hAnsi="Times New Roman" w:cs="Times New Roman"/>
          <w:sz w:val="24"/>
          <w:szCs w:val="24"/>
        </w:rPr>
        <w:t>paramos</w:t>
      </w:r>
      <w:r w:rsidR="00B94324" w:rsidRPr="00B94324">
        <w:rPr>
          <w:rFonts w:ascii="Times New Roman" w:hAnsi="Times New Roman" w:cs="Times New Roman"/>
          <w:sz w:val="24"/>
          <w:szCs w:val="24"/>
        </w:rPr>
        <w:t xml:space="preserve"> </w:t>
      </w:r>
      <w:r w:rsidR="00BE0863">
        <w:rPr>
          <w:rFonts w:ascii="Times New Roman" w:hAnsi="Times New Roman" w:cs="Times New Roman"/>
          <w:sz w:val="24"/>
          <w:szCs w:val="24"/>
        </w:rPr>
        <w:t>lėšų. Iš sukauptų paramos lėšų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2ABE">
        <w:rPr>
          <w:rFonts w:ascii="Times New Roman" w:hAnsi="Times New Roman" w:cs="Times New Roman"/>
          <w:sz w:val="24"/>
          <w:szCs w:val="24"/>
        </w:rPr>
        <w:t xml:space="preserve">už 1 300 Eur </w:t>
      </w:r>
      <w:r w:rsidR="00BE0863">
        <w:rPr>
          <w:rFonts w:ascii="Times New Roman" w:hAnsi="Times New Roman" w:cs="Times New Roman"/>
          <w:sz w:val="24"/>
          <w:szCs w:val="24"/>
        </w:rPr>
        <w:t xml:space="preserve">įsigytas </w:t>
      </w:r>
      <w:r w:rsidR="00432ABE">
        <w:rPr>
          <w:rFonts w:ascii="Times New Roman" w:hAnsi="Times New Roman" w:cs="Times New Roman"/>
          <w:sz w:val="24"/>
          <w:szCs w:val="24"/>
        </w:rPr>
        <w:t xml:space="preserve">lauko </w:t>
      </w:r>
      <w:r w:rsidR="00BE0863">
        <w:rPr>
          <w:rFonts w:ascii="Times New Roman" w:hAnsi="Times New Roman" w:cs="Times New Roman"/>
          <w:sz w:val="24"/>
          <w:szCs w:val="24"/>
        </w:rPr>
        <w:t>žaidimų kompleksas</w:t>
      </w:r>
      <w:r w:rsidR="00432A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121" w:rsidRDefault="00B94324" w:rsidP="00B94324">
      <w:pPr>
        <w:pStyle w:val="prastasis1"/>
        <w:widowControl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324">
        <w:rPr>
          <w:rFonts w:ascii="Times New Roman" w:hAnsi="Times New Roman" w:cs="Times New Roman"/>
          <w:sz w:val="24"/>
          <w:szCs w:val="24"/>
        </w:rPr>
        <w:t xml:space="preserve">Lėšų užtikrinti minimaliems įstaigos veiklos poreikiams užteko, tačiau buvo prašoma, bet negauta lėšų </w:t>
      </w:r>
      <w:r w:rsidR="00AC2A8D">
        <w:rPr>
          <w:rFonts w:ascii="Times New Roman" w:hAnsi="Times New Roman" w:cs="Times New Roman"/>
          <w:sz w:val="24"/>
          <w:szCs w:val="24"/>
        </w:rPr>
        <w:t>nesaugi</w:t>
      </w:r>
      <w:r w:rsidR="00E5358F">
        <w:rPr>
          <w:rFonts w:ascii="Times New Roman" w:hAnsi="Times New Roman" w:cs="Times New Roman"/>
          <w:sz w:val="24"/>
          <w:szCs w:val="24"/>
        </w:rPr>
        <w:t>oms</w:t>
      </w:r>
      <w:r w:rsidR="00AC2A8D">
        <w:rPr>
          <w:rFonts w:ascii="Times New Roman" w:hAnsi="Times New Roman" w:cs="Times New Roman"/>
          <w:sz w:val="24"/>
          <w:szCs w:val="24"/>
        </w:rPr>
        <w:t xml:space="preserve"> pavėsin</w:t>
      </w:r>
      <w:r w:rsidR="00E5358F">
        <w:rPr>
          <w:rFonts w:ascii="Times New Roman" w:hAnsi="Times New Roman" w:cs="Times New Roman"/>
          <w:sz w:val="24"/>
          <w:szCs w:val="24"/>
        </w:rPr>
        <w:t>ėms</w:t>
      </w:r>
      <w:r w:rsidR="00AC2A8D">
        <w:rPr>
          <w:rFonts w:ascii="Times New Roman" w:hAnsi="Times New Roman" w:cs="Times New Roman"/>
          <w:sz w:val="24"/>
          <w:szCs w:val="24"/>
        </w:rPr>
        <w:t xml:space="preserve"> išardy</w:t>
      </w:r>
      <w:r w:rsidR="00E5358F">
        <w:rPr>
          <w:rFonts w:ascii="Times New Roman" w:hAnsi="Times New Roman" w:cs="Times New Roman"/>
          <w:sz w:val="24"/>
          <w:szCs w:val="24"/>
        </w:rPr>
        <w:t>t</w:t>
      </w:r>
      <w:r w:rsidR="00AC2A8D">
        <w:rPr>
          <w:rFonts w:ascii="Times New Roman" w:hAnsi="Times New Roman" w:cs="Times New Roman"/>
          <w:sz w:val="24"/>
          <w:szCs w:val="24"/>
        </w:rPr>
        <w:t>i ir atstaty</w:t>
      </w:r>
      <w:r w:rsidR="00E5358F">
        <w:rPr>
          <w:rFonts w:ascii="Times New Roman" w:hAnsi="Times New Roman" w:cs="Times New Roman"/>
          <w:sz w:val="24"/>
          <w:szCs w:val="24"/>
        </w:rPr>
        <w:t>t</w:t>
      </w:r>
      <w:r w:rsidR="00AC2A8D">
        <w:rPr>
          <w:rFonts w:ascii="Times New Roman" w:hAnsi="Times New Roman" w:cs="Times New Roman"/>
          <w:sz w:val="24"/>
          <w:szCs w:val="24"/>
        </w:rPr>
        <w:t>i</w:t>
      </w:r>
      <w:r w:rsidRPr="00B94324">
        <w:rPr>
          <w:rFonts w:ascii="Times New Roman" w:hAnsi="Times New Roman" w:cs="Times New Roman"/>
          <w:sz w:val="24"/>
          <w:szCs w:val="24"/>
        </w:rPr>
        <w:t xml:space="preserve">, </w:t>
      </w:r>
      <w:r w:rsidR="00544021">
        <w:rPr>
          <w:rFonts w:ascii="Times New Roman" w:hAnsi="Times New Roman" w:cs="Times New Roman"/>
          <w:sz w:val="24"/>
          <w:szCs w:val="24"/>
        </w:rPr>
        <w:t xml:space="preserve">lauko </w:t>
      </w:r>
      <w:r w:rsidR="00AC2A8D">
        <w:rPr>
          <w:rFonts w:ascii="Times New Roman" w:hAnsi="Times New Roman" w:cs="Times New Roman"/>
          <w:sz w:val="24"/>
          <w:szCs w:val="24"/>
        </w:rPr>
        <w:t>žaidimų aikštelės įrengini</w:t>
      </w:r>
      <w:r w:rsidR="00E5358F">
        <w:rPr>
          <w:rFonts w:ascii="Times New Roman" w:hAnsi="Times New Roman" w:cs="Times New Roman"/>
          <w:sz w:val="24"/>
          <w:szCs w:val="24"/>
        </w:rPr>
        <w:t>ams</w:t>
      </w:r>
      <w:r w:rsidR="00AC2A8D">
        <w:rPr>
          <w:rFonts w:ascii="Times New Roman" w:hAnsi="Times New Roman" w:cs="Times New Roman"/>
          <w:sz w:val="24"/>
          <w:szCs w:val="24"/>
        </w:rPr>
        <w:t xml:space="preserve"> ir </w:t>
      </w:r>
      <w:r w:rsidR="008979B8">
        <w:rPr>
          <w:rFonts w:ascii="Times New Roman" w:hAnsi="Times New Roman" w:cs="Times New Roman"/>
          <w:sz w:val="24"/>
          <w:szCs w:val="24"/>
        </w:rPr>
        <w:t>kiemo</w:t>
      </w:r>
      <w:r w:rsidR="00AC2A8D">
        <w:rPr>
          <w:rFonts w:ascii="Times New Roman" w:hAnsi="Times New Roman" w:cs="Times New Roman"/>
          <w:sz w:val="24"/>
          <w:szCs w:val="24"/>
        </w:rPr>
        <w:t xml:space="preserve"> plytelių dang</w:t>
      </w:r>
      <w:r w:rsidR="00E5358F">
        <w:rPr>
          <w:rFonts w:ascii="Times New Roman" w:hAnsi="Times New Roman" w:cs="Times New Roman"/>
          <w:sz w:val="24"/>
          <w:szCs w:val="24"/>
        </w:rPr>
        <w:t>ai</w:t>
      </w:r>
      <w:r w:rsidR="00AC2A8D">
        <w:rPr>
          <w:rFonts w:ascii="Times New Roman" w:hAnsi="Times New Roman" w:cs="Times New Roman"/>
          <w:sz w:val="24"/>
          <w:szCs w:val="24"/>
        </w:rPr>
        <w:t xml:space="preserve"> atnaujin</w:t>
      </w:r>
      <w:r w:rsidR="00E5358F">
        <w:rPr>
          <w:rFonts w:ascii="Times New Roman" w:hAnsi="Times New Roman" w:cs="Times New Roman"/>
          <w:sz w:val="24"/>
          <w:szCs w:val="24"/>
        </w:rPr>
        <w:t>t</w:t>
      </w:r>
      <w:r w:rsidR="00AC2A8D">
        <w:rPr>
          <w:rFonts w:ascii="Times New Roman" w:hAnsi="Times New Roman" w:cs="Times New Roman"/>
          <w:sz w:val="24"/>
          <w:szCs w:val="24"/>
        </w:rPr>
        <w:t xml:space="preserve">i, </w:t>
      </w:r>
      <w:r w:rsidRPr="00B94324">
        <w:rPr>
          <w:rFonts w:ascii="Times New Roman" w:hAnsi="Times New Roman" w:cs="Times New Roman"/>
          <w:sz w:val="24"/>
          <w:szCs w:val="24"/>
        </w:rPr>
        <w:t>stebėj</w:t>
      </w:r>
      <w:r w:rsidR="00AC2A8D">
        <w:rPr>
          <w:rFonts w:ascii="Times New Roman" w:hAnsi="Times New Roman" w:cs="Times New Roman"/>
          <w:sz w:val="24"/>
          <w:szCs w:val="24"/>
        </w:rPr>
        <w:t>imo kameroms įsigyti.</w:t>
      </w:r>
    </w:p>
    <w:p w:rsidR="00AC2A8D" w:rsidRPr="00B94324" w:rsidRDefault="00AC2A8D" w:rsidP="00B94324">
      <w:pPr>
        <w:pStyle w:val="prastasis1"/>
        <w:widowControl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3121" w:rsidRPr="00646750" w:rsidRDefault="00DF3121" w:rsidP="00DF3121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750">
        <w:rPr>
          <w:rFonts w:ascii="Times New Roman" w:hAnsi="Times New Roman" w:cs="Times New Roman"/>
          <w:b/>
          <w:sz w:val="24"/>
          <w:szCs w:val="24"/>
        </w:rPr>
        <w:t>VI. P</w:t>
      </w:r>
      <w:r w:rsidR="002B57B9">
        <w:rPr>
          <w:rFonts w:ascii="Times New Roman" w:hAnsi="Times New Roman" w:cs="Times New Roman"/>
          <w:b/>
          <w:sz w:val="24"/>
          <w:szCs w:val="24"/>
        </w:rPr>
        <w:t>ROBLEMOS IR</w:t>
      </w:r>
      <w:r w:rsidRPr="00646750">
        <w:rPr>
          <w:rFonts w:ascii="Times New Roman" w:hAnsi="Times New Roman" w:cs="Times New Roman"/>
          <w:b/>
          <w:sz w:val="24"/>
          <w:szCs w:val="24"/>
        </w:rPr>
        <w:t xml:space="preserve"> JŲ SPRENDIMO BŪDAI</w:t>
      </w:r>
    </w:p>
    <w:p w:rsidR="00DF3121" w:rsidRPr="00646750" w:rsidRDefault="00DF3121" w:rsidP="00DF3121">
      <w:pPr>
        <w:pStyle w:val="Standard"/>
        <w:tabs>
          <w:tab w:val="left" w:pos="1338"/>
        </w:tabs>
      </w:pPr>
    </w:p>
    <w:p w:rsidR="00544021" w:rsidRDefault="00544021" w:rsidP="00544021">
      <w:pPr>
        <w:pStyle w:val="Standard"/>
        <w:tabs>
          <w:tab w:val="left" w:pos="1338"/>
        </w:tabs>
        <w:ind w:firstLine="567"/>
        <w:jc w:val="both"/>
      </w:pPr>
      <w:proofErr w:type="spellStart"/>
      <w:r>
        <w:t>Didžiausia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šiuo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– </w:t>
      </w:r>
      <w:proofErr w:type="spellStart"/>
      <w:r>
        <w:t>vaikų</w:t>
      </w:r>
      <w:proofErr w:type="spellEnd"/>
      <w:r>
        <w:t xml:space="preserve"> </w:t>
      </w:r>
      <w:proofErr w:type="spellStart"/>
      <w:r w:rsidR="008979B8">
        <w:t>žaidimų</w:t>
      </w:r>
      <w:proofErr w:type="spellEnd"/>
      <w:r w:rsidR="008979B8">
        <w:t xml:space="preserve"> </w:t>
      </w:r>
      <w:proofErr w:type="spellStart"/>
      <w:r w:rsidR="008979B8">
        <w:t>aikštelių</w:t>
      </w:r>
      <w:proofErr w:type="spellEnd"/>
      <w:r>
        <w:t xml:space="preserve">, </w:t>
      </w:r>
      <w:proofErr w:type="spellStart"/>
      <w:r>
        <w:t>lauko</w:t>
      </w:r>
      <w:proofErr w:type="spellEnd"/>
      <w:r>
        <w:t xml:space="preserve"> </w:t>
      </w:r>
      <w:proofErr w:type="spellStart"/>
      <w:r>
        <w:t>plytelių</w:t>
      </w:r>
      <w:proofErr w:type="spellEnd"/>
      <w:r>
        <w:t xml:space="preserve"> </w:t>
      </w:r>
      <w:proofErr w:type="spellStart"/>
      <w:r>
        <w:t>dangos</w:t>
      </w:r>
      <w:proofErr w:type="spellEnd"/>
      <w:r>
        <w:t xml:space="preserve">, </w:t>
      </w:r>
      <w:proofErr w:type="spellStart"/>
      <w:r>
        <w:t>pavėsinių</w:t>
      </w:r>
      <w:proofErr w:type="spellEnd"/>
      <w:r>
        <w:t xml:space="preserve"> </w:t>
      </w:r>
      <w:proofErr w:type="spellStart"/>
      <w:r>
        <w:t>atnaujinimas</w:t>
      </w:r>
      <w:proofErr w:type="spellEnd"/>
      <w:r>
        <w:t xml:space="preserve">. </w:t>
      </w:r>
      <w:proofErr w:type="spellStart"/>
      <w:r>
        <w:t>Planuojam</w:t>
      </w:r>
      <w:r w:rsidR="00E5358F">
        <w:t>a</w:t>
      </w:r>
      <w:proofErr w:type="spellEnd"/>
      <w:r>
        <w:t xml:space="preserve"> </w:t>
      </w:r>
      <w:proofErr w:type="spellStart"/>
      <w:r>
        <w:t>kreiptis</w:t>
      </w:r>
      <w:proofErr w:type="spellEnd"/>
      <w:r>
        <w:t xml:space="preserve"> </w:t>
      </w:r>
      <w:proofErr w:type="spellStart"/>
      <w:r>
        <w:t>paramos</w:t>
      </w:r>
      <w:proofErr w:type="spellEnd"/>
      <w:r>
        <w:t xml:space="preserve"> į </w:t>
      </w:r>
      <w:proofErr w:type="spellStart"/>
      <w:r>
        <w:t>seniūn</w:t>
      </w:r>
      <w:r w:rsidR="00E5358F">
        <w:t>i</w:t>
      </w:r>
      <w:r>
        <w:t>joje</w:t>
      </w:r>
      <w:proofErr w:type="spellEnd"/>
      <w:r>
        <w:t xml:space="preserve"> </w:t>
      </w:r>
      <w:proofErr w:type="spellStart"/>
      <w:r>
        <w:t>veikiančias</w:t>
      </w:r>
      <w:proofErr w:type="spellEnd"/>
      <w:r>
        <w:t xml:space="preserve"> </w:t>
      </w:r>
      <w:proofErr w:type="spellStart"/>
      <w:r>
        <w:t>įstaigas</w:t>
      </w:r>
      <w:proofErr w:type="spellEnd"/>
      <w:r>
        <w:t xml:space="preserve">, bet </w:t>
      </w:r>
      <w:proofErr w:type="spellStart"/>
      <w:r w:rsidR="00E5358F">
        <w:t>šioms</w:t>
      </w:r>
      <w:proofErr w:type="spellEnd"/>
      <w:r>
        <w:t xml:space="preserve"> </w:t>
      </w:r>
      <w:proofErr w:type="spellStart"/>
      <w:r>
        <w:t>problem</w:t>
      </w:r>
      <w:r w:rsidR="00E5358F">
        <w:t>oms</w:t>
      </w:r>
      <w:proofErr w:type="spellEnd"/>
      <w:r w:rsidR="00E5358F">
        <w:t xml:space="preserve"> </w:t>
      </w:r>
      <w:proofErr w:type="spellStart"/>
      <w:r w:rsidR="00E5358F">
        <w:t>spręst</w:t>
      </w:r>
      <w:r w:rsidR="008979B8">
        <w:t>i</w:t>
      </w:r>
      <w:proofErr w:type="spellEnd"/>
      <w:r w:rsidR="008979B8">
        <w:t xml:space="preserve"> </w:t>
      </w:r>
      <w:proofErr w:type="spellStart"/>
      <w:r w:rsidR="008979B8">
        <w:t>reikalingos</w:t>
      </w:r>
      <w:proofErr w:type="spellEnd"/>
      <w:r w:rsidR="008979B8">
        <w:t xml:space="preserve"> </w:t>
      </w:r>
      <w:proofErr w:type="spellStart"/>
      <w:r w:rsidR="008979B8">
        <w:t>didelės</w:t>
      </w:r>
      <w:proofErr w:type="spellEnd"/>
      <w:r w:rsidR="008979B8">
        <w:t xml:space="preserve"> </w:t>
      </w:r>
      <w:proofErr w:type="spellStart"/>
      <w:r w:rsidR="008979B8">
        <w:t>lėšos</w:t>
      </w:r>
      <w:proofErr w:type="spellEnd"/>
      <w:r w:rsidR="008979B8">
        <w:t>.</w:t>
      </w:r>
    </w:p>
    <w:p w:rsidR="00793EDE" w:rsidRDefault="00F70672" w:rsidP="00F70672">
      <w:pPr>
        <w:pStyle w:val="Standard"/>
        <w:tabs>
          <w:tab w:val="left" w:pos="1338"/>
        </w:tabs>
        <w:jc w:val="center"/>
      </w:pPr>
      <w:r>
        <w:t>__________________________</w:t>
      </w:r>
      <w:bookmarkStart w:id="0" w:name="_GoBack"/>
      <w:bookmarkEnd w:id="0"/>
    </w:p>
    <w:sectPr w:rsidR="00793EDE" w:rsidSect="00793EDE">
      <w:headerReference w:type="default" r:id="rId8"/>
      <w:pgSz w:w="11906" w:h="16820"/>
      <w:pgMar w:top="1190" w:right="567" w:bottom="1134" w:left="1701" w:header="1134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463" w:rsidRDefault="006E1463">
      <w:r>
        <w:separator/>
      </w:r>
    </w:p>
  </w:endnote>
  <w:endnote w:type="continuationSeparator" w:id="0">
    <w:p w:rsidR="006E1463" w:rsidRDefault="006E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463" w:rsidRDefault="006E1463">
      <w:r>
        <w:separator/>
      </w:r>
    </w:p>
  </w:footnote>
  <w:footnote w:type="continuationSeparator" w:id="0">
    <w:p w:rsidR="006E1463" w:rsidRDefault="006E1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9114709"/>
      <w:docPartObj>
        <w:docPartGallery w:val="Page Numbers (Top of Page)"/>
        <w:docPartUnique/>
      </w:docPartObj>
    </w:sdtPr>
    <w:sdtEndPr/>
    <w:sdtContent>
      <w:p w:rsidR="00BB1452" w:rsidRDefault="00BB145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672">
          <w:rPr>
            <w:noProof/>
          </w:rPr>
          <w:t>4</w:t>
        </w:r>
        <w:r>
          <w:fldChar w:fldCharType="end"/>
        </w:r>
      </w:p>
    </w:sdtContent>
  </w:sdt>
  <w:p w:rsidR="00E51C9E" w:rsidRDefault="00E51C9E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070F5"/>
    <w:rsid w:val="0000782A"/>
    <w:rsid w:val="0002368E"/>
    <w:rsid w:val="00024961"/>
    <w:rsid w:val="00032636"/>
    <w:rsid w:val="000350B3"/>
    <w:rsid w:val="000367BE"/>
    <w:rsid w:val="0004598F"/>
    <w:rsid w:val="00092EA2"/>
    <w:rsid w:val="00093072"/>
    <w:rsid w:val="000B10EB"/>
    <w:rsid w:val="000D6D9A"/>
    <w:rsid w:val="000E7812"/>
    <w:rsid w:val="000F15E5"/>
    <w:rsid w:val="000F5B81"/>
    <w:rsid w:val="000F625E"/>
    <w:rsid w:val="00102952"/>
    <w:rsid w:val="0012008F"/>
    <w:rsid w:val="00126A00"/>
    <w:rsid w:val="00136F63"/>
    <w:rsid w:val="00176058"/>
    <w:rsid w:val="001829AA"/>
    <w:rsid w:val="001A1AD3"/>
    <w:rsid w:val="001A2336"/>
    <w:rsid w:val="001A485D"/>
    <w:rsid w:val="001A6912"/>
    <w:rsid w:val="001B7FC7"/>
    <w:rsid w:val="001C1102"/>
    <w:rsid w:val="0021541D"/>
    <w:rsid w:val="002168D2"/>
    <w:rsid w:val="0023354D"/>
    <w:rsid w:val="002415F0"/>
    <w:rsid w:val="00241C91"/>
    <w:rsid w:val="00243EE4"/>
    <w:rsid w:val="00267257"/>
    <w:rsid w:val="002837D1"/>
    <w:rsid w:val="002B57B9"/>
    <w:rsid w:val="002C130E"/>
    <w:rsid w:val="002D11CB"/>
    <w:rsid w:val="002D25AD"/>
    <w:rsid w:val="002F5F10"/>
    <w:rsid w:val="002F75FA"/>
    <w:rsid w:val="002F7B9C"/>
    <w:rsid w:val="00312091"/>
    <w:rsid w:val="00312D21"/>
    <w:rsid w:val="0032529F"/>
    <w:rsid w:val="00362315"/>
    <w:rsid w:val="00362A81"/>
    <w:rsid w:val="00364689"/>
    <w:rsid w:val="00377810"/>
    <w:rsid w:val="003805BE"/>
    <w:rsid w:val="003829CE"/>
    <w:rsid w:val="0038646B"/>
    <w:rsid w:val="003A256D"/>
    <w:rsid w:val="003A41B0"/>
    <w:rsid w:val="003B2A28"/>
    <w:rsid w:val="003E35D2"/>
    <w:rsid w:val="003E373E"/>
    <w:rsid w:val="004271D9"/>
    <w:rsid w:val="00432ABE"/>
    <w:rsid w:val="004366B6"/>
    <w:rsid w:val="00440CB1"/>
    <w:rsid w:val="00456777"/>
    <w:rsid w:val="004737FB"/>
    <w:rsid w:val="00477552"/>
    <w:rsid w:val="00477F09"/>
    <w:rsid w:val="00490EE8"/>
    <w:rsid w:val="004E2633"/>
    <w:rsid w:val="00504343"/>
    <w:rsid w:val="00544021"/>
    <w:rsid w:val="00552371"/>
    <w:rsid w:val="00571ACB"/>
    <w:rsid w:val="00572168"/>
    <w:rsid w:val="00574F36"/>
    <w:rsid w:val="00576B29"/>
    <w:rsid w:val="005A14DF"/>
    <w:rsid w:val="00602DAA"/>
    <w:rsid w:val="00610E06"/>
    <w:rsid w:val="00612F9A"/>
    <w:rsid w:val="00642CF5"/>
    <w:rsid w:val="00646750"/>
    <w:rsid w:val="00654314"/>
    <w:rsid w:val="00667814"/>
    <w:rsid w:val="00667B3D"/>
    <w:rsid w:val="00673CB3"/>
    <w:rsid w:val="006875EA"/>
    <w:rsid w:val="006D7927"/>
    <w:rsid w:val="006E0B80"/>
    <w:rsid w:val="006E1463"/>
    <w:rsid w:val="006E3347"/>
    <w:rsid w:val="00717571"/>
    <w:rsid w:val="00743123"/>
    <w:rsid w:val="00747485"/>
    <w:rsid w:val="00757171"/>
    <w:rsid w:val="00784C7A"/>
    <w:rsid w:val="00793EDE"/>
    <w:rsid w:val="00795970"/>
    <w:rsid w:val="007B4F01"/>
    <w:rsid w:val="007C54EB"/>
    <w:rsid w:val="007E0ECF"/>
    <w:rsid w:val="007F70AC"/>
    <w:rsid w:val="00826323"/>
    <w:rsid w:val="00844DCF"/>
    <w:rsid w:val="00854476"/>
    <w:rsid w:val="008979B8"/>
    <w:rsid w:val="008C054E"/>
    <w:rsid w:val="008C4D72"/>
    <w:rsid w:val="008D1D01"/>
    <w:rsid w:val="008D78AD"/>
    <w:rsid w:val="008E08C1"/>
    <w:rsid w:val="008E6DEC"/>
    <w:rsid w:val="00900099"/>
    <w:rsid w:val="0091193C"/>
    <w:rsid w:val="00923CA7"/>
    <w:rsid w:val="00931BA5"/>
    <w:rsid w:val="0093736E"/>
    <w:rsid w:val="009473FA"/>
    <w:rsid w:val="0097007B"/>
    <w:rsid w:val="00971449"/>
    <w:rsid w:val="009754BF"/>
    <w:rsid w:val="00990D02"/>
    <w:rsid w:val="009A7559"/>
    <w:rsid w:val="009B0416"/>
    <w:rsid w:val="009B7E18"/>
    <w:rsid w:val="009C78BC"/>
    <w:rsid w:val="009D68B0"/>
    <w:rsid w:val="009E714E"/>
    <w:rsid w:val="009F0011"/>
    <w:rsid w:val="009F5BB5"/>
    <w:rsid w:val="00A141C6"/>
    <w:rsid w:val="00A20867"/>
    <w:rsid w:val="00A31E3A"/>
    <w:rsid w:val="00A4212F"/>
    <w:rsid w:val="00A510BF"/>
    <w:rsid w:val="00A57D6D"/>
    <w:rsid w:val="00A62281"/>
    <w:rsid w:val="00A626FE"/>
    <w:rsid w:val="00A679F4"/>
    <w:rsid w:val="00A867F0"/>
    <w:rsid w:val="00A91EDA"/>
    <w:rsid w:val="00AA2A30"/>
    <w:rsid w:val="00AA3119"/>
    <w:rsid w:val="00AC2A8D"/>
    <w:rsid w:val="00AD0267"/>
    <w:rsid w:val="00AD0D44"/>
    <w:rsid w:val="00AE3270"/>
    <w:rsid w:val="00AE768A"/>
    <w:rsid w:val="00AF49F0"/>
    <w:rsid w:val="00B00DB1"/>
    <w:rsid w:val="00B07FE6"/>
    <w:rsid w:val="00B21B8E"/>
    <w:rsid w:val="00B46BF8"/>
    <w:rsid w:val="00B527C7"/>
    <w:rsid w:val="00B606A3"/>
    <w:rsid w:val="00B63B6A"/>
    <w:rsid w:val="00B640C8"/>
    <w:rsid w:val="00B86D0F"/>
    <w:rsid w:val="00B94324"/>
    <w:rsid w:val="00BA25F2"/>
    <w:rsid w:val="00BA3BFE"/>
    <w:rsid w:val="00BA64A6"/>
    <w:rsid w:val="00BB1452"/>
    <w:rsid w:val="00BC649A"/>
    <w:rsid w:val="00BD201A"/>
    <w:rsid w:val="00BD420B"/>
    <w:rsid w:val="00BD471C"/>
    <w:rsid w:val="00BD4BBC"/>
    <w:rsid w:val="00BE0863"/>
    <w:rsid w:val="00BE4DAA"/>
    <w:rsid w:val="00BE6B71"/>
    <w:rsid w:val="00C02B3D"/>
    <w:rsid w:val="00C06157"/>
    <w:rsid w:val="00C140EF"/>
    <w:rsid w:val="00C503E1"/>
    <w:rsid w:val="00C55308"/>
    <w:rsid w:val="00C664BA"/>
    <w:rsid w:val="00C7470C"/>
    <w:rsid w:val="00C778FE"/>
    <w:rsid w:val="00C80276"/>
    <w:rsid w:val="00C81FA4"/>
    <w:rsid w:val="00C8254D"/>
    <w:rsid w:val="00C9093E"/>
    <w:rsid w:val="00C93B69"/>
    <w:rsid w:val="00CA0E0C"/>
    <w:rsid w:val="00CA7345"/>
    <w:rsid w:val="00CB3756"/>
    <w:rsid w:val="00CB4F8A"/>
    <w:rsid w:val="00CB5F65"/>
    <w:rsid w:val="00CC375D"/>
    <w:rsid w:val="00CD2BDA"/>
    <w:rsid w:val="00CF1C0A"/>
    <w:rsid w:val="00CF66B7"/>
    <w:rsid w:val="00D042F6"/>
    <w:rsid w:val="00D4112F"/>
    <w:rsid w:val="00D57981"/>
    <w:rsid w:val="00D648EC"/>
    <w:rsid w:val="00D672E4"/>
    <w:rsid w:val="00D87E75"/>
    <w:rsid w:val="00D911E4"/>
    <w:rsid w:val="00DB06A1"/>
    <w:rsid w:val="00DB17E5"/>
    <w:rsid w:val="00DB798D"/>
    <w:rsid w:val="00DD31A9"/>
    <w:rsid w:val="00DF3121"/>
    <w:rsid w:val="00E31435"/>
    <w:rsid w:val="00E41A76"/>
    <w:rsid w:val="00E45759"/>
    <w:rsid w:val="00E51C9E"/>
    <w:rsid w:val="00E5358F"/>
    <w:rsid w:val="00E57347"/>
    <w:rsid w:val="00E6173D"/>
    <w:rsid w:val="00E86815"/>
    <w:rsid w:val="00E901DC"/>
    <w:rsid w:val="00EA744E"/>
    <w:rsid w:val="00ED5C80"/>
    <w:rsid w:val="00ED7072"/>
    <w:rsid w:val="00EE0393"/>
    <w:rsid w:val="00EF009E"/>
    <w:rsid w:val="00EF3103"/>
    <w:rsid w:val="00EF4CDB"/>
    <w:rsid w:val="00F03D76"/>
    <w:rsid w:val="00F11F48"/>
    <w:rsid w:val="00F158C8"/>
    <w:rsid w:val="00F70672"/>
    <w:rsid w:val="00F856A7"/>
    <w:rsid w:val="00F97BD6"/>
    <w:rsid w:val="00FA444A"/>
    <w:rsid w:val="00FA6D4E"/>
    <w:rsid w:val="00FB188D"/>
    <w:rsid w:val="00FB7538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04A513F-9C33-462A-B610-3DE45F98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2952"/>
    <w:pPr>
      <w:suppressAutoHyphens/>
    </w:pPr>
    <w:rPr>
      <w:lang w:eastAsia="ar-S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754BF"/>
    <w:pPr>
      <w:keepNext/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362A81"/>
  </w:style>
  <w:style w:type="character" w:customStyle="1" w:styleId="Numatytasispastraiposriftas2">
    <w:name w:val="Numatytasis pastraipos šriftas2"/>
    <w:rsid w:val="00362A81"/>
  </w:style>
  <w:style w:type="character" w:customStyle="1" w:styleId="WW-Absatz-Standardschriftart">
    <w:name w:val="WW-Absatz-Standardschriftart"/>
    <w:rsid w:val="00362A81"/>
  </w:style>
  <w:style w:type="character" w:customStyle="1" w:styleId="WW-Absatz-Standardschriftart1">
    <w:name w:val="WW-Absatz-Standardschriftart1"/>
    <w:rsid w:val="00362A81"/>
  </w:style>
  <w:style w:type="character" w:customStyle="1" w:styleId="WW-Absatz-Standardschriftart11">
    <w:name w:val="WW-Absatz-Standardschriftart11"/>
    <w:rsid w:val="00362A81"/>
  </w:style>
  <w:style w:type="character" w:customStyle="1" w:styleId="WW-Absatz-Standardschriftart111">
    <w:name w:val="WW-Absatz-Standardschriftart111"/>
    <w:rsid w:val="00362A81"/>
  </w:style>
  <w:style w:type="character" w:customStyle="1" w:styleId="WW-Absatz-Standardschriftart1111">
    <w:name w:val="WW-Absatz-Standardschriftart1111"/>
    <w:rsid w:val="00362A81"/>
  </w:style>
  <w:style w:type="character" w:customStyle="1" w:styleId="Numatytasispastraiposriftas1">
    <w:name w:val="Numatytasis pastraipos šriftas1"/>
    <w:rsid w:val="00362A81"/>
  </w:style>
  <w:style w:type="character" w:customStyle="1" w:styleId="WW-Absatz-Standardschriftart11111">
    <w:name w:val="WW-Absatz-Standardschriftart11111"/>
    <w:rsid w:val="00362A81"/>
  </w:style>
  <w:style w:type="character" w:customStyle="1" w:styleId="DefaultParagraphFont1">
    <w:name w:val="Default Paragraph Font1"/>
    <w:rsid w:val="00362A81"/>
  </w:style>
  <w:style w:type="character" w:customStyle="1" w:styleId="WW-DefaultParagraphFont">
    <w:name w:val="WW-Default Paragraph Font"/>
    <w:rsid w:val="00362A81"/>
  </w:style>
  <w:style w:type="character" w:styleId="Puslapionumeris">
    <w:name w:val="page number"/>
    <w:basedOn w:val="WW-DefaultParagraphFont"/>
    <w:rsid w:val="00362A81"/>
  </w:style>
  <w:style w:type="character" w:styleId="Hipersaitas">
    <w:name w:val="Hyperlink"/>
    <w:rsid w:val="00362A81"/>
    <w:rPr>
      <w:color w:val="0000FF"/>
      <w:u w:val="single"/>
    </w:rPr>
  </w:style>
  <w:style w:type="character" w:styleId="Perirtashipersaitas">
    <w:name w:val="FollowedHyperlink"/>
    <w:rsid w:val="00362A81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rsid w:val="00362A8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362A81"/>
    <w:pPr>
      <w:spacing w:after="120"/>
    </w:pPr>
  </w:style>
  <w:style w:type="paragraph" w:styleId="Sraas">
    <w:name w:val="List"/>
    <w:basedOn w:val="Pagrindinistekstas"/>
    <w:rsid w:val="00362A81"/>
    <w:rPr>
      <w:rFonts w:cs="Mangal"/>
    </w:rPr>
  </w:style>
  <w:style w:type="paragraph" w:customStyle="1" w:styleId="Caption1">
    <w:name w:val="Caption1"/>
    <w:basedOn w:val="prastasis"/>
    <w:rsid w:val="00362A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rsid w:val="00362A81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rsid w:val="00362A8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rsid w:val="00362A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362A81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rsid w:val="00362A8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rsid w:val="00362A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rsid w:val="00362A8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rsid w:val="00362A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362A81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362A81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sid w:val="00362A81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sid w:val="00362A81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  <w:style w:type="paragraph" w:customStyle="1" w:styleId="prastasis1">
    <w:name w:val="Įprastasis1"/>
    <w:rsid w:val="00A626FE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orat1">
    <w:name w:val="Poraštė1"/>
    <w:basedOn w:val="prastasis"/>
    <w:rsid w:val="00A626FE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A626FE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character" w:styleId="Grietas">
    <w:name w:val="Strong"/>
    <w:qFormat/>
    <w:rsid w:val="00A626FE"/>
    <w:rPr>
      <w:b/>
      <w:bCs/>
    </w:rPr>
  </w:style>
  <w:style w:type="table" w:styleId="Lentelstinklelis">
    <w:name w:val="Table Grid"/>
    <w:basedOn w:val="prastojilentel"/>
    <w:uiPriority w:val="39"/>
    <w:rsid w:val="00A6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  <w:rsid w:val="007E0ECF"/>
    <w:rPr>
      <w:lang w:eastAsia="ar-SA"/>
    </w:rPr>
  </w:style>
  <w:style w:type="paragraph" w:customStyle="1" w:styleId="Betarp1">
    <w:name w:val="Be tarpų1"/>
    <w:rsid w:val="00B21B8E"/>
    <w:pPr>
      <w:widowControl w:val="0"/>
      <w:suppressAutoHyphens/>
    </w:pPr>
    <w:rPr>
      <w:rFonts w:ascii="Calibri" w:eastAsia="SimSun" w:hAnsi="Calibri" w:cs="Tahoma"/>
      <w:kern w:val="2"/>
      <w:sz w:val="22"/>
      <w:szCs w:val="22"/>
      <w:lang w:eastAsia="hi-IN" w:bidi="hi-IN"/>
    </w:rPr>
  </w:style>
  <w:style w:type="paragraph" w:customStyle="1" w:styleId="prastasistinklapis1">
    <w:name w:val="Įprastasis (tinklapis)1"/>
    <w:basedOn w:val="prastasis"/>
    <w:rsid w:val="000F15E5"/>
    <w:pPr>
      <w:spacing w:before="280" w:after="280" w:line="276" w:lineRule="auto"/>
    </w:pPr>
    <w:rPr>
      <w:sz w:val="24"/>
      <w:szCs w:val="24"/>
      <w:lang w:val="en-US" w:eastAsia="zh-CN"/>
    </w:rPr>
  </w:style>
  <w:style w:type="paragraph" w:styleId="Sraopastraipa">
    <w:name w:val="List Paragraph"/>
    <w:basedOn w:val="prastasis"/>
    <w:uiPriority w:val="1"/>
    <w:qFormat/>
    <w:rsid w:val="009754B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754BF"/>
    <w:rPr>
      <w:rFonts w:ascii="Cambria" w:hAnsi="Cambria"/>
      <w:b/>
      <w:bCs/>
      <w:i/>
      <w:iCs/>
      <w:sz w:val="28"/>
      <w:szCs w:val="28"/>
    </w:rPr>
  </w:style>
  <w:style w:type="character" w:customStyle="1" w:styleId="st">
    <w:name w:val="st"/>
    <w:basedOn w:val="Numatytasispastraiposriftas"/>
    <w:rsid w:val="00477552"/>
  </w:style>
  <w:style w:type="character" w:styleId="Emfaz">
    <w:name w:val="Emphasis"/>
    <w:basedOn w:val="Numatytasispastraiposriftas"/>
    <w:uiPriority w:val="20"/>
    <w:qFormat/>
    <w:rsid w:val="004775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D3019-5924-4204-9E9B-0C7D2969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5927</Words>
  <Characters>3379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Birute Goberiene</cp:lastModifiedBy>
  <cp:revision>7</cp:revision>
  <cp:lastPrinted>2019-05-06T08:01:00Z</cp:lastPrinted>
  <dcterms:created xsi:type="dcterms:W3CDTF">2019-05-09T10:44:00Z</dcterms:created>
  <dcterms:modified xsi:type="dcterms:W3CDTF">2019-05-30T10:24:00Z</dcterms:modified>
</cp:coreProperties>
</file>