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6" w:rsidRPr="00CC44A1" w:rsidRDefault="00207703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  <w:r w:rsidRPr="00CC44A1">
        <w:tab/>
      </w:r>
    </w:p>
    <w:p w:rsidR="00207703" w:rsidRPr="00CC44A1" w:rsidRDefault="00207703" w:rsidP="00207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A04C9E" w:rsidRPr="00CC44A1" w:rsidRDefault="0058233F" w:rsidP="00A04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A76278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SAVIVALDYBĖS TARYBOS 2016 M. SAUSIO 28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. T-16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F55AF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E78" w:rsidRPr="00CC44A1" w:rsidRDefault="00462E78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9F55AF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Pr="00CC44A1">
        <w:rPr>
          <w:rFonts w:ascii="Times New Roman" w:hAnsi="Times New Roman" w:cs="Times New Roman"/>
          <w:sz w:val="24"/>
          <w:szCs w:val="24"/>
        </w:rPr>
        <w:t xml:space="preserve"> m. </w:t>
      </w:r>
      <w:r w:rsidR="00AA0D7A">
        <w:rPr>
          <w:rFonts w:ascii="Times New Roman" w:hAnsi="Times New Roman" w:cs="Times New Roman"/>
          <w:sz w:val="24"/>
          <w:szCs w:val="24"/>
        </w:rPr>
        <w:t>balandžio</w:t>
      </w:r>
      <w:r w:rsidRPr="00CC44A1">
        <w:rPr>
          <w:rFonts w:ascii="Times New Roman" w:hAnsi="Times New Roman" w:cs="Times New Roman"/>
          <w:sz w:val="24"/>
          <w:szCs w:val="24"/>
        </w:rPr>
        <w:t xml:space="preserve"> </w:t>
      </w:r>
      <w:r w:rsidR="00AA0D7A">
        <w:rPr>
          <w:rFonts w:ascii="Times New Roman" w:hAnsi="Times New Roman" w:cs="Times New Roman"/>
          <w:sz w:val="24"/>
          <w:szCs w:val="24"/>
        </w:rPr>
        <w:t>4</w:t>
      </w:r>
      <w:r w:rsidRPr="00CC44A1">
        <w:rPr>
          <w:rFonts w:ascii="Times New Roman" w:hAnsi="Times New Roman" w:cs="Times New Roman"/>
          <w:sz w:val="24"/>
          <w:szCs w:val="24"/>
        </w:rPr>
        <w:t xml:space="preserve"> d. Nr. T-</w:t>
      </w:r>
      <w:r w:rsidR="00462E78">
        <w:rPr>
          <w:rFonts w:ascii="Times New Roman" w:hAnsi="Times New Roman" w:cs="Times New Roman"/>
          <w:sz w:val="24"/>
          <w:szCs w:val="24"/>
        </w:rPr>
        <w:t>80</w:t>
      </w:r>
      <w:r w:rsidRPr="00CC4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5AF" w:rsidRPr="00CC44A1" w:rsidRDefault="009F55AF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</w:p>
    <w:p w:rsidR="009F55AF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E78" w:rsidRPr="00CC44A1" w:rsidRDefault="00462E78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9F55AF" w:rsidP="009F55A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Pr="00A04C9E">
        <w:rPr>
          <w:rFonts w:ascii="Times New Roman" w:hAnsi="Times New Roman" w:cs="Times New Roman"/>
          <w:sz w:val="24"/>
          <w:szCs w:val="24"/>
        </w:rPr>
        <w:t>1</w:t>
      </w:r>
      <w:r w:rsidR="00FA472A" w:rsidRPr="00A04C9E">
        <w:rPr>
          <w:rFonts w:ascii="Times New Roman" w:hAnsi="Times New Roman" w:cs="Times New Roman"/>
          <w:sz w:val="24"/>
          <w:szCs w:val="24"/>
        </w:rPr>
        <w:t>8</w:t>
      </w:r>
      <w:r w:rsidRPr="00A04C9E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A04C9E">
        <w:rPr>
          <w:rFonts w:ascii="Times New Roman" w:hAnsi="Times New Roman" w:cs="Times New Roman"/>
          <w:sz w:val="24"/>
          <w:szCs w:val="24"/>
        </w:rPr>
        <w:br/>
      </w:r>
      <w:r w:rsidR="00FA472A" w:rsidRPr="00A04C9E">
        <w:rPr>
          <w:rFonts w:ascii="Times New Roman" w:hAnsi="Times New Roman" w:cs="Times New Roman"/>
          <w:sz w:val="24"/>
          <w:szCs w:val="24"/>
        </w:rPr>
        <w:t>1</w:t>
      </w:r>
      <w:r w:rsidRPr="00A04C9E">
        <w:rPr>
          <w:rFonts w:ascii="Times New Roman" w:hAnsi="Times New Roman" w:cs="Times New Roman"/>
          <w:sz w:val="24"/>
          <w:szCs w:val="24"/>
        </w:rPr>
        <w:t xml:space="preserve"> dalimi</w:t>
      </w:r>
      <w:r w:rsidRPr="00CC44A1">
        <w:rPr>
          <w:rFonts w:ascii="Times New Roman" w:hAnsi="Times New Roman" w:cs="Times New Roman"/>
          <w:sz w:val="24"/>
          <w:szCs w:val="24"/>
        </w:rPr>
        <w:t>, Panevėžio rajono savivaldybės taryba n u s p r e n d ž i a:</w:t>
      </w:r>
    </w:p>
    <w:p w:rsidR="009F55AF" w:rsidRDefault="009F55AF" w:rsidP="00A04C9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Papildyti Panevėžio rajono lankytinų vietų sąrašą, patvirtintą Panevėžio rajono savivaldybės tarybos 2016 m. sausio 28 d. sprendimu Nr. T-16 „Dėl Panevėžio rajono lankytinų vietų sąrašo patvirtinimo“,</w:t>
      </w:r>
      <w:r w:rsidRPr="00C91F55">
        <w:rPr>
          <w:rFonts w:ascii="Times New Roman" w:hAnsi="Times New Roman" w:cs="Times New Roman"/>
          <w:sz w:val="24"/>
          <w:szCs w:val="24"/>
        </w:rPr>
        <w:t xml:space="preserve"> </w:t>
      </w:r>
      <w:r w:rsidR="009749C2">
        <w:rPr>
          <w:rFonts w:ascii="Times New Roman" w:hAnsi="Times New Roman" w:cs="Times New Roman"/>
          <w:sz w:val="24"/>
          <w:szCs w:val="24"/>
        </w:rPr>
        <w:t>24–37</w:t>
      </w:r>
      <w:r w:rsidRPr="00CC44A1">
        <w:rPr>
          <w:rFonts w:ascii="Times New Roman" w:hAnsi="Times New Roman" w:cs="Times New Roman"/>
          <w:sz w:val="24"/>
          <w:szCs w:val="24"/>
        </w:rPr>
        <w:t xml:space="preserve"> </w:t>
      </w:r>
      <w:r w:rsidR="00363CB8">
        <w:rPr>
          <w:rFonts w:ascii="Times New Roman" w:hAnsi="Times New Roman" w:cs="Times New Roman"/>
          <w:sz w:val="24"/>
          <w:szCs w:val="24"/>
        </w:rPr>
        <w:t xml:space="preserve">eilutėmis </w:t>
      </w:r>
      <w:r w:rsidRPr="00CC44A1">
        <w:rPr>
          <w:rFonts w:ascii="Times New Roman" w:hAnsi="Times New Roman" w:cs="Times New Roman"/>
          <w:sz w:val="24"/>
          <w:szCs w:val="24"/>
        </w:rPr>
        <w:t>ir jas išdėstyti taip:</w:t>
      </w:r>
    </w:p>
    <w:p w:rsidR="00462E78" w:rsidRPr="00CC44A1" w:rsidRDefault="00462E78" w:rsidP="00A04C9E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1956"/>
        <w:gridCol w:w="3828"/>
        <w:gridCol w:w="2970"/>
      </w:tblGrid>
      <w:tr w:rsidR="00ED4AC4" w:rsidRPr="00CC44A1" w:rsidTr="00A04C9E">
        <w:tc>
          <w:tcPr>
            <w:tcW w:w="874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56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Paminklas</w:t>
            </w:r>
          </w:p>
        </w:tc>
        <w:tc>
          <w:tcPr>
            <w:tcW w:w="3828" w:type="dxa"/>
          </w:tcPr>
          <w:p w:rsidR="00ED4AC4" w:rsidRPr="00AA0365" w:rsidRDefault="00ED4AC4" w:rsidP="00A04C9E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 w:rsidRPr="00AA0365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Paminklas Vyčio apygardos partizanams </w:t>
            </w:r>
          </w:p>
        </w:tc>
        <w:tc>
          <w:tcPr>
            <w:tcW w:w="2970" w:type="dxa"/>
          </w:tcPr>
          <w:p w:rsidR="00ED4AC4" w:rsidRPr="00AA0365" w:rsidRDefault="00ED4AC4" w:rsidP="00ED4AC4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 w:rsidRPr="00AA0365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Vadoklių </w:t>
            </w: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mstl.,</w:t>
            </w:r>
            <w:r w:rsidRPr="00AA0365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 Vadoklių sen.</w:t>
            </w:r>
          </w:p>
        </w:tc>
      </w:tr>
      <w:tr w:rsidR="00ED4AC4" w:rsidRPr="00CC44A1" w:rsidTr="00A04C9E">
        <w:tc>
          <w:tcPr>
            <w:tcW w:w="874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828" w:type="dxa"/>
          </w:tcPr>
          <w:p w:rsidR="00ED4AC4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Pašilių stumbrynas</w:t>
            </w:r>
          </w:p>
        </w:tc>
        <w:tc>
          <w:tcPr>
            <w:tcW w:w="2970" w:type="dxa"/>
          </w:tcPr>
          <w:p w:rsidR="00ED4AC4" w:rsidRDefault="00ED4AC4" w:rsidP="00ED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468">
              <w:rPr>
                <w:rFonts w:ascii="Times New Roman" w:hAnsi="Times New Roman" w:cs="Times New Roman"/>
                <w:sz w:val="24"/>
                <w:szCs w:val="24"/>
              </w:rPr>
              <w:t>Girelės vs., Ramygalos sen.</w:t>
            </w:r>
          </w:p>
        </w:tc>
      </w:tr>
      <w:tr w:rsidR="00ED4AC4" w:rsidRPr="00CC44A1" w:rsidTr="00A04C9E">
        <w:tc>
          <w:tcPr>
            <w:tcW w:w="874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ED4AC4" w:rsidRPr="00CC44A1" w:rsidRDefault="00ED4AC4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Skulptūra</w:t>
            </w:r>
          </w:p>
        </w:tc>
        <w:tc>
          <w:tcPr>
            <w:tcW w:w="3828" w:type="dxa"/>
          </w:tcPr>
          <w:p w:rsidR="00ED4AC4" w:rsidRPr="00ED4AC4" w:rsidRDefault="00ED4AC4" w:rsidP="00ED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AC4">
              <w:rPr>
                <w:rFonts w:ascii="Times New Roman" w:hAnsi="Times New Roman" w:cs="Times New Roman"/>
                <w:sz w:val="24"/>
                <w:szCs w:val="24"/>
              </w:rPr>
              <w:t>Dekoratyvinė skulptūra „Nevėžis“</w:t>
            </w:r>
          </w:p>
        </w:tc>
        <w:tc>
          <w:tcPr>
            <w:tcW w:w="2970" w:type="dxa"/>
          </w:tcPr>
          <w:p w:rsidR="00ED4AC4" w:rsidRPr="00ED4AC4" w:rsidRDefault="00ED4AC4" w:rsidP="00ED4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AC4">
              <w:rPr>
                <w:rFonts w:ascii="Times New Roman" w:hAnsi="Times New Roman" w:cs="Times New Roman"/>
                <w:sz w:val="24"/>
                <w:szCs w:val="24"/>
              </w:rPr>
              <w:t>Papušių</w:t>
            </w:r>
            <w:proofErr w:type="spellEnd"/>
            <w:r w:rsidRPr="00ED4AC4">
              <w:rPr>
                <w:rFonts w:ascii="Times New Roman" w:hAnsi="Times New Roman" w:cs="Times New Roman"/>
                <w:sz w:val="24"/>
                <w:szCs w:val="24"/>
              </w:rPr>
              <w:t xml:space="preserve"> k., Panevėžio sen.</w:t>
            </w:r>
          </w:p>
        </w:tc>
      </w:tr>
      <w:tr w:rsidR="009F55AF" w:rsidRPr="00CC44A1" w:rsidTr="00A04C9E">
        <w:trPr>
          <w:trHeight w:val="343"/>
        </w:trPr>
        <w:tc>
          <w:tcPr>
            <w:tcW w:w="874" w:type="dxa"/>
          </w:tcPr>
          <w:p w:rsidR="009F55AF" w:rsidRPr="00CC44A1" w:rsidRDefault="009F55AF" w:rsidP="005C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C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9F55AF" w:rsidRPr="00CC44A1" w:rsidRDefault="00A3270E" w:rsidP="005C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Lankytojų centras</w:t>
            </w:r>
          </w:p>
        </w:tc>
        <w:tc>
          <w:tcPr>
            <w:tcW w:w="3828" w:type="dxa"/>
          </w:tcPr>
          <w:p w:rsidR="009F55AF" w:rsidRDefault="007B3759" w:rsidP="005C0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Tradicinių</w:t>
            </w:r>
            <w:r w:rsidR="000A7837">
              <w:rPr>
                <w:rFonts w:ascii="Times New Roman" w:hAnsi="Times New Roman" w:cs="Times New Roman"/>
                <w:sz w:val="24"/>
                <w:szCs w:val="24"/>
              </w:rPr>
              <w:t xml:space="preserve"> amatų centras</w:t>
            </w:r>
          </w:p>
        </w:tc>
        <w:tc>
          <w:tcPr>
            <w:tcW w:w="2970" w:type="dxa"/>
          </w:tcPr>
          <w:p w:rsidR="009F55AF" w:rsidRPr="00363CB8" w:rsidRDefault="000A7837" w:rsidP="000A783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27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Ėriškių g. 16A</w:t>
            </w:r>
            <w:r w:rsidR="003B375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</w:t>
            </w:r>
            <w:r w:rsidRPr="00A327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Upytės k., </w:t>
            </w:r>
            <w:r w:rsidR="003B375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A3270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Upytės sen.</w:t>
            </w:r>
            <w:r w:rsidRPr="00A0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7B3759" w:rsidRPr="00CC44A1" w:rsidTr="00A04C9E">
        <w:trPr>
          <w:trHeight w:val="343"/>
        </w:trPr>
        <w:tc>
          <w:tcPr>
            <w:tcW w:w="874" w:type="dxa"/>
          </w:tcPr>
          <w:p w:rsidR="007B3759" w:rsidRDefault="00AA0D7A" w:rsidP="007B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56" w:type="dxa"/>
          </w:tcPr>
          <w:p w:rsidR="007B3759" w:rsidRPr="00CC44A1" w:rsidRDefault="007B3759" w:rsidP="007B3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828" w:type="dxa"/>
          </w:tcPr>
          <w:p w:rsidR="007B3759" w:rsidRPr="007B3759" w:rsidRDefault="007B3759" w:rsidP="007B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759">
              <w:rPr>
                <w:rFonts w:ascii="Times New Roman" w:hAnsi="Times New Roman" w:cs="Times New Roman"/>
                <w:sz w:val="24"/>
                <w:szCs w:val="24"/>
              </w:rPr>
              <w:t>Kazokų k. tilto liekanos</w:t>
            </w:r>
          </w:p>
        </w:tc>
        <w:tc>
          <w:tcPr>
            <w:tcW w:w="2970" w:type="dxa"/>
          </w:tcPr>
          <w:p w:rsidR="007B3759" w:rsidRPr="007B3759" w:rsidRDefault="007B3759" w:rsidP="007B3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B375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Kazokų k., Krekenavos sen. 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Koplyčia 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Sodelių Šv. Dvasios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Sodelių k., Karsakiškio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Bygailių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Šv. Marijos Magdalenos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Bygailių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Karsakiškio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Bikiškių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Kristaus Atsimainymo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Bikiškių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Karsakiškio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Marijonavos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kapinių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Kabelių k., </w:t>
            </w:r>
            <w:r w:rsidR="003B37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Velžio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Naujikų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Naujikų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Karsakiškio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Šv. Vincento </w:t>
            </w: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Pauliečio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Krekenavos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Palaukių Šv. Pranciškaus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Palaukių k., Karsakiškio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Barklainių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Barklainių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Ramygalos sen.</w:t>
            </w:r>
          </w:p>
        </w:tc>
      </w:tr>
      <w:tr w:rsidR="00AA0D7A" w:rsidRPr="00CC44A1" w:rsidTr="00A04C9E">
        <w:trPr>
          <w:trHeight w:val="343"/>
        </w:trPr>
        <w:tc>
          <w:tcPr>
            <w:tcW w:w="874" w:type="dxa"/>
          </w:tcPr>
          <w:p w:rsidR="00AA0D7A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56" w:type="dxa"/>
          </w:tcPr>
          <w:p w:rsidR="00AA0D7A" w:rsidRPr="00CC44A1" w:rsidRDefault="00AA0D7A" w:rsidP="00AA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Koplyčia</w:t>
            </w:r>
          </w:p>
        </w:tc>
        <w:tc>
          <w:tcPr>
            <w:tcW w:w="3828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Žiliškių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Šv. Kryžiaus Išaukštinimo koplyčia</w:t>
            </w:r>
          </w:p>
        </w:tc>
        <w:tc>
          <w:tcPr>
            <w:tcW w:w="2970" w:type="dxa"/>
          </w:tcPr>
          <w:p w:rsidR="00AA0D7A" w:rsidRPr="00AA0D7A" w:rsidRDefault="00AA0D7A" w:rsidP="00AA0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>Žiliškių</w:t>
            </w:r>
            <w:proofErr w:type="spellEnd"/>
            <w:r w:rsidRPr="00AA0D7A">
              <w:rPr>
                <w:rFonts w:ascii="Times New Roman" w:hAnsi="Times New Roman" w:cs="Times New Roman"/>
                <w:sz w:val="24"/>
                <w:szCs w:val="24"/>
              </w:rPr>
              <w:t xml:space="preserve"> k., Karsakiškio sen.</w:t>
            </w:r>
          </w:p>
        </w:tc>
      </w:tr>
    </w:tbl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2E78" w:rsidRPr="00CC44A1" w:rsidRDefault="00462E78" w:rsidP="00462E78">
      <w:pPr>
        <w:spacing w:after="0"/>
        <w:jc w:val="both"/>
        <w:rPr>
          <w:rFonts w:ascii="TimesNewRoman" w:hAnsi="TimesNewRoman" w:cs="TimesNewRoman"/>
          <w:sz w:val="24"/>
          <w:szCs w:val="24"/>
        </w:rPr>
      </w:pPr>
      <w:r w:rsidRPr="00D00619">
        <w:rPr>
          <w:rFonts w:ascii="Times New Roman" w:hAnsi="Times New Roman" w:cs="Times New Roman"/>
          <w:bCs/>
          <w:sz w:val="24"/>
          <w:szCs w:val="24"/>
        </w:rPr>
        <w:t xml:space="preserve">Savivaldybės meras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00619">
        <w:rPr>
          <w:rFonts w:ascii="Times New Roman" w:hAnsi="Times New Roman" w:cs="Times New Roman"/>
          <w:bCs/>
          <w:sz w:val="24"/>
          <w:szCs w:val="24"/>
        </w:rPr>
        <w:t xml:space="preserve">               Povilas </w:t>
      </w:r>
      <w:proofErr w:type="spellStart"/>
      <w:r w:rsidRPr="00D00619">
        <w:rPr>
          <w:rFonts w:ascii="Times New Roman" w:hAnsi="Times New Roman" w:cs="Times New Roman"/>
          <w:bCs/>
          <w:sz w:val="24"/>
          <w:szCs w:val="24"/>
        </w:rPr>
        <w:t>Žagunis</w:t>
      </w:r>
      <w:proofErr w:type="spellEnd"/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4C9E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FC" w:rsidRDefault="003416FC" w:rsidP="00207703">
      <w:pPr>
        <w:spacing w:after="0" w:line="240" w:lineRule="auto"/>
      </w:pPr>
      <w:r>
        <w:separator/>
      </w:r>
    </w:p>
  </w:endnote>
  <w:endnote w:type="continuationSeparator" w:id="0">
    <w:p w:rsidR="003416FC" w:rsidRDefault="003416FC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FC" w:rsidRDefault="003416FC" w:rsidP="00207703">
      <w:pPr>
        <w:spacing w:after="0" w:line="240" w:lineRule="auto"/>
      </w:pPr>
      <w:r>
        <w:separator/>
      </w:r>
    </w:p>
  </w:footnote>
  <w:footnote w:type="continuationSeparator" w:id="0">
    <w:p w:rsidR="003416FC" w:rsidRDefault="003416FC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78" w:rsidRDefault="00462E78" w:rsidP="00207703">
    <w:pPr>
      <w:pStyle w:val="Antrats"/>
      <w:jc w:val="center"/>
    </w:pPr>
  </w:p>
  <w:p w:rsidR="00911625" w:rsidRDefault="00462E78" w:rsidP="00207703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B147478" wp14:editId="5AC522CB">
          <wp:extent cx="552450" cy="657225"/>
          <wp:effectExtent l="0" t="0" r="0" b="9525"/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F"/>
    <w:rsid w:val="00011368"/>
    <w:rsid w:val="00023D98"/>
    <w:rsid w:val="000410F8"/>
    <w:rsid w:val="000631A4"/>
    <w:rsid w:val="00081632"/>
    <w:rsid w:val="00085526"/>
    <w:rsid w:val="00090576"/>
    <w:rsid w:val="00092BA8"/>
    <w:rsid w:val="000A7837"/>
    <w:rsid w:val="000E0149"/>
    <w:rsid w:val="000E0A6E"/>
    <w:rsid w:val="000E60E9"/>
    <w:rsid w:val="00112FAE"/>
    <w:rsid w:val="001154D5"/>
    <w:rsid w:val="001157A3"/>
    <w:rsid w:val="001463EC"/>
    <w:rsid w:val="00166776"/>
    <w:rsid w:val="00184642"/>
    <w:rsid w:val="00185E79"/>
    <w:rsid w:val="001B51C5"/>
    <w:rsid w:val="001D2646"/>
    <w:rsid w:val="001D779D"/>
    <w:rsid w:val="001E331A"/>
    <w:rsid w:val="00207703"/>
    <w:rsid w:val="00217BC1"/>
    <w:rsid w:val="00225A99"/>
    <w:rsid w:val="00237F14"/>
    <w:rsid w:val="0024462D"/>
    <w:rsid w:val="00247AB3"/>
    <w:rsid w:val="00250128"/>
    <w:rsid w:val="00281344"/>
    <w:rsid w:val="00282DBA"/>
    <w:rsid w:val="0029018D"/>
    <w:rsid w:val="0029537A"/>
    <w:rsid w:val="002A38B0"/>
    <w:rsid w:val="002A4010"/>
    <w:rsid w:val="002A7A01"/>
    <w:rsid w:val="002B657E"/>
    <w:rsid w:val="002C33EC"/>
    <w:rsid w:val="002C5CD8"/>
    <w:rsid w:val="002C6B36"/>
    <w:rsid w:val="002E0043"/>
    <w:rsid w:val="002E1679"/>
    <w:rsid w:val="003178C5"/>
    <w:rsid w:val="0032689E"/>
    <w:rsid w:val="003416FC"/>
    <w:rsid w:val="003532C5"/>
    <w:rsid w:val="00363CB8"/>
    <w:rsid w:val="003A1660"/>
    <w:rsid w:val="003A36FD"/>
    <w:rsid w:val="003B2D1C"/>
    <w:rsid w:val="003B375A"/>
    <w:rsid w:val="003D1195"/>
    <w:rsid w:val="003E73C4"/>
    <w:rsid w:val="003F3FBC"/>
    <w:rsid w:val="00431DD7"/>
    <w:rsid w:val="004542EE"/>
    <w:rsid w:val="00456622"/>
    <w:rsid w:val="00462E78"/>
    <w:rsid w:val="00470D66"/>
    <w:rsid w:val="00477678"/>
    <w:rsid w:val="00490CC9"/>
    <w:rsid w:val="004A6869"/>
    <w:rsid w:val="004D7022"/>
    <w:rsid w:val="004D7A21"/>
    <w:rsid w:val="004F2638"/>
    <w:rsid w:val="004F55A6"/>
    <w:rsid w:val="00517C40"/>
    <w:rsid w:val="0052303D"/>
    <w:rsid w:val="0052325A"/>
    <w:rsid w:val="00531244"/>
    <w:rsid w:val="005418F1"/>
    <w:rsid w:val="005550ED"/>
    <w:rsid w:val="005564A0"/>
    <w:rsid w:val="0056229D"/>
    <w:rsid w:val="0058233F"/>
    <w:rsid w:val="005B2D52"/>
    <w:rsid w:val="005C3570"/>
    <w:rsid w:val="005C6286"/>
    <w:rsid w:val="005D13B0"/>
    <w:rsid w:val="005D5798"/>
    <w:rsid w:val="00634A8D"/>
    <w:rsid w:val="006533FE"/>
    <w:rsid w:val="0065440C"/>
    <w:rsid w:val="00655B78"/>
    <w:rsid w:val="0066447A"/>
    <w:rsid w:val="00675056"/>
    <w:rsid w:val="00677CFD"/>
    <w:rsid w:val="00680B06"/>
    <w:rsid w:val="006C0F6D"/>
    <w:rsid w:val="00711705"/>
    <w:rsid w:val="00744959"/>
    <w:rsid w:val="00757488"/>
    <w:rsid w:val="0076405F"/>
    <w:rsid w:val="00774754"/>
    <w:rsid w:val="007B3759"/>
    <w:rsid w:val="007B6AF0"/>
    <w:rsid w:val="007E2A23"/>
    <w:rsid w:val="007F0489"/>
    <w:rsid w:val="00816BEB"/>
    <w:rsid w:val="00820A71"/>
    <w:rsid w:val="00830047"/>
    <w:rsid w:val="00853ED7"/>
    <w:rsid w:val="00862802"/>
    <w:rsid w:val="0087639A"/>
    <w:rsid w:val="00887274"/>
    <w:rsid w:val="00892AAB"/>
    <w:rsid w:val="00896D26"/>
    <w:rsid w:val="008C0A3E"/>
    <w:rsid w:val="008F1F8C"/>
    <w:rsid w:val="008F4700"/>
    <w:rsid w:val="00911625"/>
    <w:rsid w:val="00913A12"/>
    <w:rsid w:val="009152AF"/>
    <w:rsid w:val="00917048"/>
    <w:rsid w:val="00925939"/>
    <w:rsid w:val="00933634"/>
    <w:rsid w:val="00942FF9"/>
    <w:rsid w:val="0095050A"/>
    <w:rsid w:val="009749C2"/>
    <w:rsid w:val="00986CE5"/>
    <w:rsid w:val="0099180F"/>
    <w:rsid w:val="0099446A"/>
    <w:rsid w:val="009A4304"/>
    <w:rsid w:val="009C170A"/>
    <w:rsid w:val="009D0FD9"/>
    <w:rsid w:val="009F26C3"/>
    <w:rsid w:val="009F2D09"/>
    <w:rsid w:val="009F55AF"/>
    <w:rsid w:val="00A04C9E"/>
    <w:rsid w:val="00A12780"/>
    <w:rsid w:val="00A1798D"/>
    <w:rsid w:val="00A3270E"/>
    <w:rsid w:val="00A34126"/>
    <w:rsid w:val="00A4088C"/>
    <w:rsid w:val="00A5347A"/>
    <w:rsid w:val="00A549D1"/>
    <w:rsid w:val="00A70824"/>
    <w:rsid w:val="00A708E1"/>
    <w:rsid w:val="00A76278"/>
    <w:rsid w:val="00A83E99"/>
    <w:rsid w:val="00A83EA5"/>
    <w:rsid w:val="00AA0D7A"/>
    <w:rsid w:val="00AA6846"/>
    <w:rsid w:val="00AB5636"/>
    <w:rsid w:val="00AC31D8"/>
    <w:rsid w:val="00AC53ED"/>
    <w:rsid w:val="00AF0655"/>
    <w:rsid w:val="00B03F7B"/>
    <w:rsid w:val="00B20F9B"/>
    <w:rsid w:val="00B34067"/>
    <w:rsid w:val="00B41DE4"/>
    <w:rsid w:val="00B44BE2"/>
    <w:rsid w:val="00B47E79"/>
    <w:rsid w:val="00B518BC"/>
    <w:rsid w:val="00B75AFC"/>
    <w:rsid w:val="00BE0640"/>
    <w:rsid w:val="00BE3259"/>
    <w:rsid w:val="00C00AC4"/>
    <w:rsid w:val="00C05F93"/>
    <w:rsid w:val="00C22A2B"/>
    <w:rsid w:val="00C22BB2"/>
    <w:rsid w:val="00C30C4B"/>
    <w:rsid w:val="00C30E79"/>
    <w:rsid w:val="00C34DFE"/>
    <w:rsid w:val="00C45DBB"/>
    <w:rsid w:val="00C46638"/>
    <w:rsid w:val="00C52EB6"/>
    <w:rsid w:val="00C71189"/>
    <w:rsid w:val="00C76D51"/>
    <w:rsid w:val="00C91F76"/>
    <w:rsid w:val="00C9537B"/>
    <w:rsid w:val="00C961A4"/>
    <w:rsid w:val="00C96DC5"/>
    <w:rsid w:val="00CC44A1"/>
    <w:rsid w:val="00CD3B50"/>
    <w:rsid w:val="00CE6942"/>
    <w:rsid w:val="00CF141B"/>
    <w:rsid w:val="00D12B62"/>
    <w:rsid w:val="00D21786"/>
    <w:rsid w:val="00D321E3"/>
    <w:rsid w:val="00D3611F"/>
    <w:rsid w:val="00D52FED"/>
    <w:rsid w:val="00D61C60"/>
    <w:rsid w:val="00D65C31"/>
    <w:rsid w:val="00D9018A"/>
    <w:rsid w:val="00D97DFF"/>
    <w:rsid w:val="00DA09CB"/>
    <w:rsid w:val="00DC1E5D"/>
    <w:rsid w:val="00DC4F70"/>
    <w:rsid w:val="00DD3CF5"/>
    <w:rsid w:val="00DF1CDA"/>
    <w:rsid w:val="00E1180D"/>
    <w:rsid w:val="00E56E50"/>
    <w:rsid w:val="00E6084E"/>
    <w:rsid w:val="00E92776"/>
    <w:rsid w:val="00E9794D"/>
    <w:rsid w:val="00ED4AC4"/>
    <w:rsid w:val="00ED7879"/>
    <w:rsid w:val="00F058C9"/>
    <w:rsid w:val="00F13A36"/>
    <w:rsid w:val="00F3054C"/>
    <w:rsid w:val="00F31CAD"/>
    <w:rsid w:val="00F40F40"/>
    <w:rsid w:val="00F42C36"/>
    <w:rsid w:val="00F50A4A"/>
    <w:rsid w:val="00F760CC"/>
    <w:rsid w:val="00F825BA"/>
    <w:rsid w:val="00F93252"/>
    <w:rsid w:val="00FA17E2"/>
    <w:rsid w:val="00FA472A"/>
    <w:rsid w:val="00FA4E60"/>
    <w:rsid w:val="00FA63AA"/>
    <w:rsid w:val="00FD452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703"/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703"/>
  </w:style>
  <w:style w:type="table" w:styleId="Lentelstinklelis">
    <w:name w:val="Table Grid"/>
    <w:basedOn w:val="prastojilente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paragraph" w:styleId="Betarp">
    <w:name w:val="No Spacing"/>
    <w:uiPriority w:val="1"/>
    <w:qFormat/>
    <w:rsid w:val="005D13B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character" w:customStyle="1" w:styleId="lrzxr">
    <w:name w:val="lrzxr"/>
    <w:basedOn w:val="Numatytasispastraiposriftas"/>
    <w:rsid w:val="009F5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7B91-B515-470F-A630-B1600F2C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Julita Liutkevičienė</cp:lastModifiedBy>
  <cp:revision>4</cp:revision>
  <cp:lastPrinted>2018-08-24T07:07:00Z</cp:lastPrinted>
  <dcterms:created xsi:type="dcterms:W3CDTF">2019-03-15T11:18:00Z</dcterms:created>
  <dcterms:modified xsi:type="dcterms:W3CDTF">2019-04-04T06:31:00Z</dcterms:modified>
</cp:coreProperties>
</file>